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41" w:rightFromText="141" w:vertAnchor="page" w:horzAnchor="margin" w:tblpXSpec="center" w:tblpY="469"/>
        <w:tblW w:w="10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8"/>
        <w:gridCol w:w="6544"/>
        <w:gridCol w:w="1347"/>
      </w:tblGrid>
      <w:tr w:rsidR="00BA7067" w:rsidRPr="00B1642E" w14:paraId="4E18E3AA" w14:textId="77777777" w:rsidTr="00BA7067">
        <w:trPr>
          <w:trHeight w:val="739"/>
        </w:trPr>
        <w:tc>
          <w:tcPr>
            <w:tcW w:w="0" w:type="auto"/>
            <w:tcBorders>
              <w:bottom w:val="single" w:sz="4" w:space="0" w:color="auto"/>
            </w:tcBorders>
          </w:tcPr>
          <w:p w14:paraId="5C0379F8" w14:textId="77777777" w:rsidR="00BA7067" w:rsidRPr="00B1642E" w:rsidRDefault="00BA7067" w:rsidP="00B3101D">
            <w:pPr>
              <w:rPr>
                <w:rFonts w:ascii="Cambria" w:hAnsi="Cambria" w:cs="Tahoma"/>
                <w:b/>
                <w:sz w:val="20"/>
                <w:szCs w:val="20"/>
              </w:rPr>
            </w:pPr>
            <w:r w:rsidRPr="00B1642E">
              <w:rPr>
                <w:rFonts w:ascii="Cambria" w:hAnsi="Cambria" w:cs="Tahoma"/>
                <w:b/>
                <w:sz w:val="20"/>
                <w:szCs w:val="20"/>
              </w:rPr>
              <w:t>ADI  :</w:t>
            </w:r>
            <w:r w:rsidRPr="00B1642E">
              <w:rPr>
                <w:rFonts w:ascii="Cambria" w:hAnsi="Cambria" w:cs="Tahoma"/>
                <w:b/>
                <w:sz w:val="20"/>
                <w:szCs w:val="20"/>
              </w:rPr>
              <w:br/>
              <w:t xml:space="preserve">SOYADI : </w:t>
            </w:r>
          </w:p>
        </w:tc>
        <w:tc>
          <w:tcPr>
            <w:tcW w:w="6544" w:type="dxa"/>
            <w:vMerge w:val="restart"/>
            <w:tcBorders>
              <w:bottom w:val="single" w:sz="4" w:space="0" w:color="auto"/>
            </w:tcBorders>
            <w:vAlign w:val="center"/>
          </w:tcPr>
          <w:p w14:paraId="0C6AFC88" w14:textId="5C6FE12D" w:rsidR="00BA7067" w:rsidRPr="0073074D" w:rsidRDefault="005F41D8" w:rsidP="00BA7067">
            <w:pPr>
              <w:spacing w:after="0"/>
              <w:jc w:val="center"/>
              <w:rPr>
                <w:rStyle w:val="Kpr"/>
                <w:rFonts w:ascii="Cambria" w:hAnsi="Cambria" w:cs="Tahoma"/>
                <w:b/>
                <w:color w:val="000000" w:themeColor="text1"/>
                <w:sz w:val="20"/>
                <w:szCs w:val="20"/>
                <w:u w:val="none"/>
              </w:rPr>
            </w:pPr>
            <w:r w:rsidRPr="0073074D">
              <w:rPr>
                <w:rFonts w:ascii="Cambria" w:hAnsi="Cambria" w:cs="Tahoma"/>
                <w:b/>
                <w:color w:val="000000" w:themeColor="text1"/>
                <w:sz w:val="20"/>
                <w:szCs w:val="20"/>
                <w:highlight w:val="white"/>
              </w:rPr>
              <w:fldChar w:fldCharType="begin"/>
            </w:r>
            <w:r w:rsidR="00A16F88" w:rsidRPr="0073074D">
              <w:rPr>
                <w:rFonts w:ascii="Cambria" w:hAnsi="Cambria" w:cs="Tahoma"/>
                <w:b/>
                <w:color w:val="000000" w:themeColor="text1"/>
                <w:sz w:val="20"/>
                <w:szCs w:val="20"/>
                <w:highlight w:val="white"/>
              </w:rPr>
              <w:instrText xml:space="preserve"> HYPERLINK "https://www.sorubak.com" </w:instrText>
            </w:r>
            <w:r w:rsidRPr="0073074D">
              <w:rPr>
                <w:rFonts w:ascii="Cambria" w:hAnsi="Cambria" w:cs="Tahoma"/>
                <w:b/>
                <w:color w:val="000000" w:themeColor="text1"/>
                <w:sz w:val="20"/>
                <w:szCs w:val="20"/>
                <w:highlight w:val="white"/>
              </w:rPr>
              <w:fldChar w:fldCharType="separate"/>
            </w:r>
            <w:r w:rsidR="00BA7067" w:rsidRPr="0073074D">
              <w:rPr>
                <w:rStyle w:val="Kpr"/>
                <w:rFonts w:ascii="Cambria" w:hAnsi="Cambria" w:cs="Tahoma"/>
                <w:b/>
                <w:color w:val="000000" w:themeColor="text1"/>
                <w:sz w:val="20"/>
                <w:szCs w:val="20"/>
                <w:u w:val="none"/>
              </w:rPr>
              <w:t>20</w:t>
            </w:r>
            <w:r w:rsidR="0073074D" w:rsidRPr="0073074D">
              <w:rPr>
                <w:rStyle w:val="Kpr"/>
                <w:rFonts w:ascii="Cambria" w:hAnsi="Cambria" w:cs="Tahoma"/>
                <w:b/>
                <w:color w:val="000000" w:themeColor="text1"/>
                <w:sz w:val="20"/>
                <w:szCs w:val="20"/>
                <w:u w:val="none"/>
              </w:rPr>
              <w:t>2</w:t>
            </w:r>
            <w:r w:rsidR="0073074D" w:rsidRPr="0073074D">
              <w:rPr>
                <w:rStyle w:val="Kpr"/>
                <w:rFonts w:ascii="Cambria" w:hAnsi="Cambria" w:cs="Tahoma"/>
                <w:b/>
                <w:color w:val="000000" w:themeColor="text1"/>
                <w:u w:val="none"/>
              </w:rPr>
              <w:t>1-2022</w:t>
            </w:r>
            <w:r w:rsidR="00BA7067" w:rsidRPr="0073074D">
              <w:rPr>
                <w:rStyle w:val="Kpr"/>
                <w:rFonts w:ascii="Cambria" w:hAnsi="Cambria" w:cs="Tahoma"/>
                <w:b/>
                <w:color w:val="000000" w:themeColor="text1"/>
                <w:sz w:val="20"/>
                <w:szCs w:val="20"/>
                <w:u w:val="none"/>
              </w:rPr>
              <w:t xml:space="preserve"> EĞİTİM ÖĞRETİM YILI</w:t>
            </w:r>
          </w:p>
          <w:p w14:paraId="7F66B449" w14:textId="77777777" w:rsidR="00BA7067" w:rsidRPr="0073074D" w:rsidRDefault="00BA7067" w:rsidP="00BA7067">
            <w:pPr>
              <w:spacing w:after="0"/>
              <w:jc w:val="center"/>
              <w:rPr>
                <w:rStyle w:val="Kpr"/>
                <w:rFonts w:ascii="Cambria" w:hAnsi="Cambria" w:cs="Tahoma"/>
                <w:b/>
                <w:color w:val="000000" w:themeColor="text1"/>
                <w:sz w:val="20"/>
                <w:szCs w:val="20"/>
                <w:u w:val="none"/>
              </w:rPr>
            </w:pPr>
            <w:r w:rsidRPr="0073074D">
              <w:rPr>
                <w:rStyle w:val="Kpr"/>
                <w:rFonts w:ascii="Cambria" w:hAnsi="Cambria" w:cs="Tahoma"/>
                <w:b/>
                <w:color w:val="000000" w:themeColor="text1"/>
                <w:sz w:val="20"/>
                <w:szCs w:val="20"/>
                <w:u w:val="none"/>
              </w:rPr>
              <w:t>….. ORTAOKULU</w:t>
            </w:r>
          </w:p>
          <w:p w14:paraId="221F4E48" w14:textId="77777777" w:rsidR="00BA7067" w:rsidRPr="0073074D" w:rsidRDefault="00BA7067" w:rsidP="00BA7067">
            <w:pPr>
              <w:spacing w:after="0"/>
              <w:jc w:val="center"/>
              <w:rPr>
                <w:rStyle w:val="Kpr"/>
                <w:rFonts w:ascii="Cambria" w:hAnsi="Cambria" w:cs="Tahoma"/>
                <w:b/>
                <w:color w:val="000000" w:themeColor="text1"/>
                <w:sz w:val="20"/>
                <w:szCs w:val="20"/>
                <w:u w:val="none"/>
              </w:rPr>
            </w:pPr>
            <w:r w:rsidRPr="0073074D">
              <w:rPr>
                <w:rStyle w:val="Kpr"/>
                <w:rFonts w:ascii="Cambria" w:hAnsi="Cambria" w:cs="Tahoma"/>
                <w:b/>
                <w:color w:val="000000" w:themeColor="text1"/>
                <w:sz w:val="20"/>
                <w:szCs w:val="20"/>
                <w:u w:val="none"/>
              </w:rPr>
              <w:t>SOSYAL BİLGİLER 5.SINIF</w:t>
            </w:r>
          </w:p>
          <w:p w14:paraId="260ADA14" w14:textId="77777777" w:rsidR="00BA7067" w:rsidRPr="00B1642E" w:rsidRDefault="00BA7067" w:rsidP="00BA7067">
            <w:pPr>
              <w:spacing w:after="0"/>
              <w:jc w:val="center"/>
              <w:rPr>
                <w:rFonts w:ascii="Cambria" w:hAnsi="Cambria" w:cs="Tahoma"/>
                <w:b/>
                <w:sz w:val="20"/>
                <w:szCs w:val="20"/>
                <w:highlight w:val="white"/>
              </w:rPr>
            </w:pPr>
            <w:r w:rsidRPr="0073074D">
              <w:rPr>
                <w:rStyle w:val="Kpr"/>
                <w:rFonts w:ascii="Cambria" w:hAnsi="Cambria" w:cs="Tahoma"/>
                <w:b/>
                <w:color w:val="000000" w:themeColor="text1"/>
                <w:sz w:val="20"/>
                <w:szCs w:val="20"/>
                <w:u w:val="none"/>
              </w:rPr>
              <w:t>I. DÖNEM I.YAZILI SINAVI</w:t>
            </w:r>
            <w:r w:rsidR="005F41D8" w:rsidRPr="0073074D">
              <w:rPr>
                <w:rFonts w:ascii="Cambria" w:hAnsi="Cambria" w:cs="Tahoma"/>
                <w:b/>
                <w:color w:val="000000" w:themeColor="text1"/>
                <w:sz w:val="20"/>
                <w:szCs w:val="20"/>
                <w:highlight w:val="white"/>
              </w:rPr>
              <w:fldChar w:fldCharType="end"/>
            </w:r>
          </w:p>
        </w:tc>
        <w:tc>
          <w:tcPr>
            <w:tcW w:w="1347" w:type="dxa"/>
            <w:vMerge w:val="restart"/>
            <w:tcBorders>
              <w:bottom w:val="single" w:sz="4" w:space="0" w:color="auto"/>
            </w:tcBorders>
          </w:tcPr>
          <w:p w14:paraId="095CF468" w14:textId="77777777" w:rsidR="00BA7067" w:rsidRPr="00B1642E" w:rsidRDefault="00BA7067" w:rsidP="00B3101D">
            <w:pPr>
              <w:jc w:val="center"/>
              <w:rPr>
                <w:rFonts w:ascii="Cambria" w:hAnsi="Cambria" w:cs="Tahoma"/>
                <w:sz w:val="20"/>
                <w:szCs w:val="20"/>
              </w:rPr>
            </w:pPr>
            <w:r w:rsidRPr="00B1642E">
              <w:rPr>
                <w:rFonts w:ascii="Cambria" w:hAnsi="Cambria" w:cs="Tahoma"/>
                <w:noProof/>
                <w:sz w:val="20"/>
                <w:szCs w:val="20"/>
                <w:lang w:eastAsia="tr-TR"/>
              </w:rPr>
              <w:t xml:space="preserve"> </w:t>
            </w:r>
          </w:p>
        </w:tc>
      </w:tr>
      <w:tr w:rsidR="00BA7067" w:rsidRPr="00B1642E" w14:paraId="12F7E05A" w14:textId="77777777" w:rsidTr="00AA2894">
        <w:trPr>
          <w:trHeight w:val="350"/>
        </w:trPr>
        <w:tc>
          <w:tcPr>
            <w:tcW w:w="0" w:type="auto"/>
            <w:vAlign w:val="center"/>
          </w:tcPr>
          <w:p w14:paraId="2BE2DF34" w14:textId="77777777" w:rsidR="00BA7067" w:rsidRPr="00B1642E" w:rsidRDefault="00BA7067" w:rsidP="00B3101D">
            <w:pPr>
              <w:rPr>
                <w:rFonts w:ascii="Cambria" w:hAnsi="Cambria" w:cs="Tahoma"/>
                <w:b/>
                <w:sz w:val="20"/>
                <w:szCs w:val="20"/>
              </w:rPr>
            </w:pPr>
            <w:r w:rsidRPr="00B1642E">
              <w:rPr>
                <w:rFonts w:ascii="Cambria" w:hAnsi="Cambria" w:cs="Tahoma"/>
                <w:b/>
                <w:sz w:val="20"/>
                <w:szCs w:val="20"/>
              </w:rPr>
              <w:t xml:space="preserve">SINIFI : 5-       NO:  </w:t>
            </w:r>
          </w:p>
        </w:tc>
        <w:tc>
          <w:tcPr>
            <w:tcW w:w="6544" w:type="dxa"/>
            <w:vMerge/>
          </w:tcPr>
          <w:p w14:paraId="39999DB1" w14:textId="77777777" w:rsidR="00BA7067" w:rsidRPr="00B1642E" w:rsidRDefault="00BA7067" w:rsidP="00BA7067">
            <w:pPr>
              <w:jc w:val="center"/>
              <w:rPr>
                <w:rFonts w:ascii="Cambria" w:hAnsi="Cambria" w:cs="Tahoma"/>
                <w:b/>
                <w:sz w:val="20"/>
                <w:szCs w:val="20"/>
                <w:highlight w:val="white"/>
              </w:rPr>
            </w:pPr>
          </w:p>
        </w:tc>
        <w:tc>
          <w:tcPr>
            <w:tcW w:w="1347" w:type="dxa"/>
            <w:vMerge/>
          </w:tcPr>
          <w:p w14:paraId="554353EF" w14:textId="77777777" w:rsidR="00BA7067" w:rsidRPr="00B1642E" w:rsidRDefault="00BA7067" w:rsidP="00B3101D">
            <w:pPr>
              <w:jc w:val="center"/>
              <w:rPr>
                <w:rFonts w:ascii="Cambria" w:hAnsi="Cambria" w:cs="Tahoma"/>
                <w:sz w:val="20"/>
                <w:szCs w:val="20"/>
              </w:rPr>
            </w:pPr>
          </w:p>
        </w:tc>
      </w:tr>
    </w:tbl>
    <w:p w14:paraId="4A669F15" w14:textId="77777777" w:rsidR="001B2CB9" w:rsidRPr="001B2CB9" w:rsidRDefault="001B2CB9">
      <w:pPr>
        <w:rPr>
          <w:rFonts w:ascii="Cambria" w:hAnsi="Cambria"/>
          <w:b/>
          <w:sz w:val="20"/>
          <w:szCs w:val="20"/>
        </w:rPr>
      </w:pPr>
    </w:p>
    <w:p w14:paraId="5DF1BFEB" w14:textId="77777777" w:rsidR="00AF4CCB" w:rsidRPr="001B2CB9" w:rsidRDefault="00AF4CCB">
      <w:pPr>
        <w:rPr>
          <w:rFonts w:ascii="Cambria" w:hAnsi="Cambria"/>
          <w:b/>
          <w:sz w:val="20"/>
          <w:szCs w:val="20"/>
        </w:rPr>
      </w:pPr>
      <w:r w:rsidRPr="001B2CB9">
        <w:rPr>
          <w:rFonts w:ascii="Cambria" w:hAnsi="Cambria"/>
          <w:b/>
          <w:sz w:val="20"/>
          <w:szCs w:val="20"/>
        </w:rPr>
        <w:t>1.</w:t>
      </w:r>
      <w:r w:rsidR="001B2CB9" w:rsidRPr="001B2CB9">
        <w:rPr>
          <w:rFonts w:ascii="Cambria" w:hAnsi="Cambria"/>
          <w:b/>
          <w:sz w:val="20"/>
          <w:szCs w:val="20"/>
        </w:rPr>
        <w:t xml:space="preserve">Aşağıdakilerden hangisi Sosyal Bilgiler dersinin bireylere kazandırdığı bir özellik </w:t>
      </w:r>
      <w:r w:rsidR="001B2CB9" w:rsidRPr="001B2CB9">
        <w:rPr>
          <w:rFonts w:ascii="Cambria" w:hAnsi="Cambria"/>
          <w:b/>
          <w:sz w:val="20"/>
          <w:szCs w:val="20"/>
          <w:u w:val="single"/>
        </w:rPr>
        <w:t>olamaz?</w:t>
      </w:r>
    </w:p>
    <w:p w14:paraId="1E5C8BAA" w14:textId="77777777" w:rsidR="001B2CB9" w:rsidRPr="00B1642E" w:rsidRDefault="00BA7067">
      <w:pPr>
        <w:rPr>
          <w:rFonts w:ascii="Cambria" w:hAnsi="Cambria"/>
          <w:sz w:val="20"/>
          <w:szCs w:val="20"/>
        </w:rPr>
      </w:pPr>
      <w:r>
        <w:rPr>
          <w:rFonts w:ascii="Cambria" w:hAnsi="Cambria"/>
          <w:noProof/>
          <w:sz w:val="20"/>
          <w:szCs w:val="20"/>
          <w:lang w:eastAsia="tr-TR"/>
        </w:rPr>
        <w:drawing>
          <wp:inline distT="0" distB="0" distL="0" distR="0" wp14:anchorId="3C092738" wp14:editId="463251A8">
            <wp:extent cx="3094355" cy="192468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3094355" cy="1924685"/>
                    </a:xfrm>
                    <a:prstGeom prst="rect">
                      <a:avLst/>
                    </a:prstGeom>
                    <a:noFill/>
                    <a:ln w="9525">
                      <a:noFill/>
                      <a:miter lim="800000"/>
                      <a:headEnd/>
                      <a:tailEnd/>
                    </a:ln>
                  </pic:spPr>
                </pic:pic>
              </a:graphicData>
            </a:graphic>
          </wp:inline>
        </w:drawing>
      </w:r>
    </w:p>
    <w:p w14:paraId="5F66C4CF" w14:textId="77777777" w:rsidR="00AF4CCB" w:rsidRPr="00B1642E" w:rsidRDefault="00AF4CCB">
      <w:pPr>
        <w:rPr>
          <w:rFonts w:ascii="Cambria" w:hAnsi="Cambria"/>
          <w:sz w:val="20"/>
          <w:szCs w:val="20"/>
        </w:rPr>
      </w:pPr>
    </w:p>
    <w:p w14:paraId="0499210E" w14:textId="77777777" w:rsidR="00AF4CCB" w:rsidRPr="00B1642E" w:rsidRDefault="00AF4CCB" w:rsidP="001B2CB9">
      <w:pPr>
        <w:pStyle w:val="ListeParagraf"/>
        <w:ind w:left="644"/>
        <w:jc w:val="both"/>
        <w:rPr>
          <w:rFonts w:ascii="Cambria" w:hAnsi="Cambria"/>
          <w:sz w:val="20"/>
          <w:szCs w:val="20"/>
        </w:rPr>
      </w:pPr>
    </w:p>
    <w:p w14:paraId="0195C020" w14:textId="77777777" w:rsidR="00AF4CCB" w:rsidRPr="00B1642E" w:rsidRDefault="00AF4CCB" w:rsidP="00B1642E">
      <w:pPr>
        <w:jc w:val="both"/>
        <w:rPr>
          <w:rFonts w:ascii="Cambria" w:hAnsi="Cambria"/>
          <w:sz w:val="20"/>
          <w:szCs w:val="20"/>
        </w:rPr>
      </w:pPr>
      <w:r w:rsidRPr="00B1642E">
        <w:rPr>
          <w:rFonts w:ascii="Cambria" w:hAnsi="Cambria"/>
          <w:b/>
          <w:sz w:val="20"/>
          <w:szCs w:val="20"/>
        </w:rPr>
        <w:t>2.</w:t>
      </w:r>
      <w:r w:rsidRPr="00B1642E">
        <w:rPr>
          <w:rFonts w:ascii="Cambria" w:hAnsi="Cambria"/>
          <w:sz w:val="20"/>
          <w:szCs w:val="20"/>
        </w:rPr>
        <w:t xml:space="preserve"> </w:t>
      </w:r>
      <w:r w:rsidR="00B1642E" w:rsidRPr="00187075">
        <w:rPr>
          <w:rFonts w:ascii="Cambria" w:hAnsi="Cambria"/>
          <w:b/>
          <w:sz w:val="20"/>
          <w:szCs w:val="20"/>
        </w:rPr>
        <w:t>Aşağıdakilerden hangisi Çocuk Haklarına Dair Sözleşmede yer alan çocu</w:t>
      </w:r>
      <w:r w:rsidR="00187075" w:rsidRPr="00187075">
        <w:rPr>
          <w:rFonts w:ascii="Cambria" w:hAnsi="Cambria"/>
          <w:b/>
          <w:sz w:val="20"/>
          <w:szCs w:val="20"/>
        </w:rPr>
        <w:t>k haklarına aykırı bir durumdur?</w:t>
      </w:r>
    </w:p>
    <w:p w14:paraId="68F83B47" w14:textId="77777777" w:rsidR="00B1642E" w:rsidRPr="00B1642E" w:rsidRDefault="00B1642E" w:rsidP="00B1642E">
      <w:pPr>
        <w:pStyle w:val="ListeParagraf"/>
        <w:numPr>
          <w:ilvl w:val="0"/>
          <w:numId w:val="12"/>
        </w:numPr>
        <w:rPr>
          <w:rFonts w:ascii="Cambria" w:hAnsi="Cambria"/>
          <w:sz w:val="20"/>
          <w:szCs w:val="20"/>
        </w:rPr>
      </w:pPr>
      <w:r w:rsidRPr="00B1642E">
        <w:rPr>
          <w:rFonts w:ascii="Cambria" w:hAnsi="Cambria"/>
          <w:sz w:val="20"/>
          <w:szCs w:val="20"/>
        </w:rPr>
        <w:t>Selami’nin okul çıkışı arkadaşlarıyla futbol oynaması.</w:t>
      </w:r>
    </w:p>
    <w:p w14:paraId="160700B8" w14:textId="77777777" w:rsidR="00B1642E" w:rsidRPr="00B1642E" w:rsidRDefault="00B1642E" w:rsidP="00B1642E">
      <w:pPr>
        <w:pStyle w:val="ListeParagraf"/>
        <w:numPr>
          <w:ilvl w:val="0"/>
          <w:numId w:val="12"/>
        </w:numPr>
        <w:rPr>
          <w:rFonts w:ascii="Cambria" w:hAnsi="Cambria"/>
          <w:sz w:val="20"/>
          <w:szCs w:val="20"/>
        </w:rPr>
      </w:pPr>
      <w:r w:rsidRPr="00B1642E">
        <w:rPr>
          <w:rFonts w:ascii="Cambria" w:hAnsi="Cambria"/>
          <w:sz w:val="20"/>
          <w:szCs w:val="20"/>
        </w:rPr>
        <w:t>Burak’ın okula gitmek yerine kuaförde çalışmaya başlaması.</w:t>
      </w:r>
    </w:p>
    <w:p w14:paraId="25B33D54" w14:textId="77777777" w:rsidR="00B1642E" w:rsidRPr="00B1642E" w:rsidRDefault="00B1642E" w:rsidP="00B1642E">
      <w:pPr>
        <w:pStyle w:val="ListeParagraf"/>
        <w:numPr>
          <w:ilvl w:val="0"/>
          <w:numId w:val="12"/>
        </w:numPr>
        <w:rPr>
          <w:rFonts w:ascii="Cambria" w:hAnsi="Cambria"/>
          <w:sz w:val="20"/>
          <w:szCs w:val="20"/>
        </w:rPr>
      </w:pPr>
      <w:r w:rsidRPr="00B1642E">
        <w:rPr>
          <w:rFonts w:ascii="Cambria" w:hAnsi="Cambria"/>
          <w:sz w:val="20"/>
          <w:szCs w:val="20"/>
        </w:rPr>
        <w:t>Büşra’nın yeni doğan kardeşine isim konması.</w:t>
      </w:r>
    </w:p>
    <w:p w14:paraId="684498FA" w14:textId="77777777" w:rsidR="00B1642E" w:rsidRPr="00B1642E" w:rsidRDefault="00B1642E" w:rsidP="00B1642E">
      <w:pPr>
        <w:pStyle w:val="ListeParagraf"/>
        <w:numPr>
          <w:ilvl w:val="0"/>
          <w:numId w:val="12"/>
        </w:numPr>
        <w:rPr>
          <w:rFonts w:ascii="Cambria" w:hAnsi="Cambria"/>
          <w:sz w:val="20"/>
          <w:szCs w:val="20"/>
        </w:rPr>
      </w:pPr>
      <w:r w:rsidRPr="00B1642E">
        <w:rPr>
          <w:rFonts w:ascii="Cambria" w:hAnsi="Cambria"/>
          <w:sz w:val="20"/>
          <w:szCs w:val="20"/>
        </w:rPr>
        <w:t>Kimsesiz çocukların devlet eliyle koruma altına alınması.</w:t>
      </w:r>
    </w:p>
    <w:p w14:paraId="2AADAA61" w14:textId="77777777" w:rsidR="001B2CB9" w:rsidRPr="00A16F88" w:rsidRDefault="0073074D" w:rsidP="00AF4CCB">
      <w:pPr>
        <w:rPr>
          <w:rFonts w:ascii="Cambria" w:hAnsi="Cambria"/>
          <w:b/>
          <w:color w:val="FFFFFF" w:themeColor="background1"/>
          <w:sz w:val="20"/>
          <w:szCs w:val="20"/>
        </w:rPr>
      </w:pPr>
      <w:hyperlink r:id="rId7" w:history="1">
        <w:r w:rsidR="00A16F88" w:rsidRPr="00A16F88">
          <w:rPr>
            <w:rStyle w:val="Kpr"/>
            <w:rFonts w:ascii="Cambria" w:hAnsi="Cambria"/>
            <w:b/>
            <w:color w:val="FFFFFF" w:themeColor="background1"/>
            <w:sz w:val="20"/>
            <w:szCs w:val="20"/>
          </w:rPr>
          <w:t>https://www.sorubak.com</w:t>
        </w:r>
      </w:hyperlink>
      <w:r w:rsidR="00A16F88" w:rsidRPr="00A16F88">
        <w:rPr>
          <w:rFonts w:ascii="Cambria" w:hAnsi="Cambria"/>
          <w:b/>
          <w:color w:val="FFFFFF" w:themeColor="background1"/>
          <w:sz w:val="20"/>
          <w:szCs w:val="20"/>
        </w:rPr>
        <w:t xml:space="preserve"> </w:t>
      </w:r>
    </w:p>
    <w:p w14:paraId="636E12DE" w14:textId="77777777" w:rsidR="00FF4CCB" w:rsidRPr="00B1642E" w:rsidRDefault="00AF4CCB" w:rsidP="00AF4CCB">
      <w:pPr>
        <w:rPr>
          <w:rFonts w:ascii="Cambria" w:hAnsi="Cambria"/>
          <w:sz w:val="20"/>
          <w:szCs w:val="20"/>
        </w:rPr>
      </w:pPr>
      <w:r w:rsidRPr="00B1642E">
        <w:rPr>
          <w:rFonts w:ascii="Cambria" w:hAnsi="Cambria"/>
          <w:b/>
          <w:sz w:val="20"/>
          <w:szCs w:val="20"/>
        </w:rPr>
        <w:t>3.</w:t>
      </w:r>
      <w:r w:rsidR="00FF4CCB" w:rsidRPr="00B1642E">
        <w:rPr>
          <w:rFonts w:ascii="Cambria" w:hAnsi="Cambria"/>
          <w:sz w:val="20"/>
          <w:szCs w:val="20"/>
        </w:rPr>
        <w:t xml:space="preserve">  </w:t>
      </w:r>
      <w:r w:rsidR="00FF4CCB" w:rsidRPr="00B1642E">
        <w:rPr>
          <w:rFonts w:ascii="Cambria" w:hAnsi="Cambria"/>
          <w:b/>
          <w:sz w:val="20"/>
          <w:szCs w:val="20"/>
        </w:rPr>
        <w:t>Aşağıda bazı olay örnekleri verilmiştir</w:t>
      </w:r>
      <w:r w:rsidR="00FF4CCB" w:rsidRPr="00B1642E">
        <w:rPr>
          <w:rFonts w:ascii="Cambria" w:hAnsi="Cambria"/>
          <w:sz w:val="20"/>
          <w:szCs w:val="20"/>
        </w:rPr>
        <w:t>.</w:t>
      </w:r>
    </w:p>
    <w:p w14:paraId="10D6C15E" w14:textId="77777777" w:rsidR="00AF4CCB" w:rsidRPr="00B1642E" w:rsidRDefault="00FF4CCB" w:rsidP="00FF4CCB">
      <w:pPr>
        <w:pStyle w:val="ListeParagraf"/>
        <w:numPr>
          <w:ilvl w:val="0"/>
          <w:numId w:val="7"/>
        </w:numPr>
        <w:rPr>
          <w:rFonts w:ascii="Cambria" w:hAnsi="Cambria"/>
          <w:sz w:val="20"/>
          <w:szCs w:val="20"/>
        </w:rPr>
      </w:pPr>
      <w:r w:rsidRPr="00B1642E">
        <w:rPr>
          <w:rFonts w:ascii="Cambria" w:hAnsi="Cambria"/>
          <w:sz w:val="20"/>
          <w:szCs w:val="20"/>
        </w:rPr>
        <w:t>Oturduğumuz mahalleye yeni bir okulun açılması,</w:t>
      </w:r>
    </w:p>
    <w:p w14:paraId="19C4EA26" w14:textId="77777777" w:rsidR="00AF4CCB" w:rsidRPr="00B1642E" w:rsidRDefault="00FF4CCB" w:rsidP="00FF4CCB">
      <w:pPr>
        <w:pStyle w:val="ListeParagraf"/>
        <w:numPr>
          <w:ilvl w:val="0"/>
          <w:numId w:val="7"/>
        </w:numPr>
        <w:rPr>
          <w:rFonts w:ascii="Cambria" w:hAnsi="Cambria"/>
          <w:sz w:val="20"/>
          <w:szCs w:val="20"/>
        </w:rPr>
      </w:pPr>
      <w:r w:rsidRPr="00B1642E">
        <w:rPr>
          <w:rFonts w:ascii="Cambria" w:hAnsi="Cambria"/>
          <w:sz w:val="20"/>
          <w:szCs w:val="20"/>
        </w:rPr>
        <w:t>Antalya’yı etkisi altına alan kasırgadan dolayı okullara bir gün ara verilmesi,</w:t>
      </w:r>
    </w:p>
    <w:p w14:paraId="325773B8" w14:textId="77777777" w:rsidR="00AF4CCB" w:rsidRPr="00B1642E" w:rsidRDefault="00FF4CCB" w:rsidP="00FF4CCB">
      <w:pPr>
        <w:pStyle w:val="ListeParagraf"/>
        <w:numPr>
          <w:ilvl w:val="0"/>
          <w:numId w:val="7"/>
        </w:numPr>
        <w:rPr>
          <w:rFonts w:ascii="Cambria" w:hAnsi="Cambria"/>
          <w:sz w:val="20"/>
          <w:szCs w:val="20"/>
        </w:rPr>
      </w:pPr>
      <w:r w:rsidRPr="00B1642E">
        <w:rPr>
          <w:rFonts w:ascii="Cambria" w:hAnsi="Cambria"/>
          <w:sz w:val="20"/>
          <w:szCs w:val="20"/>
        </w:rPr>
        <w:t>Yoğun sis yüzünden Antalya hava alanında uçuşların geçici bir süre ertelenmesi,</w:t>
      </w:r>
    </w:p>
    <w:p w14:paraId="5FFF315C" w14:textId="77777777" w:rsidR="00AF4CCB" w:rsidRPr="00B1642E" w:rsidRDefault="00FF4CCB" w:rsidP="00AF4CCB">
      <w:pPr>
        <w:rPr>
          <w:rFonts w:ascii="Cambria" w:hAnsi="Cambria"/>
          <w:b/>
          <w:sz w:val="20"/>
          <w:szCs w:val="20"/>
        </w:rPr>
      </w:pPr>
      <w:r w:rsidRPr="00B1642E">
        <w:rPr>
          <w:rFonts w:ascii="Cambria" w:hAnsi="Cambria"/>
          <w:sz w:val="20"/>
          <w:szCs w:val="20"/>
        </w:rPr>
        <w:t xml:space="preserve">  </w:t>
      </w:r>
      <w:r w:rsidRPr="00B1642E">
        <w:rPr>
          <w:rFonts w:ascii="Cambria" w:hAnsi="Cambria"/>
          <w:b/>
          <w:sz w:val="20"/>
          <w:szCs w:val="20"/>
        </w:rPr>
        <w:t>Y</w:t>
      </w:r>
      <w:r w:rsidR="00AF4CCB" w:rsidRPr="00B1642E">
        <w:rPr>
          <w:rFonts w:ascii="Cambria" w:hAnsi="Cambria"/>
          <w:b/>
          <w:sz w:val="20"/>
          <w:szCs w:val="20"/>
        </w:rPr>
        <w:t>ukarıdaki olayların çok boyutlu olmasının sebebi nedir?</w:t>
      </w:r>
    </w:p>
    <w:p w14:paraId="5C157641" w14:textId="77777777" w:rsidR="00AF4CCB" w:rsidRPr="00B1642E" w:rsidRDefault="00AF4CCB" w:rsidP="00AF4CCB">
      <w:pPr>
        <w:rPr>
          <w:rFonts w:ascii="Cambria" w:hAnsi="Cambria"/>
          <w:sz w:val="20"/>
          <w:szCs w:val="20"/>
        </w:rPr>
      </w:pPr>
      <w:r w:rsidRPr="00B1642E">
        <w:rPr>
          <w:rFonts w:ascii="Cambria" w:hAnsi="Cambria"/>
          <w:sz w:val="20"/>
          <w:szCs w:val="20"/>
        </w:rPr>
        <w:t>A)Ortaya çıkmasında aynı nedenlerin etkili olması</w:t>
      </w:r>
    </w:p>
    <w:p w14:paraId="3E6681AB" w14:textId="77777777" w:rsidR="00AF4CCB" w:rsidRPr="00B1642E" w:rsidRDefault="00AF4CCB" w:rsidP="00AF4CCB">
      <w:pPr>
        <w:rPr>
          <w:rFonts w:ascii="Cambria" w:hAnsi="Cambria"/>
          <w:sz w:val="20"/>
          <w:szCs w:val="20"/>
        </w:rPr>
      </w:pPr>
      <w:r w:rsidRPr="00B1642E">
        <w:rPr>
          <w:rFonts w:ascii="Cambria" w:hAnsi="Cambria"/>
          <w:sz w:val="20"/>
          <w:szCs w:val="20"/>
        </w:rPr>
        <w:t>B)Sadece küçük bir alanda etkili olmaları</w:t>
      </w:r>
    </w:p>
    <w:p w14:paraId="7D893FBB" w14:textId="77777777" w:rsidR="00AF4CCB" w:rsidRPr="00B1642E" w:rsidRDefault="00AF4CCB" w:rsidP="00AF4CCB">
      <w:pPr>
        <w:rPr>
          <w:rFonts w:ascii="Cambria" w:hAnsi="Cambria"/>
          <w:sz w:val="20"/>
          <w:szCs w:val="20"/>
        </w:rPr>
      </w:pPr>
      <w:r w:rsidRPr="00B1642E">
        <w:rPr>
          <w:rFonts w:ascii="Cambria" w:hAnsi="Cambria"/>
          <w:sz w:val="20"/>
          <w:szCs w:val="20"/>
        </w:rPr>
        <w:t>C)Birden fazla sebep ve sonuçlarının olması</w:t>
      </w:r>
    </w:p>
    <w:p w14:paraId="155ED522" w14:textId="77777777" w:rsidR="00AF4CCB" w:rsidRPr="00B1642E" w:rsidRDefault="00AF4CCB" w:rsidP="00AF4CCB">
      <w:pPr>
        <w:rPr>
          <w:rFonts w:ascii="Cambria" w:hAnsi="Cambria"/>
          <w:sz w:val="20"/>
          <w:szCs w:val="20"/>
        </w:rPr>
      </w:pPr>
      <w:r w:rsidRPr="00B1642E">
        <w:rPr>
          <w:rFonts w:ascii="Cambria" w:hAnsi="Cambria"/>
          <w:sz w:val="20"/>
          <w:szCs w:val="20"/>
        </w:rPr>
        <w:t>D)Sonuçlarının ortak olması</w:t>
      </w:r>
    </w:p>
    <w:p w14:paraId="722337EA" w14:textId="77777777" w:rsidR="00AF4CCB" w:rsidRPr="00B1642E" w:rsidRDefault="00AF4CCB" w:rsidP="00AF4CCB">
      <w:pPr>
        <w:jc w:val="both"/>
        <w:rPr>
          <w:rFonts w:ascii="Cambria" w:hAnsi="Cambria"/>
          <w:sz w:val="20"/>
          <w:szCs w:val="20"/>
        </w:rPr>
      </w:pPr>
    </w:p>
    <w:p w14:paraId="4C24FF8C" w14:textId="77777777" w:rsidR="001B2CB9" w:rsidRDefault="001B2CB9" w:rsidP="00AF4CCB">
      <w:pPr>
        <w:jc w:val="both"/>
        <w:rPr>
          <w:rFonts w:ascii="Cambria" w:hAnsi="Cambria"/>
          <w:b/>
          <w:sz w:val="20"/>
          <w:szCs w:val="20"/>
        </w:rPr>
      </w:pPr>
    </w:p>
    <w:p w14:paraId="426C7B4C" w14:textId="77777777" w:rsidR="00FF4CCB" w:rsidRPr="001B2CB9" w:rsidRDefault="00FF4CCB" w:rsidP="00AF4CCB">
      <w:pPr>
        <w:jc w:val="both"/>
        <w:rPr>
          <w:rFonts w:ascii="Cambria" w:hAnsi="Cambria"/>
          <w:b/>
          <w:sz w:val="20"/>
          <w:szCs w:val="20"/>
        </w:rPr>
      </w:pPr>
      <w:r w:rsidRPr="001B2CB9">
        <w:rPr>
          <w:rFonts w:ascii="Cambria" w:hAnsi="Cambria"/>
          <w:b/>
          <w:sz w:val="20"/>
          <w:szCs w:val="20"/>
        </w:rPr>
        <w:t>4.</w:t>
      </w:r>
    </w:p>
    <w:p w14:paraId="56C2D97E" w14:textId="77777777" w:rsidR="00AF4CCB" w:rsidRPr="00B1642E" w:rsidRDefault="00BA7067" w:rsidP="00FF4CCB">
      <w:pPr>
        <w:jc w:val="both"/>
        <w:rPr>
          <w:rFonts w:ascii="Cambria" w:hAnsi="Cambria"/>
          <w:sz w:val="20"/>
          <w:szCs w:val="20"/>
        </w:rPr>
      </w:pPr>
      <w:r>
        <w:rPr>
          <w:rFonts w:ascii="Cambria" w:hAnsi="Cambria"/>
          <w:noProof/>
          <w:sz w:val="20"/>
          <w:szCs w:val="20"/>
          <w:lang w:eastAsia="tr-TR"/>
        </w:rPr>
        <w:drawing>
          <wp:inline distT="0" distB="0" distL="0" distR="0" wp14:anchorId="13736A5C" wp14:editId="4DC3F41C">
            <wp:extent cx="3094355" cy="1562735"/>
            <wp:effectExtent l="19050" t="0" r="0" b="0"/>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8" cstate="print"/>
                    <a:srcRect/>
                    <a:stretch>
                      <a:fillRect/>
                    </a:stretch>
                  </pic:blipFill>
                  <pic:spPr bwMode="auto">
                    <a:xfrm>
                      <a:off x="0" y="0"/>
                      <a:ext cx="3094355" cy="1562735"/>
                    </a:xfrm>
                    <a:prstGeom prst="rect">
                      <a:avLst/>
                    </a:prstGeom>
                    <a:noFill/>
                    <a:ln w="9525">
                      <a:noFill/>
                      <a:miter lim="800000"/>
                      <a:headEnd/>
                      <a:tailEnd/>
                    </a:ln>
                  </pic:spPr>
                </pic:pic>
              </a:graphicData>
            </a:graphic>
          </wp:inline>
        </w:drawing>
      </w:r>
    </w:p>
    <w:p w14:paraId="0C1E8A2C" w14:textId="77777777" w:rsidR="00FF4CCB" w:rsidRPr="00B1642E" w:rsidRDefault="00FF4CCB" w:rsidP="00FF4CCB">
      <w:pPr>
        <w:jc w:val="both"/>
        <w:rPr>
          <w:rFonts w:ascii="Cambria" w:hAnsi="Cambria"/>
          <w:b/>
          <w:sz w:val="20"/>
          <w:szCs w:val="20"/>
        </w:rPr>
      </w:pPr>
      <w:r w:rsidRPr="00B1642E">
        <w:rPr>
          <w:rFonts w:ascii="Cambria" w:hAnsi="Cambria"/>
          <w:b/>
          <w:sz w:val="20"/>
          <w:szCs w:val="20"/>
        </w:rPr>
        <w:t>Öğretmenin  sorusunu cevaplandıran Asya aşağıdakilerden hangilerini seçmelidir?</w:t>
      </w:r>
    </w:p>
    <w:p w14:paraId="0AA773D5" w14:textId="77777777" w:rsidR="00FF4CCB" w:rsidRPr="00B1642E" w:rsidRDefault="00FF4CCB" w:rsidP="00FF4CCB">
      <w:pPr>
        <w:jc w:val="both"/>
        <w:rPr>
          <w:rFonts w:ascii="Cambria" w:hAnsi="Cambria"/>
          <w:sz w:val="20"/>
          <w:szCs w:val="20"/>
        </w:rPr>
      </w:pPr>
      <w:r w:rsidRPr="00B1642E">
        <w:rPr>
          <w:rFonts w:ascii="Cambria" w:hAnsi="Cambria"/>
          <w:sz w:val="20"/>
          <w:szCs w:val="20"/>
        </w:rPr>
        <w:t>I.Haklarını bilir</w:t>
      </w:r>
    </w:p>
    <w:p w14:paraId="55136E8C" w14:textId="77777777" w:rsidR="00FF4CCB" w:rsidRPr="00B1642E" w:rsidRDefault="00FF4CCB" w:rsidP="00FF4CCB">
      <w:pPr>
        <w:jc w:val="both"/>
        <w:rPr>
          <w:rFonts w:ascii="Cambria" w:hAnsi="Cambria"/>
          <w:sz w:val="20"/>
          <w:szCs w:val="20"/>
        </w:rPr>
      </w:pPr>
      <w:r w:rsidRPr="00B1642E">
        <w:rPr>
          <w:rFonts w:ascii="Cambria" w:hAnsi="Cambria"/>
          <w:sz w:val="20"/>
          <w:szCs w:val="20"/>
        </w:rPr>
        <w:t>II.Sorumluluk bilincine sahiptir</w:t>
      </w:r>
    </w:p>
    <w:p w14:paraId="6584C53A" w14:textId="77777777" w:rsidR="00FF4CCB" w:rsidRPr="00B1642E" w:rsidRDefault="00FF4CCB" w:rsidP="00FF4CCB">
      <w:pPr>
        <w:jc w:val="both"/>
        <w:rPr>
          <w:rFonts w:ascii="Cambria" w:hAnsi="Cambria"/>
          <w:sz w:val="20"/>
          <w:szCs w:val="20"/>
        </w:rPr>
      </w:pPr>
      <w:r w:rsidRPr="00B1642E">
        <w:rPr>
          <w:rFonts w:ascii="Cambria" w:hAnsi="Cambria"/>
          <w:sz w:val="20"/>
          <w:szCs w:val="20"/>
        </w:rPr>
        <w:t>III.Her durumda kendini düşünür</w:t>
      </w:r>
    </w:p>
    <w:p w14:paraId="318F3024" w14:textId="77777777" w:rsidR="00FF4CCB" w:rsidRPr="00B1642E" w:rsidRDefault="00FF4CCB" w:rsidP="00FF4CCB">
      <w:pPr>
        <w:jc w:val="both"/>
        <w:rPr>
          <w:rFonts w:ascii="Cambria" w:hAnsi="Cambria"/>
          <w:sz w:val="20"/>
          <w:szCs w:val="20"/>
        </w:rPr>
      </w:pPr>
      <w:r w:rsidRPr="00B1642E">
        <w:rPr>
          <w:rFonts w:ascii="Cambria" w:hAnsi="Cambria"/>
          <w:sz w:val="20"/>
          <w:szCs w:val="20"/>
        </w:rPr>
        <w:t>A)I-II</w:t>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t>B)I-III</w:t>
      </w:r>
    </w:p>
    <w:p w14:paraId="5D36A866" w14:textId="77777777" w:rsidR="00FF4CCB" w:rsidRPr="00B1642E" w:rsidRDefault="00B1642E" w:rsidP="00FF4CCB">
      <w:pPr>
        <w:jc w:val="both"/>
        <w:rPr>
          <w:rFonts w:ascii="Cambria" w:hAnsi="Cambria"/>
          <w:sz w:val="20"/>
          <w:szCs w:val="20"/>
        </w:rPr>
      </w:pPr>
      <w:r>
        <w:rPr>
          <w:rFonts w:ascii="Cambria" w:hAnsi="Cambria"/>
          <w:sz w:val="20"/>
          <w:szCs w:val="20"/>
        </w:rPr>
        <w:t>C)I-II-III</w:t>
      </w:r>
      <w:r>
        <w:rPr>
          <w:rFonts w:ascii="Cambria" w:hAnsi="Cambria"/>
          <w:sz w:val="20"/>
          <w:szCs w:val="20"/>
        </w:rPr>
        <w:tab/>
      </w:r>
      <w:r>
        <w:rPr>
          <w:rFonts w:ascii="Cambria" w:hAnsi="Cambria"/>
          <w:sz w:val="20"/>
          <w:szCs w:val="20"/>
        </w:rPr>
        <w:tab/>
      </w:r>
      <w:r>
        <w:rPr>
          <w:rFonts w:ascii="Cambria" w:hAnsi="Cambria"/>
          <w:sz w:val="20"/>
          <w:szCs w:val="20"/>
        </w:rPr>
        <w:tab/>
      </w:r>
      <w:r>
        <w:rPr>
          <w:rFonts w:ascii="Cambria" w:hAnsi="Cambria"/>
          <w:sz w:val="20"/>
          <w:szCs w:val="20"/>
        </w:rPr>
        <w:tab/>
      </w:r>
      <w:r w:rsidR="00FF4CCB" w:rsidRPr="00B1642E">
        <w:rPr>
          <w:rFonts w:ascii="Cambria" w:hAnsi="Cambria"/>
          <w:sz w:val="20"/>
          <w:szCs w:val="20"/>
        </w:rPr>
        <w:t>D)Yalnız I</w:t>
      </w:r>
    </w:p>
    <w:p w14:paraId="14E72A4C" w14:textId="77777777" w:rsidR="00FF4CCB" w:rsidRPr="00B1642E" w:rsidRDefault="00FF4CCB" w:rsidP="00FF4CCB">
      <w:pPr>
        <w:jc w:val="both"/>
        <w:rPr>
          <w:rFonts w:ascii="Cambria" w:hAnsi="Cambria"/>
          <w:noProof/>
          <w:sz w:val="20"/>
          <w:szCs w:val="20"/>
          <w:lang w:eastAsia="tr-TR"/>
        </w:rPr>
      </w:pPr>
      <w:r w:rsidRPr="00B1642E">
        <w:rPr>
          <w:rFonts w:ascii="Cambria" w:hAnsi="Cambria"/>
          <w:b/>
          <w:sz w:val="20"/>
          <w:szCs w:val="20"/>
        </w:rPr>
        <w:t>5.</w:t>
      </w:r>
      <w:r w:rsidRPr="00B1642E">
        <w:rPr>
          <w:rFonts w:ascii="Cambria" w:hAnsi="Cambria"/>
          <w:noProof/>
          <w:sz w:val="20"/>
          <w:szCs w:val="20"/>
          <w:lang w:eastAsia="tr-TR"/>
        </w:rPr>
        <w:t xml:space="preserve"> </w:t>
      </w:r>
      <w:r w:rsidR="00BA7067">
        <w:rPr>
          <w:rFonts w:ascii="Cambria" w:hAnsi="Cambria"/>
          <w:noProof/>
          <w:sz w:val="20"/>
          <w:szCs w:val="20"/>
          <w:lang w:eastAsia="tr-TR"/>
        </w:rPr>
        <w:drawing>
          <wp:inline distT="0" distB="0" distL="0" distR="0" wp14:anchorId="7178A1D9" wp14:editId="3BE5ED34">
            <wp:extent cx="3094355" cy="2615565"/>
            <wp:effectExtent l="19050" t="0" r="0" b="0"/>
            <wp:docPr id="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9" cstate="print"/>
                    <a:srcRect/>
                    <a:stretch>
                      <a:fillRect/>
                    </a:stretch>
                  </pic:blipFill>
                  <pic:spPr bwMode="auto">
                    <a:xfrm>
                      <a:off x="0" y="0"/>
                      <a:ext cx="3094355" cy="2615565"/>
                    </a:xfrm>
                    <a:prstGeom prst="rect">
                      <a:avLst/>
                    </a:prstGeom>
                    <a:noFill/>
                    <a:ln w="9525">
                      <a:noFill/>
                      <a:miter lim="800000"/>
                      <a:headEnd/>
                      <a:tailEnd/>
                    </a:ln>
                  </pic:spPr>
                </pic:pic>
              </a:graphicData>
            </a:graphic>
          </wp:inline>
        </w:drawing>
      </w:r>
    </w:p>
    <w:p w14:paraId="034E65E7" w14:textId="77777777" w:rsidR="00FF4CCB" w:rsidRPr="00B1642E" w:rsidRDefault="00FF4CCB" w:rsidP="00FF4CCB">
      <w:pPr>
        <w:rPr>
          <w:rFonts w:ascii="Cambria" w:hAnsi="Cambria"/>
          <w:b/>
          <w:sz w:val="20"/>
          <w:szCs w:val="20"/>
        </w:rPr>
      </w:pPr>
      <w:r w:rsidRPr="00B1642E">
        <w:rPr>
          <w:rFonts w:ascii="Cambria" w:hAnsi="Cambria"/>
          <w:b/>
          <w:sz w:val="20"/>
          <w:szCs w:val="20"/>
        </w:rPr>
        <w:t>Yukarıdaki durum olayların hangi özelliğiyle ilgilidir?</w:t>
      </w:r>
    </w:p>
    <w:p w14:paraId="71A7FC8C" w14:textId="77777777" w:rsidR="00FF4CCB" w:rsidRPr="00B1642E" w:rsidRDefault="00FF4CCB" w:rsidP="00FF4CCB">
      <w:pPr>
        <w:rPr>
          <w:rFonts w:ascii="Cambria" w:hAnsi="Cambria"/>
          <w:sz w:val="20"/>
          <w:szCs w:val="20"/>
        </w:rPr>
      </w:pPr>
      <w:r w:rsidRPr="00B1642E">
        <w:rPr>
          <w:rFonts w:ascii="Cambria" w:hAnsi="Cambria"/>
          <w:sz w:val="20"/>
          <w:szCs w:val="20"/>
        </w:rPr>
        <w:t>A)Çok boyutlu olmalarıyla</w:t>
      </w:r>
    </w:p>
    <w:p w14:paraId="54907874" w14:textId="77777777" w:rsidR="00FF4CCB" w:rsidRPr="00B1642E" w:rsidRDefault="00FF4CCB" w:rsidP="00FF4CCB">
      <w:pPr>
        <w:rPr>
          <w:rFonts w:ascii="Cambria" w:hAnsi="Cambria"/>
          <w:sz w:val="20"/>
          <w:szCs w:val="20"/>
        </w:rPr>
      </w:pPr>
      <w:r w:rsidRPr="00B1642E">
        <w:rPr>
          <w:rFonts w:ascii="Cambria" w:hAnsi="Cambria"/>
          <w:sz w:val="20"/>
          <w:szCs w:val="20"/>
        </w:rPr>
        <w:t>B)Her zaman olumsuz sonuçlar doğurmasıyla</w:t>
      </w:r>
    </w:p>
    <w:p w14:paraId="4569D2C8" w14:textId="77777777" w:rsidR="00FF4CCB" w:rsidRPr="00B1642E" w:rsidRDefault="00FF4CCB" w:rsidP="00FF4CCB">
      <w:pPr>
        <w:rPr>
          <w:rFonts w:ascii="Cambria" w:hAnsi="Cambria"/>
          <w:sz w:val="20"/>
          <w:szCs w:val="20"/>
        </w:rPr>
      </w:pPr>
      <w:r w:rsidRPr="00B1642E">
        <w:rPr>
          <w:rFonts w:ascii="Cambria" w:hAnsi="Cambria"/>
          <w:sz w:val="20"/>
          <w:szCs w:val="20"/>
        </w:rPr>
        <w:t>C)Olayların bir tek sebebi olmasıyla</w:t>
      </w:r>
    </w:p>
    <w:p w14:paraId="07C817EE" w14:textId="77777777" w:rsidR="00FF4CCB" w:rsidRDefault="00FF4CCB" w:rsidP="00FF4CCB">
      <w:pPr>
        <w:rPr>
          <w:rFonts w:ascii="Cambria" w:hAnsi="Cambria"/>
          <w:sz w:val="20"/>
          <w:szCs w:val="20"/>
        </w:rPr>
      </w:pPr>
      <w:r w:rsidRPr="00B1642E">
        <w:rPr>
          <w:rFonts w:ascii="Cambria" w:hAnsi="Cambria"/>
          <w:sz w:val="20"/>
          <w:szCs w:val="20"/>
        </w:rPr>
        <w:t>D)Olayların sonuçlarının aynı olmasıyla</w:t>
      </w:r>
    </w:p>
    <w:p w14:paraId="224AADB3" w14:textId="77777777" w:rsidR="00BA7067" w:rsidRPr="00B1642E" w:rsidRDefault="00BA7067" w:rsidP="00FF4CCB">
      <w:pPr>
        <w:rPr>
          <w:rFonts w:ascii="Cambria" w:hAnsi="Cambria"/>
          <w:sz w:val="20"/>
          <w:szCs w:val="20"/>
        </w:rPr>
      </w:pPr>
    </w:p>
    <w:p w14:paraId="25F67443" w14:textId="65D03CD0" w:rsidR="00FF4CCB" w:rsidRDefault="0087738C" w:rsidP="00F33BE4">
      <w:pPr>
        <w:jc w:val="both"/>
        <w:rPr>
          <w:rFonts w:ascii="Cambria" w:hAnsi="Cambria"/>
          <w:sz w:val="20"/>
          <w:szCs w:val="20"/>
        </w:rPr>
      </w:pPr>
      <w:r>
        <w:rPr>
          <w:rFonts w:ascii="Cambria" w:hAnsi="Cambria"/>
          <w:b/>
          <w:noProof/>
          <w:sz w:val="20"/>
          <w:szCs w:val="20"/>
          <w:lang w:eastAsia="tr-TR"/>
        </w:rPr>
        <w:lastRenderedPageBreak/>
        <mc:AlternateContent>
          <mc:Choice Requires="wps">
            <w:drawing>
              <wp:anchor distT="0" distB="0" distL="114300" distR="114300" simplePos="0" relativeHeight="251665920" behindDoc="0" locked="0" layoutInCell="1" allowOverlap="1" wp14:anchorId="7EC9C8F7" wp14:editId="1F8FAC43">
                <wp:simplePos x="0" y="0"/>
                <wp:positionH relativeFrom="column">
                  <wp:posOffset>106045</wp:posOffset>
                </wp:positionH>
                <wp:positionV relativeFrom="paragraph">
                  <wp:posOffset>47625</wp:posOffset>
                </wp:positionV>
                <wp:extent cx="3094355" cy="1052195"/>
                <wp:effectExtent l="10795" t="9525" r="9525" b="5080"/>
                <wp:wrapNone/>
                <wp:docPr id="24"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4355" cy="1052195"/>
                        </a:xfrm>
                        <a:prstGeom prst="roundRect">
                          <a:avLst>
                            <a:gd name="adj" fmla="val 16667"/>
                          </a:avLst>
                        </a:prstGeom>
                        <a:solidFill>
                          <a:srgbClr val="EAF1DD"/>
                        </a:solidFill>
                        <a:ln w="9525">
                          <a:solidFill>
                            <a:srgbClr val="000000"/>
                          </a:solidFill>
                          <a:round/>
                          <a:headEnd/>
                          <a:tailEnd/>
                        </a:ln>
                      </wps:spPr>
                      <wps:txbx>
                        <w:txbxContent>
                          <w:p w14:paraId="230D9836" w14:textId="77777777" w:rsidR="00F33BE4" w:rsidRPr="008A73F8" w:rsidRDefault="00F33BE4">
                            <w:pPr>
                              <w:rPr>
                                <w:rFonts w:ascii="Cambria" w:hAnsi="Cambria"/>
                                <w:sz w:val="20"/>
                                <w:szCs w:val="20"/>
                              </w:rPr>
                            </w:pPr>
                            <w:r w:rsidRPr="008A73F8">
                              <w:rPr>
                                <w:rFonts w:ascii="Cambria" w:hAnsi="Cambria"/>
                                <w:b/>
                                <w:sz w:val="20"/>
                                <w:szCs w:val="20"/>
                              </w:rPr>
                              <w:t xml:space="preserve">HABER: </w:t>
                            </w:r>
                            <w:r w:rsidRPr="008A73F8">
                              <w:rPr>
                                <w:rFonts w:ascii="Cambria" w:hAnsi="Cambria"/>
                                <w:sz w:val="20"/>
                                <w:szCs w:val="20"/>
                              </w:rPr>
                              <w:t>Çalışma ve Sosyal Güvenlik Bakanlığı 2018 yılını çocuk işçiliği ile mücadele yılı ilan etti. Hazırlanan eylem planı, çocuk işçiliğine karşı işyerlerinin ve tarlaların denetlenmesinden okuldaki devamsızlık takibine kadar uzanıyor.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EC9C8F7" id="AutoShape 21" o:spid="_x0000_s1026" style="position:absolute;left:0;text-align:left;margin-left:8.35pt;margin-top:3.75pt;width:243.65pt;height:8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" fillcolor="#eaf1dd">
                <v:textbox>
                  <w:txbxContent>
                    <w:p w14:paraId="230D9836" w14:textId="77777777" w:rsidR="00F33BE4" w:rsidRPr="008A73F8" w:rsidRDefault="00F33BE4">
                      <w:pPr>
                        <w:rPr>
                          <w:rFonts w:ascii="Cambria" w:hAnsi="Cambria"/>
                          <w:sz w:val="20"/>
                          <w:szCs w:val="20"/>
                        </w:rPr>
                      </w:pPr>
                      <w:r w:rsidRPr="008A73F8">
                        <w:rPr>
                          <w:rFonts w:ascii="Cambria" w:hAnsi="Cambria"/>
                          <w:b/>
                          <w:sz w:val="20"/>
                          <w:szCs w:val="20"/>
                        </w:rPr>
                        <w:t xml:space="preserve">HABER: </w:t>
                      </w:r>
                      <w:r w:rsidRPr="008A73F8">
                        <w:rPr>
                          <w:rFonts w:ascii="Cambria" w:hAnsi="Cambria"/>
                          <w:sz w:val="20"/>
                          <w:szCs w:val="20"/>
                        </w:rPr>
                        <w:t>Çalışma ve Sosyal Güvenlik Bakanlığı 2018 yılını çocuk işçiliği ile mücadele yılı ilan etti. Hazırlanan eylem planı, çocuk işçiliğine karşı işyerlerinin ve tarlaların denetlenmesinden okuldaki devamsızlık takibine kadar uzanıyor.</w:t>
                      </w:r>
                    </w:p>
                  </w:txbxContent>
                </v:textbox>
              </v:roundrect>
            </w:pict>
          </mc:Fallback>
        </mc:AlternateContent>
      </w:r>
      <w:r w:rsidR="00FF4CCB" w:rsidRPr="00B1642E">
        <w:rPr>
          <w:rFonts w:ascii="Cambria" w:hAnsi="Cambria"/>
          <w:b/>
          <w:sz w:val="20"/>
          <w:szCs w:val="20"/>
        </w:rPr>
        <w:t>6.</w:t>
      </w:r>
      <w:r w:rsidR="00FF4CCB" w:rsidRPr="00B1642E">
        <w:rPr>
          <w:rFonts w:ascii="Cambria" w:hAnsi="Cambria"/>
          <w:sz w:val="20"/>
          <w:szCs w:val="20"/>
        </w:rPr>
        <w:t xml:space="preserve"> </w:t>
      </w:r>
      <w:r w:rsidR="00F33BE4">
        <w:rPr>
          <w:rFonts w:ascii="Cambria" w:hAnsi="Cambria"/>
          <w:sz w:val="20"/>
          <w:szCs w:val="20"/>
        </w:rPr>
        <w:t xml:space="preserve"> </w:t>
      </w:r>
    </w:p>
    <w:p w14:paraId="7AD6E5B5" w14:textId="77777777" w:rsidR="00F33BE4" w:rsidRDefault="00F33BE4" w:rsidP="00F33BE4">
      <w:pPr>
        <w:jc w:val="both"/>
        <w:rPr>
          <w:rFonts w:ascii="Cambria" w:hAnsi="Cambria"/>
          <w:sz w:val="20"/>
          <w:szCs w:val="20"/>
        </w:rPr>
      </w:pPr>
    </w:p>
    <w:p w14:paraId="213759E0" w14:textId="77777777" w:rsidR="00F33BE4" w:rsidRDefault="00F33BE4" w:rsidP="00F33BE4">
      <w:pPr>
        <w:jc w:val="both"/>
        <w:rPr>
          <w:rFonts w:ascii="Cambria" w:hAnsi="Cambria"/>
          <w:sz w:val="20"/>
          <w:szCs w:val="20"/>
        </w:rPr>
      </w:pPr>
    </w:p>
    <w:p w14:paraId="637FA96F" w14:textId="77777777" w:rsidR="00F33BE4" w:rsidRDefault="00F33BE4" w:rsidP="00F33BE4">
      <w:pPr>
        <w:jc w:val="both"/>
        <w:rPr>
          <w:rFonts w:ascii="Cambria" w:hAnsi="Cambria"/>
          <w:sz w:val="20"/>
          <w:szCs w:val="20"/>
        </w:rPr>
      </w:pPr>
    </w:p>
    <w:p w14:paraId="3393F6F8" w14:textId="77777777" w:rsidR="001B2CB9" w:rsidRPr="008A73F8" w:rsidRDefault="00F33BE4" w:rsidP="00FF4CCB">
      <w:pPr>
        <w:jc w:val="both"/>
        <w:rPr>
          <w:rFonts w:ascii="Cambria" w:hAnsi="Cambria"/>
          <w:b/>
          <w:sz w:val="20"/>
          <w:szCs w:val="20"/>
        </w:rPr>
      </w:pPr>
      <w:r w:rsidRPr="008A73F8">
        <w:rPr>
          <w:rFonts w:ascii="Cambria" w:hAnsi="Cambria"/>
          <w:b/>
          <w:sz w:val="20"/>
          <w:szCs w:val="20"/>
        </w:rPr>
        <w:t>Yukarıdaki açıklamaya göre;</w:t>
      </w:r>
    </w:p>
    <w:p w14:paraId="4E76544C" w14:textId="77777777" w:rsidR="00F33BE4" w:rsidRDefault="008A73F8" w:rsidP="00FF4CCB">
      <w:pPr>
        <w:jc w:val="both"/>
        <w:rPr>
          <w:rFonts w:ascii="Cambria" w:hAnsi="Cambria"/>
          <w:sz w:val="20"/>
          <w:szCs w:val="20"/>
        </w:rPr>
      </w:pPr>
      <w:r>
        <w:rPr>
          <w:rFonts w:ascii="Cambria" w:hAnsi="Cambria"/>
          <w:sz w:val="20"/>
          <w:szCs w:val="20"/>
        </w:rPr>
        <w:t>I.Çocuk işçiliğinin suç olduğu,</w:t>
      </w:r>
    </w:p>
    <w:p w14:paraId="2C8CB709" w14:textId="77777777" w:rsidR="008A73F8" w:rsidRDefault="008A73F8" w:rsidP="00FF4CCB">
      <w:pPr>
        <w:jc w:val="both"/>
        <w:rPr>
          <w:rFonts w:ascii="Cambria" w:hAnsi="Cambria"/>
          <w:sz w:val="20"/>
          <w:szCs w:val="20"/>
        </w:rPr>
      </w:pPr>
      <w:r>
        <w:rPr>
          <w:rFonts w:ascii="Cambria" w:hAnsi="Cambria"/>
          <w:sz w:val="20"/>
          <w:szCs w:val="20"/>
        </w:rPr>
        <w:t>II.Çocukların bazı haklarını kullanamadığı,</w:t>
      </w:r>
    </w:p>
    <w:p w14:paraId="2D569C6D" w14:textId="77777777" w:rsidR="008A73F8" w:rsidRDefault="008A73F8" w:rsidP="00FF4CCB">
      <w:pPr>
        <w:jc w:val="both"/>
        <w:rPr>
          <w:rFonts w:ascii="Cambria" w:hAnsi="Cambria"/>
          <w:sz w:val="20"/>
          <w:szCs w:val="20"/>
        </w:rPr>
      </w:pPr>
      <w:r>
        <w:rPr>
          <w:rFonts w:ascii="Cambria" w:hAnsi="Cambria"/>
          <w:sz w:val="20"/>
          <w:szCs w:val="20"/>
        </w:rPr>
        <w:t>III.Devletin önlemler almaya çalıştığı,</w:t>
      </w:r>
    </w:p>
    <w:p w14:paraId="6EBBD85D" w14:textId="77777777" w:rsidR="008A73F8" w:rsidRPr="008A73F8" w:rsidRDefault="008A73F8" w:rsidP="00FF4CCB">
      <w:pPr>
        <w:jc w:val="both"/>
        <w:rPr>
          <w:rFonts w:ascii="Cambria" w:hAnsi="Cambria"/>
          <w:b/>
          <w:sz w:val="20"/>
          <w:szCs w:val="20"/>
        </w:rPr>
      </w:pPr>
      <w:r>
        <w:rPr>
          <w:rFonts w:ascii="Cambria" w:hAnsi="Cambria"/>
          <w:b/>
          <w:sz w:val="20"/>
          <w:szCs w:val="20"/>
        </w:rPr>
        <w:t>b</w:t>
      </w:r>
      <w:r w:rsidRPr="008A73F8">
        <w:rPr>
          <w:rFonts w:ascii="Cambria" w:hAnsi="Cambria"/>
          <w:b/>
          <w:sz w:val="20"/>
          <w:szCs w:val="20"/>
        </w:rPr>
        <w:t>ilgilerinden hangilerine ulaşılabilir?</w:t>
      </w:r>
    </w:p>
    <w:p w14:paraId="37684EAA" w14:textId="77777777" w:rsidR="00FF4CCB" w:rsidRPr="001B2CB9" w:rsidRDefault="00FF4CCB" w:rsidP="00FF4CCB">
      <w:pPr>
        <w:jc w:val="both"/>
        <w:rPr>
          <w:rFonts w:ascii="Cambria" w:hAnsi="Cambria"/>
          <w:b/>
          <w:sz w:val="20"/>
          <w:szCs w:val="20"/>
        </w:rPr>
      </w:pPr>
      <w:r w:rsidRPr="00B1642E">
        <w:rPr>
          <w:rFonts w:ascii="Cambria" w:hAnsi="Cambria"/>
          <w:sz w:val="20"/>
          <w:szCs w:val="20"/>
        </w:rPr>
        <w:t xml:space="preserve"> A)I-III</w:t>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t>B)II-III</w:t>
      </w:r>
    </w:p>
    <w:p w14:paraId="379E925F" w14:textId="77777777" w:rsidR="00FF4CCB" w:rsidRPr="00B1642E" w:rsidRDefault="00FF4CCB" w:rsidP="00FF4CCB">
      <w:pPr>
        <w:jc w:val="both"/>
        <w:rPr>
          <w:rFonts w:ascii="Cambria" w:hAnsi="Cambria"/>
          <w:sz w:val="20"/>
          <w:szCs w:val="20"/>
        </w:rPr>
      </w:pPr>
      <w:r w:rsidRPr="00B1642E">
        <w:rPr>
          <w:rFonts w:ascii="Cambria" w:hAnsi="Cambria"/>
          <w:sz w:val="20"/>
          <w:szCs w:val="20"/>
        </w:rPr>
        <w:t xml:space="preserve"> C)I-II</w:t>
      </w:r>
      <w:r w:rsidR="00273610">
        <w:rPr>
          <w:rFonts w:ascii="Cambria" w:hAnsi="Cambria"/>
          <w:sz w:val="20"/>
          <w:szCs w:val="20"/>
        </w:rPr>
        <w:t xml:space="preserve">               </w:t>
      </w:r>
      <w:r w:rsidR="001B2CB9">
        <w:rPr>
          <w:rFonts w:ascii="Cambria" w:hAnsi="Cambria"/>
          <w:sz w:val="20"/>
          <w:szCs w:val="20"/>
        </w:rPr>
        <w:tab/>
      </w:r>
      <w:r w:rsidR="001B2CB9">
        <w:rPr>
          <w:rFonts w:ascii="Cambria" w:hAnsi="Cambria"/>
          <w:sz w:val="20"/>
          <w:szCs w:val="20"/>
        </w:rPr>
        <w:tab/>
      </w:r>
      <w:r w:rsidR="00273610">
        <w:rPr>
          <w:rFonts w:ascii="Cambria" w:hAnsi="Cambria"/>
          <w:sz w:val="20"/>
          <w:szCs w:val="20"/>
        </w:rPr>
        <w:t xml:space="preserve">              </w:t>
      </w:r>
      <w:r w:rsidRPr="00B1642E">
        <w:rPr>
          <w:rFonts w:ascii="Cambria" w:hAnsi="Cambria"/>
          <w:sz w:val="20"/>
          <w:szCs w:val="20"/>
        </w:rPr>
        <w:t>D)I-II-III</w:t>
      </w:r>
    </w:p>
    <w:p w14:paraId="59620C58" w14:textId="77777777" w:rsidR="008A73F8" w:rsidRDefault="008A73F8" w:rsidP="00FF4CCB">
      <w:pPr>
        <w:rPr>
          <w:rFonts w:ascii="Cambria" w:hAnsi="Cambria"/>
          <w:b/>
          <w:sz w:val="20"/>
          <w:szCs w:val="20"/>
        </w:rPr>
      </w:pPr>
    </w:p>
    <w:p w14:paraId="218070E6" w14:textId="77777777" w:rsidR="00FF4CCB" w:rsidRPr="008A73F8" w:rsidRDefault="00FF4CCB" w:rsidP="00FF4CCB">
      <w:pPr>
        <w:rPr>
          <w:rFonts w:ascii="Cambria" w:hAnsi="Cambria"/>
          <w:b/>
        </w:rPr>
      </w:pPr>
      <w:r w:rsidRPr="008A73F8">
        <w:rPr>
          <w:rFonts w:ascii="Cambria" w:hAnsi="Cambria"/>
          <w:b/>
        </w:rPr>
        <w:t>7.</w:t>
      </w:r>
      <w:r w:rsidRPr="008A73F8">
        <w:rPr>
          <w:rFonts w:ascii="Cambria" w:hAnsi="Cambria"/>
        </w:rPr>
        <w:t xml:space="preserve">  Sosyal Bilgiler dersinin en önemli amacı bizi etkin bir vatandaş haline getirmektir. </w:t>
      </w:r>
      <w:r w:rsidRPr="008A73F8">
        <w:rPr>
          <w:rFonts w:ascii="Cambria" w:hAnsi="Cambria"/>
          <w:b/>
        </w:rPr>
        <w:t>Buna göre Aşağıdaki davranışlardan hangisi etkin bir vatandaşın yapması gereken bir davranıştır?</w:t>
      </w:r>
    </w:p>
    <w:p w14:paraId="5777F4BB" w14:textId="77777777" w:rsidR="00FF4CCB" w:rsidRPr="008A73F8" w:rsidRDefault="00FF4CCB" w:rsidP="00FF4CCB">
      <w:pPr>
        <w:rPr>
          <w:rFonts w:ascii="Cambria" w:hAnsi="Cambria"/>
        </w:rPr>
      </w:pPr>
      <w:r w:rsidRPr="008A73F8">
        <w:rPr>
          <w:rFonts w:ascii="Cambria" w:hAnsi="Cambria"/>
        </w:rPr>
        <w:t>A)Zeynep’in yaşadığı çevreye duyarlı olması ve onu koruması</w:t>
      </w:r>
    </w:p>
    <w:p w14:paraId="2FF48738" w14:textId="77777777" w:rsidR="00FF4CCB" w:rsidRPr="008A73F8" w:rsidRDefault="00FF4CCB" w:rsidP="00FF4CCB">
      <w:pPr>
        <w:rPr>
          <w:rFonts w:ascii="Cambria" w:hAnsi="Cambria"/>
        </w:rPr>
      </w:pPr>
      <w:r w:rsidRPr="008A73F8">
        <w:rPr>
          <w:rFonts w:ascii="Cambria" w:hAnsi="Cambria"/>
        </w:rPr>
        <w:t>B) Mevlüt’ün alışveriş yapınca fişini almaması</w:t>
      </w:r>
    </w:p>
    <w:p w14:paraId="52F44EA7" w14:textId="77777777" w:rsidR="00FF4CCB" w:rsidRPr="008A73F8" w:rsidRDefault="00FF4CCB" w:rsidP="00FF4CCB">
      <w:pPr>
        <w:rPr>
          <w:rFonts w:ascii="Cambria" w:hAnsi="Cambria"/>
        </w:rPr>
      </w:pPr>
      <w:r w:rsidRPr="008A73F8">
        <w:rPr>
          <w:rFonts w:ascii="Cambria" w:hAnsi="Cambria"/>
        </w:rPr>
        <w:t>C)Şeyma’nın derse sürekli geç gelmesi</w:t>
      </w:r>
    </w:p>
    <w:p w14:paraId="017A384F" w14:textId="77777777" w:rsidR="00FF4CCB" w:rsidRPr="008A73F8" w:rsidRDefault="00FF4CCB" w:rsidP="00FF4CCB">
      <w:pPr>
        <w:rPr>
          <w:rFonts w:ascii="Cambria" w:hAnsi="Cambria"/>
        </w:rPr>
      </w:pPr>
      <w:r w:rsidRPr="008A73F8">
        <w:rPr>
          <w:rFonts w:ascii="Cambria" w:hAnsi="Cambria"/>
        </w:rPr>
        <w:t>D)Abdullah’ın okul kantininde sıraya girmemesi</w:t>
      </w:r>
    </w:p>
    <w:p w14:paraId="48CEE7CB" w14:textId="77777777" w:rsidR="00FF4CCB" w:rsidRPr="00B1642E" w:rsidRDefault="00FF4CCB" w:rsidP="00FF4CCB">
      <w:pPr>
        <w:rPr>
          <w:rFonts w:ascii="Cambria" w:hAnsi="Cambria"/>
          <w:sz w:val="20"/>
          <w:szCs w:val="20"/>
        </w:rPr>
      </w:pPr>
    </w:p>
    <w:p w14:paraId="449F4052" w14:textId="77777777" w:rsidR="00FF4CCB" w:rsidRPr="008A73F8" w:rsidRDefault="00FF4CCB" w:rsidP="00FF4CCB">
      <w:pPr>
        <w:rPr>
          <w:rFonts w:ascii="Cambria" w:hAnsi="Cambria"/>
          <w:b/>
        </w:rPr>
      </w:pPr>
      <w:r w:rsidRPr="008A73F8">
        <w:rPr>
          <w:rFonts w:ascii="Cambria" w:hAnsi="Cambria"/>
          <w:b/>
        </w:rPr>
        <w:t>8.</w:t>
      </w:r>
      <w:r w:rsidR="003E65E1" w:rsidRPr="008A73F8">
        <w:rPr>
          <w:rFonts w:ascii="Cambria" w:hAnsi="Cambria"/>
          <w:b/>
        </w:rPr>
        <w:t>Aşağıdaki örnek durumları okuyarak soruyu cevaplandırınız.</w:t>
      </w:r>
    </w:p>
    <w:p w14:paraId="2C736C79" w14:textId="77777777" w:rsidR="003E65E1" w:rsidRPr="008A73F8" w:rsidRDefault="003E65E1" w:rsidP="007E7A16">
      <w:pPr>
        <w:ind w:firstLine="708"/>
        <w:rPr>
          <w:rFonts w:ascii="Cambria" w:hAnsi="Cambria"/>
        </w:rPr>
      </w:pPr>
      <w:r w:rsidRPr="008A73F8">
        <w:rPr>
          <w:rFonts w:ascii="Cambria" w:hAnsi="Cambria"/>
          <w:b/>
        </w:rPr>
        <w:t>I.</w:t>
      </w:r>
      <w:r w:rsidRPr="008A73F8">
        <w:rPr>
          <w:rFonts w:ascii="Cambria" w:hAnsi="Cambria"/>
        </w:rPr>
        <w:t xml:space="preserve"> Muhammed, annesine karnının ağrıdığını söyler, Annesi Muhammed’i Aile sağlık merkezine götürür.</w:t>
      </w:r>
    </w:p>
    <w:p w14:paraId="631519E6" w14:textId="77777777" w:rsidR="003E65E1" w:rsidRPr="008A73F8" w:rsidRDefault="003E65E1" w:rsidP="007E7A16">
      <w:pPr>
        <w:ind w:firstLine="708"/>
        <w:rPr>
          <w:rFonts w:ascii="Cambria" w:hAnsi="Cambria"/>
        </w:rPr>
      </w:pPr>
      <w:r w:rsidRPr="008A73F8">
        <w:rPr>
          <w:rFonts w:ascii="Cambria" w:hAnsi="Cambria"/>
          <w:b/>
        </w:rPr>
        <w:t>II.</w:t>
      </w:r>
      <w:r w:rsidRPr="008A73F8">
        <w:rPr>
          <w:rFonts w:ascii="Cambria" w:hAnsi="Cambria"/>
        </w:rPr>
        <w:t xml:space="preserve"> Defne, babasının sinemaya gitme teklifine “Evet babacığım gidebiliriz, çok mutlu olurum.” </w:t>
      </w:r>
      <w:r w:rsidR="007E7A16" w:rsidRPr="008A73F8">
        <w:rPr>
          <w:rFonts w:ascii="Cambria" w:hAnsi="Cambria"/>
        </w:rPr>
        <w:t>d</w:t>
      </w:r>
      <w:r w:rsidRPr="008A73F8">
        <w:rPr>
          <w:rFonts w:ascii="Cambria" w:hAnsi="Cambria"/>
        </w:rPr>
        <w:t>iye cevap vererek düşüncelerini söyler.</w:t>
      </w:r>
    </w:p>
    <w:p w14:paraId="3B8F7262" w14:textId="77777777" w:rsidR="003E65E1" w:rsidRPr="008A73F8" w:rsidRDefault="003E65E1" w:rsidP="00FF4CCB">
      <w:pPr>
        <w:rPr>
          <w:rFonts w:ascii="Cambria" w:hAnsi="Cambria"/>
          <w:b/>
        </w:rPr>
      </w:pPr>
      <w:r w:rsidRPr="008A73F8">
        <w:rPr>
          <w:rFonts w:ascii="Cambria" w:hAnsi="Cambria"/>
          <w:b/>
        </w:rPr>
        <w:t>Yukarıdaki örnek durumlarda Muhammed ve Defne hangi haklarını kullanmışlardır?</w:t>
      </w:r>
    </w:p>
    <w:p w14:paraId="0923EDAD" w14:textId="77777777" w:rsidR="003E65E1" w:rsidRPr="00B1642E" w:rsidRDefault="007E7A16" w:rsidP="00FF4CCB">
      <w:pPr>
        <w:rPr>
          <w:rFonts w:ascii="Cambria" w:hAnsi="Cambria"/>
          <w:b/>
          <w:sz w:val="20"/>
          <w:szCs w:val="20"/>
        </w:rPr>
      </w:pPr>
      <w:r w:rsidRPr="00B1642E">
        <w:rPr>
          <w:rFonts w:ascii="Cambria" w:hAnsi="Cambria"/>
          <w:b/>
          <w:sz w:val="20"/>
          <w:szCs w:val="20"/>
        </w:rPr>
        <w:t xml:space="preserve">                     Muhammed</w:t>
      </w:r>
      <w:r w:rsidRPr="00B1642E">
        <w:rPr>
          <w:rFonts w:ascii="Cambria" w:hAnsi="Cambria"/>
          <w:b/>
          <w:sz w:val="20"/>
          <w:szCs w:val="20"/>
        </w:rPr>
        <w:tab/>
      </w:r>
      <w:r w:rsidRPr="00B1642E">
        <w:rPr>
          <w:rFonts w:ascii="Cambria" w:hAnsi="Cambria"/>
          <w:b/>
          <w:sz w:val="20"/>
          <w:szCs w:val="20"/>
        </w:rPr>
        <w:tab/>
        <w:t>Defne</w:t>
      </w:r>
    </w:p>
    <w:p w14:paraId="4261B1AE" w14:textId="77777777" w:rsidR="007E7A16" w:rsidRPr="00B1642E" w:rsidRDefault="007E7A16" w:rsidP="007E7A16">
      <w:pPr>
        <w:pStyle w:val="ListeParagraf"/>
        <w:numPr>
          <w:ilvl w:val="0"/>
          <w:numId w:val="8"/>
        </w:numPr>
        <w:ind w:left="714" w:hanging="357"/>
        <w:rPr>
          <w:rFonts w:ascii="Cambria" w:hAnsi="Cambria"/>
          <w:sz w:val="20"/>
          <w:szCs w:val="20"/>
        </w:rPr>
      </w:pPr>
      <w:r w:rsidRPr="00B1642E">
        <w:rPr>
          <w:rFonts w:ascii="Cambria" w:hAnsi="Cambria"/>
          <w:sz w:val="20"/>
          <w:szCs w:val="20"/>
        </w:rPr>
        <w:t>Sağlık hakkı</w:t>
      </w:r>
      <w:r w:rsidRPr="00B1642E">
        <w:rPr>
          <w:rFonts w:ascii="Cambria" w:hAnsi="Cambria"/>
          <w:sz w:val="20"/>
          <w:szCs w:val="20"/>
        </w:rPr>
        <w:tab/>
        <w:t>Düşüncelerini açıklama hakkı</w:t>
      </w:r>
    </w:p>
    <w:p w14:paraId="38EA4404" w14:textId="77777777" w:rsidR="007E7A16" w:rsidRPr="00B1642E" w:rsidRDefault="007E7A16" w:rsidP="007E7A16">
      <w:pPr>
        <w:pStyle w:val="ListeParagraf"/>
        <w:numPr>
          <w:ilvl w:val="0"/>
          <w:numId w:val="8"/>
        </w:numPr>
        <w:ind w:left="714" w:hanging="357"/>
        <w:rPr>
          <w:rFonts w:ascii="Cambria" w:hAnsi="Cambria"/>
          <w:sz w:val="20"/>
          <w:szCs w:val="20"/>
        </w:rPr>
      </w:pPr>
      <w:r w:rsidRPr="00B1642E">
        <w:rPr>
          <w:rFonts w:ascii="Cambria" w:hAnsi="Cambria"/>
          <w:sz w:val="20"/>
          <w:szCs w:val="20"/>
        </w:rPr>
        <w:t>Hasta hakkı                     Eğlenme hakkı</w:t>
      </w:r>
    </w:p>
    <w:p w14:paraId="0E402533" w14:textId="77777777" w:rsidR="007E7A16" w:rsidRPr="00B1642E" w:rsidRDefault="007E7A16" w:rsidP="007E7A16">
      <w:pPr>
        <w:pStyle w:val="ListeParagraf"/>
        <w:numPr>
          <w:ilvl w:val="0"/>
          <w:numId w:val="8"/>
        </w:numPr>
        <w:ind w:left="714" w:hanging="357"/>
        <w:rPr>
          <w:rFonts w:ascii="Cambria" w:hAnsi="Cambria"/>
          <w:sz w:val="20"/>
          <w:szCs w:val="20"/>
        </w:rPr>
      </w:pPr>
      <w:r w:rsidRPr="00B1642E">
        <w:rPr>
          <w:rFonts w:ascii="Cambria" w:hAnsi="Cambria"/>
          <w:sz w:val="20"/>
          <w:szCs w:val="20"/>
        </w:rPr>
        <w:t>İfade hakkı</w:t>
      </w:r>
      <w:r w:rsidRPr="00B1642E">
        <w:rPr>
          <w:rFonts w:ascii="Cambria" w:hAnsi="Cambria"/>
          <w:sz w:val="20"/>
          <w:szCs w:val="20"/>
        </w:rPr>
        <w:tab/>
        <w:t xml:space="preserve">            Oyun hakkı</w:t>
      </w:r>
    </w:p>
    <w:p w14:paraId="4DDFBD8A" w14:textId="77777777" w:rsidR="007E7A16" w:rsidRPr="00B1642E" w:rsidRDefault="007E7A16" w:rsidP="007E7A16">
      <w:pPr>
        <w:pStyle w:val="ListeParagraf"/>
        <w:numPr>
          <w:ilvl w:val="0"/>
          <w:numId w:val="8"/>
        </w:numPr>
        <w:ind w:left="714" w:hanging="357"/>
        <w:rPr>
          <w:rFonts w:ascii="Cambria" w:hAnsi="Cambria"/>
          <w:sz w:val="20"/>
          <w:szCs w:val="20"/>
        </w:rPr>
      </w:pPr>
      <w:r w:rsidRPr="00B1642E">
        <w:rPr>
          <w:rFonts w:ascii="Cambria" w:hAnsi="Cambria"/>
          <w:sz w:val="20"/>
          <w:szCs w:val="20"/>
        </w:rPr>
        <w:t>Dinlenme hakkı</w:t>
      </w:r>
      <w:r w:rsidRPr="00B1642E">
        <w:rPr>
          <w:rFonts w:ascii="Cambria" w:hAnsi="Cambria"/>
          <w:sz w:val="20"/>
          <w:szCs w:val="20"/>
        </w:rPr>
        <w:tab/>
        <w:t>Düşüncelerini açıklama hakkı</w:t>
      </w:r>
    </w:p>
    <w:p w14:paraId="1B7730D3" w14:textId="27961C8D" w:rsidR="007E7A16" w:rsidRPr="00273610" w:rsidRDefault="0087738C" w:rsidP="008A73F8">
      <w:pPr>
        <w:spacing w:after="0"/>
        <w:rPr>
          <w:rFonts w:ascii="Cambria" w:hAnsi="Cambria"/>
          <w:b/>
          <w:sz w:val="20"/>
          <w:szCs w:val="20"/>
        </w:rPr>
      </w:pPr>
      <w:r>
        <w:rPr>
          <w:rFonts w:ascii="Cambria" w:hAnsi="Cambria"/>
          <w:b/>
          <w:noProof/>
          <w:sz w:val="20"/>
          <w:szCs w:val="20"/>
          <w:lang w:eastAsia="tr-TR"/>
        </w:rPr>
        <mc:AlternateContent>
          <mc:Choice Requires="wps">
            <w:drawing>
              <wp:anchor distT="0" distB="0" distL="114300" distR="114300" simplePos="0" relativeHeight="251650560" behindDoc="0" locked="0" layoutInCell="1" allowOverlap="1" wp14:anchorId="1E2FAD35" wp14:editId="77B2F60C">
                <wp:simplePos x="0" y="0"/>
                <wp:positionH relativeFrom="column">
                  <wp:posOffset>1310005</wp:posOffset>
                </wp:positionH>
                <wp:positionV relativeFrom="paragraph">
                  <wp:posOffset>47625</wp:posOffset>
                </wp:positionV>
                <wp:extent cx="1952625" cy="1628775"/>
                <wp:effectExtent l="304800" t="9525" r="9525" b="9525"/>
                <wp:wrapNone/>
                <wp:docPr id="23"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2625" cy="1628775"/>
                        </a:xfrm>
                        <a:prstGeom prst="wedgeEllipseCallout">
                          <a:avLst>
                            <a:gd name="adj1" fmla="val -64440"/>
                            <a:gd name="adj2" fmla="val 13042"/>
                          </a:avLst>
                        </a:prstGeom>
                        <a:solidFill>
                          <a:srgbClr val="FFFFFF"/>
                        </a:solidFill>
                        <a:ln w="9525">
                          <a:solidFill>
                            <a:srgbClr val="000000"/>
                          </a:solidFill>
                          <a:miter lim="800000"/>
                          <a:headEnd/>
                          <a:tailEnd/>
                        </a:ln>
                      </wps:spPr>
                      <wps:txbx>
                        <w:txbxContent>
                          <w:p w14:paraId="02CEF16A" w14:textId="77777777" w:rsidR="007E7A16" w:rsidRPr="006C13BA" w:rsidRDefault="007E7A16">
                            <w:pPr>
                              <w:rPr>
                                <w:rFonts w:ascii="Cambria" w:hAnsi="Cambria"/>
                                <w:sz w:val="20"/>
                                <w:szCs w:val="20"/>
                              </w:rPr>
                            </w:pPr>
                            <w:r w:rsidRPr="006C13BA">
                              <w:rPr>
                                <w:rFonts w:ascii="Cambria" w:hAnsi="Cambria"/>
                                <w:sz w:val="20"/>
                                <w:szCs w:val="20"/>
                              </w:rPr>
                              <w:t xml:space="preserve">Merhaba, ben Ceylin. </w:t>
                            </w:r>
                            <w:r w:rsidR="005A641A" w:rsidRPr="006C13BA">
                              <w:rPr>
                                <w:rFonts w:ascii="Cambria" w:hAnsi="Cambria"/>
                                <w:sz w:val="20"/>
                                <w:szCs w:val="20"/>
                              </w:rPr>
                              <w:t>Bende s</w:t>
                            </w:r>
                            <w:r w:rsidRPr="006C13BA">
                              <w:rPr>
                                <w:rFonts w:ascii="Cambria" w:hAnsi="Cambria"/>
                                <w:sz w:val="20"/>
                                <w:szCs w:val="20"/>
                              </w:rPr>
                              <w:t>izler gibi 5.sınıfa gidiyorum. Okulda öğrenci olarak eğitim almak en doğal hakkım.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2FAD35"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3" o:spid="_x0000_s1027" type="#_x0000_t63" style="position:absolute;margin-left:103.15pt;margin-top:3.75pt;width:153.75pt;height:128.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" adj="-3119,13617">
                <v:textbox>
                  <w:txbxContent>
                    <w:p w14:paraId="02CEF16A" w14:textId="77777777" w:rsidR="007E7A16" w:rsidRPr="006C13BA" w:rsidRDefault="007E7A16">
                      <w:pPr>
                        <w:rPr>
                          <w:rFonts w:ascii="Cambria" w:hAnsi="Cambria"/>
                          <w:sz w:val="20"/>
                          <w:szCs w:val="20"/>
                        </w:rPr>
                      </w:pPr>
                      <w:r w:rsidRPr="006C13BA">
                        <w:rPr>
                          <w:rFonts w:ascii="Cambria" w:hAnsi="Cambria"/>
                          <w:sz w:val="20"/>
                          <w:szCs w:val="20"/>
                        </w:rPr>
                        <w:t xml:space="preserve">Merhaba, ben Ceylin. </w:t>
                      </w:r>
                      <w:r w:rsidR="005A641A" w:rsidRPr="006C13BA">
                        <w:rPr>
                          <w:rFonts w:ascii="Cambria" w:hAnsi="Cambria"/>
                          <w:sz w:val="20"/>
                          <w:szCs w:val="20"/>
                        </w:rPr>
                        <w:t>Bende s</w:t>
                      </w:r>
                      <w:r w:rsidRPr="006C13BA">
                        <w:rPr>
                          <w:rFonts w:ascii="Cambria" w:hAnsi="Cambria"/>
                          <w:sz w:val="20"/>
                          <w:szCs w:val="20"/>
                        </w:rPr>
                        <w:t>izler gibi 5.sınıfa gidiyorum. Okulda öğrenci olarak eğitim almak en doğal hakkım.</w:t>
                      </w:r>
                    </w:p>
                  </w:txbxContent>
                </v:textbox>
              </v:shape>
            </w:pict>
          </mc:Fallback>
        </mc:AlternateContent>
      </w:r>
      <w:r w:rsidR="007E7A16" w:rsidRPr="00273610">
        <w:rPr>
          <w:rFonts w:ascii="Cambria" w:hAnsi="Cambria"/>
          <w:b/>
          <w:sz w:val="20"/>
          <w:szCs w:val="20"/>
        </w:rPr>
        <w:t xml:space="preserve">9. </w:t>
      </w:r>
    </w:p>
    <w:p w14:paraId="4698D263" w14:textId="77777777" w:rsidR="005A641A" w:rsidRPr="00B1642E" w:rsidRDefault="00BA7067" w:rsidP="00FF4CCB">
      <w:pPr>
        <w:rPr>
          <w:rFonts w:ascii="Cambria" w:hAnsi="Cambria"/>
          <w:sz w:val="20"/>
          <w:szCs w:val="20"/>
        </w:rPr>
      </w:pPr>
      <w:r>
        <w:rPr>
          <w:rFonts w:ascii="Cambria" w:hAnsi="Cambria"/>
          <w:noProof/>
          <w:sz w:val="20"/>
          <w:szCs w:val="20"/>
          <w:lang w:eastAsia="tr-TR"/>
        </w:rPr>
        <w:drawing>
          <wp:inline distT="0" distB="0" distL="0" distR="0" wp14:anchorId="26149F4D" wp14:editId="003006AC">
            <wp:extent cx="1243965" cy="1552575"/>
            <wp:effectExtent l="19050" t="0" r="0" b="0"/>
            <wp:docPr id="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10" cstate="print"/>
                    <a:srcRect/>
                    <a:stretch>
                      <a:fillRect/>
                    </a:stretch>
                  </pic:blipFill>
                  <pic:spPr bwMode="auto">
                    <a:xfrm>
                      <a:off x="0" y="0"/>
                      <a:ext cx="1243965" cy="1552575"/>
                    </a:xfrm>
                    <a:prstGeom prst="rect">
                      <a:avLst/>
                    </a:prstGeom>
                    <a:noFill/>
                    <a:ln w="9525">
                      <a:noFill/>
                      <a:miter lim="800000"/>
                      <a:headEnd/>
                      <a:tailEnd/>
                    </a:ln>
                  </pic:spPr>
                </pic:pic>
              </a:graphicData>
            </a:graphic>
          </wp:inline>
        </w:drawing>
      </w:r>
      <w:r w:rsidR="005A641A" w:rsidRPr="00B1642E">
        <w:rPr>
          <w:rFonts w:ascii="Cambria" w:hAnsi="Cambria"/>
          <w:b/>
          <w:sz w:val="20"/>
          <w:szCs w:val="20"/>
        </w:rPr>
        <w:t>Buna göre aşağıdakilerden hangisi Ceylin’in eğitim hakkını kullanırken okulda yapması gereken bir sorumluluk değildir?</w:t>
      </w:r>
    </w:p>
    <w:p w14:paraId="6FCC0198" w14:textId="77777777" w:rsidR="005A641A" w:rsidRPr="008A73F8" w:rsidRDefault="005A641A" w:rsidP="005A641A">
      <w:pPr>
        <w:pStyle w:val="ListeParagraf"/>
        <w:numPr>
          <w:ilvl w:val="0"/>
          <w:numId w:val="9"/>
        </w:numPr>
        <w:spacing w:after="240"/>
        <w:ind w:left="714" w:hanging="357"/>
        <w:rPr>
          <w:rFonts w:ascii="Cambria" w:hAnsi="Cambria"/>
        </w:rPr>
      </w:pPr>
      <w:r w:rsidRPr="008A73F8">
        <w:rPr>
          <w:rFonts w:ascii="Cambria" w:hAnsi="Cambria"/>
        </w:rPr>
        <w:t>Öğretmenlerine karşı saygılı olmak</w:t>
      </w:r>
    </w:p>
    <w:p w14:paraId="00661810" w14:textId="77777777" w:rsidR="005A641A" w:rsidRPr="008A73F8" w:rsidRDefault="005A641A" w:rsidP="005A641A">
      <w:pPr>
        <w:pStyle w:val="ListeParagraf"/>
        <w:numPr>
          <w:ilvl w:val="0"/>
          <w:numId w:val="9"/>
        </w:numPr>
        <w:spacing w:after="240"/>
        <w:ind w:left="714" w:hanging="357"/>
        <w:rPr>
          <w:rFonts w:ascii="Cambria" w:hAnsi="Cambria"/>
        </w:rPr>
      </w:pPr>
      <w:r w:rsidRPr="008A73F8">
        <w:rPr>
          <w:rFonts w:ascii="Cambria" w:hAnsi="Cambria"/>
        </w:rPr>
        <w:t>Okul ve sınıf kurallarına uymak</w:t>
      </w:r>
    </w:p>
    <w:p w14:paraId="67B5CA65" w14:textId="77777777" w:rsidR="005A641A" w:rsidRPr="008A73F8" w:rsidRDefault="005A641A" w:rsidP="005A641A">
      <w:pPr>
        <w:pStyle w:val="ListeParagraf"/>
        <w:numPr>
          <w:ilvl w:val="0"/>
          <w:numId w:val="9"/>
        </w:numPr>
        <w:spacing w:after="240"/>
        <w:ind w:left="714" w:hanging="357"/>
        <w:rPr>
          <w:rFonts w:ascii="Cambria" w:hAnsi="Cambria"/>
        </w:rPr>
      </w:pPr>
      <w:r w:rsidRPr="008A73F8">
        <w:rPr>
          <w:rFonts w:ascii="Cambria" w:hAnsi="Cambria"/>
        </w:rPr>
        <w:t>Okul araç ve gereçlerini korumak</w:t>
      </w:r>
    </w:p>
    <w:p w14:paraId="44226174" w14:textId="77777777" w:rsidR="005A641A" w:rsidRPr="008A73F8" w:rsidRDefault="005A641A" w:rsidP="005A641A">
      <w:pPr>
        <w:pStyle w:val="ListeParagraf"/>
        <w:numPr>
          <w:ilvl w:val="0"/>
          <w:numId w:val="9"/>
        </w:numPr>
        <w:spacing w:after="240"/>
        <w:ind w:left="714" w:hanging="357"/>
        <w:rPr>
          <w:rFonts w:ascii="Cambria" w:hAnsi="Cambria"/>
        </w:rPr>
      </w:pPr>
      <w:r w:rsidRPr="008A73F8">
        <w:rPr>
          <w:rFonts w:ascii="Cambria" w:hAnsi="Cambria"/>
        </w:rPr>
        <w:t>Odasını düzenleyerek annesine yardımcı olmak</w:t>
      </w:r>
    </w:p>
    <w:p w14:paraId="7601826B" w14:textId="77777777" w:rsidR="005A641A" w:rsidRPr="008A73F8" w:rsidRDefault="005A641A" w:rsidP="005A641A">
      <w:pPr>
        <w:spacing w:after="240"/>
        <w:rPr>
          <w:rFonts w:ascii="Cambria" w:hAnsi="Cambria"/>
          <w:b/>
          <w:noProof/>
          <w:sz w:val="20"/>
          <w:szCs w:val="20"/>
          <w:lang w:eastAsia="tr-TR"/>
        </w:rPr>
      </w:pPr>
      <w:r w:rsidRPr="008A73F8">
        <w:rPr>
          <w:rFonts w:ascii="Cambria" w:hAnsi="Cambria"/>
          <w:b/>
          <w:sz w:val="20"/>
          <w:szCs w:val="20"/>
        </w:rPr>
        <w:t>10.</w:t>
      </w:r>
      <w:r w:rsidRPr="008A73F8">
        <w:rPr>
          <w:rFonts w:ascii="Cambria" w:hAnsi="Cambria"/>
          <w:b/>
          <w:noProof/>
          <w:sz w:val="20"/>
          <w:szCs w:val="20"/>
          <w:lang w:eastAsia="tr-TR"/>
        </w:rPr>
        <w:t xml:space="preserve"> </w:t>
      </w:r>
      <w:r w:rsidR="00BA7067">
        <w:rPr>
          <w:rFonts w:ascii="Cambria" w:hAnsi="Cambria"/>
          <w:b/>
          <w:noProof/>
          <w:sz w:val="20"/>
          <w:szCs w:val="20"/>
          <w:lang w:eastAsia="tr-TR"/>
        </w:rPr>
        <w:drawing>
          <wp:inline distT="0" distB="0" distL="0" distR="0" wp14:anchorId="4D7CA2B7" wp14:editId="417B2318">
            <wp:extent cx="3072765" cy="808355"/>
            <wp:effectExtent l="19050" t="0" r="0" b="0"/>
            <wp:docPr id="5" name="Resim 1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2" cstate="print"/>
                    <a:srcRect/>
                    <a:stretch>
                      <a:fillRect/>
                    </a:stretch>
                  </pic:blipFill>
                  <pic:spPr bwMode="auto">
                    <a:xfrm>
                      <a:off x="0" y="0"/>
                      <a:ext cx="3072765" cy="808355"/>
                    </a:xfrm>
                    <a:prstGeom prst="rect">
                      <a:avLst/>
                    </a:prstGeom>
                    <a:noFill/>
                    <a:ln w="9525">
                      <a:noFill/>
                      <a:miter lim="800000"/>
                      <a:headEnd/>
                      <a:tailEnd/>
                    </a:ln>
                  </pic:spPr>
                </pic:pic>
              </a:graphicData>
            </a:graphic>
          </wp:inline>
        </w:drawing>
      </w:r>
    </w:p>
    <w:p w14:paraId="32F53690" w14:textId="77777777" w:rsidR="005A641A" w:rsidRPr="00B1642E" w:rsidRDefault="005A641A" w:rsidP="005A641A">
      <w:pPr>
        <w:spacing w:after="240"/>
        <w:rPr>
          <w:rFonts w:ascii="Cambria" w:hAnsi="Cambria"/>
          <w:b/>
          <w:noProof/>
          <w:sz w:val="20"/>
          <w:szCs w:val="20"/>
          <w:lang w:eastAsia="tr-TR"/>
        </w:rPr>
      </w:pPr>
      <w:r w:rsidRPr="00B1642E">
        <w:rPr>
          <w:rFonts w:ascii="Cambria" w:hAnsi="Cambria"/>
          <w:b/>
          <w:noProof/>
          <w:sz w:val="20"/>
          <w:szCs w:val="20"/>
          <w:lang w:eastAsia="tr-TR"/>
        </w:rPr>
        <w:t>Yukarıda kısa adı ve amblemi verilen uluslar arası kuruluşun temel görevleri arasında;</w:t>
      </w:r>
    </w:p>
    <w:p w14:paraId="043AF72D" w14:textId="77777777" w:rsidR="005A641A" w:rsidRPr="00B1642E" w:rsidRDefault="005A641A" w:rsidP="005A641A">
      <w:pPr>
        <w:pStyle w:val="ListeParagraf"/>
        <w:numPr>
          <w:ilvl w:val="0"/>
          <w:numId w:val="11"/>
        </w:numPr>
        <w:spacing w:after="240"/>
        <w:rPr>
          <w:rFonts w:ascii="Cambria" w:hAnsi="Cambria"/>
          <w:sz w:val="20"/>
          <w:szCs w:val="20"/>
        </w:rPr>
      </w:pPr>
      <w:r w:rsidRPr="00B1642E">
        <w:rPr>
          <w:rFonts w:ascii="Cambria" w:hAnsi="Cambria"/>
          <w:sz w:val="20"/>
          <w:szCs w:val="20"/>
        </w:rPr>
        <w:t>Dünya çocuklarını korumak,</w:t>
      </w:r>
    </w:p>
    <w:p w14:paraId="65292A0D" w14:textId="77777777" w:rsidR="005A641A" w:rsidRPr="00B1642E" w:rsidRDefault="005A641A" w:rsidP="005A641A">
      <w:pPr>
        <w:pStyle w:val="ListeParagraf"/>
        <w:numPr>
          <w:ilvl w:val="0"/>
          <w:numId w:val="11"/>
        </w:numPr>
        <w:spacing w:after="240"/>
        <w:rPr>
          <w:rFonts w:ascii="Cambria" w:hAnsi="Cambria"/>
          <w:sz w:val="20"/>
          <w:szCs w:val="20"/>
        </w:rPr>
      </w:pPr>
      <w:r w:rsidRPr="00B1642E">
        <w:rPr>
          <w:rFonts w:ascii="Cambria" w:hAnsi="Cambria"/>
          <w:sz w:val="20"/>
          <w:szCs w:val="20"/>
        </w:rPr>
        <w:t>Çocukların yaşam koşullarını iyileştirmek,</w:t>
      </w:r>
    </w:p>
    <w:p w14:paraId="773F111B" w14:textId="77777777" w:rsidR="005A641A" w:rsidRPr="00B1642E" w:rsidRDefault="005A641A" w:rsidP="005A641A">
      <w:pPr>
        <w:pStyle w:val="ListeParagraf"/>
        <w:numPr>
          <w:ilvl w:val="0"/>
          <w:numId w:val="11"/>
        </w:numPr>
        <w:spacing w:after="240"/>
        <w:rPr>
          <w:rFonts w:ascii="Cambria" w:hAnsi="Cambria"/>
          <w:sz w:val="20"/>
          <w:szCs w:val="20"/>
        </w:rPr>
      </w:pPr>
      <w:r w:rsidRPr="00B1642E">
        <w:rPr>
          <w:rFonts w:ascii="Cambria" w:hAnsi="Cambria"/>
          <w:sz w:val="20"/>
          <w:szCs w:val="20"/>
        </w:rPr>
        <w:t>Tarihi yapıtları korumak,</w:t>
      </w:r>
    </w:p>
    <w:p w14:paraId="49803796" w14:textId="77777777" w:rsidR="005A641A" w:rsidRPr="00B1642E" w:rsidRDefault="005A641A" w:rsidP="005A641A">
      <w:pPr>
        <w:spacing w:after="240"/>
        <w:ind w:left="360"/>
        <w:rPr>
          <w:rFonts w:ascii="Cambria" w:hAnsi="Cambria"/>
          <w:b/>
          <w:sz w:val="20"/>
          <w:szCs w:val="20"/>
        </w:rPr>
      </w:pPr>
      <w:r w:rsidRPr="00B1642E">
        <w:rPr>
          <w:rFonts w:ascii="Cambria" w:hAnsi="Cambria"/>
          <w:b/>
          <w:sz w:val="20"/>
          <w:szCs w:val="20"/>
        </w:rPr>
        <w:t>hangileri sayılabilir?</w:t>
      </w:r>
    </w:p>
    <w:p w14:paraId="56E15C38" w14:textId="77777777" w:rsidR="005A641A" w:rsidRPr="00B1642E" w:rsidRDefault="005A641A" w:rsidP="005A641A">
      <w:pPr>
        <w:spacing w:after="240"/>
        <w:rPr>
          <w:rFonts w:ascii="Cambria" w:hAnsi="Cambria"/>
          <w:sz w:val="20"/>
          <w:szCs w:val="20"/>
        </w:rPr>
      </w:pPr>
      <w:r w:rsidRPr="00B1642E">
        <w:rPr>
          <w:rFonts w:ascii="Cambria" w:hAnsi="Cambria"/>
          <w:sz w:val="20"/>
          <w:szCs w:val="20"/>
        </w:rPr>
        <w:t>A)I-II-III</w:t>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t>B)II-III</w:t>
      </w:r>
    </w:p>
    <w:p w14:paraId="1E9BAB4F" w14:textId="77777777" w:rsidR="005A641A" w:rsidRDefault="005A641A" w:rsidP="005A641A">
      <w:pPr>
        <w:spacing w:after="240"/>
        <w:rPr>
          <w:rFonts w:ascii="Cambria" w:hAnsi="Cambria"/>
          <w:sz w:val="20"/>
          <w:szCs w:val="20"/>
        </w:rPr>
      </w:pPr>
      <w:r w:rsidRPr="00B1642E">
        <w:rPr>
          <w:rFonts w:ascii="Cambria" w:hAnsi="Cambria"/>
          <w:sz w:val="20"/>
          <w:szCs w:val="20"/>
        </w:rPr>
        <w:t>C)Yalnız III</w:t>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t>D)I-II</w:t>
      </w:r>
    </w:p>
    <w:p w14:paraId="5507BCCE" w14:textId="77777777" w:rsidR="00B1642E" w:rsidRDefault="00B1642E" w:rsidP="00B1642E">
      <w:pPr>
        <w:jc w:val="both"/>
        <w:rPr>
          <w:rFonts w:ascii="Cambria" w:hAnsi="Cambria"/>
        </w:rPr>
      </w:pPr>
      <w:r w:rsidRPr="00B1642E">
        <w:rPr>
          <w:rFonts w:ascii="Cambria" w:hAnsi="Cambria"/>
          <w:b/>
          <w:sz w:val="20"/>
          <w:szCs w:val="20"/>
        </w:rPr>
        <w:t>11.</w:t>
      </w:r>
      <w:r w:rsidRPr="00B1642E">
        <w:rPr>
          <w:rFonts w:ascii="Cambria" w:hAnsi="Cambria"/>
        </w:rPr>
        <w:t xml:space="preserve"> </w:t>
      </w:r>
      <w:r>
        <w:rPr>
          <w:rFonts w:ascii="Cambria" w:hAnsi="Cambria"/>
        </w:rPr>
        <w:t>Anadolu ve Mezopotamya bölgelerinde geçmişte birçok uygarlık yaşamıştır.  Burumun sebebi Anadolu ve Mezopotamya bölgelerinin insan yaşamına uygun olmasıdır.</w:t>
      </w:r>
    </w:p>
    <w:p w14:paraId="24E31323" w14:textId="77777777" w:rsidR="00B1642E" w:rsidRPr="00AB2011" w:rsidRDefault="00B1642E" w:rsidP="00B1642E">
      <w:pPr>
        <w:jc w:val="both"/>
        <w:rPr>
          <w:rFonts w:ascii="Cambria" w:hAnsi="Cambria"/>
          <w:b/>
        </w:rPr>
      </w:pPr>
      <w:r w:rsidRPr="00AB2011">
        <w:rPr>
          <w:rFonts w:ascii="Cambria" w:hAnsi="Cambria"/>
          <w:b/>
        </w:rPr>
        <w:t>Buna göre Anadolu ve Mezopotamya’nın ;</w:t>
      </w:r>
    </w:p>
    <w:p w14:paraId="3661F98F" w14:textId="77777777" w:rsidR="00B1642E" w:rsidRDefault="00B1642E" w:rsidP="00B1642E">
      <w:pPr>
        <w:pStyle w:val="ListeParagraf"/>
        <w:numPr>
          <w:ilvl w:val="0"/>
          <w:numId w:val="14"/>
        </w:numPr>
        <w:jc w:val="both"/>
        <w:rPr>
          <w:rFonts w:ascii="Cambria" w:hAnsi="Cambria"/>
        </w:rPr>
      </w:pPr>
      <w:r>
        <w:rPr>
          <w:rFonts w:ascii="Cambria" w:hAnsi="Cambria"/>
        </w:rPr>
        <w:t>İklim koşullarının uygun olması,</w:t>
      </w:r>
    </w:p>
    <w:p w14:paraId="67AFC69A" w14:textId="77777777" w:rsidR="00B1642E" w:rsidRDefault="00B1642E" w:rsidP="00B1642E">
      <w:pPr>
        <w:pStyle w:val="ListeParagraf"/>
        <w:numPr>
          <w:ilvl w:val="0"/>
          <w:numId w:val="14"/>
        </w:numPr>
        <w:jc w:val="both"/>
        <w:rPr>
          <w:rFonts w:ascii="Cambria" w:hAnsi="Cambria"/>
        </w:rPr>
      </w:pPr>
      <w:r>
        <w:rPr>
          <w:rFonts w:ascii="Cambria" w:hAnsi="Cambria"/>
        </w:rPr>
        <w:t>Verimli topraklara ve su kaynaklarına sahip olması,</w:t>
      </w:r>
    </w:p>
    <w:p w14:paraId="5D62F21D" w14:textId="77777777" w:rsidR="00B1642E" w:rsidRDefault="00B1642E" w:rsidP="00B1642E">
      <w:pPr>
        <w:pStyle w:val="ListeParagraf"/>
        <w:numPr>
          <w:ilvl w:val="0"/>
          <w:numId w:val="14"/>
        </w:numPr>
        <w:jc w:val="both"/>
        <w:rPr>
          <w:rFonts w:ascii="Cambria" w:hAnsi="Cambria"/>
        </w:rPr>
      </w:pPr>
      <w:r>
        <w:rPr>
          <w:rFonts w:ascii="Cambria" w:hAnsi="Cambria"/>
        </w:rPr>
        <w:t>Nüfuslarının çok kalabalık olması,</w:t>
      </w:r>
    </w:p>
    <w:p w14:paraId="37EF1927" w14:textId="77777777" w:rsidR="00B1642E" w:rsidRPr="00AB2011" w:rsidRDefault="00B1642E" w:rsidP="00B1642E">
      <w:pPr>
        <w:jc w:val="both"/>
        <w:rPr>
          <w:rFonts w:ascii="Cambria" w:hAnsi="Cambria"/>
          <w:b/>
        </w:rPr>
      </w:pPr>
      <w:r w:rsidRPr="00AB2011">
        <w:rPr>
          <w:rFonts w:ascii="Cambria" w:hAnsi="Cambria"/>
          <w:b/>
        </w:rPr>
        <w:t>Özelliklerinden hangileri yukarıdaki açıklamada belirtilen durumun sebebidir?</w:t>
      </w:r>
    </w:p>
    <w:p w14:paraId="6AA4C61B" w14:textId="77777777" w:rsidR="00B1642E" w:rsidRDefault="00B1642E" w:rsidP="00B1642E">
      <w:pPr>
        <w:ind w:left="360"/>
        <w:jc w:val="both"/>
        <w:rPr>
          <w:rFonts w:ascii="Cambria" w:hAnsi="Cambria"/>
        </w:rPr>
      </w:pPr>
      <w:r>
        <w:rPr>
          <w:rFonts w:ascii="Cambria" w:hAnsi="Cambria"/>
        </w:rPr>
        <w:t>A)I-II</w:t>
      </w:r>
      <w:r>
        <w:rPr>
          <w:rFonts w:ascii="Cambria" w:hAnsi="Cambria"/>
        </w:rPr>
        <w:tab/>
      </w:r>
      <w:r>
        <w:rPr>
          <w:rFonts w:ascii="Cambria" w:hAnsi="Cambria"/>
        </w:rPr>
        <w:tab/>
      </w:r>
      <w:r>
        <w:rPr>
          <w:rFonts w:ascii="Cambria" w:hAnsi="Cambria"/>
        </w:rPr>
        <w:tab/>
        <w:t>B)II-III</w:t>
      </w:r>
    </w:p>
    <w:p w14:paraId="4E50EAF3" w14:textId="77777777" w:rsidR="00B1642E" w:rsidRDefault="00B1642E" w:rsidP="00B1642E">
      <w:pPr>
        <w:ind w:left="360"/>
        <w:jc w:val="both"/>
        <w:rPr>
          <w:rFonts w:ascii="Cambria" w:hAnsi="Cambria"/>
        </w:rPr>
      </w:pPr>
      <w:r>
        <w:rPr>
          <w:rFonts w:ascii="Cambria" w:hAnsi="Cambria"/>
        </w:rPr>
        <w:t>C)I-III</w:t>
      </w:r>
      <w:r>
        <w:rPr>
          <w:rFonts w:ascii="Cambria" w:hAnsi="Cambria"/>
        </w:rPr>
        <w:tab/>
      </w:r>
      <w:r>
        <w:rPr>
          <w:rFonts w:ascii="Cambria" w:hAnsi="Cambria"/>
        </w:rPr>
        <w:tab/>
      </w:r>
      <w:r>
        <w:rPr>
          <w:rFonts w:ascii="Cambria" w:hAnsi="Cambria"/>
        </w:rPr>
        <w:tab/>
        <w:t>D)Hepsi</w:t>
      </w:r>
    </w:p>
    <w:p w14:paraId="115250C2" w14:textId="77777777" w:rsidR="00B1642E" w:rsidRDefault="00B1642E" w:rsidP="00B1642E">
      <w:pPr>
        <w:jc w:val="both"/>
        <w:rPr>
          <w:rFonts w:ascii="Cambria" w:hAnsi="Cambria"/>
          <w:noProof/>
          <w:lang w:eastAsia="tr-TR"/>
        </w:rPr>
      </w:pPr>
      <w:r w:rsidRPr="008A73F8">
        <w:rPr>
          <w:rFonts w:ascii="Cambria" w:hAnsi="Cambria"/>
          <w:b/>
        </w:rPr>
        <w:lastRenderedPageBreak/>
        <w:t>12.</w:t>
      </w:r>
      <w:r w:rsidRPr="008A73F8">
        <w:rPr>
          <w:rFonts w:ascii="Cambria" w:hAnsi="Cambria"/>
          <w:b/>
          <w:noProof/>
          <w:lang w:eastAsia="tr-TR"/>
        </w:rPr>
        <w:t xml:space="preserve"> </w:t>
      </w:r>
      <w:r w:rsidR="00BA7067">
        <w:rPr>
          <w:rFonts w:ascii="Cambria" w:hAnsi="Cambria"/>
          <w:noProof/>
          <w:lang w:eastAsia="tr-TR"/>
        </w:rPr>
        <w:drawing>
          <wp:inline distT="0" distB="0" distL="0" distR="0" wp14:anchorId="2BFE2510" wp14:editId="69E713DE">
            <wp:extent cx="2232660" cy="1690370"/>
            <wp:effectExtent l="0" t="0" r="0" b="5080"/>
            <wp:docPr id="6" name="Resim 1">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1">
                      <a:hlinkClick r:id="rId7"/>
                    </pic:cNvPr>
                    <pic:cNvPicPr>
                      <a:picLocks noChangeAspect="1" noChangeArrowheads="1"/>
                    </pic:cNvPicPr>
                  </pic:nvPicPr>
                  <pic:blipFill>
                    <a:blip r:embed="rId13" cstate="print"/>
                    <a:srcRect/>
                    <a:stretch>
                      <a:fillRect/>
                    </a:stretch>
                  </pic:blipFill>
                  <pic:spPr bwMode="auto">
                    <a:xfrm>
                      <a:off x="0" y="0"/>
                      <a:ext cx="2232660" cy="1690370"/>
                    </a:xfrm>
                    <a:prstGeom prst="rect">
                      <a:avLst/>
                    </a:prstGeom>
                    <a:noFill/>
                    <a:ln w="9525">
                      <a:noFill/>
                      <a:miter lim="800000"/>
                      <a:headEnd/>
                      <a:tailEnd/>
                    </a:ln>
                  </pic:spPr>
                </pic:pic>
              </a:graphicData>
            </a:graphic>
          </wp:inline>
        </w:drawing>
      </w:r>
    </w:p>
    <w:p w14:paraId="1DF0EC35" w14:textId="77777777" w:rsidR="00B1642E" w:rsidRDefault="00B1642E" w:rsidP="00B1642E">
      <w:pPr>
        <w:jc w:val="both"/>
        <w:rPr>
          <w:rFonts w:ascii="Cambria" w:hAnsi="Cambria"/>
        </w:rPr>
      </w:pPr>
      <w:r>
        <w:rPr>
          <w:rFonts w:ascii="Cambria" w:hAnsi="Cambria"/>
        </w:rPr>
        <w:t xml:space="preserve">Hititler, Kuzey Suriye topraklarına </w:t>
      </w:r>
      <w:proofErr w:type="gramStart"/>
      <w:r>
        <w:rPr>
          <w:rFonts w:ascii="Cambria" w:hAnsi="Cambria"/>
        </w:rPr>
        <w:t>hakim</w:t>
      </w:r>
      <w:proofErr w:type="gramEnd"/>
      <w:r>
        <w:rPr>
          <w:rFonts w:ascii="Cambria" w:hAnsi="Cambria"/>
        </w:rPr>
        <w:t xml:space="preserve"> olmak için Mısır uygarlığı ile mücadele etmişlerdir. Aralarında yıllarca süren savaş sonunda Kadeş Anlaşması imzalanmıştır. Kadeş anlaşması insanlık tarihinin ilk yazılı anlaşması olarak bilinir. Bu anlaşmayla birlikte savaşlardan sonra anlaşma yapma uygulaması başlamıştır. Anlaşmanın yazılı olduğu kil tablet 1906 yılında Boğazköy’de yapılan kazılar sonucu bulunmuştur.</w:t>
      </w:r>
    </w:p>
    <w:p w14:paraId="3EA27CE7" w14:textId="77777777" w:rsidR="00B1642E" w:rsidRPr="006F0B94" w:rsidRDefault="00B1642E" w:rsidP="00B1642E">
      <w:pPr>
        <w:jc w:val="both"/>
        <w:rPr>
          <w:rFonts w:ascii="Cambria" w:hAnsi="Cambria"/>
          <w:b/>
        </w:rPr>
      </w:pPr>
      <w:r w:rsidRPr="006F0B94">
        <w:rPr>
          <w:rFonts w:ascii="Cambria" w:hAnsi="Cambria"/>
          <w:b/>
        </w:rPr>
        <w:t>Verilen açıklamada aşağıdaki sorulardan hangisinin cevabı yoktur?</w:t>
      </w:r>
    </w:p>
    <w:p w14:paraId="7A9E86FA" w14:textId="77777777" w:rsidR="00B1642E" w:rsidRDefault="00B1642E" w:rsidP="00B1642E">
      <w:pPr>
        <w:pStyle w:val="ListeParagraf"/>
        <w:numPr>
          <w:ilvl w:val="0"/>
          <w:numId w:val="15"/>
        </w:numPr>
        <w:jc w:val="both"/>
        <w:rPr>
          <w:rFonts w:ascii="Cambria" w:hAnsi="Cambria"/>
        </w:rPr>
      </w:pPr>
      <w:r>
        <w:rPr>
          <w:rFonts w:ascii="Cambria" w:hAnsi="Cambria"/>
        </w:rPr>
        <w:t>Anlaşma kimler arasında imzalanmıştır?</w:t>
      </w:r>
    </w:p>
    <w:p w14:paraId="2EAD1597" w14:textId="77777777" w:rsidR="00B1642E" w:rsidRDefault="00B1642E" w:rsidP="00B1642E">
      <w:pPr>
        <w:pStyle w:val="ListeParagraf"/>
        <w:numPr>
          <w:ilvl w:val="0"/>
          <w:numId w:val="15"/>
        </w:numPr>
        <w:jc w:val="both"/>
        <w:rPr>
          <w:rFonts w:ascii="Cambria" w:hAnsi="Cambria"/>
        </w:rPr>
      </w:pPr>
      <w:r>
        <w:rPr>
          <w:rFonts w:ascii="Cambria" w:hAnsi="Cambria"/>
        </w:rPr>
        <w:t>Savaşı kim kazanmıştır?</w:t>
      </w:r>
    </w:p>
    <w:p w14:paraId="41220391" w14:textId="77777777" w:rsidR="00B1642E" w:rsidRDefault="00B1642E" w:rsidP="00B1642E">
      <w:pPr>
        <w:pStyle w:val="ListeParagraf"/>
        <w:numPr>
          <w:ilvl w:val="0"/>
          <w:numId w:val="15"/>
        </w:numPr>
        <w:jc w:val="both"/>
        <w:rPr>
          <w:rFonts w:ascii="Cambria" w:hAnsi="Cambria"/>
        </w:rPr>
      </w:pPr>
      <w:r>
        <w:rPr>
          <w:rFonts w:ascii="Cambria" w:hAnsi="Cambria"/>
        </w:rPr>
        <w:t>Anlaşmanın yazılı olduğu kil tablet nerede bulunmuştur?</w:t>
      </w:r>
    </w:p>
    <w:p w14:paraId="50EFB6FA" w14:textId="77777777" w:rsidR="00B1642E" w:rsidRDefault="00B1642E" w:rsidP="00B1642E">
      <w:pPr>
        <w:pStyle w:val="ListeParagraf"/>
        <w:numPr>
          <w:ilvl w:val="0"/>
          <w:numId w:val="15"/>
        </w:numPr>
        <w:jc w:val="both"/>
        <w:rPr>
          <w:rFonts w:ascii="Cambria" w:hAnsi="Cambria"/>
        </w:rPr>
      </w:pPr>
      <w:r>
        <w:rPr>
          <w:rFonts w:ascii="Cambria" w:hAnsi="Cambria"/>
        </w:rPr>
        <w:t>İnsanlık tarihinin ilk yazılı anlaşmasının adı nedir?</w:t>
      </w:r>
    </w:p>
    <w:p w14:paraId="174B84D7" w14:textId="77777777" w:rsidR="00B1642E" w:rsidRDefault="00B1642E" w:rsidP="00B1642E">
      <w:pPr>
        <w:jc w:val="both"/>
        <w:rPr>
          <w:rFonts w:ascii="Cambria" w:hAnsi="Cambria"/>
        </w:rPr>
      </w:pPr>
      <w:r w:rsidRPr="008A73F8">
        <w:rPr>
          <w:rFonts w:ascii="Cambria" w:hAnsi="Cambria"/>
          <w:b/>
        </w:rPr>
        <w:t>13.</w:t>
      </w:r>
      <w:r w:rsidRPr="00B1642E">
        <w:rPr>
          <w:rFonts w:ascii="Cambria" w:hAnsi="Cambria"/>
        </w:rPr>
        <w:t xml:space="preserve"> </w:t>
      </w:r>
      <w:r>
        <w:rPr>
          <w:rFonts w:ascii="Cambria" w:hAnsi="Cambria"/>
        </w:rPr>
        <w:t>Hititler Kızılırmak nehri çevresinde kurulmuşlardır. Devleti kral yönetir, Tavananna adındaki kraliçe de krala yardımcı olurdu. Ayrıca Pankuş isimli meclisleri vardı. Tarımın yanında hayvancılıkla da ilgilenmişler altın, bakır, gümüş ve demiri işleyerek araçlar ve gereçler yapmışlardır. “Bin tanrı ili” denilen Hititler çok tanrılı dinlere inanmışlardır.</w:t>
      </w:r>
    </w:p>
    <w:p w14:paraId="4733F4C9" w14:textId="77777777" w:rsidR="00B1642E" w:rsidRPr="00317C87" w:rsidRDefault="00B1642E" w:rsidP="00B1642E">
      <w:pPr>
        <w:jc w:val="both"/>
        <w:rPr>
          <w:rFonts w:ascii="Cambria" w:hAnsi="Cambria"/>
          <w:b/>
        </w:rPr>
      </w:pPr>
      <w:r w:rsidRPr="00317C87">
        <w:rPr>
          <w:rFonts w:ascii="Cambria" w:hAnsi="Cambria"/>
          <w:b/>
        </w:rPr>
        <w:t>Yukarıdaki bilgilerde Hitit uygarlığıyla ilgili;</w:t>
      </w:r>
    </w:p>
    <w:p w14:paraId="2F42A434" w14:textId="77777777" w:rsidR="00B1642E" w:rsidRDefault="00B1642E" w:rsidP="00B1642E">
      <w:pPr>
        <w:pStyle w:val="ListeParagraf"/>
        <w:numPr>
          <w:ilvl w:val="0"/>
          <w:numId w:val="16"/>
        </w:numPr>
        <w:jc w:val="both"/>
        <w:rPr>
          <w:rFonts w:ascii="Cambria" w:hAnsi="Cambria"/>
        </w:rPr>
      </w:pPr>
      <w:r>
        <w:rPr>
          <w:rFonts w:ascii="Cambria" w:hAnsi="Cambria"/>
        </w:rPr>
        <w:t>Yönetim,</w:t>
      </w:r>
    </w:p>
    <w:p w14:paraId="2AA228EC" w14:textId="77777777" w:rsidR="00B1642E" w:rsidRDefault="00B1642E" w:rsidP="00B1642E">
      <w:pPr>
        <w:pStyle w:val="ListeParagraf"/>
        <w:numPr>
          <w:ilvl w:val="0"/>
          <w:numId w:val="16"/>
        </w:numPr>
        <w:jc w:val="both"/>
        <w:rPr>
          <w:rFonts w:ascii="Cambria" w:hAnsi="Cambria"/>
        </w:rPr>
      </w:pPr>
      <w:r>
        <w:rPr>
          <w:rFonts w:ascii="Cambria" w:hAnsi="Cambria"/>
        </w:rPr>
        <w:t>Ekonomi,</w:t>
      </w:r>
    </w:p>
    <w:p w14:paraId="2A08AAE5" w14:textId="77777777" w:rsidR="00B1642E" w:rsidRDefault="00B1642E" w:rsidP="00B1642E">
      <w:pPr>
        <w:pStyle w:val="ListeParagraf"/>
        <w:numPr>
          <w:ilvl w:val="0"/>
          <w:numId w:val="16"/>
        </w:numPr>
        <w:jc w:val="both"/>
        <w:rPr>
          <w:rFonts w:ascii="Cambria" w:hAnsi="Cambria"/>
        </w:rPr>
      </w:pPr>
      <w:r>
        <w:rPr>
          <w:rFonts w:ascii="Cambria" w:hAnsi="Cambria"/>
        </w:rPr>
        <w:t>İnanç,</w:t>
      </w:r>
    </w:p>
    <w:p w14:paraId="2990DFC5" w14:textId="77777777" w:rsidR="00B1642E" w:rsidRDefault="00B1642E" w:rsidP="00B1642E">
      <w:pPr>
        <w:pStyle w:val="ListeParagraf"/>
        <w:numPr>
          <w:ilvl w:val="0"/>
          <w:numId w:val="16"/>
        </w:numPr>
        <w:jc w:val="both"/>
        <w:rPr>
          <w:rFonts w:ascii="Cambria" w:hAnsi="Cambria"/>
        </w:rPr>
      </w:pPr>
      <w:r>
        <w:rPr>
          <w:rFonts w:ascii="Cambria" w:hAnsi="Cambria"/>
        </w:rPr>
        <w:t>Ordu,</w:t>
      </w:r>
    </w:p>
    <w:p w14:paraId="35E55478" w14:textId="77777777" w:rsidR="00B1642E" w:rsidRPr="00317C87" w:rsidRDefault="00B1642E" w:rsidP="00B1642E">
      <w:pPr>
        <w:jc w:val="both"/>
        <w:rPr>
          <w:rFonts w:ascii="Cambria" w:hAnsi="Cambria"/>
          <w:b/>
        </w:rPr>
      </w:pPr>
      <w:r w:rsidRPr="00317C87">
        <w:rPr>
          <w:rFonts w:ascii="Cambria" w:hAnsi="Cambria"/>
          <w:b/>
        </w:rPr>
        <w:t>gibi alanlardan hangileri hakkında bilgi verilmiştir?</w:t>
      </w:r>
    </w:p>
    <w:p w14:paraId="39E65982" w14:textId="77777777" w:rsidR="00B1642E" w:rsidRDefault="00B1642E" w:rsidP="00B1642E">
      <w:pPr>
        <w:ind w:left="360"/>
        <w:jc w:val="both"/>
        <w:rPr>
          <w:rFonts w:ascii="Cambria" w:hAnsi="Cambria"/>
        </w:rPr>
      </w:pPr>
      <w:r>
        <w:rPr>
          <w:rFonts w:ascii="Cambria" w:hAnsi="Cambria"/>
        </w:rPr>
        <w:t>A)I-III-IV</w:t>
      </w:r>
      <w:r>
        <w:rPr>
          <w:rFonts w:ascii="Cambria" w:hAnsi="Cambria"/>
        </w:rPr>
        <w:tab/>
      </w:r>
      <w:r>
        <w:rPr>
          <w:rFonts w:ascii="Cambria" w:hAnsi="Cambria"/>
        </w:rPr>
        <w:tab/>
      </w:r>
      <w:r>
        <w:rPr>
          <w:rFonts w:ascii="Cambria" w:hAnsi="Cambria"/>
        </w:rPr>
        <w:tab/>
        <w:t>B)II-III-IV</w:t>
      </w:r>
    </w:p>
    <w:p w14:paraId="5504A8DE" w14:textId="77777777" w:rsidR="00B1642E" w:rsidRDefault="00B1642E" w:rsidP="00B1642E">
      <w:pPr>
        <w:ind w:left="360"/>
        <w:jc w:val="both"/>
        <w:rPr>
          <w:rFonts w:ascii="Cambria" w:hAnsi="Cambria"/>
        </w:rPr>
      </w:pPr>
      <w:r>
        <w:rPr>
          <w:rFonts w:ascii="Cambria" w:hAnsi="Cambria"/>
        </w:rPr>
        <w:t>C)I-II-III</w:t>
      </w:r>
      <w:r>
        <w:rPr>
          <w:rFonts w:ascii="Cambria" w:hAnsi="Cambria"/>
        </w:rPr>
        <w:tab/>
      </w:r>
      <w:r>
        <w:rPr>
          <w:rFonts w:ascii="Cambria" w:hAnsi="Cambria"/>
        </w:rPr>
        <w:tab/>
      </w:r>
      <w:r>
        <w:rPr>
          <w:rFonts w:ascii="Cambria" w:hAnsi="Cambria"/>
        </w:rPr>
        <w:tab/>
        <w:t>D)I-II-IV</w:t>
      </w:r>
    </w:p>
    <w:p w14:paraId="2ECF21EB" w14:textId="77777777" w:rsidR="00B1642E" w:rsidRDefault="00B1642E" w:rsidP="00B1642E">
      <w:pPr>
        <w:jc w:val="both"/>
        <w:rPr>
          <w:rFonts w:ascii="Cambria" w:hAnsi="Cambria"/>
        </w:rPr>
      </w:pPr>
    </w:p>
    <w:p w14:paraId="5B5502F8" w14:textId="77777777" w:rsidR="00B1642E" w:rsidRDefault="00B1642E" w:rsidP="00B1642E">
      <w:pPr>
        <w:jc w:val="both"/>
        <w:rPr>
          <w:rFonts w:ascii="Cambria" w:hAnsi="Cambria"/>
        </w:rPr>
      </w:pPr>
      <w:r w:rsidRPr="008A73F8">
        <w:rPr>
          <w:rFonts w:ascii="Cambria" w:hAnsi="Cambria"/>
          <w:b/>
        </w:rPr>
        <w:t>14.</w:t>
      </w:r>
      <w:r w:rsidRPr="00B1642E">
        <w:rPr>
          <w:rFonts w:ascii="Cambria" w:hAnsi="Cambria"/>
        </w:rPr>
        <w:t xml:space="preserve"> </w:t>
      </w:r>
      <w:r w:rsidRPr="004E539C">
        <w:rPr>
          <w:rFonts w:ascii="Cambria" w:hAnsi="Cambria"/>
        </w:rPr>
        <w:t>Aşağıda ilk çağ Anadolu uygarlıklarıyla ilgili bazı bilgiler yer almaktadır.</w:t>
      </w:r>
    </w:p>
    <w:p w14:paraId="675FD2B0" w14:textId="77777777" w:rsidR="0043443B" w:rsidRDefault="0043443B" w:rsidP="00B1642E">
      <w:pPr>
        <w:jc w:val="both"/>
        <w:rPr>
          <w:rFonts w:ascii="Cambria" w:hAnsi="Cambr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3970"/>
      </w:tblGrid>
      <w:tr w:rsidR="00B1642E" w:rsidRPr="000E05BA" w14:paraId="54529108" w14:textId="77777777" w:rsidTr="00B1642E">
        <w:tc>
          <w:tcPr>
            <w:tcW w:w="898" w:type="dxa"/>
          </w:tcPr>
          <w:p w14:paraId="622287AC" w14:textId="77777777" w:rsidR="00B1642E" w:rsidRPr="000E05BA" w:rsidRDefault="00B1642E" w:rsidP="00B3101D">
            <w:pPr>
              <w:jc w:val="center"/>
              <w:rPr>
                <w:rFonts w:ascii="Cambria" w:hAnsi="Cambria"/>
                <w:b/>
              </w:rPr>
            </w:pPr>
            <w:r w:rsidRPr="000E05BA">
              <w:rPr>
                <w:rFonts w:ascii="Cambria" w:hAnsi="Cambria"/>
                <w:b/>
              </w:rPr>
              <w:t>Hitit</w:t>
            </w:r>
          </w:p>
        </w:tc>
        <w:tc>
          <w:tcPr>
            <w:tcW w:w="4196" w:type="dxa"/>
          </w:tcPr>
          <w:p w14:paraId="61BBB43D" w14:textId="7FF48DF9" w:rsidR="00B1642E" w:rsidRPr="000E05BA" w:rsidRDefault="0087738C" w:rsidP="00B3101D">
            <w:pPr>
              <w:jc w:val="both"/>
              <w:rPr>
                <w:rFonts w:ascii="Cambria" w:hAnsi="Cambria"/>
              </w:rPr>
            </w:pPr>
            <w:r>
              <w:rPr>
                <w:rFonts w:ascii="Cambria" w:hAnsi="Cambria"/>
                <w:noProof/>
                <w:lang w:eastAsia="tr-TR"/>
              </w:rPr>
              <mc:AlternateContent>
                <mc:Choice Requires="wps">
                  <w:drawing>
                    <wp:anchor distT="0" distB="0" distL="114300" distR="114300" simplePos="0" relativeHeight="251651584" behindDoc="0" locked="0" layoutInCell="1" allowOverlap="1" wp14:anchorId="7941EFB5" wp14:editId="50C3BB48">
                      <wp:simplePos x="0" y="0"/>
                      <wp:positionH relativeFrom="column">
                        <wp:posOffset>-39370</wp:posOffset>
                      </wp:positionH>
                      <wp:positionV relativeFrom="paragraph">
                        <wp:posOffset>172720</wp:posOffset>
                      </wp:positionV>
                      <wp:extent cx="237490" cy="225425"/>
                      <wp:effectExtent l="49530" t="45720" r="65405" b="71755"/>
                      <wp:wrapNone/>
                      <wp:docPr id="22"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25425"/>
                              </a:xfrm>
                              <a:prstGeom prst="diamond">
                                <a:avLst/>
                              </a:prstGeom>
                              <a:solidFill>
                                <a:srgbClr val="C0504D"/>
                              </a:solidFill>
                              <a:ln w="38100">
                                <a:solidFill>
                                  <a:srgbClr val="F2F2F2"/>
                                </a:solidFill>
                                <a:miter lim="800000"/>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F0D107" id="_x0000_t4" coordsize="21600,21600" o:spt="4" path="m10800,l,10800,10800,21600,21600,10800xe">
                      <v:stroke joinstyle="miter"/>
                      <v:path gradientshapeok="t" o:connecttype="rect" textboxrect="5400,5400,16200,16200"/>
                    </v:shapetype>
                    <v:shape id="AutoShape 4" o:spid="_x0000_s1026" type="#_x0000_t4" style="position:absolute;margin-left:-3.1pt;margin-top:13.6pt;width:18.7pt;height:17.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" fillcolor="#c0504d" strokecolor="#f2f2f2" strokeweight="3pt">
                      <v:shadow on="t" color="#622423" opacity=".5" offset="1pt"/>
                    </v:shape>
                  </w:pict>
                </mc:Fallback>
              </mc:AlternateContent>
            </w:r>
            <w:r w:rsidR="00B1642E" w:rsidRPr="000E05BA">
              <w:rPr>
                <w:rFonts w:ascii="Cambria" w:hAnsi="Cambria"/>
              </w:rPr>
              <w:t xml:space="preserve">                 Mısırlılarla Kadeş anlaşmasını    </w:t>
            </w:r>
          </w:p>
          <w:p w14:paraId="78FE716E" w14:textId="77777777" w:rsidR="00B1642E" w:rsidRPr="000E05BA" w:rsidRDefault="00B1642E" w:rsidP="00B3101D">
            <w:pPr>
              <w:jc w:val="both"/>
              <w:rPr>
                <w:rFonts w:ascii="Cambria" w:hAnsi="Cambria"/>
              </w:rPr>
            </w:pPr>
            <w:r w:rsidRPr="000E05BA">
              <w:rPr>
                <w:rFonts w:ascii="Cambria" w:hAnsi="Cambria"/>
              </w:rPr>
              <w:t xml:space="preserve">                  imzaladılar</w:t>
            </w:r>
          </w:p>
        </w:tc>
      </w:tr>
      <w:tr w:rsidR="00B1642E" w:rsidRPr="000E05BA" w14:paraId="0F24457A" w14:textId="77777777" w:rsidTr="00B1642E">
        <w:tc>
          <w:tcPr>
            <w:tcW w:w="898" w:type="dxa"/>
          </w:tcPr>
          <w:p w14:paraId="7E92B459" w14:textId="77777777" w:rsidR="00B1642E" w:rsidRPr="000E05BA" w:rsidRDefault="00B1642E" w:rsidP="00B3101D">
            <w:pPr>
              <w:jc w:val="center"/>
              <w:rPr>
                <w:rFonts w:ascii="Cambria" w:hAnsi="Cambria"/>
                <w:b/>
              </w:rPr>
            </w:pPr>
            <w:r w:rsidRPr="000E05BA">
              <w:rPr>
                <w:rFonts w:ascii="Cambria" w:hAnsi="Cambria"/>
                <w:b/>
              </w:rPr>
              <w:t>Lidya</w:t>
            </w:r>
          </w:p>
        </w:tc>
        <w:tc>
          <w:tcPr>
            <w:tcW w:w="4196" w:type="dxa"/>
          </w:tcPr>
          <w:p w14:paraId="5D1DAF5E" w14:textId="64A9B13B" w:rsidR="00B1642E" w:rsidRPr="000E05BA" w:rsidRDefault="0087738C" w:rsidP="00B3101D">
            <w:pPr>
              <w:jc w:val="both"/>
              <w:rPr>
                <w:rFonts w:ascii="Cambria" w:hAnsi="Cambria"/>
              </w:rPr>
            </w:pPr>
            <w:r>
              <w:rPr>
                <w:rFonts w:ascii="Cambria" w:hAnsi="Cambria"/>
                <w:noProof/>
                <w:lang w:eastAsia="tr-TR"/>
              </w:rPr>
              <mc:AlternateContent>
                <mc:Choice Requires="wps">
                  <w:drawing>
                    <wp:anchor distT="0" distB="0" distL="114300" distR="114300" simplePos="0" relativeHeight="251652608" behindDoc="0" locked="0" layoutInCell="1" allowOverlap="1" wp14:anchorId="7195F739" wp14:editId="2E82A2BB">
                      <wp:simplePos x="0" y="0"/>
                      <wp:positionH relativeFrom="column">
                        <wp:posOffset>52070</wp:posOffset>
                      </wp:positionH>
                      <wp:positionV relativeFrom="paragraph">
                        <wp:posOffset>272415</wp:posOffset>
                      </wp:positionV>
                      <wp:extent cx="237490" cy="201930"/>
                      <wp:effectExtent l="55245" t="58420" r="69215" b="44450"/>
                      <wp:wrapNone/>
                      <wp:docPr id="21"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01930"/>
                              </a:xfrm>
                              <a:prstGeom prst="triangle">
                                <a:avLst>
                                  <a:gd name="adj" fmla="val 50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0F13A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 o:spid="_x0000_s1026" type="#_x0000_t5" style="position:absolute;margin-left:4.1pt;margin-top:21.45pt;width:18.7pt;height:15.9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" fillcolor="#4f81bd" strokecolor="#f2f2f2" strokeweight="3pt">
                      <v:shadow on="t" color="#243f60" opacity=".5" offset="1pt"/>
                    </v:shape>
                  </w:pict>
                </mc:Fallback>
              </mc:AlternateContent>
            </w:r>
            <w:r w:rsidR="00B1642E" w:rsidRPr="000E05BA">
              <w:rPr>
                <w:rFonts w:ascii="Cambria" w:hAnsi="Cambria"/>
              </w:rPr>
              <w:t xml:space="preserve">     </w:t>
            </w:r>
          </w:p>
          <w:p w14:paraId="56DD9EDC" w14:textId="77777777" w:rsidR="00B1642E" w:rsidRPr="000E05BA" w:rsidRDefault="00B1642E" w:rsidP="00B3101D">
            <w:pPr>
              <w:jc w:val="both"/>
              <w:rPr>
                <w:rFonts w:ascii="Cambria" w:hAnsi="Cambria"/>
              </w:rPr>
            </w:pPr>
            <w:r w:rsidRPr="000E05BA">
              <w:rPr>
                <w:rFonts w:ascii="Cambria" w:hAnsi="Cambria"/>
              </w:rPr>
              <w:t xml:space="preserve">                   Kral yolunu yaptılar</w:t>
            </w:r>
          </w:p>
        </w:tc>
      </w:tr>
      <w:tr w:rsidR="00B1642E" w:rsidRPr="000E05BA" w14:paraId="6E2F3E6C" w14:textId="77777777" w:rsidTr="00B1642E">
        <w:tc>
          <w:tcPr>
            <w:tcW w:w="898" w:type="dxa"/>
          </w:tcPr>
          <w:p w14:paraId="7D8A0DD7" w14:textId="77777777" w:rsidR="00B1642E" w:rsidRPr="000E05BA" w:rsidRDefault="00B1642E" w:rsidP="00B3101D">
            <w:pPr>
              <w:jc w:val="center"/>
              <w:rPr>
                <w:rFonts w:ascii="Cambria" w:hAnsi="Cambria"/>
                <w:b/>
              </w:rPr>
            </w:pPr>
            <w:r w:rsidRPr="000E05BA">
              <w:rPr>
                <w:rFonts w:ascii="Cambria" w:hAnsi="Cambria"/>
                <w:b/>
              </w:rPr>
              <w:t>Urartu</w:t>
            </w:r>
          </w:p>
        </w:tc>
        <w:tc>
          <w:tcPr>
            <w:tcW w:w="4196" w:type="dxa"/>
          </w:tcPr>
          <w:p w14:paraId="3441FDF9" w14:textId="62CD05D3" w:rsidR="00B1642E" w:rsidRPr="000E05BA" w:rsidRDefault="0087738C" w:rsidP="00B3101D">
            <w:pPr>
              <w:jc w:val="both"/>
              <w:rPr>
                <w:rFonts w:ascii="Cambria" w:hAnsi="Cambria"/>
              </w:rPr>
            </w:pPr>
            <w:r>
              <w:rPr>
                <w:rFonts w:ascii="Cambria" w:hAnsi="Cambria"/>
                <w:noProof/>
                <w:lang w:eastAsia="tr-TR"/>
              </w:rPr>
              <mc:AlternateContent>
                <mc:Choice Requires="wps">
                  <w:drawing>
                    <wp:anchor distT="0" distB="0" distL="114300" distR="114300" simplePos="0" relativeHeight="251653632" behindDoc="0" locked="0" layoutInCell="1" allowOverlap="1" wp14:anchorId="213A4B4E" wp14:editId="4513412B">
                      <wp:simplePos x="0" y="0"/>
                      <wp:positionH relativeFrom="column">
                        <wp:posOffset>52070</wp:posOffset>
                      </wp:positionH>
                      <wp:positionV relativeFrom="paragraph">
                        <wp:posOffset>211455</wp:posOffset>
                      </wp:positionV>
                      <wp:extent cx="237490" cy="260985"/>
                      <wp:effectExtent l="57150" t="76200" r="48260" b="100965"/>
                      <wp:wrapNone/>
                      <wp:docPr id="20" name="AutoShape 6">
                        <a:hlinkClick xmlns:a="http://schemas.openxmlformats.org/drawingml/2006/main" r:id="rId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60985"/>
                              </a:xfrm>
                              <a:prstGeom prst="star5">
                                <a:avLst/>
                              </a:prstGeom>
                              <a:solidFill>
                                <a:srgbClr val="8064A2"/>
                              </a:solidFill>
                              <a:ln w="38100">
                                <a:solidFill>
                                  <a:srgbClr val="F2F2F2"/>
                                </a:solidFill>
                                <a:miter lim="800000"/>
                                <a:headEnd/>
                                <a:tailEnd/>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111FCA" id="AutoShape 6" o:spid="_x0000_s1026" href="https://www.sorubak.com/" style="position:absolute;margin-left:4.1pt;margin-top:16.65pt;width:18.7pt;height:20.5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37490,260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" o:button="t" path="m,99687r90714,1l118745,r28031,99688l237490,99687r-73389,61610l192133,260984,118745,199373,45357,260984,73389,161297,,99687xe" fillcolor="#8064a2" strokecolor="#f2f2f2" strokeweight="3pt">
                      <v:fill o:detectmouseclick="t"/>
                      <v:stroke joinstyle="miter"/>
                      <v:shadow on="t" color="#3f3151" opacity=".5" offset="1pt"/>
                      <v:path o:connecttype="custom" o:connectlocs="0,99687;90714,99688;118745,0;146776,99688;237490,99687;164101,161297;192133,260984;118745,199373;45357,260984;73389,161297;0,99687" o:connectangles="0,0,0,0,0,0,0,0,0,0,0"/>
                    </v:shape>
                  </w:pict>
                </mc:Fallback>
              </mc:AlternateContent>
            </w:r>
            <w:r w:rsidR="00B1642E" w:rsidRPr="000E05BA">
              <w:rPr>
                <w:rFonts w:ascii="Cambria" w:hAnsi="Cambria"/>
              </w:rPr>
              <w:t xml:space="preserve">           </w:t>
            </w:r>
          </w:p>
          <w:p w14:paraId="62B8FF83" w14:textId="77777777" w:rsidR="00B1642E" w:rsidRPr="000E05BA" w:rsidRDefault="00B1642E" w:rsidP="00B3101D">
            <w:pPr>
              <w:jc w:val="both"/>
              <w:rPr>
                <w:rFonts w:ascii="Cambria" w:hAnsi="Cambria"/>
              </w:rPr>
            </w:pPr>
            <w:r w:rsidRPr="000E05BA">
              <w:rPr>
                <w:rFonts w:ascii="Cambria" w:hAnsi="Cambria"/>
              </w:rPr>
              <w:t xml:space="preserve">                  Şamran kanalını yaptılar</w:t>
            </w:r>
          </w:p>
        </w:tc>
      </w:tr>
      <w:tr w:rsidR="00B1642E" w:rsidRPr="000E05BA" w14:paraId="5B580CF4" w14:textId="77777777" w:rsidTr="00B1642E">
        <w:tc>
          <w:tcPr>
            <w:tcW w:w="898" w:type="dxa"/>
          </w:tcPr>
          <w:p w14:paraId="257A9C6A" w14:textId="77777777" w:rsidR="00B1642E" w:rsidRPr="000E05BA" w:rsidRDefault="00B1642E" w:rsidP="00B3101D">
            <w:pPr>
              <w:jc w:val="center"/>
              <w:rPr>
                <w:rFonts w:ascii="Cambria" w:hAnsi="Cambria"/>
                <w:b/>
              </w:rPr>
            </w:pPr>
            <w:r w:rsidRPr="000E05BA">
              <w:rPr>
                <w:rFonts w:ascii="Cambria" w:hAnsi="Cambria"/>
                <w:b/>
              </w:rPr>
              <w:t>Frig</w:t>
            </w:r>
          </w:p>
        </w:tc>
        <w:tc>
          <w:tcPr>
            <w:tcW w:w="4196" w:type="dxa"/>
          </w:tcPr>
          <w:p w14:paraId="6BCF46A0" w14:textId="3CB8D6C3" w:rsidR="00B1642E" w:rsidRPr="000E05BA" w:rsidRDefault="0087738C" w:rsidP="00B3101D">
            <w:pPr>
              <w:jc w:val="both"/>
              <w:rPr>
                <w:rFonts w:ascii="Cambria" w:hAnsi="Cambria"/>
              </w:rPr>
            </w:pPr>
            <w:r>
              <w:rPr>
                <w:rFonts w:ascii="Cambria" w:hAnsi="Cambria"/>
                <w:noProof/>
                <w:lang w:eastAsia="tr-TR"/>
              </w:rPr>
              <mc:AlternateContent>
                <mc:Choice Requires="wps">
                  <w:drawing>
                    <wp:anchor distT="0" distB="0" distL="114300" distR="114300" simplePos="0" relativeHeight="251654656" behindDoc="0" locked="0" layoutInCell="1" allowOverlap="1" wp14:anchorId="5467C414" wp14:editId="60BC8EA2">
                      <wp:simplePos x="0" y="0"/>
                      <wp:positionH relativeFrom="column">
                        <wp:posOffset>52070</wp:posOffset>
                      </wp:positionH>
                      <wp:positionV relativeFrom="paragraph">
                        <wp:posOffset>161925</wp:posOffset>
                      </wp:positionV>
                      <wp:extent cx="237490" cy="284480"/>
                      <wp:effectExtent l="26670" t="21590" r="40640" b="46355"/>
                      <wp:wrapNone/>
                      <wp:docPr id="19"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84480"/>
                              </a:xfrm>
                              <a:prstGeom prst="donut">
                                <a:avLst>
                                  <a:gd name="adj" fmla="val 27251"/>
                                </a:avLst>
                              </a:prstGeom>
                              <a:solidFill>
                                <a:srgbClr val="000000"/>
                              </a:solidFill>
                              <a:ln w="38100">
                                <a:solidFill>
                                  <a:srgbClr val="F2F2F2"/>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535979"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7" o:spid="_x0000_s1026" type="#_x0000_t23" style="position:absolute;margin-left:4.1pt;margin-top:12.75pt;width:18.7pt;height:22.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" adj="5886" fillcolor="black" strokecolor="#f2f2f2" strokeweight="3pt">
                      <v:shadow on="t" color="#7f7f7f" opacity=".5" offset="1pt"/>
                    </v:shape>
                  </w:pict>
                </mc:Fallback>
              </mc:AlternateContent>
            </w:r>
          </w:p>
          <w:p w14:paraId="09D56A34" w14:textId="77777777" w:rsidR="00B1642E" w:rsidRPr="000E05BA" w:rsidRDefault="00B1642E" w:rsidP="00B3101D">
            <w:pPr>
              <w:jc w:val="both"/>
              <w:rPr>
                <w:rFonts w:ascii="Cambria" w:hAnsi="Cambria"/>
              </w:rPr>
            </w:pPr>
            <w:r w:rsidRPr="000E05BA">
              <w:rPr>
                <w:rFonts w:ascii="Cambria" w:hAnsi="Cambria"/>
              </w:rPr>
              <w:t xml:space="preserve">                   Parayı icat ettiler</w:t>
            </w:r>
          </w:p>
        </w:tc>
      </w:tr>
    </w:tbl>
    <w:p w14:paraId="5BF5D218" w14:textId="77777777" w:rsidR="0043443B" w:rsidRDefault="0043443B" w:rsidP="00B1642E">
      <w:pPr>
        <w:jc w:val="both"/>
        <w:rPr>
          <w:rFonts w:ascii="Cambria" w:hAnsi="Cambria"/>
          <w:b/>
        </w:rPr>
      </w:pPr>
    </w:p>
    <w:p w14:paraId="0089BA50" w14:textId="4EB25474" w:rsidR="00B1642E" w:rsidRPr="004E539C" w:rsidRDefault="0087738C" w:rsidP="00B1642E">
      <w:pPr>
        <w:jc w:val="both"/>
        <w:rPr>
          <w:rFonts w:ascii="Cambria" w:hAnsi="Cambria"/>
          <w:b/>
        </w:rPr>
      </w:pPr>
      <w:r>
        <w:rPr>
          <w:rFonts w:ascii="Cambria" w:hAnsi="Cambria"/>
          <w:b/>
          <w:noProof/>
          <w:lang w:eastAsia="tr-TR"/>
        </w:rPr>
        <mc:AlternateContent>
          <mc:Choice Requires="wps">
            <w:drawing>
              <wp:anchor distT="0" distB="0" distL="114300" distR="114300" simplePos="0" relativeHeight="251656704" behindDoc="0" locked="0" layoutInCell="1" allowOverlap="1" wp14:anchorId="2BDA1DD1" wp14:editId="2021E09B">
                <wp:simplePos x="0" y="0"/>
                <wp:positionH relativeFrom="column">
                  <wp:posOffset>2675890</wp:posOffset>
                </wp:positionH>
                <wp:positionV relativeFrom="paragraph">
                  <wp:posOffset>467995</wp:posOffset>
                </wp:positionV>
                <wp:extent cx="237490" cy="201930"/>
                <wp:effectExtent l="60960" t="60960" r="73025" b="51435"/>
                <wp:wrapNone/>
                <wp:docPr id="18"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01930"/>
                        </a:xfrm>
                        <a:prstGeom prst="triangle">
                          <a:avLst>
                            <a:gd name="adj" fmla="val 50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E567F5" id="AutoShape 9" o:spid="_x0000_s1026" type="#_x0000_t5" style="position:absolute;margin-left:210.7pt;margin-top:36.85pt;width:18.7pt;height:15.9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" fillcolor="#4f81bd" strokecolor="#f2f2f2" strokeweight="3pt">
                <v:shadow on="t" color="#243f60" opacity=".5" offset="1pt"/>
              </v:shape>
            </w:pict>
          </mc:Fallback>
        </mc:AlternateContent>
      </w:r>
      <w:r>
        <w:rPr>
          <w:rFonts w:ascii="Cambria" w:hAnsi="Cambria"/>
          <w:b/>
          <w:noProof/>
          <w:lang w:eastAsia="tr-TR"/>
        </w:rPr>
        <mc:AlternateContent>
          <mc:Choice Requires="wps">
            <w:drawing>
              <wp:anchor distT="0" distB="0" distL="114300" distR="114300" simplePos="0" relativeHeight="251655680" behindDoc="0" locked="0" layoutInCell="1" allowOverlap="1" wp14:anchorId="69B699A3" wp14:editId="3D5ED06E">
                <wp:simplePos x="0" y="0"/>
                <wp:positionH relativeFrom="column">
                  <wp:posOffset>293370</wp:posOffset>
                </wp:positionH>
                <wp:positionV relativeFrom="paragraph">
                  <wp:posOffset>467995</wp:posOffset>
                </wp:positionV>
                <wp:extent cx="237490" cy="225425"/>
                <wp:effectExtent l="50165" t="51435" r="64770" b="75565"/>
                <wp:wrapNone/>
                <wp:docPr id="1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25425"/>
                        </a:xfrm>
                        <a:prstGeom prst="diamond">
                          <a:avLst/>
                        </a:prstGeom>
                        <a:solidFill>
                          <a:srgbClr val="C0504D"/>
                        </a:solidFill>
                        <a:ln w="38100">
                          <a:solidFill>
                            <a:srgbClr val="F2F2F2"/>
                          </a:solidFill>
                          <a:miter lim="800000"/>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A8B93C" id="AutoShape 8" o:spid="_x0000_s1026" type="#_x0000_t4" style="position:absolute;margin-left:23.1pt;margin-top:36.85pt;width:18.7pt;height:17.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" fillcolor="#c0504d" strokecolor="#f2f2f2" strokeweight="3pt">
                <v:shadow on="t" color="#622423" opacity=".5" offset="1pt"/>
              </v:shape>
            </w:pict>
          </mc:Fallback>
        </mc:AlternateContent>
      </w:r>
      <w:r w:rsidR="00B1642E" w:rsidRPr="004E539C">
        <w:rPr>
          <w:rFonts w:ascii="Cambria" w:hAnsi="Cambria"/>
          <w:b/>
        </w:rPr>
        <w:t>Yukarıdaki tabloda hakkında yanlış bilgi verilen devlet hangi sembolle gösterilmiştir?</w:t>
      </w:r>
    </w:p>
    <w:p w14:paraId="3EBD4F80" w14:textId="77777777" w:rsidR="00B1642E" w:rsidRDefault="00B1642E" w:rsidP="00B1642E">
      <w:pPr>
        <w:jc w:val="both"/>
        <w:rPr>
          <w:rFonts w:ascii="Cambria" w:hAnsi="Cambria"/>
        </w:rPr>
      </w:pPr>
      <w:r>
        <w:rPr>
          <w:rFonts w:ascii="Cambria" w:hAnsi="Cambria"/>
        </w:rPr>
        <w:t xml:space="preserve">A) </w:t>
      </w:r>
      <w:r>
        <w:rPr>
          <w:rFonts w:ascii="Cambria" w:hAnsi="Cambria"/>
        </w:rPr>
        <w:tab/>
      </w:r>
      <w:r>
        <w:rPr>
          <w:rFonts w:ascii="Cambria" w:hAnsi="Cambria"/>
        </w:rPr>
        <w:tab/>
        <w:t xml:space="preserve">                                          B)</w:t>
      </w:r>
    </w:p>
    <w:p w14:paraId="7F9FC36E" w14:textId="2630F1A8" w:rsidR="00B1642E" w:rsidRDefault="0087738C" w:rsidP="00B1642E">
      <w:pPr>
        <w:jc w:val="both"/>
        <w:rPr>
          <w:rFonts w:ascii="Cambria" w:hAnsi="Cambria"/>
        </w:rPr>
      </w:pPr>
      <w:r>
        <w:rPr>
          <w:rFonts w:ascii="Cambria" w:hAnsi="Cambria"/>
          <w:noProof/>
          <w:lang w:eastAsia="tr-TR"/>
        </w:rPr>
        <mc:AlternateContent>
          <mc:Choice Requires="wps">
            <w:drawing>
              <wp:anchor distT="0" distB="0" distL="114300" distR="114300" simplePos="0" relativeHeight="251658752" behindDoc="0" locked="0" layoutInCell="1" allowOverlap="1" wp14:anchorId="1D3103B2" wp14:editId="6385FC67">
                <wp:simplePos x="0" y="0"/>
                <wp:positionH relativeFrom="column">
                  <wp:posOffset>2675890</wp:posOffset>
                </wp:positionH>
                <wp:positionV relativeFrom="paragraph">
                  <wp:posOffset>241300</wp:posOffset>
                </wp:positionV>
                <wp:extent cx="237490" cy="284480"/>
                <wp:effectExtent l="22860" t="24765" r="34925" b="52705"/>
                <wp:wrapNone/>
                <wp:docPr id="16"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84480"/>
                        </a:xfrm>
                        <a:prstGeom prst="donut">
                          <a:avLst>
                            <a:gd name="adj" fmla="val 27251"/>
                          </a:avLst>
                        </a:prstGeom>
                        <a:solidFill>
                          <a:srgbClr val="000000"/>
                        </a:solidFill>
                        <a:ln w="38100">
                          <a:solidFill>
                            <a:srgbClr val="F2F2F2"/>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DFEE0D" id="AutoShape 11" o:spid="_x0000_s1026" type="#_x0000_t23" style="position:absolute;margin-left:210.7pt;margin-top:19pt;width:18.7pt;height:22.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" adj="5886" fillcolor="black" strokecolor="#f2f2f2" strokeweight="3pt">
                <v:shadow on="t" color="#7f7f7f" opacity=".5" offset="1pt"/>
              </v:shape>
            </w:pict>
          </mc:Fallback>
        </mc:AlternateContent>
      </w:r>
      <w:r>
        <w:rPr>
          <w:rFonts w:ascii="Cambria" w:hAnsi="Cambria"/>
          <w:noProof/>
          <w:lang w:eastAsia="tr-TR"/>
        </w:rPr>
        <mc:AlternateContent>
          <mc:Choice Requires="wps">
            <w:drawing>
              <wp:anchor distT="0" distB="0" distL="114300" distR="114300" simplePos="0" relativeHeight="251657728" behindDoc="0" locked="0" layoutInCell="1" allowOverlap="1" wp14:anchorId="7C677257" wp14:editId="4247EF3D">
                <wp:simplePos x="0" y="0"/>
                <wp:positionH relativeFrom="column">
                  <wp:posOffset>293370</wp:posOffset>
                </wp:positionH>
                <wp:positionV relativeFrom="paragraph">
                  <wp:posOffset>241300</wp:posOffset>
                </wp:positionV>
                <wp:extent cx="237490" cy="260985"/>
                <wp:effectExtent l="78740" t="91440" r="93345" b="104775"/>
                <wp:wrapNone/>
                <wp:docPr id="1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60985"/>
                        </a:xfrm>
                        <a:prstGeom prst="star5">
                          <a:avLst/>
                        </a:prstGeom>
                        <a:solidFill>
                          <a:srgbClr val="8064A2"/>
                        </a:solidFill>
                        <a:ln w="38100">
                          <a:solidFill>
                            <a:srgbClr val="F2F2F2"/>
                          </a:solidFill>
                          <a:miter lim="800000"/>
                          <a:headEnd/>
                          <a:tailEnd/>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5F6692" id="AutoShape 10" o:spid="_x0000_s1026" style="position:absolute;margin-left:23.1pt;margin-top:19pt;width:18.7pt;height:20.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37490,260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" path="m,99687r90714,1l118745,r28031,99688l237490,99687r-73389,61610l192133,260984,118745,199373,45357,260984,73389,161297,,99687xe" fillcolor="#8064a2" strokecolor="#f2f2f2" strokeweight="3pt">
                <v:stroke joinstyle="miter"/>
                <v:shadow on="t" color="#3f3151" opacity=".5" offset="1pt"/>
                <v:path o:connecttype="custom" o:connectlocs="0,99687;90714,99688;118745,0;146776,99688;237490,99687;164101,161297;192133,260984;118745,199373;45357,260984;73389,161297;0,99687" o:connectangles="0,0,0,0,0,0,0,0,0,0,0"/>
              </v:shape>
            </w:pict>
          </mc:Fallback>
        </mc:AlternateContent>
      </w:r>
    </w:p>
    <w:p w14:paraId="2F1947C7" w14:textId="77777777" w:rsidR="00B1642E" w:rsidRDefault="00B1642E" w:rsidP="00B1642E">
      <w:pPr>
        <w:jc w:val="both"/>
        <w:rPr>
          <w:rFonts w:ascii="Cambria" w:hAnsi="Cambria"/>
        </w:rPr>
      </w:pPr>
      <w:r>
        <w:rPr>
          <w:rFonts w:ascii="Cambria" w:hAnsi="Cambria"/>
        </w:rPr>
        <w:t>C)</w:t>
      </w:r>
      <w:r>
        <w:rPr>
          <w:rFonts w:ascii="Cambria" w:hAnsi="Cambria"/>
        </w:rPr>
        <w:tab/>
        <w:t xml:space="preserve">                                                       D)  </w:t>
      </w:r>
    </w:p>
    <w:p w14:paraId="77E357A9" w14:textId="5C2BF22E" w:rsidR="00B1642E" w:rsidRDefault="0087738C" w:rsidP="00B1642E">
      <w:pPr>
        <w:jc w:val="both"/>
        <w:rPr>
          <w:rFonts w:ascii="Cambria" w:hAnsi="Cambria"/>
        </w:rPr>
      </w:pPr>
      <w:r>
        <w:rPr>
          <w:rFonts w:ascii="Cambria" w:hAnsi="Cambria"/>
          <w:noProof/>
          <w:lang w:eastAsia="tr-TR"/>
        </w:rPr>
        <mc:AlternateContent>
          <mc:Choice Requires="wps">
            <w:drawing>
              <wp:anchor distT="0" distB="0" distL="114300" distR="114300" simplePos="0" relativeHeight="251659776" behindDoc="0" locked="0" layoutInCell="1" allowOverlap="1" wp14:anchorId="279A7A07" wp14:editId="318526BD">
                <wp:simplePos x="0" y="0"/>
                <wp:positionH relativeFrom="column">
                  <wp:posOffset>1324610</wp:posOffset>
                </wp:positionH>
                <wp:positionV relativeFrom="paragraph">
                  <wp:posOffset>199390</wp:posOffset>
                </wp:positionV>
                <wp:extent cx="1687830" cy="948055"/>
                <wp:effectExtent l="100330" t="13335" r="12065" b="200660"/>
                <wp:wrapNone/>
                <wp:docPr id="14"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7830" cy="948055"/>
                        </a:xfrm>
                        <a:prstGeom prst="cloudCallout">
                          <a:avLst>
                            <a:gd name="adj1" fmla="val -52708"/>
                            <a:gd name="adj2" fmla="val 67884"/>
                          </a:avLst>
                        </a:prstGeom>
                        <a:solidFill>
                          <a:srgbClr val="FFFFFF"/>
                        </a:solidFill>
                        <a:ln w="9525">
                          <a:solidFill>
                            <a:srgbClr val="000000"/>
                          </a:solidFill>
                          <a:round/>
                          <a:headEnd/>
                          <a:tailEnd/>
                        </a:ln>
                      </wps:spPr>
                      <wps:txbx>
                        <w:txbxContent>
                          <w:p w14:paraId="7EE1464B" w14:textId="77777777" w:rsidR="0043443B" w:rsidRPr="008A73F8" w:rsidRDefault="0043443B" w:rsidP="0043443B">
                            <w:pPr>
                              <w:rPr>
                                <w:b/>
                              </w:rPr>
                            </w:pPr>
                            <w:r w:rsidRPr="008A73F8">
                              <w:rPr>
                                <w:b/>
                              </w:rPr>
                              <w:t>Merhaba, benim ülkemde tarım çok önemlidir.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9A7A07"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5" o:spid="_x0000_s1028" type="#_x0000_t106" style="position:absolute;left:0;text-align:left;margin-left:104.3pt;margin-top:15.7pt;width:132.9pt;height:74.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" adj="-585,25463">
                <v:textbox>
                  <w:txbxContent>
                    <w:p w14:paraId="7EE1464B" w14:textId="77777777" w:rsidR="0043443B" w:rsidRPr="008A73F8" w:rsidRDefault="0043443B" w:rsidP="0043443B">
                      <w:pPr>
                        <w:rPr>
                          <w:b/>
                        </w:rPr>
                      </w:pPr>
                      <w:r w:rsidRPr="008A73F8">
                        <w:rPr>
                          <w:b/>
                        </w:rPr>
                        <w:t>Merhaba, benim ülkemde tarım çok önemlidir.</w:t>
                      </w:r>
                    </w:p>
                  </w:txbxContent>
                </v:textbox>
              </v:shape>
            </w:pict>
          </mc:Fallback>
        </mc:AlternateContent>
      </w:r>
    </w:p>
    <w:p w14:paraId="67A6DB57" w14:textId="77777777" w:rsidR="0043443B" w:rsidRPr="008A73F8" w:rsidRDefault="00B1642E" w:rsidP="0043443B">
      <w:pPr>
        <w:jc w:val="both"/>
        <w:rPr>
          <w:rFonts w:ascii="Cambria" w:hAnsi="Cambria"/>
          <w:b/>
        </w:rPr>
      </w:pPr>
      <w:r w:rsidRPr="008A73F8">
        <w:rPr>
          <w:rFonts w:ascii="Cambria" w:hAnsi="Cambria"/>
          <w:b/>
        </w:rPr>
        <w:t>15.</w:t>
      </w:r>
      <w:r w:rsidR="0043443B" w:rsidRPr="008A73F8">
        <w:rPr>
          <w:rFonts w:ascii="Cambria" w:hAnsi="Cambria"/>
          <w:b/>
        </w:rPr>
        <w:t xml:space="preserve"> </w:t>
      </w:r>
    </w:p>
    <w:p w14:paraId="073976A5" w14:textId="77777777" w:rsidR="0043443B" w:rsidRDefault="0043443B" w:rsidP="0043443B">
      <w:pPr>
        <w:jc w:val="both"/>
        <w:rPr>
          <w:rFonts w:ascii="Cambria" w:hAnsi="Cambria"/>
        </w:rPr>
      </w:pPr>
    </w:p>
    <w:p w14:paraId="428949D8" w14:textId="77777777" w:rsidR="0043443B" w:rsidRDefault="00BA7067" w:rsidP="0043443B">
      <w:pPr>
        <w:jc w:val="both"/>
        <w:rPr>
          <w:rFonts w:ascii="Cambria" w:hAnsi="Cambria"/>
        </w:rPr>
      </w:pPr>
      <w:r>
        <w:rPr>
          <w:rFonts w:ascii="Cambria" w:hAnsi="Cambria"/>
          <w:noProof/>
          <w:lang w:eastAsia="tr-TR"/>
        </w:rPr>
        <w:drawing>
          <wp:inline distT="0" distB="0" distL="0" distR="0" wp14:anchorId="6C483349" wp14:editId="28E46212">
            <wp:extent cx="3051810" cy="1424940"/>
            <wp:effectExtent l="19050" t="0" r="0" b="0"/>
            <wp:docPr id="7"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14" cstate="print"/>
                    <a:srcRect/>
                    <a:stretch>
                      <a:fillRect/>
                    </a:stretch>
                  </pic:blipFill>
                  <pic:spPr bwMode="auto">
                    <a:xfrm>
                      <a:off x="0" y="0"/>
                      <a:ext cx="3051810" cy="1424940"/>
                    </a:xfrm>
                    <a:prstGeom prst="rect">
                      <a:avLst/>
                    </a:prstGeom>
                    <a:noFill/>
                    <a:ln w="9525">
                      <a:noFill/>
                      <a:miter lim="800000"/>
                      <a:headEnd/>
                      <a:tailEnd/>
                    </a:ln>
                  </pic:spPr>
                </pic:pic>
              </a:graphicData>
            </a:graphic>
          </wp:inline>
        </w:drawing>
      </w:r>
    </w:p>
    <w:p w14:paraId="27E2BC43" w14:textId="77777777" w:rsidR="0043443B" w:rsidRPr="008A73F8" w:rsidRDefault="0043443B" w:rsidP="0043443B">
      <w:pPr>
        <w:jc w:val="both"/>
        <w:rPr>
          <w:rFonts w:ascii="Cambria" w:hAnsi="Cambria"/>
          <w:b/>
        </w:rPr>
      </w:pPr>
      <w:r w:rsidRPr="008A73F8">
        <w:rPr>
          <w:rFonts w:ascii="Cambria" w:hAnsi="Cambria"/>
          <w:b/>
        </w:rPr>
        <w:t xml:space="preserve">Frigli çiftçinin verdiği bilgiye göre aşağıdakilerden hangisi Friglerin tarıma değer verdiğinin bir kanıtı </w:t>
      </w:r>
      <w:r w:rsidRPr="008A73F8">
        <w:rPr>
          <w:rFonts w:ascii="Cambria" w:hAnsi="Cambria"/>
          <w:b/>
          <w:u w:val="single"/>
        </w:rPr>
        <w:t>olamaz?</w:t>
      </w:r>
    </w:p>
    <w:p w14:paraId="405D132F" w14:textId="77777777" w:rsidR="0043443B" w:rsidRDefault="0043443B" w:rsidP="0043443B">
      <w:pPr>
        <w:numPr>
          <w:ilvl w:val="0"/>
          <w:numId w:val="17"/>
        </w:numPr>
        <w:jc w:val="both"/>
        <w:rPr>
          <w:rFonts w:ascii="Cambria" w:hAnsi="Cambria"/>
        </w:rPr>
      </w:pPr>
      <w:r>
        <w:rPr>
          <w:rFonts w:ascii="Cambria" w:hAnsi="Cambria"/>
        </w:rPr>
        <w:t>Bereket tanrıçası Kibel</w:t>
      </w:r>
      <w:r w:rsidR="00273610">
        <w:rPr>
          <w:rFonts w:ascii="Cambria" w:hAnsi="Cambria"/>
        </w:rPr>
        <w:t>e’ye değer vermeleri.</w:t>
      </w:r>
    </w:p>
    <w:p w14:paraId="4DB5B86E" w14:textId="77777777" w:rsidR="0043443B" w:rsidRDefault="0043443B" w:rsidP="0043443B">
      <w:pPr>
        <w:numPr>
          <w:ilvl w:val="0"/>
          <w:numId w:val="17"/>
        </w:numPr>
        <w:jc w:val="both"/>
        <w:rPr>
          <w:rFonts w:ascii="Cambria" w:hAnsi="Cambria"/>
        </w:rPr>
      </w:pPr>
      <w:r>
        <w:rPr>
          <w:rFonts w:ascii="Cambria" w:hAnsi="Cambria"/>
        </w:rPr>
        <w:t>Tarımı koruyan ağır kanunlar hazırlanması.</w:t>
      </w:r>
    </w:p>
    <w:p w14:paraId="4F71434E" w14:textId="77777777" w:rsidR="0043443B" w:rsidRDefault="00BA7067" w:rsidP="0043443B">
      <w:pPr>
        <w:numPr>
          <w:ilvl w:val="0"/>
          <w:numId w:val="17"/>
        </w:numPr>
        <w:jc w:val="both"/>
        <w:rPr>
          <w:rFonts w:ascii="Cambria" w:hAnsi="Cambria"/>
        </w:rPr>
      </w:pPr>
      <w:r>
        <w:rPr>
          <w:rFonts w:ascii="Cambria" w:hAnsi="Cambria"/>
        </w:rPr>
        <w:t xml:space="preserve">Ekili </w:t>
      </w:r>
      <w:r w:rsidR="0043443B">
        <w:rPr>
          <w:rFonts w:ascii="Cambria" w:hAnsi="Cambria"/>
        </w:rPr>
        <w:t>dikili arazilere zarar verenlerin cezalandırılması.</w:t>
      </w:r>
    </w:p>
    <w:p w14:paraId="472FDE07" w14:textId="77777777" w:rsidR="0043443B" w:rsidRDefault="0043443B" w:rsidP="0043443B">
      <w:pPr>
        <w:numPr>
          <w:ilvl w:val="0"/>
          <w:numId w:val="17"/>
        </w:numPr>
        <w:jc w:val="both"/>
        <w:rPr>
          <w:rFonts w:ascii="Cambria" w:hAnsi="Cambria"/>
        </w:rPr>
      </w:pPr>
      <w:r>
        <w:rPr>
          <w:rFonts w:ascii="Cambria" w:hAnsi="Cambria"/>
        </w:rPr>
        <w:t>Hiç çivi kullanmadan mobilya yapmaları.</w:t>
      </w:r>
    </w:p>
    <w:p w14:paraId="12659274" w14:textId="77777777" w:rsidR="0043443B" w:rsidRPr="0043443B" w:rsidRDefault="0043443B" w:rsidP="0043443B">
      <w:pPr>
        <w:jc w:val="both"/>
        <w:rPr>
          <w:rFonts w:ascii="Cambria" w:hAnsi="Cambria"/>
        </w:rPr>
      </w:pPr>
      <w:r w:rsidRPr="0043443B">
        <w:rPr>
          <w:rFonts w:ascii="Cambria" w:hAnsi="Cambria"/>
          <w:b/>
        </w:rPr>
        <w:lastRenderedPageBreak/>
        <w:t>16.</w:t>
      </w:r>
      <w:r>
        <w:rPr>
          <w:rFonts w:ascii="Cambria" w:hAnsi="Cambria"/>
        </w:rPr>
        <w:t xml:space="preserve"> </w:t>
      </w:r>
      <w:r w:rsidRPr="0043443B">
        <w:rPr>
          <w:rFonts w:ascii="Cambria" w:hAnsi="Cambria"/>
        </w:rPr>
        <w:t>İyon devletinin bilim, astronomi, sanat, tıp felsefe, tarih gibi alanlarda ileri gitmesinin sebepleri arasında;</w:t>
      </w:r>
    </w:p>
    <w:p w14:paraId="5DB032CC" w14:textId="77777777" w:rsidR="0043443B" w:rsidRDefault="0043443B" w:rsidP="0043443B">
      <w:pPr>
        <w:jc w:val="both"/>
        <w:rPr>
          <w:rFonts w:ascii="Cambria" w:hAnsi="Cambria"/>
        </w:rPr>
      </w:pPr>
      <w:r>
        <w:rPr>
          <w:rFonts w:ascii="Cambria" w:hAnsi="Cambria"/>
        </w:rPr>
        <w:t>I.Özgür düşünce ortamının var olması,</w:t>
      </w:r>
    </w:p>
    <w:p w14:paraId="4B99A0F6" w14:textId="77777777" w:rsidR="0043443B" w:rsidRDefault="0043443B" w:rsidP="0043443B">
      <w:pPr>
        <w:jc w:val="both"/>
        <w:rPr>
          <w:rFonts w:ascii="Cambria" w:hAnsi="Cambria"/>
        </w:rPr>
      </w:pPr>
      <w:r>
        <w:rPr>
          <w:rFonts w:ascii="Cambria" w:hAnsi="Cambria"/>
        </w:rPr>
        <w:t>II.Ticaret sayesinde kültürel etkileşime girmeleri,</w:t>
      </w:r>
    </w:p>
    <w:p w14:paraId="5FC0E9F0" w14:textId="77777777" w:rsidR="0043443B" w:rsidRDefault="0043443B" w:rsidP="0043443B">
      <w:pPr>
        <w:jc w:val="both"/>
        <w:rPr>
          <w:rFonts w:ascii="Cambria" w:hAnsi="Cambria"/>
        </w:rPr>
      </w:pPr>
      <w:r>
        <w:rPr>
          <w:rFonts w:ascii="Cambria" w:hAnsi="Cambria"/>
        </w:rPr>
        <w:t>III.Tanrılarını insan gibi hayal etmeleri,</w:t>
      </w:r>
    </w:p>
    <w:p w14:paraId="06DB7D99" w14:textId="77777777" w:rsidR="0043443B" w:rsidRPr="004E539C" w:rsidRDefault="0043443B" w:rsidP="0043443B">
      <w:pPr>
        <w:jc w:val="both"/>
        <w:rPr>
          <w:rFonts w:ascii="Cambria" w:hAnsi="Cambria"/>
          <w:b/>
        </w:rPr>
      </w:pPr>
      <w:r w:rsidRPr="004E539C">
        <w:rPr>
          <w:rFonts w:ascii="Cambria" w:hAnsi="Cambria"/>
          <w:b/>
        </w:rPr>
        <w:t>hangileri etkili olmuştu</w:t>
      </w:r>
      <w:r>
        <w:rPr>
          <w:rFonts w:ascii="Cambria" w:hAnsi="Cambria"/>
          <w:b/>
        </w:rPr>
        <w:t>r</w:t>
      </w:r>
      <w:r w:rsidRPr="004E539C">
        <w:rPr>
          <w:rFonts w:ascii="Cambria" w:hAnsi="Cambria"/>
          <w:b/>
        </w:rPr>
        <w:t>?</w:t>
      </w:r>
    </w:p>
    <w:p w14:paraId="2D6E0F28" w14:textId="77777777" w:rsidR="0043443B" w:rsidRDefault="0043443B" w:rsidP="0043443B">
      <w:pPr>
        <w:jc w:val="both"/>
        <w:rPr>
          <w:rFonts w:ascii="Cambria" w:hAnsi="Cambria"/>
        </w:rPr>
      </w:pPr>
      <w:r>
        <w:rPr>
          <w:rFonts w:ascii="Cambria" w:hAnsi="Cambria"/>
        </w:rPr>
        <w:t>A)Yalnız I</w:t>
      </w:r>
      <w:r>
        <w:rPr>
          <w:rFonts w:ascii="Cambria" w:hAnsi="Cambria"/>
        </w:rPr>
        <w:tab/>
      </w:r>
      <w:r>
        <w:rPr>
          <w:rFonts w:ascii="Cambria" w:hAnsi="Cambria"/>
        </w:rPr>
        <w:tab/>
      </w:r>
      <w:r>
        <w:rPr>
          <w:rFonts w:ascii="Cambria" w:hAnsi="Cambria"/>
        </w:rPr>
        <w:tab/>
      </w:r>
      <w:r>
        <w:rPr>
          <w:rFonts w:ascii="Cambria" w:hAnsi="Cambria"/>
        </w:rPr>
        <w:tab/>
        <w:t>B)I-III</w:t>
      </w:r>
    </w:p>
    <w:p w14:paraId="72482A53" w14:textId="77777777" w:rsidR="0043443B" w:rsidRDefault="0043443B" w:rsidP="0043443B">
      <w:pPr>
        <w:jc w:val="both"/>
        <w:rPr>
          <w:rFonts w:ascii="Cambria" w:hAnsi="Cambria"/>
        </w:rPr>
      </w:pPr>
      <w:r>
        <w:rPr>
          <w:rFonts w:ascii="Cambria" w:hAnsi="Cambria"/>
        </w:rPr>
        <w:t>C)I-II</w:t>
      </w:r>
      <w:r>
        <w:rPr>
          <w:rFonts w:ascii="Cambria" w:hAnsi="Cambria"/>
        </w:rPr>
        <w:tab/>
      </w:r>
      <w:r>
        <w:rPr>
          <w:rFonts w:ascii="Cambria" w:hAnsi="Cambria"/>
        </w:rPr>
        <w:tab/>
      </w:r>
      <w:r>
        <w:rPr>
          <w:rFonts w:ascii="Cambria" w:hAnsi="Cambria"/>
        </w:rPr>
        <w:tab/>
      </w:r>
      <w:r>
        <w:rPr>
          <w:rFonts w:ascii="Cambria" w:hAnsi="Cambria"/>
        </w:rPr>
        <w:tab/>
      </w:r>
      <w:r>
        <w:rPr>
          <w:rFonts w:ascii="Cambria" w:hAnsi="Cambria"/>
        </w:rPr>
        <w:tab/>
        <w:t>D)II-III</w:t>
      </w:r>
    </w:p>
    <w:p w14:paraId="558CA637" w14:textId="77777777" w:rsidR="0043443B" w:rsidRPr="000E05BA" w:rsidRDefault="0043443B" w:rsidP="0043443B">
      <w:pPr>
        <w:jc w:val="both"/>
        <w:rPr>
          <w:rFonts w:ascii="Cambria" w:hAnsi="Cambria"/>
          <w:b/>
        </w:rPr>
      </w:pPr>
      <w:r w:rsidRPr="0043443B">
        <w:rPr>
          <w:rFonts w:ascii="Cambria" w:hAnsi="Cambria"/>
          <w:b/>
        </w:rPr>
        <w:t xml:space="preserve">17. </w:t>
      </w:r>
      <w:r w:rsidRPr="000E05BA">
        <w:rPr>
          <w:rFonts w:ascii="Cambria" w:hAnsi="Cambria"/>
          <w:b/>
        </w:rPr>
        <w:t>Aşağıda doğru “D” ve yanlış “Y” olarak yapılan kodlamadan hangisi yanlıştır?</w:t>
      </w:r>
    </w:p>
    <w:p w14:paraId="0FD173C2" w14:textId="2DF7FEA6" w:rsidR="0043443B" w:rsidRDefault="0087738C" w:rsidP="0043443B">
      <w:pPr>
        <w:jc w:val="both"/>
        <w:rPr>
          <w:rFonts w:ascii="Cambria" w:hAnsi="Cambria"/>
        </w:rPr>
      </w:pPr>
      <w:r>
        <w:rPr>
          <w:rFonts w:ascii="Cambria" w:hAnsi="Cambria"/>
          <w:noProof/>
          <w:lang w:eastAsia="tr-TR"/>
        </w:rPr>
        <mc:AlternateContent>
          <mc:Choice Requires="wps">
            <w:drawing>
              <wp:anchor distT="0" distB="0" distL="114300" distR="114300" simplePos="0" relativeHeight="251660800" behindDoc="0" locked="0" layoutInCell="1" allowOverlap="1" wp14:anchorId="5C930B67" wp14:editId="55A17450">
                <wp:simplePos x="0" y="0"/>
                <wp:positionH relativeFrom="column">
                  <wp:posOffset>-372110</wp:posOffset>
                </wp:positionH>
                <wp:positionV relativeFrom="paragraph">
                  <wp:posOffset>1941195</wp:posOffset>
                </wp:positionV>
                <wp:extent cx="449580" cy="308610"/>
                <wp:effectExtent l="8890" t="9525" r="8255" b="5715"/>
                <wp:wrapNone/>
                <wp:docPr id="13"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9580" cy="308610"/>
                        </a:xfrm>
                        <a:prstGeom prst="ellipse">
                          <a:avLst/>
                        </a:prstGeom>
                        <a:solidFill>
                          <a:srgbClr val="FFFFFF"/>
                        </a:solidFill>
                        <a:ln w="9525">
                          <a:solidFill>
                            <a:srgbClr val="FFFFFF"/>
                          </a:solidFill>
                          <a:round/>
                          <a:headEnd/>
                          <a:tailEnd/>
                        </a:ln>
                      </wps:spPr>
                      <wps:txbx>
                        <w:txbxContent>
                          <w:p w14:paraId="368AE0E3" w14:textId="77777777" w:rsidR="0043443B" w:rsidRPr="000E05BA" w:rsidRDefault="0043443B" w:rsidP="0043443B">
                            <w:pPr>
                              <w:rPr>
                                <w:b/>
                                <w:sz w:val="24"/>
                                <w:szCs w:val="24"/>
                              </w:rPr>
                            </w:pPr>
                            <w:r w:rsidRPr="000E05BA">
                              <w:rPr>
                                <w:b/>
                                <w:sz w:val="24"/>
                                <w:szCs w:val="24"/>
                              </w:rPr>
                              <w:t>I</w:t>
                            </w:r>
                            <w:r>
                              <w:rPr>
                                <w:b/>
                                <w:sz w:val="24"/>
                                <w:szCs w:val="24"/>
                              </w:rPr>
                              <w:t>V</w:t>
                            </w:r>
                            <w:r w:rsidRPr="000E05BA">
                              <w:rPr>
                                <w:b/>
                                <w:sz w:val="24"/>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C930B67" id="Oval 16" o:spid="_x0000_s1029" style="position:absolute;left:0;text-align:left;margin-left:-29.3pt;margin-top:152.85pt;width:35.4pt;height:24.3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" strokecolor="white">
                <v:textbox>
                  <w:txbxContent>
                    <w:p w14:paraId="368AE0E3" w14:textId="77777777" w:rsidR="0043443B" w:rsidRPr="000E05BA" w:rsidRDefault="0043443B" w:rsidP="0043443B">
                      <w:pPr>
                        <w:rPr>
                          <w:b/>
                          <w:sz w:val="24"/>
                          <w:szCs w:val="24"/>
                        </w:rPr>
                      </w:pPr>
                      <w:r w:rsidRPr="000E05BA">
                        <w:rPr>
                          <w:b/>
                          <w:sz w:val="24"/>
                          <w:szCs w:val="24"/>
                        </w:rPr>
                        <w:t>I</w:t>
                      </w:r>
                      <w:r>
                        <w:rPr>
                          <w:b/>
                          <w:sz w:val="24"/>
                          <w:szCs w:val="24"/>
                        </w:rPr>
                        <w:t>V</w:t>
                      </w:r>
                      <w:r w:rsidRPr="000E05BA">
                        <w:rPr>
                          <w:b/>
                          <w:sz w:val="24"/>
                          <w:szCs w:val="24"/>
                        </w:rPr>
                        <w:t>.</w:t>
                      </w:r>
                    </w:p>
                  </w:txbxContent>
                </v:textbox>
              </v:oval>
            </w:pict>
          </mc:Fallback>
        </mc:AlternateContent>
      </w:r>
      <w:r>
        <w:rPr>
          <w:rFonts w:ascii="Cambria" w:hAnsi="Cambria"/>
          <w:noProof/>
          <w:lang w:eastAsia="tr-TR"/>
        </w:rPr>
        <mc:AlternateContent>
          <mc:Choice Requires="wps">
            <w:drawing>
              <wp:anchor distT="0" distB="0" distL="114300" distR="114300" simplePos="0" relativeHeight="251661824" behindDoc="0" locked="0" layoutInCell="1" allowOverlap="1" wp14:anchorId="10295778" wp14:editId="4B9594C3">
                <wp:simplePos x="0" y="0"/>
                <wp:positionH relativeFrom="column">
                  <wp:posOffset>-299085</wp:posOffset>
                </wp:positionH>
                <wp:positionV relativeFrom="paragraph">
                  <wp:posOffset>1400810</wp:posOffset>
                </wp:positionV>
                <wp:extent cx="376555" cy="308610"/>
                <wp:effectExtent l="5715" t="12065" r="8255" b="12700"/>
                <wp:wrapNone/>
                <wp:docPr id="12"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6555" cy="308610"/>
                        </a:xfrm>
                        <a:prstGeom prst="ellipse">
                          <a:avLst/>
                        </a:prstGeom>
                        <a:solidFill>
                          <a:srgbClr val="FFFFFF"/>
                        </a:solidFill>
                        <a:ln w="9525">
                          <a:solidFill>
                            <a:srgbClr val="FFFFFF"/>
                          </a:solidFill>
                          <a:round/>
                          <a:headEnd/>
                          <a:tailEnd/>
                        </a:ln>
                      </wps:spPr>
                      <wps:txbx>
                        <w:txbxContent>
                          <w:p w14:paraId="67A008FC" w14:textId="77777777" w:rsidR="0043443B" w:rsidRPr="000E05BA" w:rsidRDefault="0043443B" w:rsidP="0043443B">
                            <w:pPr>
                              <w:rPr>
                                <w:b/>
                                <w:sz w:val="24"/>
                                <w:szCs w:val="24"/>
                              </w:rPr>
                            </w:pPr>
                            <w:r>
                              <w:rPr>
                                <w:b/>
                                <w:sz w:val="24"/>
                                <w:szCs w:val="24"/>
                              </w:rPr>
                              <w:t>II</w:t>
                            </w:r>
                            <w:r w:rsidRPr="000E05BA">
                              <w:rPr>
                                <w:b/>
                                <w:sz w:val="24"/>
                                <w:szCs w:val="24"/>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0295778" id="Oval 17" o:spid="_x0000_s1030" style="position:absolute;left:0;text-align:left;margin-left:-23.55pt;margin-top:110.3pt;width:29.65pt;height:24.3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" strokecolor="white">
                <v:textbox>
                  <w:txbxContent>
                    <w:p w14:paraId="67A008FC" w14:textId="77777777" w:rsidR="0043443B" w:rsidRPr="000E05BA" w:rsidRDefault="0043443B" w:rsidP="0043443B">
                      <w:pPr>
                        <w:rPr>
                          <w:b/>
                          <w:sz w:val="24"/>
                          <w:szCs w:val="24"/>
                        </w:rPr>
                      </w:pPr>
                      <w:r>
                        <w:rPr>
                          <w:b/>
                          <w:sz w:val="24"/>
                          <w:szCs w:val="24"/>
                        </w:rPr>
                        <w:t>II</w:t>
                      </w:r>
                      <w:r w:rsidRPr="000E05BA">
                        <w:rPr>
                          <w:b/>
                          <w:sz w:val="24"/>
                          <w:szCs w:val="24"/>
                        </w:rPr>
                        <w:t>I.</w:t>
                      </w:r>
                    </w:p>
                  </w:txbxContent>
                </v:textbox>
              </v:oval>
            </w:pict>
          </mc:Fallback>
        </mc:AlternateContent>
      </w:r>
      <w:r>
        <w:rPr>
          <w:rFonts w:ascii="Cambria" w:hAnsi="Cambria"/>
          <w:noProof/>
          <w:lang w:eastAsia="tr-TR"/>
        </w:rPr>
        <mc:AlternateContent>
          <mc:Choice Requires="wps">
            <w:drawing>
              <wp:anchor distT="0" distB="0" distL="114300" distR="114300" simplePos="0" relativeHeight="251662848" behindDoc="0" locked="0" layoutInCell="1" allowOverlap="1" wp14:anchorId="1D0D6366" wp14:editId="2951B5D8">
                <wp:simplePos x="0" y="0"/>
                <wp:positionH relativeFrom="column">
                  <wp:posOffset>-244475</wp:posOffset>
                </wp:positionH>
                <wp:positionV relativeFrom="paragraph">
                  <wp:posOffset>777875</wp:posOffset>
                </wp:positionV>
                <wp:extent cx="321945" cy="308610"/>
                <wp:effectExtent l="12700" t="8255" r="8255" b="6985"/>
                <wp:wrapNone/>
                <wp:docPr id="11"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945" cy="308610"/>
                        </a:xfrm>
                        <a:prstGeom prst="ellipse">
                          <a:avLst/>
                        </a:prstGeom>
                        <a:solidFill>
                          <a:srgbClr val="FFFFFF"/>
                        </a:solidFill>
                        <a:ln w="9525">
                          <a:solidFill>
                            <a:srgbClr val="FFFFFF"/>
                          </a:solidFill>
                          <a:round/>
                          <a:headEnd/>
                          <a:tailEnd/>
                        </a:ln>
                      </wps:spPr>
                      <wps:txbx>
                        <w:txbxContent>
                          <w:p w14:paraId="7C8B7F6A" w14:textId="77777777" w:rsidR="0043443B" w:rsidRPr="000E05BA" w:rsidRDefault="0043443B" w:rsidP="0043443B">
                            <w:pPr>
                              <w:rPr>
                                <w:b/>
                                <w:sz w:val="24"/>
                                <w:szCs w:val="24"/>
                              </w:rPr>
                            </w:pPr>
                            <w:r>
                              <w:rPr>
                                <w:b/>
                                <w:sz w:val="24"/>
                                <w:szCs w:val="24"/>
                              </w:rPr>
                              <w:t>I</w:t>
                            </w:r>
                            <w:r w:rsidRPr="000E05BA">
                              <w:rPr>
                                <w:b/>
                                <w:sz w:val="24"/>
                                <w:szCs w:val="24"/>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D0D6366" id="Oval 18" o:spid="_x0000_s1031" style="position:absolute;left:0;text-align:left;margin-left:-19.25pt;margin-top:61.25pt;width:25.35pt;height:24.3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" strokecolor="white">
                <v:textbox>
                  <w:txbxContent>
                    <w:p w14:paraId="7C8B7F6A" w14:textId="77777777" w:rsidR="0043443B" w:rsidRPr="000E05BA" w:rsidRDefault="0043443B" w:rsidP="0043443B">
                      <w:pPr>
                        <w:rPr>
                          <w:b/>
                          <w:sz w:val="24"/>
                          <w:szCs w:val="24"/>
                        </w:rPr>
                      </w:pPr>
                      <w:r>
                        <w:rPr>
                          <w:b/>
                          <w:sz w:val="24"/>
                          <w:szCs w:val="24"/>
                        </w:rPr>
                        <w:t>I</w:t>
                      </w:r>
                      <w:r w:rsidRPr="000E05BA">
                        <w:rPr>
                          <w:b/>
                          <w:sz w:val="24"/>
                          <w:szCs w:val="24"/>
                        </w:rPr>
                        <w:t>I.</w:t>
                      </w:r>
                    </w:p>
                  </w:txbxContent>
                </v:textbox>
              </v:oval>
            </w:pict>
          </mc:Fallback>
        </mc:AlternateContent>
      </w:r>
      <w:r>
        <w:rPr>
          <w:rFonts w:ascii="Cambria" w:hAnsi="Cambria"/>
          <w:noProof/>
          <w:lang w:eastAsia="tr-TR"/>
        </w:rPr>
        <mc:AlternateContent>
          <mc:Choice Requires="wps">
            <w:drawing>
              <wp:anchor distT="0" distB="0" distL="114300" distR="114300" simplePos="0" relativeHeight="251663872" behindDoc="0" locked="0" layoutInCell="1" allowOverlap="1" wp14:anchorId="25AAFA80" wp14:editId="31381CF7">
                <wp:simplePos x="0" y="0"/>
                <wp:positionH relativeFrom="column">
                  <wp:posOffset>-244475</wp:posOffset>
                </wp:positionH>
                <wp:positionV relativeFrom="paragraph">
                  <wp:posOffset>193675</wp:posOffset>
                </wp:positionV>
                <wp:extent cx="321945" cy="308610"/>
                <wp:effectExtent l="12700" t="5080" r="8255" b="10160"/>
                <wp:wrapNone/>
                <wp:docPr id="10"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945" cy="308610"/>
                        </a:xfrm>
                        <a:prstGeom prst="ellipse">
                          <a:avLst/>
                        </a:prstGeom>
                        <a:solidFill>
                          <a:srgbClr val="FFFFFF"/>
                        </a:solidFill>
                        <a:ln w="9525">
                          <a:solidFill>
                            <a:srgbClr val="FFFFFF"/>
                          </a:solidFill>
                          <a:round/>
                          <a:headEnd/>
                          <a:tailEnd/>
                        </a:ln>
                      </wps:spPr>
                      <wps:txbx>
                        <w:txbxContent>
                          <w:p w14:paraId="45B8519D" w14:textId="77777777" w:rsidR="0043443B" w:rsidRPr="000E05BA" w:rsidRDefault="0043443B" w:rsidP="0043443B">
                            <w:pPr>
                              <w:rPr>
                                <w:b/>
                                <w:sz w:val="24"/>
                                <w:szCs w:val="24"/>
                              </w:rPr>
                            </w:pPr>
                            <w:r w:rsidRPr="000E05BA">
                              <w:rPr>
                                <w:b/>
                                <w:sz w:val="24"/>
                                <w:szCs w:val="24"/>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5AAFA80" id="Oval 19" o:spid="_x0000_s1032" style="position:absolute;left:0;text-align:left;margin-left:-19.25pt;margin-top:15.25pt;width:25.35pt;height:24.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" strokecolor="white">
                <v:textbox>
                  <w:txbxContent>
                    <w:p w14:paraId="45B8519D" w14:textId="77777777" w:rsidR="0043443B" w:rsidRPr="000E05BA" w:rsidRDefault="0043443B" w:rsidP="0043443B">
                      <w:pPr>
                        <w:rPr>
                          <w:b/>
                          <w:sz w:val="24"/>
                          <w:szCs w:val="24"/>
                        </w:rPr>
                      </w:pPr>
                      <w:r w:rsidRPr="000E05BA">
                        <w:rPr>
                          <w:b/>
                          <w:sz w:val="24"/>
                          <w:szCs w:val="24"/>
                        </w:rPr>
                        <w:t>I.</w:t>
                      </w:r>
                    </w:p>
                  </w:txbxContent>
                </v:textbox>
              </v:oval>
            </w:pict>
          </mc:Fallback>
        </mc:AlternateContent>
      </w:r>
      <w:r w:rsidR="00BA7067">
        <w:rPr>
          <w:rFonts w:ascii="Cambria" w:hAnsi="Cambria"/>
          <w:noProof/>
          <w:lang w:eastAsia="tr-TR"/>
        </w:rPr>
        <w:drawing>
          <wp:inline distT="0" distB="0" distL="0" distR="0" wp14:anchorId="2B58CE0D" wp14:editId="08E5A27E">
            <wp:extent cx="3094355" cy="2466975"/>
            <wp:effectExtent l="19050" t="0" r="0" b="0"/>
            <wp:docPr id="8"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15" cstate="print"/>
                    <a:srcRect/>
                    <a:stretch>
                      <a:fillRect/>
                    </a:stretch>
                  </pic:blipFill>
                  <pic:spPr bwMode="auto">
                    <a:xfrm>
                      <a:off x="0" y="0"/>
                      <a:ext cx="3094355" cy="2466975"/>
                    </a:xfrm>
                    <a:prstGeom prst="rect">
                      <a:avLst/>
                    </a:prstGeom>
                    <a:noFill/>
                    <a:ln w="9525">
                      <a:noFill/>
                      <a:miter lim="800000"/>
                      <a:headEnd/>
                      <a:tailEnd/>
                    </a:ln>
                  </pic:spPr>
                </pic:pic>
              </a:graphicData>
            </a:graphic>
          </wp:inline>
        </w:drawing>
      </w:r>
    </w:p>
    <w:p w14:paraId="7152A2E7" w14:textId="77777777" w:rsidR="0043443B" w:rsidRDefault="0043443B" w:rsidP="0043443B">
      <w:pPr>
        <w:jc w:val="both"/>
        <w:rPr>
          <w:rFonts w:ascii="Cambria" w:hAnsi="Cambria"/>
        </w:rPr>
      </w:pPr>
      <w:r>
        <w:rPr>
          <w:rFonts w:ascii="Cambria" w:hAnsi="Cambria"/>
        </w:rPr>
        <w:t>A)I</w:t>
      </w:r>
      <w:r>
        <w:rPr>
          <w:rFonts w:ascii="Cambria" w:hAnsi="Cambria"/>
        </w:rPr>
        <w:tab/>
      </w:r>
      <w:r>
        <w:rPr>
          <w:rFonts w:ascii="Cambria" w:hAnsi="Cambria"/>
        </w:rPr>
        <w:tab/>
        <w:t>B)II</w:t>
      </w:r>
      <w:r>
        <w:rPr>
          <w:rFonts w:ascii="Cambria" w:hAnsi="Cambria"/>
        </w:rPr>
        <w:tab/>
      </w:r>
      <w:r>
        <w:rPr>
          <w:rFonts w:ascii="Cambria" w:hAnsi="Cambria"/>
        </w:rPr>
        <w:tab/>
        <w:t>C)III</w:t>
      </w:r>
      <w:r>
        <w:rPr>
          <w:rFonts w:ascii="Cambria" w:hAnsi="Cambria"/>
        </w:rPr>
        <w:tab/>
      </w:r>
      <w:r>
        <w:rPr>
          <w:rFonts w:ascii="Cambria" w:hAnsi="Cambria"/>
        </w:rPr>
        <w:tab/>
        <w:t>D)IV</w:t>
      </w:r>
    </w:p>
    <w:p w14:paraId="0A40786C" w14:textId="77777777" w:rsidR="00B11F59" w:rsidRDefault="0073074D" w:rsidP="0043443B">
      <w:pPr>
        <w:jc w:val="both"/>
        <w:rPr>
          <w:rFonts w:ascii="Cambria" w:hAnsi="Cambria"/>
        </w:rPr>
      </w:pPr>
      <w:hyperlink r:id="rId16" w:history="1">
        <w:r w:rsidR="00A16F88" w:rsidRPr="005B3891">
          <w:rPr>
            <w:rStyle w:val="Kpr"/>
            <w:rFonts w:ascii="Cambria" w:hAnsi="Cambria"/>
          </w:rPr>
          <w:t>https://www.sorubak.com</w:t>
        </w:r>
      </w:hyperlink>
      <w:r w:rsidR="00A16F88">
        <w:rPr>
          <w:rFonts w:ascii="Cambria" w:hAnsi="Cambria"/>
        </w:rPr>
        <w:t xml:space="preserve"> </w:t>
      </w:r>
    </w:p>
    <w:p w14:paraId="66588E7D" w14:textId="77777777" w:rsidR="0043443B" w:rsidRDefault="0043443B" w:rsidP="0043443B">
      <w:pPr>
        <w:jc w:val="both"/>
        <w:rPr>
          <w:rFonts w:ascii="Cambria" w:hAnsi="Cambria"/>
        </w:rPr>
      </w:pPr>
      <w:r w:rsidRPr="00B11F59">
        <w:rPr>
          <w:rFonts w:ascii="Cambria" w:hAnsi="Cambria"/>
          <w:b/>
        </w:rPr>
        <w:t>18.</w:t>
      </w:r>
      <w:r>
        <w:rPr>
          <w:rFonts w:ascii="Cambria" w:hAnsi="Cambria"/>
        </w:rPr>
        <w:t xml:space="preserve"> </w:t>
      </w:r>
      <w:r w:rsidRPr="00B11F59">
        <w:rPr>
          <w:rFonts w:ascii="Cambria" w:hAnsi="Cambria"/>
          <w:b/>
        </w:rPr>
        <w:t>(I)</w:t>
      </w:r>
      <w:r>
        <w:rPr>
          <w:rFonts w:ascii="Cambria" w:hAnsi="Cambria"/>
        </w:rPr>
        <w:t xml:space="preserve"> Sümerler Mezopotamya’da kurulmuş ilk uygarlık olarak bilinir. </w:t>
      </w:r>
      <w:r w:rsidRPr="00B11F59">
        <w:rPr>
          <w:rFonts w:ascii="Cambria" w:hAnsi="Cambria"/>
          <w:b/>
        </w:rPr>
        <w:t>(II)</w:t>
      </w:r>
      <w:r>
        <w:rPr>
          <w:rFonts w:ascii="Cambria" w:hAnsi="Cambria"/>
        </w:rPr>
        <w:t xml:space="preserve"> Ziggurat denen tapınakları inşa ederek aynı zamanda depo ve rasathane olarak kullandılar. </w:t>
      </w:r>
      <w:r w:rsidRPr="00B11F59">
        <w:rPr>
          <w:rFonts w:ascii="Cambria" w:hAnsi="Cambria"/>
          <w:b/>
        </w:rPr>
        <w:t>(III)</w:t>
      </w:r>
      <w:r>
        <w:rPr>
          <w:rFonts w:ascii="Cambria" w:hAnsi="Cambria"/>
        </w:rPr>
        <w:t xml:space="preserve"> Yazıyı icat ederek insanlık tarihine büyük katkı sağladılar. </w:t>
      </w:r>
      <w:r w:rsidRPr="00B11F59">
        <w:rPr>
          <w:rFonts w:ascii="Cambria" w:hAnsi="Cambria"/>
          <w:b/>
        </w:rPr>
        <w:t>(IV)</w:t>
      </w:r>
      <w:r>
        <w:rPr>
          <w:rFonts w:ascii="Cambria" w:hAnsi="Cambria"/>
        </w:rPr>
        <w:t xml:space="preserve"> </w:t>
      </w:r>
      <w:r w:rsidR="00B11F59">
        <w:rPr>
          <w:rFonts w:ascii="Cambria" w:hAnsi="Cambria"/>
        </w:rPr>
        <w:t>Bilgi birikimleri oldukça zengin olan Sümerler ay takvimini de icat ettiler.</w:t>
      </w:r>
    </w:p>
    <w:p w14:paraId="6E5F47A5" w14:textId="77777777" w:rsidR="00273610" w:rsidRDefault="00B11F59" w:rsidP="0043443B">
      <w:pPr>
        <w:jc w:val="both"/>
        <w:rPr>
          <w:rFonts w:ascii="Cambria" w:hAnsi="Cambria"/>
        </w:rPr>
      </w:pPr>
      <w:r>
        <w:rPr>
          <w:rFonts w:ascii="Cambria" w:hAnsi="Cambria"/>
        </w:rPr>
        <w:t xml:space="preserve">Yukarıda Sümer uygarlığı ile ilgili bazı önemli bilgiler verilmiştir. </w:t>
      </w:r>
    </w:p>
    <w:p w14:paraId="584C76E8" w14:textId="77777777" w:rsidR="00B11F59" w:rsidRDefault="00B11F59" w:rsidP="0043443B">
      <w:pPr>
        <w:jc w:val="both"/>
        <w:rPr>
          <w:rFonts w:ascii="Cambria" w:hAnsi="Cambria"/>
          <w:b/>
        </w:rPr>
      </w:pPr>
      <w:r w:rsidRPr="00B11F59">
        <w:rPr>
          <w:rFonts w:ascii="Cambria" w:hAnsi="Cambria"/>
          <w:b/>
        </w:rPr>
        <w:t>Sümerlerin astronomi bilimi ile ilgilendikleri kaç numaralı cümlelerde ifade edilmek istenmiştir?</w:t>
      </w:r>
    </w:p>
    <w:p w14:paraId="087A86C4" w14:textId="77777777" w:rsidR="00B11F59" w:rsidRDefault="00B11F59" w:rsidP="0043443B">
      <w:pPr>
        <w:jc w:val="both"/>
        <w:rPr>
          <w:rFonts w:ascii="Cambria" w:hAnsi="Cambria"/>
        </w:rPr>
      </w:pPr>
      <w:r w:rsidRPr="00B11F59">
        <w:rPr>
          <w:rFonts w:ascii="Cambria" w:hAnsi="Cambria"/>
        </w:rPr>
        <w:t>A)</w:t>
      </w:r>
      <w:r w:rsidR="00273610">
        <w:rPr>
          <w:rFonts w:ascii="Cambria" w:hAnsi="Cambria"/>
        </w:rPr>
        <w:t>II-IV</w:t>
      </w:r>
      <w:r w:rsidR="00273610">
        <w:rPr>
          <w:rFonts w:ascii="Cambria" w:hAnsi="Cambria"/>
        </w:rPr>
        <w:tab/>
      </w:r>
      <w:r w:rsidR="00273610">
        <w:rPr>
          <w:rFonts w:ascii="Cambria" w:hAnsi="Cambria"/>
        </w:rPr>
        <w:tab/>
      </w:r>
      <w:r w:rsidR="00273610">
        <w:rPr>
          <w:rFonts w:ascii="Cambria" w:hAnsi="Cambria"/>
        </w:rPr>
        <w:tab/>
      </w:r>
      <w:r w:rsidR="00273610">
        <w:rPr>
          <w:rFonts w:ascii="Cambria" w:hAnsi="Cambria"/>
        </w:rPr>
        <w:tab/>
      </w:r>
      <w:r w:rsidR="00273610">
        <w:rPr>
          <w:rFonts w:ascii="Cambria" w:hAnsi="Cambria"/>
        </w:rPr>
        <w:tab/>
        <w:t>B)I</w:t>
      </w:r>
      <w:r>
        <w:rPr>
          <w:rFonts w:ascii="Cambria" w:hAnsi="Cambria"/>
        </w:rPr>
        <w:t>-IV</w:t>
      </w:r>
    </w:p>
    <w:p w14:paraId="5F90B091" w14:textId="77777777" w:rsidR="00B11F59" w:rsidRPr="00B11F59" w:rsidRDefault="00B11F59" w:rsidP="0043443B">
      <w:pPr>
        <w:jc w:val="both"/>
        <w:rPr>
          <w:rFonts w:ascii="Cambria" w:hAnsi="Cambria"/>
        </w:rPr>
      </w:pPr>
      <w:r>
        <w:rPr>
          <w:rFonts w:ascii="Cambria" w:hAnsi="Cambria"/>
        </w:rPr>
        <w:t>C)II-III</w:t>
      </w:r>
      <w:r>
        <w:rPr>
          <w:rFonts w:ascii="Cambria" w:hAnsi="Cambria"/>
        </w:rPr>
        <w:tab/>
      </w:r>
      <w:r>
        <w:rPr>
          <w:rFonts w:ascii="Cambria" w:hAnsi="Cambria"/>
        </w:rPr>
        <w:tab/>
      </w:r>
      <w:r>
        <w:rPr>
          <w:rFonts w:ascii="Cambria" w:hAnsi="Cambria"/>
        </w:rPr>
        <w:tab/>
      </w:r>
      <w:r>
        <w:rPr>
          <w:rFonts w:ascii="Cambria" w:hAnsi="Cambria"/>
        </w:rPr>
        <w:tab/>
      </w:r>
      <w:r>
        <w:rPr>
          <w:rFonts w:ascii="Cambria" w:hAnsi="Cambria"/>
        </w:rPr>
        <w:tab/>
        <w:t>D)I-III</w:t>
      </w:r>
    </w:p>
    <w:p w14:paraId="4CD2A0B0" w14:textId="77777777" w:rsidR="00B1642E" w:rsidRDefault="00B1642E" w:rsidP="00B1642E">
      <w:pPr>
        <w:jc w:val="both"/>
        <w:rPr>
          <w:rFonts w:ascii="Cambria" w:hAnsi="Cambria"/>
        </w:rPr>
      </w:pPr>
    </w:p>
    <w:p w14:paraId="476B5D00" w14:textId="77777777" w:rsidR="00B11F59" w:rsidRPr="001B2CB9" w:rsidRDefault="00B11F59" w:rsidP="00DD627B">
      <w:pPr>
        <w:spacing w:after="0"/>
        <w:jc w:val="both"/>
        <w:rPr>
          <w:rFonts w:ascii="Cambria" w:hAnsi="Cambria"/>
          <w:b/>
        </w:rPr>
      </w:pPr>
      <w:r w:rsidRPr="001B2CB9">
        <w:rPr>
          <w:rFonts w:ascii="Cambria" w:hAnsi="Cambria"/>
          <w:b/>
        </w:rPr>
        <w:t>19.</w:t>
      </w:r>
    </w:p>
    <w:p w14:paraId="7CDB9367" w14:textId="77777777" w:rsidR="00B11F59" w:rsidRDefault="00BA7067" w:rsidP="00B1642E">
      <w:pPr>
        <w:jc w:val="both"/>
        <w:rPr>
          <w:rFonts w:ascii="Cambria" w:hAnsi="Cambria"/>
        </w:rPr>
      </w:pPr>
      <w:r>
        <w:rPr>
          <w:rFonts w:ascii="Cambria" w:hAnsi="Cambria"/>
          <w:noProof/>
          <w:lang w:eastAsia="tr-TR"/>
        </w:rPr>
        <w:drawing>
          <wp:inline distT="0" distB="0" distL="0" distR="0" wp14:anchorId="6C97601C" wp14:editId="064F160D">
            <wp:extent cx="3104515" cy="3157855"/>
            <wp:effectExtent l="19050" t="0" r="635" b="0"/>
            <wp:docPr id="9"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17" cstate="print"/>
                    <a:srcRect/>
                    <a:stretch>
                      <a:fillRect/>
                    </a:stretch>
                  </pic:blipFill>
                  <pic:spPr bwMode="auto">
                    <a:xfrm>
                      <a:off x="0" y="0"/>
                      <a:ext cx="3104515" cy="3157855"/>
                    </a:xfrm>
                    <a:prstGeom prst="rect">
                      <a:avLst/>
                    </a:prstGeom>
                    <a:noFill/>
                    <a:ln w="9525">
                      <a:noFill/>
                      <a:miter lim="800000"/>
                      <a:headEnd/>
                      <a:tailEnd/>
                    </a:ln>
                  </pic:spPr>
                </pic:pic>
              </a:graphicData>
            </a:graphic>
          </wp:inline>
        </w:drawing>
      </w:r>
    </w:p>
    <w:p w14:paraId="0EB2BE6C" w14:textId="77777777" w:rsidR="00B1642E" w:rsidRPr="007D7BB6" w:rsidRDefault="006C13BA" w:rsidP="00273610">
      <w:pPr>
        <w:spacing w:after="240"/>
        <w:jc w:val="both"/>
        <w:rPr>
          <w:rFonts w:ascii="Cambria" w:hAnsi="Cambria"/>
          <w:b/>
        </w:rPr>
      </w:pPr>
      <w:r w:rsidRPr="007D7BB6">
        <w:rPr>
          <w:rFonts w:ascii="Cambria" w:hAnsi="Cambria"/>
          <w:b/>
        </w:rPr>
        <w:t>Yukarıdaki açıklamaya göre  Asur devletinin Anadolu tarihi açısından önemi aşağıdakilerden hangisidir?</w:t>
      </w:r>
    </w:p>
    <w:p w14:paraId="7A3FED34" w14:textId="77777777" w:rsidR="00FF4CCB" w:rsidRPr="007D7BB6" w:rsidRDefault="006C13BA" w:rsidP="00273610">
      <w:pPr>
        <w:pStyle w:val="ListeParagraf"/>
        <w:numPr>
          <w:ilvl w:val="0"/>
          <w:numId w:val="18"/>
        </w:numPr>
        <w:ind w:left="714" w:hanging="357"/>
        <w:jc w:val="both"/>
        <w:rPr>
          <w:rFonts w:ascii="Cambria" w:hAnsi="Cambria"/>
        </w:rPr>
      </w:pPr>
      <w:r w:rsidRPr="007D7BB6">
        <w:rPr>
          <w:rFonts w:ascii="Cambria" w:hAnsi="Cambria"/>
        </w:rPr>
        <w:t>Ticarette çok gelişmeleri.</w:t>
      </w:r>
    </w:p>
    <w:p w14:paraId="017BD809" w14:textId="77777777" w:rsidR="006C13BA" w:rsidRPr="007D7BB6" w:rsidRDefault="006C13BA" w:rsidP="00273610">
      <w:pPr>
        <w:pStyle w:val="ListeParagraf"/>
        <w:numPr>
          <w:ilvl w:val="0"/>
          <w:numId w:val="18"/>
        </w:numPr>
        <w:ind w:left="714" w:hanging="357"/>
        <w:jc w:val="both"/>
        <w:rPr>
          <w:rFonts w:ascii="Cambria" w:hAnsi="Cambria"/>
        </w:rPr>
      </w:pPr>
      <w:r w:rsidRPr="007D7BB6">
        <w:rPr>
          <w:rFonts w:ascii="Cambria" w:hAnsi="Cambria"/>
        </w:rPr>
        <w:t>Anadolu’yu yazıyla tanıştırmaları.</w:t>
      </w:r>
    </w:p>
    <w:p w14:paraId="071B735E" w14:textId="77777777" w:rsidR="006C13BA" w:rsidRPr="007D7BB6" w:rsidRDefault="006C13BA" w:rsidP="00273610">
      <w:pPr>
        <w:pStyle w:val="ListeParagraf"/>
        <w:numPr>
          <w:ilvl w:val="0"/>
          <w:numId w:val="18"/>
        </w:numPr>
        <w:ind w:left="714" w:hanging="357"/>
        <w:jc w:val="both"/>
        <w:rPr>
          <w:rFonts w:ascii="Cambria" w:hAnsi="Cambria"/>
        </w:rPr>
      </w:pPr>
      <w:r w:rsidRPr="007D7BB6">
        <w:rPr>
          <w:rFonts w:ascii="Cambria" w:hAnsi="Cambria"/>
        </w:rPr>
        <w:t>Anadolu’yu zenginleştirmeleri.</w:t>
      </w:r>
    </w:p>
    <w:p w14:paraId="43258310" w14:textId="77777777" w:rsidR="006C13BA" w:rsidRPr="007D7BB6" w:rsidRDefault="006C13BA" w:rsidP="00273610">
      <w:pPr>
        <w:pStyle w:val="ListeParagraf"/>
        <w:numPr>
          <w:ilvl w:val="0"/>
          <w:numId w:val="18"/>
        </w:numPr>
        <w:ind w:left="714" w:hanging="357"/>
        <w:jc w:val="both"/>
        <w:rPr>
          <w:rFonts w:ascii="Cambria" w:hAnsi="Cambria"/>
        </w:rPr>
      </w:pPr>
      <w:r w:rsidRPr="007D7BB6">
        <w:rPr>
          <w:rFonts w:ascii="Cambria" w:hAnsi="Cambria"/>
        </w:rPr>
        <w:t>Sadece Anadolu ile ticaret yapmaları</w:t>
      </w:r>
    </w:p>
    <w:p w14:paraId="1121DEB6" w14:textId="77777777" w:rsidR="006C13BA" w:rsidRPr="007D7BB6" w:rsidRDefault="006C13BA" w:rsidP="00273610">
      <w:pPr>
        <w:jc w:val="both"/>
        <w:rPr>
          <w:rFonts w:ascii="Cambria" w:hAnsi="Cambria"/>
          <w:b/>
        </w:rPr>
      </w:pPr>
      <w:r w:rsidRPr="007D7BB6">
        <w:rPr>
          <w:rFonts w:ascii="Cambria" w:hAnsi="Cambria"/>
          <w:b/>
        </w:rPr>
        <w:t>20. Dünyanın ilk anayasası olarak kabul edilen Hammurabi Kanunları ile ilgili bir cümle bilgi veriniz?</w:t>
      </w:r>
    </w:p>
    <w:p w14:paraId="5B699879" w14:textId="77777777" w:rsidR="006C13BA" w:rsidRDefault="006C13BA" w:rsidP="00FF4CCB">
      <w:pPr>
        <w:rPr>
          <w:rFonts w:ascii="Cambria" w:hAnsi="Cambria"/>
          <w:sz w:val="20"/>
          <w:szCs w:val="20"/>
        </w:rPr>
      </w:pPr>
    </w:p>
    <w:p w14:paraId="7D0B482C" w14:textId="77777777" w:rsidR="006C13BA" w:rsidRDefault="006C13BA" w:rsidP="00FF4CCB">
      <w:pPr>
        <w:rPr>
          <w:rFonts w:ascii="Cambria" w:hAnsi="Cambria"/>
          <w:sz w:val="20"/>
          <w:szCs w:val="20"/>
        </w:rPr>
      </w:pPr>
    </w:p>
    <w:p w14:paraId="34DCC79B" w14:textId="77777777" w:rsidR="006C13BA" w:rsidRPr="006C13BA" w:rsidRDefault="006C13BA" w:rsidP="007D7BB6">
      <w:pPr>
        <w:spacing w:after="0"/>
        <w:jc w:val="center"/>
        <w:rPr>
          <w:rFonts w:ascii="Cambria" w:hAnsi="Cambria"/>
          <w:b/>
          <w:sz w:val="20"/>
          <w:szCs w:val="20"/>
        </w:rPr>
      </w:pPr>
      <w:r w:rsidRPr="006C13BA">
        <w:rPr>
          <w:rFonts w:ascii="Cambria" w:hAnsi="Cambria"/>
          <w:b/>
          <w:sz w:val="20"/>
          <w:szCs w:val="20"/>
        </w:rPr>
        <w:t>CEVAPLAR</w:t>
      </w:r>
    </w:p>
    <w:tbl>
      <w:tblPr>
        <w:tblpPr w:leftFromText="141" w:rightFromText="141" w:vertAnchor="text" w:horzAnchor="page" w:tblpX="6576" w:tblpY="118"/>
        <w:tblW w:w="4697" w:type="dxa"/>
        <w:tblCellMar>
          <w:left w:w="70" w:type="dxa"/>
          <w:right w:w="70" w:type="dxa"/>
        </w:tblCellMar>
        <w:tblLook w:val="04A0" w:firstRow="1" w:lastRow="0" w:firstColumn="1" w:lastColumn="0" w:noHBand="0" w:noVBand="1"/>
      </w:tblPr>
      <w:tblGrid>
        <w:gridCol w:w="548"/>
        <w:gridCol w:w="430"/>
        <w:gridCol w:w="430"/>
        <w:gridCol w:w="430"/>
        <w:gridCol w:w="430"/>
        <w:gridCol w:w="161"/>
        <w:gridCol w:w="548"/>
        <w:gridCol w:w="430"/>
        <w:gridCol w:w="430"/>
        <w:gridCol w:w="430"/>
        <w:gridCol w:w="430"/>
      </w:tblGrid>
      <w:tr w:rsidR="006C13BA" w:rsidRPr="00817AA2" w14:paraId="69F70468" w14:textId="77777777" w:rsidTr="00B3101D">
        <w:trPr>
          <w:trHeight w:val="235"/>
        </w:trPr>
        <w:tc>
          <w:tcPr>
            <w:tcW w:w="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E25675" w14:textId="77777777" w:rsidR="006C13BA" w:rsidRPr="00817AA2" w:rsidRDefault="006C13BA" w:rsidP="007D7BB6">
            <w:pPr>
              <w:spacing w:after="0" w:line="240" w:lineRule="auto"/>
              <w:jc w:val="center"/>
              <w:rPr>
                <w:rFonts w:ascii="Cambria" w:hAnsi="Cambria" w:cs="Arial TUR"/>
                <w:b/>
                <w:bCs/>
                <w:i/>
                <w:iCs/>
                <w:sz w:val="32"/>
                <w:szCs w:val="32"/>
              </w:rPr>
            </w:pPr>
            <w:r w:rsidRPr="00817AA2">
              <w:rPr>
                <w:rFonts w:ascii="Cambria" w:hAnsi="Cambria" w:cs="Arial TUR"/>
                <w:b/>
                <w:bCs/>
                <w:i/>
                <w:iCs/>
                <w:sz w:val="32"/>
                <w:szCs w:val="32"/>
              </w:rPr>
              <w:t> </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4A1B957A"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A</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1F425465"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B</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4EAC6FD2"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C</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484AAFEB"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D</w:t>
            </w:r>
          </w:p>
        </w:tc>
        <w:tc>
          <w:tcPr>
            <w:tcW w:w="161" w:type="dxa"/>
            <w:tcBorders>
              <w:top w:val="nil"/>
              <w:left w:val="nil"/>
              <w:bottom w:val="nil"/>
              <w:right w:val="nil"/>
            </w:tcBorders>
            <w:shd w:val="clear" w:color="auto" w:fill="auto"/>
            <w:noWrap/>
            <w:vAlign w:val="bottom"/>
            <w:hideMark/>
          </w:tcPr>
          <w:p w14:paraId="744BA209" w14:textId="77777777" w:rsidR="006C13BA" w:rsidRPr="00817AA2" w:rsidRDefault="006C13BA" w:rsidP="007D7BB6">
            <w:pPr>
              <w:spacing w:after="0" w:line="240" w:lineRule="auto"/>
              <w:jc w:val="center"/>
              <w:rPr>
                <w:rFonts w:ascii="Cambria" w:hAnsi="Cambria" w:cs="Arial TUR"/>
                <w:b/>
                <w:bCs/>
                <w:i/>
                <w:iCs/>
                <w:sz w:val="32"/>
                <w:szCs w:val="32"/>
                <w:u w:val="single"/>
              </w:rPr>
            </w:pPr>
          </w:p>
        </w:tc>
        <w:tc>
          <w:tcPr>
            <w:tcW w:w="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94210B" w14:textId="77777777" w:rsidR="006C13BA" w:rsidRPr="00817AA2" w:rsidRDefault="006C13BA" w:rsidP="007D7BB6">
            <w:pPr>
              <w:spacing w:after="0" w:line="240" w:lineRule="auto"/>
              <w:jc w:val="center"/>
              <w:rPr>
                <w:rFonts w:ascii="Cambria" w:hAnsi="Cambria" w:cs="Arial TUR"/>
                <w:b/>
                <w:bCs/>
                <w:i/>
                <w:iCs/>
                <w:sz w:val="32"/>
                <w:szCs w:val="32"/>
              </w:rPr>
            </w:pPr>
            <w:r w:rsidRPr="00817AA2">
              <w:rPr>
                <w:rFonts w:ascii="Cambria" w:hAnsi="Cambria" w:cs="Arial TUR"/>
                <w:b/>
                <w:bCs/>
                <w:i/>
                <w:iCs/>
                <w:sz w:val="32"/>
                <w:szCs w:val="32"/>
              </w:rPr>
              <w:t> </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11C45A85"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A</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34D16AA5"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B</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60F51CF9"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C</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36655EEA"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D</w:t>
            </w:r>
          </w:p>
        </w:tc>
      </w:tr>
      <w:tr w:rsidR="006C13BA" w:rsidRPr="00817AA2" w14:paraId="75655DAF"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4470FBF9"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w:t>
            </w:r>
          </w:p>
        </w:tc>
        <w:tc>
          <w:tcPr>
            <w:tcW w:w="430" w:type="dxa"/>
            <w:tcBorders>
              <w:top w:val="nil"/>
              <w:left w:val="nil"/>
              <w:bottom w:val="single" w:sz="4" w:space="0" w:color="auto"/>
              <w:right w:val="single" w:sz="4" w:space="0" w:color="auto"/>
            </w:tcBorders>
            <w:shd w:val="clear" w:color="auto" w:fill="auto"/>
            <w:noWrap/>
            <w:vAlign w:val="bottom"/>
            <w:hideMark/>
          </w:tcPr>
          <w:p w14:paraId="3D7F526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5889162E"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E24B79B"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1A4876F"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1FEC63CD"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4ABD64F9"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11</w:t>
            </w:r>
          </w:p>
        </w:tc>
        <w:tc>
          <w:tcPr>
            <w:tcW w:w="430" w:type="dxa"/>
            <w:tcBorders>
              <w:top w:val="nil"/>
              <w:left w:val="nil"/>
              <w:bottom w:val="single" w:sz="4" w:space="0" w:color="auto"/>
              <w:right w:val="single" w:sz="4" w:space="0" w:color="auto"/>
            </w:tcBorders>
            <w:shd w:val="clear" w:color="auto" w:fill="auto"/>
            <w:noWrap/>
            <w:vAlign w:val="bottom"/>
            <w:hideMark/>
          </w:tcPr>
          <w:p w14:paraId="5ED77DF5"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C080BE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BBD65FA"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BFDDF1F"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1B8C147B"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4CC7EFF8"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2</w:t>
            </w:r>
          </w:p>
        </w:tc>
        <w:tc>
          <w:tcPr>
            <w:tcW w:w="430" w:type="dxa"/>
            <w:tcBorders>
              <w:top w:val="nil"/>
              <w:left w:val="nil"/>
              <w:bottom w:val="single" w:sz="4" w:space="0" w:color="auto"/>
              <w:right w:val="single" w:sz="4" w:space="0" w:color="auto"/>
            </w:tcBorders>
            <w:shd w:val="clear" w:color="auto" w:fill="auto"/>
            <w:noWrap/>
            <w:vAlign w:val="bottom"/>
            <w:hideMark/>
          </w:tcPr>
          <w:p w14:paraId="2D4DDE6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F5AD391"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A731E9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D697A8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428F11B8"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05A796EA"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12</w:t>
            </w:r>
          </w:p>
        </w:tc>
        <w:tc>
          <w:tcPr>
            <w:tcW w:w="430" w:type="dxa"/>
            <w:tcBorders>
              <w:top w:val="nil"/>
              <w:left w:val="nil"/>
              <w:bottom w:val="single" w:sz="4" w:space="0" w:color="auto"/>
              <w:right w:val="single" w:sz="4" w:space="0" w:color="auto"/>
            </w:tcBorders>
            <w:shd w:val="clear" w:color="auto" w:fill="auto"/>
            <w:noWrap/>
            <w:vAlign w:val="bottom"/>
            <w:hideMark/>
          </w:tcPr>
          <w:p w14:paraId="0955450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7461C53"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47B95C84"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D1F0EEB"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291E04AD"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67FA749E"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3</w:t>
            </w:r>
          </w:p>
        </w:tc>
        <w:tc>
          <w:tcPr>
            <w:tcW w:w="430" w:type="dxa"/>
            <w:tcBorders>
              <w:top w:val="nil"/>
              <w:left w:val="nil"/>
              <w:bottom w:val="single" w:sz="4" w:space="0" w:color="auto"/>
              <w:right w:val="single" w:sz="4" w:space="0" w:color="auto"/>
            </w:tcBorders>
            <w:shd w:val="clear" w:color="auto" w:fill="auto"/>
            <w:noWrap/>
            <w:vAlign w:val="bottom"/>
            <w:hideMark/>
          </w:tcPr>
          <w:p w14:paraId="0E58CB9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F87DCF6"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A34B98A"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3BE9375"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712BF5C6"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3E8099F3"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13</w:t>
            </w:r>
          </w:p>
        </w:tc>
        <w:tc>
          <w:tcPr>
            <w:tcW w:w="430" w:type="dxa"/>
            <w:tcBorders>
              <w:top w:val="nil"/>
              <w:left w:val="nil"/>
              <w:bottom w:val="single" w:sz="4" w:space="0" w:color="auto"/>
              <w:right w:val="single" w:sz="4" w:space="0" w:color="auto"/>
            </w:tcBorders>
            <w:shd w:val="clear" w:color="auto" w:fill="auto"/>
            <w:noWrap/>
            <w:vAlign w:val="bottom"/>
            <w:hideMark/>
          </w:tcPr>
          <w:p w14:paraId="669EE434"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8A5926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2EF6340"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4BF4745"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5663E7B9"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7FA62CD2"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4</w:t>
            </w:r>
          </w:p>
        </w:tc>
        <w:tc>
          <w:tcPr>
            <w:tcW w:w="430" w:type="dxa"/>
            <w:tcBorders>
              <w:top w:val="nil"/>
              <w:left w:val="nil"/>
              <w:bottom w:val="single" w:sz="4" w:space="0" w:color="auto"/>
              <w:right w:val="single" w:sz="4" w:space="0" w:color="auto"/>
            </w:tcBorders>
            <w:shd w:val="clear" w:color="auto" w:fill="auto"/>
            <w:noWrap/>
            <w:vAlign w:val="bottom"/>
            <w:hideMark/>
          </w:tcPr>
          <w:p w14:paraId="25127B8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511A0B5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F32CB65"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AB1CF04"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625F8087"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04D29E1A"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14</w:t>
            </w:r>
          </w:p>
        </w:tc>
        <w:tc>
          <w:tcPr>
            <w:tcW w:w="430" w:type="dxa"/>
            <w:tcBorders>
              <w:top w:val="nil"/>
              <w:left w:val="nil"/>
              <w:bottom w:val="single" w:sz="4" w:space="0" w:color="auto"/>
              <w:right w:val="single" w:sz="4" w:space="0" w:color="auto"/>
            </w:tcBorders>
            <w:shd w:val="clear" w:color="auto" w:fill="auto"/>
            <w:noWrap/>
            <w:vAlign w:val="bottom"/>
            <w:hideMark/>
          </w:tcPr>
          <w:p w14:paraId="1F0803DE"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1892CE0"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568B3CF4"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6AE439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0EB42146"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51BD8550"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5</w:t>
            </w:r>
          </w:p>
        </w:tc>
        <w:tc>
          <w:tcPr>
            <w:tcW w:w="430" w:type="dxa"/>
            <w:tcBorders>
              <w:top w:val="nil"/>
              <w:left w:val="nil"/>
              <w:bottom w:val="single" w:sz="4" w:space="0" w:color="auto"/>
              <w:right w:val="single" w:sz="4" w:space="0" w:color="auto"/>
            </w:tcBorders>
            <w:shd w:val="clear" w:color="auto" w:fill="auto"/>
            <w:noWrap/>
            <w:vAlign w:val="bottom"/>
            <w:hideMark/>
          </w:tcPr>
          <w:p w14:paraId="6EB0377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94D7FB0"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D2875A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436651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35D183B1"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41B5F0B2"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15</w:t>
            </w:r>
          </w:p>
        </w:tc>
        <w:tc>
          <w:tcPr>
            <w:tcW w:w="430" w:type="dxa"/>
            <w:tcBorders>
              <w:top w:val="nil"/>
              <w:left w:val="nil"/>
              <w:bottom w:val="single" w:sz="4" w:space="0" w:color="auto"/>
              <w:right w:val="single" w:sz="4" w:space="0" w:color="auto"/>
            </w:tcBorders>
            <w:shd w:val="clear" w:color="auto" w:fill="auto"/>
            <w:noWrap/>
            <w:vAlign w:val="bottom"/>
            <w:hideMark/>
          </w:tcPr>
          <w:p w14:paraId="7BDFBCDE"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515D998B"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ED83DF2"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8CD153A"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668379EE"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2F6D2DAF"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6</w:t>
            </w:r>
          </w:p>
        </w:tc>
        <w:tc>
          <w:tcPr>
            <w:tcW w:w="430" w:type="dxa"/>
            <w:tcBorders>
              <w:top w:val="nil"/>
              <w:left w:val="nil"/>
              <w:bottom w:val="single" w:sz="4" w:space="0" w:color="auto"/>
              <w:right w:val="single" w:sz="4" w:space="0" w:color="auto"/>
            </w:tcBorders>
            <w:shd w:val="clear" w:color="auto" w:fill="auto"/>
            <w:noWrap/>
            <w:vAlign w:val="bottom"/>
            <w:hideMark/>
          </w:tcPr>
          <w:p w14:paraId="0A7E4F5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AB6A25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B7F7086"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30C9B00"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35A30C11"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4B12C370"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16</w:t>
            </w:r>
          </w:p>
        </w:tc>
        <w:tc>
          <w:tcPr>
            <w:tcW w:w="430" w:type="dxa"/>
            <w:tcBorders>
              <w:top w:val="nil"/>
              <w:left w:val="nil"/>
              <w:bottom w:val="single" w:sz="4" w:space="0" w:color="auto"/>
              <w:right w:val="single" w:sz="4" w:space="0" w:color="auto"/>
            </w:tcBorders>
            <w:shd w:val="clear" w:color="auto" w:fill="auto"/>
            <w:noWrap/>
            <w:vAlign w:val="bottom"/>
            <w:hideMark/>
          </w:tcPr>
          <w:p w14:paraId="29E082AB"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501B1F0"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4D14198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7244BFA"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2B8BB7D7"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5CE97D92"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7</w:t>
            </w:r>
          </w:p>
        </w:tc>
        <w:tc>
          <w:tcPr>
            <w:tcW w:w="430" w:type="dxa"/>
            <w:tcBorders>
              <w:top w:val="nil"/>
              <w:left w:val="nil"/>
              <w:bottom w:val="single" w:sz="4" w:space="0" w:color="auto"/>
              <w:right w:val="single" w:sz="4" w:space="0" w:color="auto"/>
            </w:tcBorders>
            <w:shd w:val="clear" w:color="auto" w:fill="auto"/>
            <w:noWrap/>
            <w:vAlign w:val="bottom"/>
            <w:hideMark/>
          </w:tcPr>
          <w:p w14:paraId="0483294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6D3371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5FF59DA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CAE459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74B0B2F4"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39CE39A5"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17</w:t>
            </w:r>
          </w:p>
        </w:tc>
        <w:tc>
          <w:tcPr>
            <w:tcW w:w="430" w:type="dxa"/>
            <w:tcBorders>
              <w:top w:val="nil"/>
              <w:left w:val="nil"/>
              <w:bottom w:val="single" w:sz="4" w:space="0" w:color="auto"/>
              <w:right w:val="single" w:sz="4" w:space="0" w:color="auto"/>
            </w:tcBorders>
            <w:shd w:val="clear" w:color="auto" w:fill="auto"/>
            <w:noWrap/>
            <w:vAlign w:val="bottom"/>
            <w:hideMark/>
          </w:tcPr>
          <w:p w14:paraId="3786444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4F67A1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EB68876"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B9E1B5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1B2F0EDB"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2A1887DA"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8</w:t>
            </w:r>
          </w:p>
        </w:tc>
        <w:tc>
          <w:tcPr>
            <w:tcW w:w="430" w:type="dxa"/>
            <w:tcBorders>
              <w:top w:val="nil"/>
              <w:left w:val="nil"/>
              <w:bottom w:val="single" w:sz="4" w:space="0" w:color="auto"/>
              <w:right w:val="single" w:sz="4" w:space="0" w:color="auto"/>
            </w:tcBorders>
            <w:shd w:val="clear" w:color="auto" w:fill="auto"/>
            <w:noWrap/>
            <w:vAlign w:val="bottom"/>
            <w:hideMark/>
          </w:tcPr>
          <w:p w14:paraId="0A207A62"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B03C052"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9F5BE8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39B892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60EA637B"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1AF74140"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18</w:t>
            </w:r>
          </w:p>
        </w:tc>
        <w:tc>
          <w:tcPr>
            <w:tcW w:w="430" w:type="dxa"/>
            <w:tcBorders>
              <w:top w:val="nil"/>
              <w:left w:val="nil"/>
              <w:bottom w:val="single" w:sz="4" w:space="0" w:color="auto"/>
              <w:right w:val="single" w:sz="4" w:space="0" w:color="auto"/>
            </w:tcBorders>
            <w:shd w:val="clear" w:color="auto" w:fill="auto"/>
            <w:noWrap/>
            <w:vAlign w:val="bottom"/>
            <w:hideMark/>
          </w:tcPr>
          <w:p w14:paraId="1A8EE661"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728DE91"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5EF5DE1"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AF16EA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25FB8BA3"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7759A9B8"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9</w:t>
            </w:r>
          </w:p>
        </w:tc>
        <w:tc>
          <w:tcPr>
            <w:tcW w:w="430" w:type="dxa"/>
            <w:tcBorders>
              <w:top w:val="nil"/>
              <w:left w:val="nil"/>
              <w:bottom w:val="single" w:sz="4" w:space="0" w:color="auto"/>
              <w:right w:val="single" w:sz="4" w:space="0" w:color="auto"/>
            </w:tcBorders>
            <w:shd w:val="clear" w:color="auto" w:fill="auto"/>
            <w:noWrap/>
            <w:vAlign w:val="bottom"/>
            <w:hideMark/>
          </w:tcPr>
          <w:p w14:paraId="45D0E09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944FEA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6EA7242"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4B2E384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4732B225"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7EE91CEA"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19</w:t>
            </w:r>
          </w:p>
        </w:tc>
        <w:tc>
          <w:tcPr>
            <w:tcW w:w="430" w:type="dxa"/>
            <w:tcBorders>
              <w:top w:val="nil"/>
              <w:left w:val="nil"/>
              <w:bottom w:val="single" w:sz="4" w:space="0" w:color="auto"/>
              <w:right w:val="single" w:sz="4" w:space="0" w:color="auto"/>
            </w:tcBorders>
            <w:shd w:val="clear" w:color="auto" w:fill="auto"/>
            <w:noWrap/>
            <w:vAlign w:val="bottom"/>
            <w:hideMark/>
          </w:tcPr>
          <w:p w14:paraId="5007374A"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FE0FC82"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543CCE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518DDA4"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3C413728"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3E28A263" w14:textId="77777777" w:rsidR="006C13BA" w:rsidRPr="00817AA2" w:rsidRDefault="006C13BA" w:rsidP="00B3101D">
            <w:pPr>
              <w:spacing w:after="0" w:line="240" w:lineRule="auto"/>
              <w:rPr>
                <w:rFonts w:ascii="Cambria" w:hAnsi="Cambria" w:cs="Arial TUR"/>
                <w:b/>
                <w:bCs/>
                <w:sz w:val="32"/>
                <w:szCs w:val="32"/>
              </w:rPr>
            </w:pPr>
            <w:r w:rsidRPr="00817AA2">
              <w:rPr>
                <w:rFonts w:ascii="Cambria" w:hAnsi="Cambria" w:cs="Arial TUR"/>
                <w:b/>
                <w:bCs/>
                <w:sz w:val="32"/>
                <w:szCs w:val="32"/>
              </w:rPr>
              <w:t>10</w:t>
            </w:r>
          </w:p>
        </w:tc>
        <w:tc>
          <w:tcPr>
            <w:tcW w:w="430" w:type="dxa"/>
            <w:tcBorders>
              <w:top w:val="nil"/>
              <w:left w:val="nil"/>
              <w:bottom w:val="single" w:sz="4" w:space="0" w:color="auto"/>
              <w:right w:val="single" w:sz="4" w:space="0" w:color="auto"/>
            </w:tcBorders>
            <w:shd w:val="clear" w:color="auto" w:fill="auto"/>
            <w:noWrap/>
            <w:vAlign w:val="bottom"/>
            <w:hideMark/>
          </w:tcPr>
          <w:p w14:paraId="37EA9651"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D957FE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B58E95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CFD2E7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67ED307F" w14:textId="77777777" w:rsidR="006C13BA" w:rsidRPr="00817AA2" w:rsidRDefault="006C13BA" w:rsidP="00B3101D">
            <w:pPr>
              <w:spacing w:after="0" w:line="240" w:lineRule="auto"/>
              <w:jc w:val="center"/>
              <w:rPr>
                <w:rFonts w:ascii="Cambria" w:hAnsi="Cambria" w:cs="Arial TUR"/>
                <w:b/>
                <w:bCs/>
                <w:sz w:val="32"/>
                <w:szCs w:val="32"/>
              </w:rPr>
            </w:pPr>
          </w:p>
        </w:tc>
        <w:tc>
          <w:tcPr>
            <w:tcW w:w="2267" w:type="dxa"/>
            <w:gridSpan w:val="5"/>
            <w:tcBorders>
              <w:top w:val="nil"/>
              <w:left w:val="single" w:sz="4" w:space="0" w:color="auto"/>
              <w:bottom w:val="single" w:sz="4" w:space="0" w:color="auto"/>
              <w:right w:val="single" w:sz="4" w:space="0" w:color="auto"/>
            </w:tcBorders>
            <w:shd w:val="clear" w:color="auto" w:fill="auto"/>
            <w:noWrap/>
            <w:vAlign w:val="bottom"/>
            <w:hideMark/>
          </w:tcPr>
          <w:p w14:paraId="116A7618" w14:textId="77777777" w:rsidR="006C13BA" w:rsidRPr="001B2CB9" w:rsidRDefault="001B2CB9" w:rsidP="001B2CB9">
            <w:pPr>
              <w:spacing w:after="0" w:line="240" w:lineRule="auto"/>
              <w:rPr>
                <w:rFonts w:ascii="Cambria" w:hAnsi="Cambria" w:cs="Arial TUR"/>
                <w:b/>
                <w:bCs/>
                <w:sz w:val="18"/>
                <w:szCs w:val="18"/>
              </w:rPr>
            </w:pPr>
            <w:r>
              <w:rPr>
                <w:rFonts w:ascii="Cambria" w:hAnsi="Cambria" w:cs="Arial TUR"/>
                <w:b/>
                <w:bCs/>
                <w:sz w:val="18"/>
                <w:szCs w:val="18"/>
              </w:rPr>
              <w:t>Tüm sorular 5’</w:t>
            </w:r>
            <w:r w:rsidRPr="001B2CB9">
              <w:rPr>
                <w:rFonts w:ascii="Cambria" w:hAnsi="Cambria" w:cs="Arial TUR"/>
                <w:b/>
                <w:bCs/>
                <w:sz w:val="18"/>
                <w:szCs w:val="18"/>
              </w:rPr>
              <w:t>er puandır.</w:t>
            </w:r>
          </w:p>
        </w:tc>
      </w:tr>
    </w:tbl>
    <w:p w14:paraId="2CEDDB77" w14:textId="77777777" w:rsidR="00FF4CCB" w:rsidRPr="00B1642E" w:rsidRDefault="00FF4CCB" w:rsidP="00BA7067">
      <w:pPr>
        <w:jc w:val="both"/>
        <w:rPr>
          <w:rFonts w:ascii="Cambria" w:hAnsi="Cambria"/>
          <w:sz w:val="20"/>
          <w:szCs w:val="20"/>
        </w:rPr>
      </w:pPr>
    </w:p>
    <w:sectPr w:rsidR="00FF4CCB" w:rsidRPr="00B1642E" w:rsidSect="00AF4CCB">
      <w:pgSz w:w="11906" w:h="16838"/>
      <w:pgMar w:top="720" w:right="720" w:bottom="720" w:left="720" w:header="708" w:footer="708" w:gutter="0"/>
      <w:cols w:num="2" w:sep="1" w:space="709"/>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Arial TUR">
    <w:panose1 w:val="020B0604020202020204"/>
    <w:charset w:val="A2"/>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E4754"/>
    <w:multiLevelType w:val="hybridMultilevel"/>
    <w:tmpl w:val="5C34A2B2"/>
    <w:lvl w:ilvl="0" w:tplc="041F000F">
      <w:start w:val="1"/>
      <w:numFmt w:val="decimal"/>
      <w:lvlText w:val="%1."/>
      <w:lvlJc w:val="left"/>
      <w:pPr>
        <w:ind w:left="765" w:hanging="360"/>
      </w:pPr>
    </w:lvl>
    <w:lvl w:ilvl="1" w:tplc="041F0019" w:tentative="1">
      <w:start w:val="1"/>
      <w:numFmt w:val="lowerLetter"/>
      <w:lvlText w:val="%2."/>
      <w:lvlJc w:val="left"/>
      <w:pPr>
        <w:ind w:left="1485" w:hanging="360"/>
      </w:pPr>
    </w:lvl>
    <w:lvl w:ilvl="2" w:tplc="041F001B" w:tentative="1">
      <w:start w:val="1"/>
      <w:numFmt w:val="lowerRoman"/>
      <w:lvlText w:val="%3."/>
      <w:lvlJc w:val="right"/>
      <w:pPr>
        <w:ind w:left="2205" w:hanging="180"/>
      </w:pPr>
    </w:lvl>
    <w:lvl w:ilvl="3" w:tplc="041F000F" w:tentative="1">
      <w:start w:val="1"/>
      <w:numFmt w:val="decimal"/>
      <w:lvlText w:val="%4."/>
      <w:lvlJc w:val="left"/>
      <w:pPr>
        <w:ind w:left="2925" w:hanging="360"/>
      </w:pPr>
    </w:lvl>
    <w:lvl w:ilvl="4" w:tplc="041F0019" w:tentative="1">
      <w:start w:val="1"/>
      <w:numFmt w:val="lowerLetter"/>
      <w:lvlText w:val="%5."/>
      <w:lvlJc w:val="left"/>
      <w:pPr>
        <w:ind w:left="3645" w:hanging="360"/>
      </w:pPr>
    </w:lvl>
    <w:lvl w:ilvl="5" w:tplc="041F001B" w:tentative="1">
      <w:start w:val="1"/>
      <w:numFmt w:val="lowerRoman"/>
      <w:lvlText w:val="%6."/>
      <w:lvlJc w:val="right"/>
      <w:pPr>
        <w:ind w:left="4365" w:hanging="180"/>
      </w:pPr>
    </w:lvl>
    <w:lvl w:ilvl="6" w:tplc="041F000F" w:tentative="1">
      <w:start w:val="1"/>
      <w:numFmt w:val="decimal"/>
      <w:lvlText w:val="%7."/>
      <w:lvlJc w:val="left"/>
      <w:pPr>
        <w:ind w:left="5085" w:hanging="360"/>
      </w:pPr>
    </w:lvl>
    <w:lvl w:ilvl="7" w:tplc="041F0019" w:tentative="1">
      <w:start w:val="1"/>
      <w:numFmt w:val="lowerLetter"/>
      <w:lvlText w:val="%8."/>
      <w:lvlJc w:val="left"/>
      <w:pPr>
        <w:ind w:left="5805" w:hanging="360"/>
      </w:pPr>
    </w:lvl>
    <w:lvl w:ilvl="8" w:tplc="041F001B" w:tentative="1">
      <w:start w:val="1"/>
      <w:numFmt w:val="lowerRoman"/>
      <w:lvlText w:val="%9."/>
      <w:lvlJc w:val="right"/>
      <w:pPr>
        <w:ind w:left="6525" w:hanging="180"/>
      </w:pPr>
    </w:lvl>
  </w:abstractNum>
  <w:abstractNum w:abstractNumId="1" w15:restartNumberingAfterBreak="0">
    <w:nsid w:val="0A2678EE"/>
    <w:multiLevelType w:val="hybridMultilevel"/>
    <w:tmpl w:val="3C60A46E"/>
    <w:lvl w:ilvl="0" w:tplc="7B108CF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DDD6439"/>
    <w:multiLevelType w:val="hybridMultilevel"/>
    <w:tmpl w:val="FC8AD082"/>
    <w:lvl w:ilvl="0" w:tplc="8A72C18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2021552B"/>
    <w:multiLevelType w:val="hybridMultilevel"/>
    <w:tmpl w:val="33F0EB84"/>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59904F3"/>
    <w:multiLevelType w:val="hybridMultilevel"/>
    <w:tmpl w:val="0354F65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3B7C38DF"/>
    <w:multiLevelType w:val="hybridMultilevel"/>
    <w:tmpl w:val="278698AA"/>
    <w:lvl w:ilvl="0" w:tplc="041F000F">
      <w:start w:val="1"/>
      <w:numFmt w:val="decimal"/>
      <w:lvlText w:val="%1."/>
      <w:lvlJc w:val="left"/>
      <w:pPr>
        <w:ind w:left="765" w:hanging="360"/>
      </w:pPr>
    </w:lvl>
    <w:lvl w:ilvl="1" w:tplc="041F0019" w:tentative="1">
      <w:start w:val="1"/>
      <w:numFmt w:val="lowerLetter"/>
      <w:lvlText w:val="%2."/>
      <w:lvlJc w:val="left"/>
      <w:pPr>
        <w:ind w:left="1485" w:hanging="360"/>
      </w:pPr>
    </w:lvl>
    <w:lvl w:ilvl="2" w:tplc="041F001B" w:tentative="1">
      <w:start w:val="1"/>
      <w:numFmt w:val="lowerRoman"/>
      <w:lvlText w:val="%3."/>
      <w:lvlJc w:val="right"/>
      <w:pPr>
        <w:ind w:left="2205" w:hanging="180"/>
      </w:pPr>
    </w:lvl>
    <w:lvl w:ilvl="3" w:tplc="041F000F" w:tentative="1">
      <w:start w:val="1"/>
      <w:numFmt w:val="decimal"/>
      <w:lvlText w:val="%4."/>
      <w:lvlJc w:val="left"/>
      <w:pPr>
        <w:ind w:left="2925" w:hanging="360"/>
      </w:pPr>
    </w:lvl>
    <w:lvl w:ilvl="4" w:tplc="041F0019" w:tentative="1">
      <w:start w:val="1"/>
      <w:numFmt w:val="lowerLetter"/>
      <w:lvlText w:val="%5."/>
      <w:lvlJc w:val="left"/>
      <w:pPr>
        <w:ind w:left="3645" w:hanging="360"/>
      </w:pPr>
    </w:lvl>
    <w:lvl w:ilvl="5" w:tplc="041F001B" w:tentative="1">
      <w:start w:val="1"/>
      <w:numFmt w:val="lowerRoman"/>
      <w:lvlText w:val="%6."/>
      <w:lvlJc w:val="right"/>
      <w:pPr>
        <w:ind w:left="4365" w:hanging="180"/>
      </w:pPr>
    </w:lvl>
    <w:lvl w:ilvl="6" w:tplc="041F000F" w:tentative="1">
      <w:start w:val="1"/>
      <w:numFmt w:val="decimal"/>
      <w:lvlText w:val="%7."/>
      <w:lvlJc w:val="left"/>
      <w:pPr>
        <w:ind w:left="5085" w:hanging="360"/>
      </w:pPr>
    </w:lvl>
    <w:lvl w:ilvl="7" w:tplc="041F0019" w:tentative="1">
      <w:start w:val="1"/>
      <w:numFmt w:val="lowerLetter"/>
      <w:lvlText w:val="%8."/>
      <w:lvlJc w:val="left"/>
      <w:pPr>
        <w:ind w:left="5805" w:hanging="360"/>
      </w:pPr>
    </w:lvl>
    <w:lvl w:ilvl="8" w:tplc="041F001B" w:tentative="1">
      <w:start w:val="1"/>
      <w:numFmt w:val="lowerRoman"/>
      <w:lvlText w:val="%9."/>
      <w:lvlJc w:val="right"/>
      <w:pPr>
        <w:ind w:left="6525" w:hanging="180"/>
      </w:pPr>
    </w:lvl>
  </w:abstractNum>
  <w:abstractNum w:abstractNumId="6" w15:restartNumberingAfterBreak="0">
    <w:nsid w:val="47CA427C"/>
    <w:multiLevelType w:val="hybridMultilevel"/>
    <w:tmpl w:val="82A8C62C"/>
    <w:lvl w:ilvl="0" w:tplc="75F6DAB8">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54C434EB"/>
    <w:multiLevelType w:val="hybridMultilevel"/>
    <w:tmpl w:val="59406590"/>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61B079BD"/>
    <w:multiLevelType w:val="hybridMultilevel"/>
    <w:tmpl w:val="73447A38"/>
    <w:lvl w:ilvl="0" w:tplc="69C2CE2E">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9" w15:restartNumberingAfterBreak="0">
    <w:nsid w:val="667972B3"/>
    <w:multiLevelType w:val="hybridMultilevel"/>
    <w:tmpl w:val="E79A8F36"/>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6B7D6BAC"/>
    <w:multiLevelType w:val="hybridMultilevel"/>
    <w:tmpl w:val="31B8CFA8"/>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6DCB4996"/>
    <w:multiLevelType w:val="hybridMultilevel"/>
    <w:tmpl w:val="C178C738"/>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6E685B1C"/>
    <w:multiLevelType w:val="hybridMultilevel"/>
    <w:tmpl w:val="5A3413E4"/>
    <w:lvl w:ilvl="0" w:tplc="C7C67532">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70A662E7"/>
    <w:multiLevelType w:val="hybridMultilevel"/>
    <w:tmpl w:val="93C090D4"/>
    <w:lvl w:ilvl="0" w:tplc="958EDC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76CB106A"/>
    <w:multiLevelType w:val="hybridMultilevel"/>
    <w:tmpl w:val="E0B40902"/>
    <w:lvl w:ilvl="0" w:tplc="69C2CE2E">
      <w:start w:val="1"/>
      <w:numFmt w:val="upperLetter"/>
      <w:lvlText w:val="%1)"/>
      <w:lvlJc w:val="left"/>
      <w:pPr>
        <w:ind w:left="765"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7BAC3B8E"/>
    <w:multiLevelType w:val="hybridMultilevel"/>
    <w:tmpl w:val="0DCE0404"/>
    <w:lvl w:ilvl="0" w:tplc="69C2CE2E">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6" w15:restartNumberingAfterBreak="0">
    <w:nsid w:val="7E043574"/>
    <w:multiLevelType w:val="hybridMultilevel"/>
    <w:tmpl w:val="AB822178"/>
    <w:lvl w:ilvl="0" w:tplc="041F0015">
      <w:start w:val="1"/>
      <w:numFmt w:val="upperLetter"/>
      <w:lvlText w:val="%1."/>
      <w:lvlJc w:val="left"/>
      <w:pPr>
        <w:ind w:left="765" w:hanging="360"/>
      </w:pPr>
    </w:lvl>
    <w:lvl w:ilvl="1" w:tplc="041F0019" w:tentative="1">
      <w:start w:val="1"/>
      <w:numFmt w:val="lowerLetter"/>
      <w:lvlText w:val="%2."/>
      <w:lvlJc w:val="left"/>
      <w:pPr>
        <w:ind w:left="1485" w:hanging="360"/>
      </w:pPr>
    </w:lvl>
    <w:lvl w:ilvl="2" w:tplc="041F001B" w:tentative="1">
      <w:start w:val="1"/>
      <w:numFmt w:val="lowerRoman"/>
      <w:lvlText w:val="%3."/>
      <w:lvlJc w:val="right"/>
      <w:pPr>
        <w:ind w:left="2205" w:hanging="180"/>
      </w:pPr>
    </w:lvl>
    <w:lvl w:ilvl="3" w:tplc="041F000F" w:tentative="1">
      <w:start w:val="1"/>
      <w:numFmt w:val="decimal"/>
      <w:lvlText w:val="%4."/>
      <w:lvlJc w:val="left"/>
      <w:pPr>
        <w:ind w:left="2925" w:hanging="360"/>
      </w:pPr>
    </w:lvl>
    <w:lvl w:ilvl="4" w:tplc="041F0019" w:tentative="1">
      <w:start w:val="1"/>
      <w:numFmt w:val="lowerLetter"/>
      <w:lvlText w:val="%5."/>
      <w:lvlJc w:val="left"/>
      <w:pPr>
        <w:ind w:left="3645" w:hanging="360"/>
      </w:pPr>
    </w:lvl>
    <w:lvl w:ilvl="5" w:tplc="041F001B" w:tentative="1">
      <w:start w:val="1"/>
      <w:numFmt w:val="lowerRoman"/>
      <w:lvlText w:val="%6."/>
      <w:lvlJc w:val="right"/>
      <w:pPr>
        <w:ind w:left="4365" w:hanging="180"/>
      </w:pPr>
    </w:lvl>
    <w:lvl w:ilvl="6" w:tplc="041F000F" w:tentative="1">
      <w:start w:val="1"/>
      <w:numFmt w:val="decimal"/>
      <w:lvlText w:val="%7."/>
      <w:lvlJc w:val="left"/>
      <w:pPr>
        <w:ind w:left="5085" w:hanging="360"/>
      </w:pPr>
    </w:lvl>
    <w:lvl w:ilvl="7" w:tplc="041F0019" w:tentative="1">
      <w:start w:val="1"/>
      <w:numFmt w:val="lowerLetter"/>
      <w:lvlText w:val="%8."/>
      <w:lvlJc w:val="left"/>
      <w:pPr>
        <w:ind w:left="5805" w:hanging="360"/>
      </w:pPr>
    </w:lvl>
    <w:lvl w:ilvl="8" w:tplc="041F001B" w:tentative="1">
      <w:start w:val="1"/>
      <w:numFmt w:val="lowerRoman"/>
      <w:lvlText w:val="%9."/>
      <w:lvlJc w:val="right"/>
      <w:pPr>
        <w:ind w:left="6525" w:hanging="180"/>
      </w:pPr>
    </w:lvl>
  </w:abstractNum>
  <w:abstractNum w:abstractNumId="17" w15:restartNumberingAfterBreak="0">
    <w:nsid w:val="7E944F0D"/>
    <w:multiLevelType w:val="hybridMultilevel"/>
    <w:tmpl w:val="0CD81B9A"/>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5"/>
  </w:num>
  <w:num w:numId="3">
    <w:abstractNumId w:val="16"/>
  </w:num>
  <w:num w:numId="4">
    <w:abstractNumId w:val="8"/>
  </w:num>
  <w:num w:numId="5">
    <w:abstractNumId w:val="14"/>
  </w:num>
  <w:num w:numId="6">
    <w:abstractNumId w:val="15"/>
  </w:num>
  <w:num w:numId="7">
    <w:abstractNumId w:val="4"/>
  </w:num>
  <w:num w:numId="8">
    <w:abstractNumId w:val="17"/>
  </w:num>
  <w:num w:numId="9">
    <w:abstractNumId w:val="10"/>
  </w:num>
  <w:num w:numId="10">
    <w:abstractNumId w:val="7"/>
  </w:num>
  <w:num w:numId="11">
    <w:abstractNumId w:val="6"/>
  </w:num>
  <w:num w:numId="12">
    <w:abstractNumId w:val="3"/>
  </w:num>
  <w:num w:numId="13">
    <w:abstractNumId w:val="9"/>
  </w:num>
  <w:num w:numId="14">
    <w:abstractNumId w:val="12"/>
  </w:num>
  <w:num w:numId="15">
    <w:abstractNumId w:val="13"/>
  </w:num>
  <w:num w:numId="16">
    <w:abstractNumId w:val="1"/>
  </w:num>
  <w:num w:numId="17">
    <w:abstractNumId w:val="2"/>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4CCB"/>
    <w:rsid w:val="00187075"/>
    <w:rsid w:val="001B2CB9"/>
    <w:rsid w:val="00273610"/>
    <w:rsid w:val="003E65E1"/>
    <w:rsid w:val="0043443B"/>
    <w:rsid w:val="00456EED"/>
    <w:rsid w:val="005A5D3C"/>
    <w:rsid w:val="005A641A"/>
    <w:rsid w:val="005F41D8"/>
    <w:rsid w:val="00606953"/>
    <w:rsid w:val="006C13BA"/>
    <w:rsid w:val="0073074D"/>
    <w:rsid w:val="007D7BB6"/>
    <w:rsid w:val="007E7A16"/>
    <w:rsid w:val="008716CB"/>
    <w:rsid w:val="0087738C"/>
    <w:rsid w:val="008A73F8"/>
    <w:rsid w:val="00A16F88"/>
    <w:rsid w:val="00A3626B"/>
    <w:rsid w:val="00A869DF"/>
    <w:rsid w:val="00AF4CCB"/>
    <w:rsid w:val="00B11F59"/>
    <w:rsid w:val="00B1642E"/>
    <w:rsid w:val="00B3101D"/>
    <w:rsid w:val="00BA7067"/>
    <w:rsid w:val="00DD627B"/>
    <w:rsid w:val="00EB5E56"/>
    <w:rsid w:val="00F33BE4"/>
    <w:rsid w:val="00FF4CC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3FF25B"/>
  <w15:docId w15:val="{160A45D9-ABEA-4155-BF57-B36D79480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4CCB"/>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F4CC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F4CCB"/>
    <w:rPr>
      <w:rFonts w:ascii="Tahoma" w:eastAsia="Calibri" w:hAnsi="Tahoma" w:cs="Tahoma"/>
      <w:sz w:val="16"/>
      <w:szCs w:val="16"/>
    </w:rPr>
  </w:style>
  <w:style w:type="paragraph" w:styleId="ListeParagraf">
    <w:name w:val="List Paragraph"/>
    <w:basedOn w:val="Normal"/>
    <w:uiPriority w:val="34"/>
    <w:qFormat/>
    <w:rsid w:val="00AF4CCB"/>
    <w:pPr>
      <w:ind w:left="720"/>
      <w:contextualSpacing/>
    </w:pPr>
  </w:style>
  <w:style w:type="character" w:styleId="Kpr">
    <w:name w:val="Hyperlink"/>
    <w:basedOn w:val="VarsaylanParagrafYazTipi"/>
    <w:uiPriority w:val="99"/>
    <w:unhideWhenUsed/>
    <w:rsid w:val="00A16F8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s://www.sorubak.com" TargetMode="Externa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s://www.sorubak.com"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www.sosyaldeyince.com/" TargetMode="External"/><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8F6068-851A-4DE7-93FE-790FC3DC31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1110</Words>
  <Characters>6331</Characters>
  <Application>Microsoft Office Word</Application>
  <DocSecurity>0</DocSecurity>
  <Lines>52</Lines>
  <Paragraphs>14</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7427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4</cp:revision>
  <dcterms:created xsi:type="dcterms:W3CDTF">2021-09-26T10:50:00Z</dcterms:created>
  <dcterms:modified xsi:type="dcterms:W3CDTF">2021-10-17T09:17:00Z</dcterms:modified>
  <cp:category>https://www.sorubak.com</cp:category>
</cp:coreProperties>
</file>