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14:paraId="087091A4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32D1D366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36A7BE22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5C35DC2A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194C31D8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1B20E53E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580730B9" w14:textId="77777777"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26E501B3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A7EF75C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33E45B44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5A8E072F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15B67ADB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93E2CD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860B3E" w:rsidRPr="00A33E74" w14:paraId="3CFEE5B8" w14:textId="77777777" w:rsidTr="00B3784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18FF8C6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B47A69C" w14:textId="29DB12A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CF90FB" w14:textId="7C318B73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53F9ACA6" w14:textId="77777777" w:rsidR="00860B3E" w:rsidRPr="003728D0" w:rsidRDefault="00860B3E" w:rsidP="00860B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Allah-İnsan İlişkisi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C613060" w14:textId="77777777" w:rsidR="00860B3E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789A513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İnancı ve İnsan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68E8757" w14:textId="77777777" w:rsidR="00860B3E" w:rsidRPr="00C30776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10.1.1. Allah inancının insan hayatındaki yeri ve önemini yorumlar</w:t>
            </w:r>
          </w:p>
        </w:tc>
        <w:tc>
          <w:tcPr>
            <w:tcW w:w="1134" w:type="dxa"/>
            <w:vMerge w:val="restart"/>
            <w:vAlign w:val="center"/>
          </w:tcPr>
          <w:p w14:paraId="13E95488" w14:textId="5D73CD1A" w:rsidR="00860B3E" w:rsidRDefault="00860B3E" w:rsidP="00860B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6231BCBE" w14:textId="3E9054C2" w:rsidR="00860B3E" w:rsidRDefault="00860B3E" w:rsidP="00860B3E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2922A47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310CEC42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7D07731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3797D1F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6C204CD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C3EEDBD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5332728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671E58D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41CB955" w14:textId="7B5DEDAC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366D0EFA" w14:textId="77777777" w:rsidTr="00860B3E">
        <w:trPr>
          <w:trHeight w:val="13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9BF96A4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02E067" w14:textId="54675A8C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67AC8E" w14:textId="3C3E8EE6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F5394F4" w14:textId="77777777" w:rsidR="00860B3E" w:rsidRPr="00A33E74" w:rsidRDefault="00860B3E" w:rsidP="00860B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865EE2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1F2E2E2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0DF6EFB1" w14:textId="77777777" w:rsidR="00860B3E" w:rsidRPr="00C30776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14:paraId="555608E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09F86B0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2FEFDCE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5BA8F1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1C61F6C1" w14:textId="77777777" w:rsidTr="00860B3E">
        <w:trPr>
          <w:trHeight w:val="12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A8C4FD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3DFD4D4" w14:textId="1C098A73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F4AE2C" w14:textId="46FCDEA1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1CA89B3" w14:textId="77777777" w:rsidR="00860B3E" w:rsidRPr="00A33E74" w:rsidRDefault="00860B3E" w:rsidP="00860B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2118F51" w14:textId="3DC14F66" w:rsidR="00860B3E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6B3D07E" w14:textId="5DB78840" w:rsidR="00860B3E" w:rsidRPr="004D0B55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Varlığı ve Birliği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B526936" w14:textId="48F92C3D" w:rsidR="00860B3E" w:rsidRPr="004D0B55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10.1.2. Allah’ın varlığı ve birliği konusunda akli ve naklî delilleri analiz eder.</w:t>
            </w:r>
          </w:p>
        </w:tc>
        <w:tc>
          <w:tcPr>
            <w:tcW w:w="1134" w:type="dxa"/>
            <w:vMerge/>
            <w:vAlign w:val="center"/>
          </w:tcPr>
          <w:p w14:paraId="539B1BB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0828F34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BBC63F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5536BF8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48609B9A" w14:textId="77777777" w:rsidTr="003728D0">
        <w:trPr>
          <w:trHeight w:val="150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57C16C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483B69B" w14:textId="35110C3C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00FCA6" w14:textId="6DF58E7E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5CE949D0" w14:textId="77777777" w:rsidR="00860B3E" w:rsidRPr="00A33E74" w:rsidRDefault="00860B3E" w:rsidP="00860B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CC1A4C6" w14:textId="3C0FC7E2" w:rsidR="00860B3E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BDB3592" w14:textId="7702DFC8" w:rsidR="00860B3E" w:rsidRPr="004D0B55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Allah’ın İsim ve Sıfatları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3A2DC69" w14:textId="4164F5EA" w:rsidR="00860B3E" w:rsidRPr="004D0B55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10.1.3. İsim ve sıfatlarının yansımalarıyla Allah'ı tanır.</w:t>
            </w:r>
          </w:p>
        </w:tc>
        <w:tc>
          <w:tcPr>
            <w:tcW w:w="1134" w:type="dxa"/>
            <w:vMerge/>
            <w:vAlign w:val="center"/>
          </w:tcPr>
          <w:p w14:paraId="69EE6EBA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B1AB374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A6359D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07A2169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06D082B9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0E4562E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2CACF8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7EC9E" w14:textId="404300D9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E8D584B" w14:textId="77777777" w:rsidR="00860B3E" w:rsidRDefault="00860B3E" w:rsidP="00860B3E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F81087E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42F9C0C" w14:textId="1AF9AA31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Allah’ın İsim ve Sıfatları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1823CC5" w14:textId="593AE6D3" w:rsidR="00860B3E" w:rsidRPr="00C30776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10.1.3. İsim ve sıfatlarının yansımalarıyla Allah'ı tanır.</w:t>
            </w:r>
          </w:p>
        </w:tc>
        <w:tc>
          <w:tcPr>
            <w:tcW w:w="1134" w:type="dxa"/>
            <w:vMerge/>
            <w:vAlign w:val="center"/>
          </w:tcPr>
          <w:p w14:paraId="1C622530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C39712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2B8149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AFB53F4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21B041A4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833A6D6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9418F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7310" w14:textId="2455D3D8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63DD56C" w14:textId="77777777" w:rsidR="00860B3E" w:rsidRDefault="00860B3E" w:rsidP="00860B3E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D317B4F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E544EE8" w14:textId="4C95FB90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Kur’an-ı Kerim’de İnsan ve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363DF83" w14:textId="31DACC23" w:rsidR="00860B3E" w:rsidRPr="00C30776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10.1.4. İnsanın özelliklerini ayetlerle açıklar</w:t>
            </w:r>
          </w:p>
        </w:tc>
        <w:tc>
          <w:tcPr>
            <w:tcW w:w="1134" w:type="dxa"/>
            <w:vMerge/>
            <w:vAlign w:val="center"/>
          </w:tcPr>
          <w:p w14:paraId="59829E7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3075C5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C6EF05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706246D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0DC35017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1D2F47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4F94270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7687ED" w14:textId="7E3CB6B1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13495349" w14:textId="77777777" w:rsidR="00860B3E" w:rsidRDefault="00860B3E" w:rsidP="00860B3E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F0CD63B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A8396E9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Kur’an-ı Kerim’de İnsan ve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5413DB1" w14:textId="3DF3BCA9" w:rsidR="00860B3E" w:rsidRPr="00E61C93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10.1.4. İnsanın özelliklerini ayetlerle açıklar</w:t>
            </w:r>
          </w:p>
        </w:tc>
        <w:tc>
          <w:tcPr>
            <w:tcW w:w="1134" w:type="dxa"/>
            <w:vMerge/>
            <w:vAlign w:val="center"/>
          </w:tcPr>
          <w:p w14:paraId="02E86900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910D33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5845B0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1A5B952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3FB30333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8E438E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667D8C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F307A1" w14:textId="10435C5F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E788912" w14:textId="77777777" w:rsidR="00860B3E" w:rsidRDefault="00860B3E" w:rsidP="00860B3E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12F72B8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450EE5C" w14:textId="77777777" w:rsidR="00860B3E" w:rsidRPr="00A33E74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İnsanın Allah İle İrtibatı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FD52074" w14:textId="28390B85" w:rsidR="00860B3E" w:rsidRPr="00E61C93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14:paraId="5E4AE49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A308F2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3EFE51E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5357AC1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52834046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18E812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62FCEBB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BEC8B34" w14:textId="15D4DB23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CA4FFB0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40F1ECD0" w14:textId="77777777" w:rsidR="00860B3E" w:rsidRPr="00DA3E43" w:rsidRDefault="00860B3E" w:rsidP="00860B3E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1C16B44B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728D0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İnsanın Allah İle İrtibatı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2E0F54B9" w14:textId="77777777" w:rsidR="00860B3E" w:rsidRPr="00E61C93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>10.1.5. İnsanın Allah ile irtibat yollarını fark eder</w:t>
            </w:r>
          </w:p>
        </w:tc>
        <w:tc>
          <w:tcPr>
            <w:tcW w:w="1134" w:type="dxa"/>
            <w:vMerge/>
            <w:vAlign w:val="center"/>
          </w:tcPr>
          <w:p w14:paraId="1D320EE2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471A72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7256B3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18EE8BC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7645B283" w14:textId="77777777" w:rsidTr="003728D0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0459E5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9D7379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7C24C6" w14:textId="4D92AC9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59B8B03" w14:textId="77777777" w:rsidR="00860B3E" w:rsidRPr="00CA674D" w:rsidRDefault="00860B3E" w:rsidP="00860B3E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B30A5B7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4523D16" w14:textId="77777777" w:rsidR="00860B3E" w:rsidRPr="00A33E74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>Rûm</w:t>
            </w:r>
            <w:proofErr w:type="spellEnd"/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18-27.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1FE6C82" w14:textId="77777777" w:rsidR="00860B3E" w:rsidRPr="00E61C93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D0B55">
              <w:rPr>
                <w:rFonts w:cstheme="minorHAnsi"/>
                <w:bCs/>
                <w:sz w:val="14"/>
                <w:szCs w:val="14"/>
              </w:rPr>
              <w:t xml:space="preserve">10.1.6. </w:t>
            </w:r>
            <w:proofErr w:type="spellStart"/>
            <w:r w:rsidRPr="004D0B55">
              <w:rPr>
                <w:rFonts w:cstheme="minorHAnsi"/>
                <w:bCs/>
                <w:sz w:val="14"/>
                <w:szCs w:val="14"/>
              </w:rPr>
              <w:t>Rûm</w:t>
            </w:r>
            <w:proofErr w:type="spellEnd"/>
            <w:r w:rsidRPr="004D0B55">
              <w:rPr>
                <w:rFonts w:cstheme="minorHAnsi"/>
                <w:bCs/>
                <w:sz w:val="14"/>
                <w:szCs w:val="14"/>
              </w:rPr>
              <w:t xml:space="preserve"> suresi 18-27.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8955FE9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58D5FA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B9CA7F2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3E3D3EB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29C5CA81" w14:textId="77777777" w:rsidTr="003728D0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ADE4B1E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6CF49DB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7F53F50F" w14:textId="412372A3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14:paraId="52ED3077" w14:textId="77777777" w:rsidR="00860B3E" w:rsidRPr="003728D0" w:rsidRDefault="00860B3E" w:rsidP="00860B3E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Hz. Muhammed ve Gençlik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70693459" w14:textId="5DBD9C48" w:rsidR="00860B3E" w:rsidRPr="00612FE3" w:rsidRDefault="00860B3E" w:rsidP="00860B3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 xml:space="preserve">1. ARA TATİL ( </w:t>
            </w:r>
            <w:r>
              <w:rPr>
                <w:rFonts w:cstheme="minorHAnsi"/>
                <w:b/>
                <w:sz w:val="14"/>
                <w:szCs w:val="14"/>
              </w:rPr>
              <w:t>15-19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F0A227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2D9B51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505A04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3E2AAF9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3E7E503A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3F68B9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56A3D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AD8EDA3" w14:textId="7353A9C6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7F216153" w14:textId="77777777" w:rsidR="00860B3E" w:rsidRDefault="00860B3E" w:rsidP="00860B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9FA88F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E125616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04DCE">
              <w:rPr>
                <w:rFonts w:cstheme="minorHAnsi"/>
                <w:sz w:val="14"/>
                <w:szCs w:val="14"/>
              </w:rPr>
              <w:t>1. Kur’an-ı Kerim’de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07D3F30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10.2.1. Kur’an-ı Kerim’den gençlerle ilgili ayetlere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FEE134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B66EBA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66B437A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C08890C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694FF811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ED883C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343764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1D6299" w14:textId="35AC013E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85C7B7E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EFA90FB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D989891" w14:textId="77777777" w:rsidR="00860B3E" w:rsidRPr="00DA3E43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04DC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Genç Olarak Hz. Muhammed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221D309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10.2.2. Hz. Muhammed'in gençlik yıllarındaki erdemli davranışlarını kendi hayatıyla ilişkilendirir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A9CA6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AC5910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8589BD2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A5E9392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00EB54A5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BEC8E9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D26748A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51DBDA" w14:textId="1845411E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A6C0EA4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E7A7842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B6424D1" w14:textId="77777777" w:rsidR="00860B3E" w:rsidRPr="00DA3E43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 ve Gençler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BE5192E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10.2.3. Hz. Muhammed ile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arasındaki iletişimi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F03B67A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C7C4C14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77F4202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13F6AF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23E3F9B8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F1AF2D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7E3051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470046" w14:textId="309B7414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DE24AC1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5AB955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C84EF62" w14:textId="77777777" w:rsidR="00860B3E" w:rsidRPr="00DA3E43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Bazı Genç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2E06609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10.2.4. Bazı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sahabilerin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5B71C2C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CC0809A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0126BC2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DBCED30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7A1AE181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BEFD2E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A7B81B9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2C75E4" w14:textId="4053F92D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57B383F1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CD9A5C5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4B93BA6" w14:textId="77777777" w:rsidR="00860B3E" w:rsidRPr="00DA3E43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Bazı Genç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Sahabiler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1323B47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10.2.4. Bazı genç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sahabilerin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öne çıkan özelliklerini örnek alır.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F18E2D0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8C2457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FEFC27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C044012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7A783031" w14:textId="77777777" w:rsidTr="003728D0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44A128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8B5272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ABA483" w14:textId="221575A5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14:paraId="2BD308E9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A09ABE2" w14:textId="77777777" w:rsidR="00860B3E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013E3C1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Âl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İmrân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159.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615371B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 xml:space="preserve">10.2.5.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Âl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436DCD">
              <w:rPr>
                <w:rFonts w:cstheme="minorHAnsi"/>
                <w:bCs/>
                <w:sz w:val="14"/>
                <w:szCs w:val="14"/>
              </w:rPr>
              <w:t>İmrân</w:t>
            </w:r>
            <w:proofErr w:type="spellEnd"/>
            <w:r w:rsidRPr="00436DCD">
              <w:rPr>
                <w:rFonts w:cstheme="minorHAnsi"/>
                <w:bCs/>
                <w:sz w:val="14"/>
                <w:szCs w:val="14"/>
              </w:rPr>
              <w:t xml:space="preserve"> suresi 159. ayette verilen mesajları değerlendirir.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EFF86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F1948F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8119C8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6AF9F1E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6455693B" w14:textId="77777777" w:rsidTr="003728D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FDDB006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26B6C97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D5CD598" w14:textId="6EA9A7AC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D7AF47E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14:paraId="71028287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08565F85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49B2923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B7804">
              <w:rPr>
                <w:rFonts w:cstheme="minorHAnsi"/>
                <w:sz w:val="14"/>
                <w:szCs w:val="14"/>
              </w:rPr>
              <w:t>1. Din ve Aile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7F8609EA" w14:textId="77777777" w:rsidR="00860B3E" w:rsidRPr="000C16E2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10.3.1. İslam dininin aile kurumuna verdiği önemi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4374CEB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88EB766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61EB0B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26DAB68" w14:textId="77777777" w:rsidR="00860B3E" w:rsidRPr="00A33E74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1C720746" w14:textId="77777777" w:rsidTr="004F674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B2DBF8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AD8346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691E787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BEA61" w14:textId="765F7BD6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450B57E4" w14:textId="77777777" w:rsidR="00860B3E" w:rsidRDefault="00860B3E" w:rsidP="00860B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3798B2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E9E0D1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Din, Kültür ve Sanat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62B14F" w14:textId="77777777" w:rsidR="00860B3E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14:paraId="1238CF16" w14:textId="77777777" w:rsidR="00860B3E" w:rsidRPr="003212F9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10.3.2. İslam dininin kültür, sanat ve düşünce üzerindeki etkilerini analiz eder.</w:t>
            </w:r>
          </w:p>
        </w:tc>
        <w:tc>
          <w:tcPr>
            <w:tcW w:w="1134" w:type="dxa"/>
            <w:vMerge/>
            <w:vAlign w:val="center"/>
          </w:tcPr>
          <w:p w14:paraId="286D38F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300C0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B49C195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7943996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69598548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D8DC711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231AD1B0" w14:textId="77777777" w:rsidR="00860B3E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6EAFFB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061D559" w14:textId="5DC32255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14:paraId="14426916" w14:textId="77777777" w:rsidR="00860B3E" w:rsidRDefault="00860B3E" w:rsidP="00860B3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C63BD8" w14:textId="77777777" w:rsidR="00860B3E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19F2B8EB" w14:textId="77777777" w:rsidR="00860B3E" w:rsidRPr="00A33E74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FACD4FC" w14:textId="77777777" w:rsidR="00860B3E" w:rsidRDefault="00860B3E" w:rsidP="00860B3E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74737134" w14:textId="77777777" w:rsidR="00860B3E" w:rsidRPr="003728D0" w:rsidRDefault="00860B3E" w:rsidP="00860B3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2B7804">
              <w:rPr>
                <w:rFonts w:cstheme="minorHAnsi"/>
                <w:color w:val="000000"/>
                <w:sz w:val="14"/>
                <w:szCs w:val="14"/>
                <w:lang w:eastAsia="tr-TR"/>
              </w:rPr>
              <w:t>. Din ve Çevre</w:t>
            </w:r>
          </w:p>
        </w:tc>
        <w:tc>
          <w:tcPr>
            <w:tcW w:w="4959" w:type="dxa"/>
            <w:shd w:val="clear" w:color="auto" w:fill="FFFFFF" w:themeFill="background1"/>
          </w:tcPr>
          <w:p w14:paraId="0BCAD7CC" w14:textId="77777777" w:rsidR="00860B3E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14:paraId="7FC562FB" w14:textId="77777777" w:rsidR="00860B3E" w:rsidRPr="003212F9" w:rsidRDefault="00860B3E" w:rsidP="00860B3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>10.3.3. İslam dininin çevre sorunlarına yaklaşımını ve çözüm önerilerini değerlendirir.</w:t>
            </w:r>
          </w:p>
        </w:tc>
        <w:tc>
          <w:tcPr>
            <w:tcW w:w="1134" w:type="dxa"/>
            <w:vMerge/>
          </w:tcPr>
          <w:p w14:paraId="52732806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26D35D4D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15AF14C3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78BC42BF" w14:textId="77777777" w:rsidR="00860B3E" w:rsidRPr="00A33E74" w:rsidRDefault="00860B3E" w:rsidP="00860B3E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60B3E" w:rsidRPr="00A33E74" w14:paraId="01B18711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2A5B0A94" w14:textId="73C733A5" w:rsidR="00860B3E" w:rsidRPr="000161D9" w:rsidRDefault="00860B3E" w:rsidP="00860B3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( 24 OCAK – 4 ŞUBAT 2021 )</w:t>
            </w:r>
          </w:p>
        </w:tc>
      </w:tr>
    </w:tbl>
    <w:p w14:paraId="12974C9A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516276FB" w14:textId="77777777" w:rsidR="00AB4B4E" w:rsidRDefault="00AB4B4E" w:rsidP="000161D9">
      <w:pPr>
        <w:jc w:val="right"/>
        <w:rPr>
          <w:sz w:val="14"/>
          <w:szCs w:val="14"/>
        </w:rPr>
      </w:pPr>
    </w:p>
    <w:p w14:paraId="497B4D28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1A4BC66F" w14:textId="77777777" w:rsidR="00AE35B4" w:rsidRDefault="00AE35B4" w:rsidP="000161D9">
      <w:pPr>
        <w:jc w:val="right"/>
        <w:rPr>
          <w:sz w:val="14"/>
          <w:szCs w:val="14"/>
        </w:rPr>
      </w:pPr>
    </w:p>
    <w:p w14:paraId="68084E10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14:paraId="36DDD170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21A7AF6E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3901CCDA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151CA263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068E659E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1FDD13F9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7F540C6C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66D8AB0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36E5ABA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7B9B74C6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15DBBCA7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29E11BBA" w14:textId="77777777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3BF165DE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3728D0" w14:paraId="75F48D65" w14:textId="77777777" w:rsidTr="00B3784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6B87CB7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1E95802E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8631663" w14:textId="15D0016F" w:rsidR="003728D0" w:rsidRPr="006173BF" w:rsidRDefault="00860B3E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3C5EBE37" w14:textId="77777777" w:rsidR="003728D0" w:rsidRPr="003728D0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</w:tc>
        <w:tc>
          <w:tcPr>
            <w:tcW w:w="283" w:type="dxa"/>
            <w:vAlign w:val="center"/>
          </w:tcPr>
          <w:p w14:paraId="19B40D3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B6AAFAC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Değişim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6E22D08" w14:textId="77777777" w:rsidR="003728D0" w:rsidRPr="000161D9" w:rsidRDefault="003728D0" w:rsidP="003728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10.3.4. İslam dini ve sosyal değişim arasında ilişki kurar.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1DE653B1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825613A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D0FC330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BFEF77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E5278B3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CED6E61" w14:textId="77777777" w:rsidR="003728D0" w:rsidRDefault="003728D0" w:rsidP="00B3784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BB042BF" w14:textId="77777777" w:rsidR="003728D0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33FD8C7A" w14:textId="77777777" w:rsidR="003728D0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64EEC42" w14:textId="4210690C" w:rsidR="003728D0" w:rsidRPr="000161D9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2CCA856E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06DA48D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94E9C06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7C4741D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6A73F85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93CB9FE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9B81598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6215DA1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911DB87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D1FB56B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47F8882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BA4DDBD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EDB4E76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E5DE48D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315CD58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6734D75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06F6CF4" w14:textId="77777777" w:rsidR="003728D0" w:rsidRDefault="003728D0" w:rsidP="003728D0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8BAAE24" w14:textId="0A9AD1A5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1CB75766" w14:textId="77777777" w:rsidR="003728D0" w:rsidRPr="000D35BD" w:rsidRDefault="003728D0" w:rsidP="003728D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40A09FFF" w14:textId="77777777" w:rsidR="003728D0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415BB326" w14:textId="70696A13" w:rsidR="003728D0" w:rsidRPr="000161D9" w:rsidRDefault="003728D0" w:rsidP="00B3784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3728D0" w14:paraId="3180D9B1" w14:textId="77777777" w:rsidTr="003728D0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1E15EAB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DF98D13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9A612A0" w14:textId="409047DC" w:rsidR="003728D0" w:rsidRPr="006173BF" w:rsidRDefault="00860B3E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vAlign w:val="center"/>
          </w:tcPr>
          <w:p w14:paraId="232586BA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1AE580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874B354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Ekonomi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01077CE" w14:textId="77777777" w:rsidR="003728D0" w:rsidRPr="000161D9" w:rsidRDefault="003728D0" w:rsidP="003728D0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10.3.5. İslam dininin ekonomik hayatla ilgili ilkelerini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2D0EEF4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46BEDA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B898998" w14:textId="77777777"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6706934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0EF2DCE4" w14:textId="77777777" w:rsidTr="003728D0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72C210F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2FD1A69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2EAFF71" w14:textId="7548A4DD" w:rsidR="003728D0" w:rsidRPr="006173BF" w:rsidRDefault="00860B3E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78" w:type="dxa"/>
            <w:vMerge/>
            <w:vAlign w:val="center"/>
          </w:tcPr>
          <w:p w14:paraId="7C566EF5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1AEBB633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FB98C7B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 ve Sosyal Adalet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C4F2F3C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36DCD">
              <w:rPr>
                <w:rFonts w:cstheme="minorHAnsi"/>
                <w:bCs/>
                <w:sz w:val="14"/>
                <w:szCs w:val="14"/>
              </w:rPr>
              <w:t>10.3.6. İslam dininin sosyal adaletle ilgili ilkelerini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4D407DC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53E4E86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2574F16" w14:textId="77777777"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A81C1C0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0F457ED9" w14:textId="77777777" w:rsidTr="003728D0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610BDCB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1B4DD99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4A1E661" w14:textId="7D09E4C0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0FCD44" w14:textId="77777777"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3425BC1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3C6E1D7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7. K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ur’an’dan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Âl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-i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İmrân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103-105.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FD2D011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10.3.7. </w:t>
            </w:r>
            <w:proofErr w:type="spellStart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Âl</w:t>
            </w:r>
            <w:proofErr w:type="spellEnd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-i </w:t>
            </w:r>
            <w:proofErr w:type="spellStart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İmrân</w:t>
            </w:r>
            <w:proofErr w:type="spellEnd"/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 103-105. ayetlerdeki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58509A6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BCFE751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1E9E93D" w14:textId="77777777" w:rsidR="003728D0" w:rsidRPr="000D35BD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5A5A8B2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7B7B5102" w14:textId="77777777" w:rsidTr="003728D0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81FF79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D693A02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8E351BE" w14:textId="40866768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3C3B8F8" w14:textId="77777777" w:rsidR="003728D0" w:rsidRPr="003728D0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Ahlaki Tutum ve Davranışlar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69BDED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4C14C73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Konusu ve Gayesi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69ED043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5A8772E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AF0D536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430469D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B11F89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2351820C" w14:textId="77777777" w:rsidTr="003728D0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4DFBFE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6D2A6D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A5835DD" w14:textId="672EF255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517475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91979B9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15F9E39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Ahlakının Kaynakları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C45DFD4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10.4.1. İslam ahlakının konusu ve gayesini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FA889CE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FBB69BE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3D489E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BBBEBCA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3C5E494A" w14:textId="77777777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8F6BBF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C9494CA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B1D08D5" w14:textId="7C2C4E45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53E8D28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5E18EB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92BC343" w14:textId="77777777" w:rsidR="003728D0" w:rsidRPr="000161D9" w:rsidRDefault="003728D0" w:rsidP="003728D0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Ahlak ve Terbiye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EEECC8F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A2A8761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C9870C6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F2B4248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99AA2A3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14:paraId="2DACA5C3" w14:textId="77777777" w:rsidTr="003728D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82E825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7B49F626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5F750DC2" w14:textId="4D0C6225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14:paraId="289DB25B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44D00F9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7CF31F72" w14:textId="77777777" w:rsidR="003728D0" w:rsidRPr="003728D0" w:rsidRDefault="003728D0" w:rsidP="003728D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>3. Ahlak ve Terbiye İlişkisi</w:t>
            </w:r>
          </w:p>
          <w:p w14:paraId="160A4177" w14:textId="77777777" w:rsidR="003728D0" w:rsidRPr="006173BF" w:rsidRDefault="003728D0" w:rsidP="003728D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227E3F2F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sz w:val="14"/>
                <w:szCs w:val="14"/>
              </w:rPr>
              <w:t>10.4.2. Ahlak ile terbiye arasındaki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04AB674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D466BD0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1A2E514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13AF3ED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14:paraId="2899CE25" w14:textId="77777777" w:rsidTr="003728D0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36006E6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25F59653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994AFCA" w14:textId="6CFC9D25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3828B6B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CF67E9F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7646211" w14:textId="77777777" w:rsidR="003728D0" w:rsidRPr="006173BF" w:rsidRDefault="003728D0" w:rsidP="003728D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1130AE2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2953860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1A07E29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514C915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5972EA77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14:paraId="117AA8F7" w14:textId="77777777" w:rsidTr="003728D0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F861F09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47615B95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7D034F9F" w14:textId="646E6A96" w:rsidR="006173BF" w:rsidRPr="006173BF" w:rsidRDefault="00E80254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03128791" w14:textId="77777777" w:rsidR="006173BF" w:rsidRPr="006173BF" w:rsidRDefault="006173BF" w:rsidP="003728D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14:paraId="78E78271" w14:textId="2D4E4A8A" w:rsidR="006173BF" w:rsidRPr="006173BF" w:rsidRDefault="006173BF" w:rsidP="00E80254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80254">
              <w:rPr>
                <w:rFonts w:cstheme="minorHAnsi"/>
                <w:b/>
                <w:sz w:val="14"/>
                <w:szCs w:val="14"/>
              </w:rPr>
              <w:t>11-</w:t>
            </w:r>
            <w:proofErr w:type="gramStart"/>
            <w:r w:rsidR="00E80254">
              <w:rPr>
                <w:rFonts w:cstheme="minorHAnsi"/>
                <w:b/>
                <w:sz w:val="14"/>
                <w:szCs w:val="14"/>
              </w:rPr>
              <w:t xml:space="preserve">15 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</w:t>
            </w:r>
            <w:proofErr w:type="gramEnd"/>
            <w:r w:rsidRPr="006173BF">
              <w:rPr>
                <w:rFonts w:cstheme="minorHAnsi"/>
                <w:b/>
                <w:sz w:val="14"/>
                <w:szCs w:val="14"/>
              </w:rPr>
              <w:t xml:space="preserve">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4840ECE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938D904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4EA42AC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A0CA09E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04F67006" w14:textId="77777777" w:rsidTr="008721E4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9B0BDD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C70684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F5C5C74" w14:textId="05CE2908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553BC10" w14:textId="77777777"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8627745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4867A85" w14:textId="77777777"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Ahlakında Yerilen Bazı Davranışlar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616FBBC" w14:textId="77777777" w:rsidR="003728D0" w:rsidRPr="003632FE" w:rsidRDefault="003728D0" w:rsidP="003728D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36DCD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10.4.3. İslam ahlakında yerilen bazı davranışları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AC436B6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473AEAC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500CC0F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AA1318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728D0" w14:paraId="6CC1CBB3" w14:textId="77777777" w:rsidTr="008721E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D34577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C0B6BE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D3785D0" w14:textId="5BAB4689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161550EF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ACEA88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5243CB9" w14:textId="77777777" w:rsidR="003728D0" w:rsidRPr="00C37E6A" w:rsidRDefault="003728D0" w:rsidP="008721E4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436DC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11-12.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A3A84D0" w14:textId="77777777" w:rsidR="003728D0" w:rsidRPr="003632FE" w:rsidRDefault="003728D0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2B7804">
              <w:rPr>
                <w:rFonts w:cstheme="minorHAnsi"/>
                <w:bCs/>
                <w:sz w:val="14"/>
                <w:szCs w:val="14"/>
              </w:rPr>
              <w:t xml:space="preserve">10.4.5. </w:t>
            </w:r>
            <w:proofErr w:type="spellStart"/>
            <w:r w:rsidRPr="002B7804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2B7804">
              <w:rPr>
                <w:rFonts w:cstheme="minorHAnsi"/>
                <w:bCs/>
                <w:sz w:val="14"/>
                <w:szCs w:val="14"/>
              </w:rPr>
              <w:t xml:space="preserve"> suresi 11-12. ayetlerde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205DFEE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66C6210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6FAC6E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DAE24AD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14:paraId="0EF04A40" w14:textId="77777777" w:rsidTr="008721E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1B07D79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4ACA7714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447183A" w14:textId="14561CDE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46793A5E" w14:textId="77777777" w:rsidR="003728D0" w:rsidRPr="006173BF" w:rsidRDefault="003728D0" w:rsidP="003728D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 xml:space="preserve">İslam Düşüncesinde Siyasi, </w:t>
            </w:r>
            <w:proofErr w:type="spellStart"/>
            <w:r>
              <w:rPr>
                <w:rFonts w:cstheme="minorHAnsi"/>
                <w:sz w:val="14"/>
                <w:szCs w:val="14"/>
              </w:rPr>
              <w:t>İtikadi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br/>
              <w:t>ve Fıkhi Yorumlar</w:t>
            </w:r>
          </w:p>
        </w:tc>
        <w:tc>
          <w:tcPr>
            <w:tcW w:w="283" w:type="dxa"/>
            <w:vAlign w:val="center"/>
          </w:tcPr>
          <w:p w14:paraId="33C10510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EEBF348" w14:textId="77777777" w:rsidR="003728D0" w:rsidRPr="003632FE" w:rsidRDefault="003728D0" w:rsidP="008721E4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AC00C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Dinî Yorum Farklılıklarının Sebepleri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CE0DB0A" w14:textId="77777777" w:rsidR="003728D0" w:rsidRDefault="003728D0" w:rsidP="008721E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10.5.1. Din ve dinin yorumu arasındaki farkı ayırt eder.</w:t>
            </w:r>
          </w:p>
          <w:p w14:paraId="293FC5DB" w14:textId="77777777" w:rsidR="003728D0" w:rsidRPr="003632FE" w:rsidRDefault="003728D0" w:rsidP="008721E4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10.5.2. </w:t>
            </w:r>
            <w:r w:rsidRPr="00A114DC">
              <w:rPr>
                <w:rFonts w:eastAsia="Times New Roman" w:cstheme="minorHAnsi"/>
                <w:bCs/>
                <w:noProof/>
                <w:sz w:val="14"/>
                <w:szCs w:val="14"/>
              </w:rPr>
              <w:t>İslam düşüncesindeki yorum farklılıklarının sebeplerini tartışır.</w:t>
            </w:r>
          </w:p>
        </w:tc>
        <w:tc>
          <w:tcPr>
            <w:tcW w:w="1289" w:type="dxa"/>
            <w:vMerge/>
          </w:tcPr>
          <w:p w14:paraId="0E963761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3D74F64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60D9049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1651C02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14:paraId="5462F521" w14:textId="77777777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35D44B4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C2183DC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CCC59ED" w14:textId="3DF6391D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78" w:type="dxa"/>
            <w:vMerge/>
          </w:tcPr>
          <w:p w14:paraId="56A2AC1E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9B1DEA1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7B69742" w14:textId="77777777"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Yorumlarla İlgili Bazı Kavramlar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2D5B7D6" w14:textId="77777777" w:rsidR="003728D0" w:rsidRPr="00AB4B4E" w:rsidRDefault="003728D0" w:rsidP="008721E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10.5.3. Dinî yorumlarla ilgili bazı kavramları değerlendirir.</w:t>
            </w:r>
          </w:p>
        </w:tc>
        <w:tc>
          <w:tcPr>
            <w:tcW w:w="1289" w:type="dxa"/>
            <w:vMerge/>
          </w:tcPr>
          <w:p w14:paraId="4BFA6622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02CF493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7AF9D85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73AC34B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728D0" w14:paraId="2197C917" w14:textId="77777777" w:rsidTr="008721E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362C781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F8C9BDF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044852A" w14:textId="729B8624" w:rsidR="003728D0" w:rsidRPr="006173BF" w:rsidRDefault="00E80254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1FB57D38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0918279" w14:textId="77777777" w:rsidR="003728D0" w:rsidRPr="006173BF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947071E" w14:textId="77777777" w:rsidR="003728D0" w:rsidRPr="000161D9" w:rsidRDefault="003728D0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İslam Düşüncesinde </w:t>
            </w:r>
            <w:proofErr w:type="spellStart"/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İtikadi</w:t>
            </w:r>
            <w:proofErr w:type="spellEnd"/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Siyasi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4E8D559" w14:textId="77777777" w:rsidR="003728D0" w:rsidRPr="00AB4B4E" w:rsidRDefault="003728D0" w:rsidP="008721E4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10.5.4. İslam düşüncesinde </w:t>
            </w:r>
            <w:proofErr w:type="spellStart"/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>itikadi</w:t>
            </w:r>
            <w:proofErr w:type="spellEnd"/>
            <w:r w:rsidRPr="00A114DC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ve siyasi yorumları genel özelliklerine göre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234DB42A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77057A68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2835EF1B" w14:textId="77777777" w:rsidR="003728D0" w:rsidRPr="000161D9" w:rsidRDefault="003728D0" w:rsidP="003728D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8229415" w14:textId="77777777" w:rsidR="003728D0" w:rsidRPr="004C0D6B" w:rsidRDefault="003728D0" w:rsidP="003728D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14:paraId="237D020D" w14:textId="77777777" w:rsidTr="008721E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70A3A91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3E75A3E5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421D4C27" w14:textId="70BDC648" w:rsidR="006173BF" w:rsidRPr="006173BF" w:rsidRDefault="00E80254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78FF4457" w14:textId="77777777" w:rsidR="006173BF" w:rsidRPr="006173BF" w:rsidRDefault="006173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73EDA514" w14:textId="77777777" w:rsidR="006173BF" w:rsidRPr="006173BF" w:rsidRDefault="006173BF" w:rsidP="006173B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7EE2EA9F" w14:textId="77777777" w:rsidR="006173BF" w:rsidRPr="003728D0" w:rsidRDefault="003728D0" w:rsidP="008721E4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728D0">
              <w:rPr>
                <w:rFonts w:cstheme="minorHAnsi"/>
                <w:bCs/>
                <w:sz w:val="14"/>
                <w:szCs w:val="14"/>
              </w:rPr>
              <w:t xml:space="preserve">3. İslam Düşüncesinde </w:t>
            </w:r>
            <w:proofErr w:type="spellStart"/>
            <w:r w:rsidRPr="003728D0">
              <w:rPr>
                <w:rFonts w:cstheme="minorHAnsi"/>
                <w:bCs/>
                <w:sz w:val="14"/>
                <w:szCs w:val="14"/>
              </w:rPr>
              <w:t>İtikadi</w:t>
            </w:r>
            <w:proofErr w:type="spellEnd"/>
            <w:r w:rsidRPr="003728D0">
              <w:rPr>
                <w:rFonts w:cstheme="minorHAnsi"/>
                <w:bCs/>
                <w:sz w:val="14"/>
                <w:szCs w:val="14"/>
              </w:rPr>
              <w:t xml:space="preserve"> ve Siyasi Yorumlar</w:t>
            </w:r>
          </w:p>
          <w:p w14:paraId="624FC76D" w14:textId="77777777" w:rsidR="006173BF" w:rsidRPr="006173BF" w:rsidRDefault="006173BF" w:rsidP="008721E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29A28F91" w14:textId="77777777" w:rsidR="006173BF" w:rsidRPr="006173BF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 xml:space="preserve">10.5.4. İslam düşüncesinde </w:t>
            </w:r>
            <w:proofErr w:type="spellStart"/>
            <w:r w:rsidRPr="00A114DC">
              <w:rPr>
                <w:rFonts w:cstheme="minorHAnsi"/>
                <w:bCs/>
                <w:sz w:val="14"/>
                <w:szCs w:val="14"/>
              </w:rPr>
              <w:t>itikadi</w:t>
            </w:r>
            <w:proofErr w:type="spellEnd"/>
            <w:r w:rsidRPr="00A114DC">
              <w:rPr>
                <w:rFonts w:cstheme="minorHAnsi"/>
                <w:bCs/>
                <w:sz w:val="14"/>
                <w:szCs w:val="14"/>
              </w:rPr>
              <w:t xml:space="preserve"> ve siyasi yorumları genel özelliklerine göre sınıflandırır</w:t>
            </w:r>
          </w:p>
        </w:tc>
        <w:tc>
          <w:tcPr>
            <w:tcW w:w="1289" w:type="dxa"/>
            <w:vMerge/>
          </w:tcPr>
          <w:p w14:paraId="5C6A87E3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DEC03FA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26178F7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06A9257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721E4" w14:paraId="2534860F" w14:textId="77777777" w:rsidTr="008721E4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DC47C86" w14:textId="77777777" w:rsidR="008721E4" w:rsidRPr="006173BF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45E9E550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90F1697" w14:textId="530F2895" w:rsidR="008721E4" w:rsidRPr="0010079D" w:rsidRDefault="00E8025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12E2613F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1B95ED1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F7742DB" w14:textId="77777777" w:rsidR="008721E4" w:rsidRPr="0010079D" w:rsidRDefault="008721E4" w:rsidP="008721E4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D4C979C" w14:textId="77777777"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14:paraId="2E612386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F9C9C3A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6224107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3B2568DC" w14:textId="77777777" w:rsidR="008721E4" w:rsidRPr="004C0D6B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721E4" w14:paraId="0FE60019" w14:textId="77777777" w:rsidTr="008721E4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B07A186" w14:textId="77777777" w:rsidR="008721E4" w:rsidRPr="006173BF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ECC74BD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4A72F3C" w14:textId="6F85D7B8" w:rsidR="008721E4" w:rsidRPr="0010079D" w:rsidRDefault="00E8025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8" w:type="dxa"/>
            <w:vMerge/>
          </w:tcPr>
          <w:p w14:paraId="3CCBC998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10199EB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57AB412" w14:textId="77777777" w:rsidR="008721E4" w:rsidRPr="00945E5E" w:rsidRDefault="008721E4" w:rsidP="008721E4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İslam Düşüncesinde Fıkhi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F5AFF5D" w14:textId="77777777"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10.5.5. İslam düşüncesindeki amelî fıkhi yorumları tanır.</w:t>
            </w:r>
          </w:p>
        </w:tc>
        <w:tc>
          <w:tcPr>
            <w:tcW w:w="1289" w:type="dxa"/>
            <w:vMerge/>
          </w:tcPr>
          <w:p w14:paraId="5103710B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C14A02C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E515E0D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291D6B0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721E4" w14:paraId="643EED2C" w14:textId="77777777" w:rsidTr="008721E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59E709D" w14:textId="77777777" w:rsidR="008721E4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2A52ECFC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A5A50FE" w14:textId="4646C15A" w:rsidR="008721E4" w:rsidRPr="0010079D" w:rsidRDefault="00E8025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8" w:type="dxa"/>
            <w:vMerge/>
          </w:tcPr>
          <w:p w14:paraId="05E20B20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4BD17EDA" w14:textId="77777777" w:rsidR="008721E4" w:rsidRPr="0010079D" w:rsidRDefault="008721E4" w:rsidP="008721E4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EFC3BD3" w14:textId="77777777" w:rsidR="008721E4" w:rsidRPr="000161D9" w:rsidRDefault="008721E4" w:rsidP="008721E4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AC00C2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59.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D8FE431" w14:textId="77777777" w:rsidR="008721E4" w:rsidRPr="00AB4B4E" w:rsidRDefault="008721E4" w:rsidP="008721E4">
            <w:pPr>
              <w:rPr>
                <w:rFonts w:cstheme="minorHAnsi"/>
                <w:bCs/>
                <w:sz w:val="14"/>
                <w:szCs w:val="14"/>
              </w:rPr>
            </w:pPr>
            <w:r w:rsidRPr="00A114DC">
              <w:rPr>
                <w:rFonts w:cstheme="minorHAnsi"/>
                <w:bCs/>
                <w:sz w:val="14"/>
                <w:szCs w:val="14"/>
              </w:rPr>
              <w:t>10.5.6. Nisâ suresi 59. ayette verilen mesajları değerlendirir</w:t>
            </w:r>
          </w:p>
        </w:tc>
        <w:tc>
          <w:tcPr>
            <w:tcW w:w="1289" w:type="dxa"/>
            <w:vMerge/>
          </w:tcPr>
          <w:p w14:paraId="44322423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2A121C3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A9927E2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09BCE1D" w14:textId="77777777" w:rsidR="008721E4" w:rsidRPr="000161D9" w:rsidRDefault="008721E4" w:rsidP="008721E4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5D1DAB7E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5648D9F0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53787C6A" w14:textId="1579FD62" w:rsidR="003B3643" w:rsidRDefault="00AB4B4E" w:rsidP="00E80254"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</w:t>
      </w:r>
      <w:r w:rsidR="003B3643">
        <w:rPr>
          <w:b/>
          <w:sz w:val="14"/>
          <w:szCs w:val="14"/>
        </w:rPr>
        <w:t xml:space="preserve">    </w:t>
      </w:r>
      <w:r w:rsidR="00F92169">
        <w:rPr>
          <w:b/>
          <w:sz w:val="14"/>
          <w:szCs w:val="14"/>
        </w:rPr>
        <w:t xml:space="preserve"> </w:t>
      </w:r>
      <w:r w:rsidR="003B3643">
        <w:rPr>
          <w:b/>
          <w:sz w:val="14"/>
          <w:szCs w:val="14"/>
        </w:rPr>
        <w:t xml:space="preserve">  </w:t>
      </w:r>
      <w:r w:rsidR="003B3643">
        <w:rPr>
          <w:b/>
          <w:sz w:val="14"/>
          <w:szCs w:val="14"/>
        </w:rPr>
        <w:tab/>
        <w:t xml:space="preserve">             </w:t>
      </w:r>
    </w:p>
    <w:p w14:paraId="5E1C56D7" w14:textId="5049D203" w:rsidR="00AE35B4" w:rsidRDefault="00AE35B4" w:rsidP="003B3643"/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8EF73" w14:textId="77777777" w:rsidR="00D35C48" w:rsidRDefault="00D35C48" w:rsidP="000161D9">
      <w:pPr>
        <w:spacing w:after="0" w:line="240" w:lineRule="auto"/>
      </w:pPr>
      <w:r>
        <w:separator/>
      </w:r>
    </w:p>
  </w:endnote>
  <w:endnote w:type="continuationSeparator" w:id="0">
    <w:p w14:paraId="0E3FF9C5" w14:textId="77777777" w:rsidR="00D35C48" w:rsidRDefault="00D35C48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6AD6D" w14:textId="77777777" w:rsidR="00D35C48" w:rsidRDefault="00D35C48" w:rsidP="000161D9">
      <w:pPr>
        <w:spacing w:after="0" w:line="240" w:lineRule="auto"/>
      </w:pPr>
      <w:r>
        <w:separator/>
      </w:r>
    </w:p>
  </w:footnote>
  <w:footnote w:type="continuationSeparator" w:id="0">
    <w:p w14:paraId="47662505" w14:textId="77777777" w:rsidR="00D35C48" w:rsidRDefault="00D35C48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85C26" w14:textId="0B5DAFF2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57CFB" wp14:editId="65589B26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44E536" w14:textId="77777777" w:rsidR="000161D9" w:rsidRDefault="003728D0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10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C57CFB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1344E536" w14:textId="77777777" w:rsidR="000161D9" w:rsidRDefault="003728D0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10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860B3E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860B3E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14:paraId="1C43DF38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72D730C5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643EF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978E0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728D0"/>
    <w:rsid w:val="003B3643"/>
    <w:rsid w:val="00422D11"/>
    <w:rsid w:val="00433D3F"/>
    <w:rsid w:val="004738FF"/>
    <w:rsid w:val="004C0D6B"/>
    <w:rsid w:val="00554FF9"/>
    <w:rsid w:val="00570D35"/>
    <w:rsid w:val="00584D42"/>
    <w:rsid w:val="00596741"/>
    <w:rsid w:val="005B678F"/>
    <w:rsid w:val="00612FE3"/>
    <w:rsid w:val="006173BF"/>
    <w:rsid w:val="00637CA0"/>
    <w:rsid w:val="00682171"/>
    <w:rsid w:val="006C02B3"/>
    <w:rsid w:val="006C4ED0"/>
    <w:rsid w:val="006C63FD"/>
    <w:rsid w:val="00721758"/>
    <w:rsid w:val="00734AEF"/>
    <w:rsid w:val="007440AC"/>
    <w:rsid w:val="007A7B81"/>
    <w:rsid w:val="007C6501"/>
    <w:rsid w:val="007E084D"/>
    <w:rsid w:val="00800493"/>
    <w:rsid w:val="00860B3E"/>
    <w:rsid w:val="008721E4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21AD5"/>
    <w:rsid w:val="00B37842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21B0D"/>
    <w:rsid w:val="00D35C48"/>
    <w:rsid w:val="00D55592"/>
    <w:rsid w:val="00DC7B0D"/>
    <w:rsid w:val="00E2675E"/>
    <w:rsid w:val="00E43DD1"/>
    <w:rsid w:val="00E61C93"/>
    <w:rsid w:val="00E65914"/>
    <w:rsid w:val="00E80254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9D16F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EDAC271-6505-4214-9C2E-18567B818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IremKABALAK</cp:lastModifiedBy>
  <cp:revision>4</cp:revision>
  <dcterms:created xsi:type="dcterms:W3CDTF">2020-09-30T08:31:00Z</dcterms:created>
  <dcterms:modified xsi:type="dcterms:W3CDTF">2021-09-02T07:34:00Z</dcterms:modified>
</cp:coreProperties>
</file>