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003" w:rsidRDefault="00622003">
      <w:pPr>
        <w:spacing w:before="71" w:line="360" w:lineRule="auto"/>
        <w:ind w:left="3624" w:right="1041" w:hanging="1847"/>
        <w:rPr>
          <w:b/>
          <w:bCs/>
          <w:sz w:val="28"/>
          <w:szCs w:val="28"/>
        </w:rPr>
      </w:pPr>
      <w:r>
        <w:rPr>
          <w:b/>
          <w:bCs/>
          <w:sz w:val="28"/>
          <w:szCs w:val="28"/>
        </w:rPr>
        <w:t>2018 YÜKSEKÖĞRETİM KURUMLARI SINAVI (2018-YKS) SIKÇA SORULAN SORULAR*</w:t>
      </w:r>
    </w:p>
    <w:p w:rsidR="00622003" w:rsidRDefault="00622003">
      <w:pPr>
        <w:pStyle w:val="Heading1"/>
        <w:numPr>
          <w:ilvl w:val="0"/>
          <w:numId w:val="1"/>
        </w:numPr>
        <w:tabs>
          <w:tab w:val="left" w:pos="679"/>
        </w:tabs>
        <w:spacing w:before="1"/>
        <w:ind w:hanging="566"/>
      </w:pPr>
      <w:r>
        <w:t>Yükseköğretim Kurumları Sınavına (YKS) kimler</w:t>
      </w:r>
      <w:r>
        <w:rPr>
          <w:spacing w:val="-6"/>
        </w:rPr>
        <w:t xml:space="preserve"> </w:t>
      </w:r>
      <w:r>
        <w:t>başvurabilirler?</w:t>
      </w:r>
    </w:p>
    <w:p w:rsidR="00622003" w:rsidRDefault="00622003">
      <w:pPr>
        <w:pStyle w:val="BodyText"/>
        <w:spacing w:before="134" w:line="360" w:lineRule="auto"/>
        <w:ind w:right="107"/>
      </w:pPr>
      <w:r>
        <w:t>Ortaöğretim kurumlarının (lise veya dengi okullar, açık öğretim liseleri) son sınıfında olanlar veya bir ortaöğretim kurumundan mezun olanlar sınava başvurabilirler.</w:t>
      </w:r>
    </w:p>
    <w:p w:rsidR="00622003" w:rsidRDefault="00622003">
      <w:pPr>
        <w:pStyle w:val="Heading1"/>
        <w:numPr>
          <w:ilvl w:val="0"/>
          <w:numId w:val="1"/>
        </w:numPr>
        <w:tabs>
          <w:tab w:val="left" w:pos="679"/>
        </w:tabs>
        <w:ind w:hanging="566"/>
      </w:pPr>
      <w:r>
        <w:t>YKS Kılavuzuna nasıl</w:t>
      </w:r>
      <w:r>
        <w:rPr>
          <w:spacing w:val="-3"/>
        </w:rPr>
        <w:t xml:space="preserve"> </w:t>
      </w:r>
      <w:r>
        <w:t>ulaşabilirim?</w:t>
      </w:r>
    </w:p>
    <w:p w:rsidR="00622003" w:rsidRDefault="00622003">
      <w:pPr>
        <w:pStyle w:val="BodyText"/>
        <w:spacing w:before="132" w:line="360" w:lineRule="auto"/>
        <w:ind w:right="105"/>
      </w:pPr>
      <w:r>
        <w:t xml:space="preserve">Kılavuz, ÖSYM’nin </w:t>
      </w:r>
      <w:hyperlink r:id="rId7">
        <w:r>
          <w:rPr>
            <w:color w:val="0000FF"/>
            <w:u w:val="single" w:color="0000FF"/>
          </w:rPr>
          <w:t>http://www.osym.gov.tr</w:t>
        </w:r>
      </w:hyperlink>
      <w:r>
        <w:rPr>
          <w:color w:val="0000FF"/>
        </w:rPr>
        <w:t xml:space="preserve"> </w:t>
      </w:r>
      <w:r>
        <w:t xml:space="preserve">internet adresinde </w:t>
      </w:r>
      <w:r>
        <w:rPr>
          <w:b/>
          <w:bCs/>
          <w:sz w:val="20"/>
          <w:szCs w:val="20"/>
        </w:rPr>
        <w:t xml:space="preserve">DUYURULAR </w:t>
      </w:r>
      <w:r>
        <w:t>başlığı altında yayımlanmıştır.</w:t>
      </w:r>
    </w:p>
    <w:p w:rsidR="00622003" w:rsidRDefault="00622003">
      <w:pPr>
        <w:pStyle w:val="ListParagraph"/>
        <w:numPr>
          <w:ilvl w:val="0"/>
          <w:numId w:val="1"/>
        </w:numPr>
        <w:tabs>
          <w:tab w:val="left" w:pos="679"/>
        </w:tabs>
        <w:spacing w:line="357" w:lineRule="auto"/>
        <w:ind w:right="103" w:hanging="566"/>
        <w:jc w:val="both"/>
        <w:rPr>
          <w:sz w:val="24"/>
          <w:szCs w:val="24"/>
        </w:rPr>
      </w:pPr>
      <w:r>
        <w:rPr>
          <w:b/>
          <w:bCs/>
          <w:sz w:val="24"/>
          <w:szCs w:val="24"/>
        </w:rPr>
        <w:t>YKS</w:t>
      </w:r>
      <w:r>
        <w:rPr>
          <w:b/>
          <w:bCs/>
          <w:spacing w:val="-5"/>
          <w:sz w:val="24"/>
          <w:szCs w:val="24"/>
        </w:rPr>
        <w:t xml:space="preserve"> </w:t>
      </w:r>
      <w:r>
        <w:rPr>
          <w:b/>
          <w:bCs/>
          <w:sz w:val="24"/>
          <w:szCs w:val="24"/>
        </w:rPr>
        <w:t>Kılavuzunda,</w:t>
      </w:r>
      <w:r>
        <w:rPr>
          <w:b/>
          <w:bCs/>
          <w:spacing w:val="-7"/>
          <w:sz w:val="24"/>
          <w:szCs w:val="24"/>
        </w:rPr>
        <w:t xml:space="preserve"> </w:t>
      </w:r>
      <w:r>
        <w:rPr>
          <w:b/>
          <w:bCs/>
          <w:sz w:val="24"/>
          <w:szCs w:val="24"/>
        </w:rPr>
        <w:t>YÖK’ün</w:t>
      </w:r>
      <w:r>
        <w:rPr>
          <w:b/>
          <w:bCs/>
          <w:spacing w:val="-6"/>
          <w:sz w:val="24"/>
          <w:szCs w:val="24"/>
        </w:rPr>
        <w:t xml:space="preserve"> </w:t>
      </w:r>
      <w:r>
        <w:rPr>
          <w:b/>
          <w:bCs/>
          <w:sz w:val="24"/>
          <w:szCs w:val="24"/>
        </w:rPr>
        <w:t>sınava</w:t>
      </w:r>
      <w:r>
        <w:rPr>
          <w:b/>
          <w:bCs/>
          <w:spacing w:val="-7"/>
          <w:sz w:val="24"/>
          <w:szCs w:val="24"/>
        </w:rPr>
        <w:t xml:space="preserve"> </w:t>
      </w:r>
      <w:r>
        <w:rPr>
          <w:b/>
          <w:bCs/>
          <w:sz w:val="24"/>
          <w:szCs w:val="24"/>
        </w:rPr>
        <w:t>ilişkin</w:t>
      </w:r>
      <w:r>
        <w:rPr>
          <w:b/>
          <w:bCs/>
          <w:spacing w:val="-6"/>
          <w:sz w:val="24"/>
          <w:szCs w:val="24"/>
        </w:rPr>
        <w:t xml:space="preserve"> </w:t>
      </w:r>
      <w:r>
        <w:rPr>
          <w:b/>
          <w:bCs/>
          <w:sz w:val="24"/>
          <w:szCs w:val="24"/>
        </w:rPr>
        <w:t>daha</w:t>
      </w:r>
      <w:r>
        <w:rPr>
          <w:b/>
          <w:bCs/>
          <w:spacing w:val="-7"/>
          <w:sz w:val="24"/>
          <w:szCs w:val="24"/>
        </w:rPr>
        <w:t xml:space="preserve"> </w:t>
      </w:r>
      <w:r>
        <w:rPr>
          <w:b/>
          <w:bCs/>
          <w:sz w:val="24"/>
          <w:szCs w:val="24"/>
        </w:rPr>
        <w:t>önce</w:t>
      </w:r>
      <w:r>
        <w:rPr>
          <w:b/>
          <w:bCs/>
          <w:spacing w:val="-8"/>
          <w:sz w:val="24"/>
          <w:szCs w:val="24"/>
        </w:rPr>
        <w:t xml:space="preserve"> </w:t>
      </w:r>
      <w:r>
        <w:rPr>
          <w:b/>
          <w:bCs/>
          <w:sz w:val="24"/>
          <w:szCs w:val="24"/>
        </w:rPr>
        <w:t>duyurduğu</w:t>
      </w:r>
      <w:r>
        <w:rPr>
          <w:b/>
          <w:bCs/>
          <w:spacing w:val="-8"/>
          <w:sz w:val="24"/>
          <w:szCs w:val="24"/>
        </w:rPr>
        <w:t xml:space="preserve"> </w:t>
      </w:r>
      <w:r>
        <w:rPr>
          <w:b/>
          <w:bCs/>
          <w:sz w:val="24"/>
          <w:szCs w:val="24"/>
        </w:rPr>
        <w:t>hususlarda</w:t>
      </w:r>
      <w:r>
        <w:rPr>
          <w:b/>
          <w:bCs/>
          <w:spacing w:val="-7"/>
          <w:sz w:val="24"/>
          <w:szCs w:val="24"/>
        </w:rPr>
        <w:t xml:space="preserve"> </w:t>
      </w:r>
      <w:r>
        <w:rPr>
          <w:b/>
          <w:bCs/>
          <w:sz w:val="24"/>
          <w:szCs w:val="24"/>
        </w:rPr>
        <w:t>değişiklik</w:t>
      </w:r>
      <w:r>
        <w:rPr>
          <w:b/>
          <w:bCs/>
          <w:spacing w:val="-7"/>
          <w:sz w:val="24"/>
          <w:szCs w:val="24"/>
        </w:rPr>
        <w:t xml:space="preserve"> </w:t>
      </w:r>
      <w:r>
        <w:rPr>
          <w:b/>
          <w:bCs/>
          <w:sz w:val="24"/>
          <w:szCs w:val="24"/>
        </w:rPr>
        <w:t>var</w:t>
      </w:r>
      <w:r>
        <w:rPr>
          <w:b/>
          <w:bCs/>
          <w:spacing w:val="-6"/>
          <w:sz w:val="24"/>
          <w:szCs w:val="24"/>
        </w:rPr>
        <w:t xml:space="preserve"> </w:t>
      </w:r>
      <w:r>
        <w:rPr>
          <w:b/>
          <w:bCs/>
          <w:sz w:val="24"/>
          <w:szCs w:val="24"/>
        </w:rPr>
        <w:t xml:space="preserve">mı? </w:t>
      </w:r>
      <w:r>
        <w:rPr>
          <w:sz w:val="24"/>
          <w:szCs w:val="24"/>
        </w:rPr>
        <w:t>YKS Kılavuzu, YÖK’ün sınava ilişkin kararları doğrultusunda hazırlanmış olup değişiklik yapılmamıştır.</w:t>
      </w:r>
    </w:p>
    <w:p w:rsidR="00622003" w:rsidRDefault="00622003">
      <w:pPr>
        <w:pStyle w:val="Heading1"/>
        <w:numPr>
          <w:ilvl w:val="0"/>
          <w:numId w:val="1"/>
        </w:numPr>
        <w:tabs>
          <w:tab w:val="left" w:pos="679"/>
        </w:tabs>
        <w:spacing w:before="8"/>
        <w:ind w:hanging="566"/>
      </w:pPr>
      <w:r>
        <w:t>Sınava başvuru işlemi nereden yapılır?</w:t>
      </w:r>
    </w:p>
    <w:p w:rsidR="00622003" w:rsidRDefault="00622003">
      <w:pPr>
        <w:pStyle w:val="BodyText"/>
        <w:spacing w:before="134" w:line="360" w:lineRule="auto"/>
        <w:ind w:right="101"/>
      </w:pPr>
      <w:r>
        <w:t xml:space="preserve">ÖSYM Aday İşlemleri Sisteminde geçerli fotoğrafı ve eğitim bilgisi bulunan adaylar, bireysel olarak internet aracılığıyla </w:t>
      </w:r>
      <w:hyperlink r:id="rId8">
        <w:r>
          <w:rPr>
            <w:color w:val="0000FF"/>
            <w:u w:val="single" w:color="0000FF"/>
          </w:rPr>
          <w:t>https://ais.osym.gov.tr</w:t>
        </w:r>
      </w:hyperlink>
      <w:r>
        <w:rPr>
          <w:color w:val="0000FF"/>
        </w:rPr>
        <w:t xml:space="preserve"> </w:t>
      </w:r>
      <w:r>
        <w:t>adresinden başvuru yapabilirler. ÖSYM Aday İşlemleri Sisteminde geçerli bir fotoğrafı ve/veya eğitim bilgisi bulunmayan adaylar, ÖSYM Sınav Koordinatörlüklerinden veya tanımlanmış başvuru merkezlerinin birinden</w:t>
      </w:r>
      <w:r>
        <w:rPr>
          <w:spacing w:val="-2"/>
        </w:rPr>
        <w:t xml:space="preserve"> </w:t>
      </w:r>
      <w:r>
        <w:t>yapacaklardır.</w:t>
      </w:r>
    </w:p>
    <w:p w:rsidR="00622003" w:rsidRDefault="00622003">
      <w:pPr>
        <w:pStyle w:val="Heading1"/>
        <w:numPr>
          <w:ilvl w:val="0"/>
          <w:numId w:val="1"/>
        </w:numPr>
        <w:tabs>
          <w:tab w:val="left" w:pos="679"/>
        </w:tabs>
        <w:ind w:hanging="566"/>
      </w:pPr>
      <w:r>
        <w:t>ÖSYM Başvuru Merkezlerinin adresini nerede</w:t>
      </w:r>
      <w:r>
        <w:rPr>
          <w:spacing w:val="-3"/>
        </w:rPr>
        <w:t xml:space="preserve"> </w:t>
      </w:r>
      <w:r>
        <w:t>bulabilirim?</w:t>
      </w:r>
    </w:p>
    <w:p w:rsidR="00622003" w:rsidRDefault="00622003">
      <w:pPr>
        <w:pStyle w:val="BodyText"/>
        <w:spacing w:before="132" w:line="360" w:lineRule="auto"/>
        <w:ind w:right="106"/>
      </w:pPr>
      <w:r>
        <w:t xml:space="preserve">Başvuru merkezlerinin adresleri ÖSYM’nin </w:t>
      </w:r>
      <w:hyperlink r:id="rId9">
        <w:r>
          <w:rPr>
            <w:color w:val="0000FF"/>
            <w:u w:val="single" w:color="0000FF"/>
          </w:rPr>
          <w:t>http://www.osym.gov.tr</w:t>
        </w:r>
        <w:r>
          <w:rPr>
            <w:color w:val="0000FF"/>
          </w:rPr>
          <w:t xml:space="preserve"> </w:t>
        </w:r>
      </w:hyperlink>
      <w:r>
        <w:t>internet adresinde “2018-YKS: Kılavuz ve Başvuru Bilgileri” içinde yer almaktadır.</w:t>
      </w:r>
    </w:p>
    <w:p w:rsidR="00622003" w:rsidRDefault="00622003">
      <w:pPr>
        <w:pStyle w:val="Heading1"/>
        <w:numPr>
          <w:ilvl w:val="0"/>
          <w:numId w:val="1"/>
        </w:numPr>
        <w:tabs>
          <w:tab w:val="left" w:pos="679"/>
        </w:tabs>
        <w:spacing w:line="362" w:lineRule="auto"/>
        <w:ind w:right="108" w:hanging="566"/>
      </w:pPr>
      <w:r>
        <w:t>Bir başvuru merkezinde YKS başvuru işlemi yapacak adayların bizzat kendisinin başvuru merkezine gitmesi zorunlu</w:t>
      </w:r>
      <w:r>
        <w:rPr>
          <w:spacing w:val="-2"/>
        </w:rPr>
        <w:t xml:space="preserve"> </w:t>
      </w:r>
      <w:r>
        <w:t>mudur?</w:t>
      </w:r>
    </w:p>
    <w:p w:rsidR="00622003" w:rsidRDefault="00622003">
      <w:pPr>
        <w:pStyle w:val="BodyText"/>
        <w:spacing w:line="266" w:lineRule="exact"/>
        <w:jc w:val="left"/>
      </w:pPr>
      <w:r>
        <w:t>Evet, zorunludur. Adayın fotoğrafının çekilmesi gerekmektedir.</w:t>
      </w:r>
    </w:p>
    <w:p w:rsidR="00622003" w:rsidRDefault="00622003">
      <w:pPr>
        <w:pStyle w:val="Heading1"/>
        <w:numPr>
          <w:ilvl w:val="0"/>
          <w:numId w:val="1"/>
        </w:numPr>
        <w:tabs>
          <w:tab w:val="left" w:pos="679"/>
        </w:tabs>
        <w:spacing w:before="144"/>
        <w:ind w:hanging="566"/>
      </w:pPr>
      <w:r>
        <w:t>Başvuru merkezine giderken adayın yanında bulundurması gereken belgeler</w:t>
      </w:r>
      <w:r>
        <w:rPr>
          <w:spacing w:val="-7"/>
        </w:rPr>
        <w:t xml:space="preserve"> </w:t>
      </w:r>
      <w:r>
        <w:t>nelerdir?</w:t>
      </w:r>
    </w:p>
    <w:p w:rsidR="00622003" w:rsidRDefault="00622003">
      <w:pPr>
        <w:pStyle w:val="BodyText"/>
        <w:spacing w:before="132" w:line="360" w:lineRule="auto"/>
        <w:ind w:right="106"/>
      </w:pPr>
      <w:r>
        <w:t>Eksiksiz ve doğru olarak doldurulmuş 2018-YKS Aday Başvuru Formu ile Nüfus Cüzdanı/Türkiye Cumhuriyeti Kimlik Kartı veya geçerlilik süresi dolmamış pasaportun aslı gerekmektedir.</w:t>
      </w:r>
    </w:p>
    <w:p w:rsidR="00622003" w:rsidRDefault="00622003">
      <w:pPr>
        <w:pStyle w:val="Heading1"/>
        <w:numPr>
          <w:ilvl w:val="0"/>
          <w:numId w:val="1"/>
        </w:numPr>
        <w:tabs>
          <w:tab w:val="left" w:pos="679"/>
        </w:tabs>
        <w:ind w:hanging="566"/>
      </w:pPr>
      <w:r>
        <w:t>Sınav ücretleri nasıl</w:t>
      </w:r>
      <w:r>
        <w:rPr>
          <w:spacing w:val="-1"/>
        </w:rPr>
        <w:t xml:space="preserve"> </w:t>
      </w:r>
      <w:r>
        <w:t>yatırılacaktır?</w:t>
      </w:r>
    </w:p>
    <w:p w:rsidR="00622003" w:rsidRDefault="00622003">
      <w:pPr>
        <w:pStyle w:val="BodyText"/>
        <w:spacing w:before="134" w:line="360" w:lineRule="auto"/>
        <w:ind w:right="106"/>
      </w:pPr>
      <w:r>
        <w:t>YKS’ye</w:t>
      </w:r>
      <w:r>
        <w:rPr>
          <w:spacing w:val="-8"/>
        </w:rPr>
        <w:t xml:space="preserve"> </w:t>
      </w:r>
      <w:r>
        <w:t>başvuran</w:t>
      </w:r>
      <w:r>
        <w:rPr>
          <w:spacing w:val="-7"/>
        </w:rPr>
        <w:t xml:space="preserve"> </w:t>
      </w:r>
      <w:r>
        <w:t>adaylar</w:t>
      </w:r>
      <w:r>
        <w:rPr>
          <w:spacing w:val="-10"/>
        </w:rPr>
        <w:t xml:space="preserve"> </w:t>
      </w:r>
      <w:r>
        <w:t>seçmiş</w:t>
      </w:r>
      <w:r>
        <w:rPr>
          <w:spacing w:val="-10"/>
        </w:rPr>
        <w:t xml:space="preserve"> </w:t>
      </w:r>
      <w:r>
        <w:t>oldukları</w:t>
      </w:r>
      <w:r>
        <w:rPr>
          <w:spacing w:val="-10"/>
        </w:rPr>
        <w:t xml:space="preserve"> </w:t>
      </w:r>
      <w:r>
        <w:t>oturumlara</w:t>
      </w:r>
      <w:r>
        <w:rPr>
          <w:spacing w:val="-11"/>
        </w:rPr>
        <w:t xml:space="preserve"> </w:t>
      </w:r>
      <w:r>
        <w:t>bağlı</w:t>
      </w:r>
      <w:r>
        <w:rPr>
          <w:spacing w:val="-9"/>
        </w:rPr>
        <w:t xml:space="preserve"> </w:t>
      </w:r>
      <w:r>
        <w:t>olarak</w:t>
      </w:r>
      <w:r>
        <w:rPr>
          <w:spacing w:val="-8"/>
        </w:rPr>
        <w:t xml:space="preserve"> </w:t>
      </w:r>
      <w:r>
        <w:t>sınav</w:t>
      </w:r>
      <w:r>
        <w:rPr>
          <w:spacing w:val="-9"/>
        </w:rPr>
        <w:t xml:space="preserve"> </w:t>
      </w:r>
      <w:r>
        <w:t>ücretini</w:t>
      </w:r>
      <w:r>
        <w:rPr>
          <w:spacing w:val="-4"/>
        </w:rPr>
        <w:t xml:space="preserve"> </w:t>
      </w:r>
      <w:r>
        <w:t>kılavuzda</w:t>
      </w:r>
      <w:r>
        <w:rPr>
          <w:spacing w:val="-10"/>
        </w:rPr>
        <w:t xml:space="preserve"> </w:t>
      </w:r>
      <w:r>
        <w:t xml:space="preserve">belirtilen bankalardan herhangi birine veya ÖSYM’nin </w:t>
      </w:r>
      <w:hyperlink r:id="rId10">
        <w:r>
          <w:rPr>
            <w:color w:val="0000FF"/>
            <w:u w:val="single" w:color="0000FF"/>
          </w:rPr>
          <w:t>https://odeme.osym.gov.tr</w:t>
        </w:r>
      </w:hyperlink>
      <w:r>
        <w:rPr>
          <w:color w:val="0000FF"/>
        </w:rPr>
        <w:t xml:space="preserve"> </w:t>
      </w:r>
      <w:r>
        <w:t>internet adresinden kredi kartı/banka kartı ile süresi içinde</w:t>
      </w:r>
      <w:r>
        <w:rPr>
          <w:spacing w:val="-2"/>
        </w:rPr>
        <w:t xml:space="preserve"> </w:t>
      </w:r>
      <w:r>
        <w:t>yatıracaklardır.</w:t>
      </w:r>
    </w:p>
    <w:p w:rsidR="00622003" w:rsidRDefault="00622003">
      <w:pPr>
        <w:pStyle w:val="Heading1"/>
        <w:numPr>
          <w:ilvl w:val="0"/>
          <w:numId w:val="1"/>
        </w:numPr>
        <w:tabs>
          <w:tab w:val="left" w:pos="679"/>
        </w:tabs>
        <w:ind w:hanging="566"/>
      </w:pPr>
      <w:r>
        <w:t>Sınav ücretleri ne zaman</w:t>
      </w:r>
      <w:r>
        <w:rPr>
          <w:spacing w:val="-2"/>
        </w:rPr>
        <w:t xml:space="preserve"> </w:t>
      </w:r>
      <w:r>
        <w:t>yatırılır?</w:t>
      </w:r>
    </w:p>
    <w:p w:rsidR="00622003" w:rsidRDefault="00622003">
      <w:pPr>
        <w:pStyle w:val="BodyText"/>
        <w:spacing w:before="134"/>
      </w:pPr>
      <w:r>
        <w:t>YKS için başvuru bilgileri sisteme kaydedildikten sonra sınav ücreti yatırılır.</w:t>
      </w:r>
    </w:p>
    <w:p w:rsidR="00622003" w:rsidRDefault="00622003">
      <w:pPr>
        <w:pStyle w:val="Heading1"/>
        <w:numPr>
          <w:ilvl w:val="0"/>
          <w:numId w:val="1"/>
        </w:numPr>
        <w:tabs>
          <w:tab w:val="left" w:pos="679"/>
        </w:tabs>
        <w:spacing w:before="142"/>
        <w:ind w:hanging="566"/>
      </w:pPr>
      <w:r>
        <w:t>Sınav ücretleri en son ne zaman</w:t>
      </w:r>
      <w:r>
        <w:rPr>
          <w:spacing w:val="-2"/>
        </w:rPr>
        <w:t xml:space="preserve"> </w:t>
      </w:r>
      <w:r>
        <w:t>yatırılabilir?</w:t>
      </w:r>
    </w:p>
    <w:p w:rsidR="00622003" w:rsidRDefault="00622003">
      <w:pPr>
        <w:pStyle w:val="BodyText"/>
        <w:spacing w:before="134"/>
      </w:pPr>
      <w:r>
        <w:t>Sınav ücreti ödeme için son gün 22 Mart 2018 tarihidir.</w:t>
      </w:r>
    </w:p>
    <w:p w:rsidR="00622003" w:rsidRDefault="00622003">
      <w:pPr>
        <w:sectPr w:rsidR="00622003">
          <w:footerReference w:type="default" r:id="rId11"/>
          <w:type w:val="continuous"/>
          <w:pgSz w:w="11910" w:h="16840"/>
          <w:pgMar w:top="760" w:right="740" w:bottom="780" w:left="740" w:header="708" w:footer="583" w:gutter="0"/>
          <w:pgNumType w:start="1"/>
          <w:cols w:space="708"/>
        </w:sectPr>
      </w:pPr>
    </w:p>
    <w:p w:rsidR="00622003" w:rsidRDefault="00622003">
      <w:pPr>
        <w:pStyle w:val="Heading1"/>
        <w:numPr>
          <w:ilvl w:val="0"/>
          <w:numId w:val="1"/>
        </w:numPr>
        <w:tabs>
          <w:tab w:val="left" w:pos="679"/>
        </w:tabs>
        <w:spacing w:before="72"/>
        <w:ind w:hanging="566"/>
      </w:pPr>
      <w:r>
        <w:t>1-21 Mart 2018 tarihleri arasında 2018-YKS başvurumu yapamadım, ne</w:t>
      </w:r>
      <w:r>
        <w:rPr>
          <w:spacing w:val="-5"/>
        </w:rPr>
        <w:t xml:space="preserve"> </w:t>
      </w:r>
      <w:r>
        <w:t>yapmalıyım?</w:t>
      </w:r>
    </w:p>
    <w:p w:rsidR="00622003" w:rsidRDefault="00622003">
      <w:pPr>
        <w:pStyle w:val="BodyText"/>
        <w:spacing w:before="132" w:line="360" w:lineRule="auto"/>
        <w:ind w:right="107" w:hanging="27"/>
      </w:pPr>
      <w:r>
        <w:t>1-21 Mart 2018 tarihleri arasında 2018-YKS başvurusunu yapmayan adaylar, geç başvuru gününde (4 Nisan 2018 tarihinde) 2018-YKS başvurularını yapabileceklerdir. Geç başvuru gününde yapılan başvurularda sınav ücreti, geç başvurunun yapıldığı gün başvuru bilgileri sisteme kaydedildikten sonra sadece ÖSYM’nin</w:t>
      </w:r>
      <w:r>
        <w:rPr>
          <w:color w:val="0000FF"/>
        </w:rPr>
        <w:t xml:space="preserve"> </w:t>
      </w:r>
      <w:hyperlink r:id="rId12">
        <w:r>
          <w:rPr>
            <w:color w:val="0000FF"/>
            <w:u w:val="single" w:color="0000FF"/>
          </w:rPr>
          <w:t>https://odeme.osym.gov.tr</w:t>
        </w:r>
      </w:hyperlink>
      <w:r>
        <w:rPr>
          <w:color w:val="0000FF"/>
        </w:rPr>
        <w:t xml:space="preserve"> </w:t>
      </w:r>
      <w:r>
        <w:t>internet adresinden kredi kartı/banka kartı ile süresi içinde yatıracaklardır. Bankalardan ücret ödemesi yapılmamalıdır.</w:t>
      </w:r>
    </w:p>
    <w:p w:rsidR="00622003" w:rsidRDefault="00622003">
      <w:pPr>
        <w:pStyle w:val="Heading1"/>
        <w:numPr>
          <w:ilvl w:val="0"/>
          <w:numId w:val="1"/>
        </w:numPr>
        <w:tabs>
          <w:tab w:val="left" w:pos="679"/>
        </w:tabs>
        <w:ind w:hanging="566"/>
      </w:pPr>
      <w:r>
        <w:t>Sınav oturumları</w:t>
      </w:r>
      <w:r>
        <w:rPr>
          <w:spacing w:val="-1"/>
        </w:rPr>
        <w:t xml:space="preserve"> </w:t>
      </w:r>
      <w:r>
        <w:t>nelerdir?</w:t>
      </w:r>
    </w:p>
    <w:p w:rsidR="00622003" w:rsidRDefault="00622003">
      <w:pPr>
        <w:spacing w:before="134" w:line="362" w:lineRule="auto"/>
        <w:ind w:left="678" w:right="108"/>
        <w:jc w:val="both"/>
        <w:rPr>
          <w:b/>
          <w:bCs/>
          <w:sz w:val="24"/>
          <w:szCs w:val="24"/>
        </w:rPr>
      </w:pPr>
      <w:r>
        <w:rPr>
          <w:sz w:val="24"/>
          <w:szCs w:val="24"/>
        </w:rPr>
        <w:t xml:space="preserve">YKS 1. Oturum Temel Yeterlilik Testi (TYT): </w:t>
      </w:r>
      <w:r>
        <w:rPr>
          <w:b/>
          <w:bCs/>
          <w:sz w:val="24"/>
          <w:szCs w:val="24"/>
        </w:rPr>
        <w:t>YKS’nin 1. Oturumu olan Temel Yeterlilik Testi (TYT) tüm adaylar için zorunludur.</w:t>
      </w:r>
    </w:p>
    <w:p w:rsidR="00622003" w:rsidRDefault="00622003">
      <w:pPr>
        <w:pStyle w:val="BodyText"/>
        <w:spacing w:line="360" w:lineRule="auto"/>
        <w:ind w:right="3626"/>
        <w:jc w:val="left"/>
      </w:pPr>
      <w:r>
        <w:t>YKS 2. Oturum Alan Yeterlilik Testleri (AYT): İsteğe bağlıdır. YKS 3. Oturum Yabancı Dil Testi (YDT): İsteğe bağlıdır.</w:t>
      </w:r>
    </w:p>
    <w:p w:rsidR="00622003" w:rsidRDefault="00622003">
      <w:pPr>
        <w:pStyle w:val="Heading1"/>
        <w:numPr>
          <w:ilvl w:val="0"/>
          <w:numId w:val="1"/>
        </w:numPr>
        <w:tabs>
          <w:tab w:val="left" w:pos="679"/>
        </w:tabs>
        <w:spacing w:before="0"/>
        <w:ind w:hanging="566"/>
      </w:pPr>
      <w:r>
        <w:t>YDT hangi dillerde</w:t>
      </w:r>
      <w:r>
        <w:rPr>
          <w:spacing w:val="-2"/>
        </w:rPr>
        <w:t xml:space="preserve"> </w:t>
      </w:r>
      <w:r>
        <w:t>yapılacaktır?</w:t>
      </w:r>
    </w:p>
    <w:p w:rsidR="00622003" w:rsidRDefault="00622003">
      <w:pPr>
        <w:pStyle w:val="BodyText"/>
        <w:spacing w:before="132" w:line="360" w:lineRule="auto"/>
        <w:ind w:right="109"/>
      </w:pPr>
      <w:r>
        <w:t>Almanca, Arapça, Fransızca, İngilizce ve Rusça dillerinde yapılacaktır. Yabancı dil oturumunda her dil için ayrı bir soru kitapçığı bulunacaktır. Sınavda adaya başvuruda bildirdiği yabancı dile ait soru kitapçığı verilecektir.</w:t>
      </w:r>
    </w:p>
    <w:p w:rsidR="00622003" w:rsidRDefault="00622003">
      <w:pPr>
        <w:pStyle w:val="Heading1"/>
        <w:numPr>
          <w:ilvl w:val="0"/>
          <w:numId w:val="1"/>
        </w:numPr>
        <w:tabs>
          <w:tab w:val="left" w:pos="679"/>
        </w:tabs>
        <w:spacing w:before="6"/>
        <w:ind w:hanging="566"/>
      </w:pPr>
      <w:r>
        <w:t>Başvuru yapıldıktan sonra oturum ekleme yapılabilir</w:t>
      </w:r>
      <w:r>
        <w:rPr>
          <w:spacing w:val="-3"/>
        </w:rPr>
        <w:t xml:space="preserve"> </w:t>
      </w:r>
      <w:r>
        <w:t>mi?</w:t>
      </w:r>
    </w:p>
    <w:p w:rsidR="00622003" w:rsidRDefault="00622003">
      <w:pPr>
        <w:pStyle w:val="BodyText"/>
        <w:spacing w:before="132"/>
      </w:pPr>
      <w:r>
        <w:t>YKS başvuru süresi içinde ilgili oturumlara ait sınav ücretlerini yatırarak oturum ekleme yapılabilir.</w:t>
      </w:r>
    </w:p>
    <w:p w:rsidR="00622003" w:rsidRDefault="00622003">
      <w:pPr>
        <w:pStyle w:val="Heading1"/>
        <w:numPr>
          <w:ilvl w:val="0"/>
          <w:numId w:val="1"/>
        </w:numPr>
        <w:tabs>
          <w:tab w:val="left" w:pos="679"/>
        </w:tabs>
        <w:spacing w:before="144"/>
        <w:ind w:hanging="566"/>
      </w:pPr>
      <w:r>
        <w:t>Yurt dışından başvuru yapılabilir</w:t>
      </w:r>
      <w:r>
        <w:rPr>
          <w:spacing w:val="-6"/>
        </w:rPr>
        <w:t xml:space="preserve"> </w:t>
      </w:r>
      <w:r>
        <w:t>mi?</w:t>
      </w:r>
    </w:p>
    <w:p w:rsidR="00622003" w:rsidRDefault="00622003">
      <w:pPr>
        <w:pStyle w:val="BodyText"/>
        <w:spacing w:before="132" w:line="360" w:lineRule="auto"/>
        <w:ind w:right="107"/>
      </w:pPr>
      <w:r>
        <w:t>Evet yapılabilir. Başvuruların yapılacağı tarihler arasında eğitim, tedavi vb. nedenlerle yurt dışında bulunduğu</w:t>
      </w:r>
      <w:r>
        <w:rPr>
          <w:spacing w:val="-17"/>
        </w:rPr>
        <w:t xml:space="preserve"> </w:t>
      </w:r>
      <w:r>
        <w:t>için</w:t>
      </w:r>
      <w:r>
        <w:rPr>
          <w:spacing w:val="-13"/>
        </w:rPr>
        <w:t xml:space="preserve"> </w:t>
      </w:r>
      <w:r>
        <w:t>(KKTC</w:t>
      </w:r>
      <w:r>
        <w:rPr>
          <w:spacing w:val="-15"/>
        </w:rPr>
        <w:t xml:space="preserve"> </w:t>
      </w:r>
      <w:r>
        <w:t>ve</w:t>
      </w:r>
      <w:r>
        <w:rPr>
          <w:spacing w:val="-17"/>
        </w:rPr>
        <w:t xml:space="preserve"> </w:t>
      </w:r>
      <w:r>
        <w:t>Kırgızistan-Bişkek</w:t>
      </w:r>
      <w:r>
        <w:rPr>
          <w:spacing w:val="-17"/>
        </w:rPr>
        <w:t xml:space="preserve"> </w:t>
      </w:r>
      <w:r>
        <w:t>hariç)</w:t>
      </w:r>
      <w:r>
        <w:rPr>
          <w:spacing w:val="-16"/>
        </w:rPr>
        <w:t xml:space="preserve"> </w:t>
      </w:r>
      <w:r>
        <w:t>başvuru</w:t>
      </w:r>
      <w:r>
        <w:rPr>
          <w:spacing w:val="-17"/>
        </w:rPr>
        <w:t xml:space="preserve"> </w:t>
      </w:r>
      <w:r>
        <w:t>merkezine</w:t>
      </w:r>
      <w:r>
        <w:rPr>
          <w:spacing w:val="-16"/>
        </w:rPr>
        <w:t xml:space="preserve"> </w:t>
      </w:r>
      <w:r>
        <w:t>gitmesi</w:t>
      </w:r>
      <w:r>
        <w:rPr>
          <w:spacing w:val="-17"/>
        </w:rPr>
        <w:t xml:space="preserve"> </w:t>
      </w:r>
      <w:r>
        <w:t>mümkün</w:t>
      </w:r>
      <w:r>
        <w:rPr>
          <w:spacing w:val="-16"/>
        </w:rPr>
        <w:t xml:space="preserve"> </w:t>
      </w:r>
      <w:r>
        <w:t>olmayanlar, başvurularını kılavuzda açıklandığı şekilde</w:t>
      </w:r>
      <w:r>
        <w:rPr>
          <w:spacing w:val="1"/>
        </w:rPr>
        <w:t xml:space="preserve"> </w:t>
      </w:r>
      <w:r>
        <w:t>yapabilirler.</w:t>
      </w:r>
    </w:p>
    <w:p w:rsidR="00622003" w:rsidRDefault="00622003">
      <w:pPr>
        <w:pStyle w:val="Heading1"/>
        <w:numPr>
          <w:ilvl w:val="0"/>
          <w:numId w:val="1"/>
        </w:numPr>
        <w:tabs>
          <w:tab w:val="left" w:pos="679"/>
        </w:tabs>
        <w:spacing w:before="7"/>
        <w:ind w:hanging="566"/>
      </w:pPr>
      <w:r>
        <w:t>Adaylar sınava girerken yanlarında hangi belgeleri bulundurmak</w:t>
      </w:r>
      <w:r>
        <w:rPr>
          <w:spacing w:val="-4"/>
        </w:rPr>
        <w:t xml:space="preserve"> </w:t>
      </w:r>
      <w:r>
        <w:t>zorundadır?</w:t>
      </w:r>
    </w:p>
    <w:p w:rsidR="00622003" w:rsidRDefault="00622003">
      <w:pPr>
        <w:pStyle w:val="BodyText"/>
        <w:spacing w:before="132"/>
      </w:pPr>
      <w:r>
        <w:t>Adayların sınava girerken aşağıda belirtilen iki belgeyi yanlarında bulundurmaları zorunludur:</w:t>
      </w:r>
    </w:p>
    <w:p w:rsidR="00622003" w:rsidRDefault="00622003">
      <w:pPr>
        <w:pStyle w:val="ListParagraph"/>
        <w:numPr>
          <w:ilvl w:val="1"/>
          <w:numId w:val="1"/>
        </w:numPr>
        <w:tabs>
          <w:tab w:val="left" w:pos="1039"/>
        </w:tabs>
        <w:spacing w:before="139"/>
        <w:ind w:left="1038" w:hanging="360"/>
        <w:jc w:val="both"/>
        <w:rPr>
          <w:sz w:val="24"/>
          <w:szCs w:val="24"/>
        </w:rPr>
      </w:pPr>
      <w:r>
        <w:rPr>
          <w:sz w:val="24"/>
          <w:szCs w:val="24"/>
        </w:rPr>
        <w:t>İlgili oturuma ait Sınava Giriş Belgesi</w:t>
      </w:r>
      <w:r>
        <w:rPr>
          <w:spacing w:val="-3"/>
          <w:sz w:val="24"/>
          <w:szCs w:val="24"/>
        </w:rPr>
        <w:t xml:space="preserve"> </w:t>
      </w:r>
      <w:r>
        <w:rPr>
          <w:sz w:val="24"/>
          <w:szCs w:val="24"/>
        </w:rPr>
        <w:t>(SGB)</w:t>
      </w:r>
    </w:p>
    <w:p w:rsidR="00622003" w:rsidRDefault="00622003">
      <w:pPr>
        <w:pStyle w:val="ListParagraph"/>
        <w:numPr>
          <w:ilvl w:val="1"/>
          <w:numId w:val="1"/>
        </w:numPr>
        <w:tabs>
          <w:tab w:val="left" w:pos="1039"/>
        </w:tabs>
        <w:spacing w:before="137"/>
        <w:ind w:left="1038" w:hanging="360"/>
        <w:jc w:val="both"/>
        <w:rPr>
          <w:sz w:val="24"/>
          <w:szCs w:val="24"/>
        </w:rPr>
      </w:pPr>
      <w:r>
        <w:rPr>
          <w:sz w:val="24"/>
          <w:szCs w:val="24"/>
        </w:rPr>
        <w:t>Nüfus</w:t>
      </w:r>
      <w:r>
        <w:rPr>
          <w:spacing w:val="-7"/>
          <w:sz w:val="24"/>
          <w:szCs w:val="24"/>
        </w:rPr>
        <w:t xml:space="preserve"> </w:t>
      </w:r>
      <w:r>
        <w:rPr>
          <w:sz w:val="24"/>
          <w:szCs w:val="24"/>
        </w:rPr>
        <w:t>Cüzdanı</w:t>
      </w:r>
      <w:r>
        <w:rPr>
          <w:spacing w:val="-7"/>
          <w:sz w:val="24"/>
          <w:szCs w:val="24"/>
        </w:rPr>
        <w:t xml:space="preserve"> </w:t>
      </w:r>
      <w:r>
        <w:rPr>
          <w:sz w:val="24"/>
          <w:szCs w:val="24"/>
        </w:rPr>
        <w:t>veya</w:t>
      </w:r>
      <w:r>
        <w:rPr>
          <w:spacing w:val="-7"/>
          <w:sz w:val="24"/>
          <w:szCs w:val="24"/>
        </w:rPr>
        <w:t xml:space="preserve"> </w:t>
      </w:r>
      <w:r>
        <w:rPr>
          <w:sz w:val="24"/>
          <w:szCs w:val="24"/>
        </w:rPr>
        <w:t>Türkiye</w:t>
      </w:r>
      <w:r>
        <w:rPr>
          <w:spacing w:val="-8"/>
          <w:sz w:val="24"/>
          <w:szCs w:val="24"/>
        </w:rPr>
        <w:t xml:space="preserve"> </w:t>
      </w:r>
      <w:r>
        <w:rPr>
          <w:sz w:val="24"/>
          <w:szCs w:val="24"/>
        </w:rPr>
        <w:t>Cumhuriyeti</w:t>
      </w:r>
      <w:r>
        <w:rPr>
          <w:spacing w:val="-4"/>
          <w:sz w:val="24"/>
          <w:szCs w:val="24"/>
        </w:rPr>
        <w:t xml:space="preserve"> </w:t>
      </w:r>
      <w:r>
        <w:rPr>
          <w:sz w:val="24"/>
          <w:szCs w:val="24"/>
        </w:rPr>
        <w:t>Kimlik</w:t>
      </w:r>
      <w:r>
        <w:rPr>
          <w:spacing w:val="-7"/>
          <w:sz w:val="24"/>
          <w:szCs w:val="24"/>
        </w:rPr>
        <w:t xml:space="preserve"> </w:t>
      </w:r>
      <w:r>
        <w:rPr>
          <w:sz w:val="24"/>
          <w:szCs w:val="24"/>
        </w:rPr>
        <w:t>Kartı</w:t>
      </w:r>
      <w:r>
        <w:rPr>
          <w:spacing w:val="-7"/>
          <w:sz w:val="24"/>
          <w:szCs w:val="24"/>
        </w:rPr>
        <w:t xml:space="preserve"> </w:t>
      </w:r>
      <w:r>
        <w:rPr>
          <w:sz w:val="24"/>
          <w:szCs w:val="24"/>
        </w:rPr>
        <w:t>veya</w:t>
      </w:r>
      <w:r>
        <w:rPr>
          <w:spacing w:val="-3"/>
          <w:sz w:val="24"/>
          <w:szCs w:val="24"/>
        </w:rPr>
        <w:t xml:space="preserve"> </w:t>
      </w:r>
      <w:r>
        <w:rPr>
          <w:sz w:val="24"/>
          <w:szCs w:val="24"/>
        </w:rPr>
        <w:t>geçerlilik</w:t>
      </w:r>
      <w:r>
        <w:rPr>
          <w:spacing w:val="-7"/>
          <w:sz w:val="24"/>
          <w:szCs w:val="24"/>
        </w:rPr>
        <w:t xml:space="preserve"> </w:t>
      </w:r>
      <w:r>
        <w:rPr>
          <w:sz w:val="24"/>
          <w:szCs w:val="24"/>
        </w:rPr>
        <w:t>süresi</w:t>
      </w:r>
      <w:r>
        <w:rPr>
          <w:spacing w:val="-7"/>
          <w:sz w:val="24"/>
          <w:szCs w:val="24"/>
        </w:rPr>
        <w:t xml:space="preserve"> </w:t>
      </w:r>
      <w:r>
        <w:rPr>
          <w:sz w:val="24"/>
          <w:szCs w:val="24"/>
        </w:rPr>
        <w:t>dolmamış</w:t>
      </w:r>
      <w:r>
        <w:rPr>
          <w:spacing w:val="-7"/>
          <w:sz w:val="24"/>
          <w:szCs w:val="24"/>
        </w:rPr>
        <w:t xml:space="preserve"> </w:t>
      </w:r>
      <w:r>
        <w:rPr>
          <w:sz w:val="24"/>
          <w:szCs w:val="24"/>
        </w:rPr>
        <w:t>pasaport</w:t>
      </w:r>
    </w:p>
    <w:p w:rsidR="00622003" w:rsidRDefault="00622003">
      <w:pPr>
        <w:pStyle w:val="Heading1"/>
        <w:numPr>
          <w:ilvl w:val="0"/>
          <w:numId w:val="1"/>
        </w:numPr>
        <w:tabs>
          <w:tab w:val="left" w:pos="679"/>
        </w:tabs>
        <w:spacing w:before="144"/>
        <w:ind w:hanging="566"/>
      </w:pPr>
      <w:r>
        <w:t>Sürücü belgesi, meslek kimlik kartları ile sınava girilebilir</w:t>
      </w:r>
      <w:r>
        <w:rPr>
          <w:spacing w:val="-2"/>
        </w:rPr>
        <w:t xml:space="preserve"> </w:t>
      </w:r>
      <w:r>
        <w:t>mi?</w:t>
      </w:r>
    </w:p>
    <w:p w:rsidR="00622003" w:rsidRDefault="00622003">
      <w:pPr>
        <w:pStyle w:val="BodyText"/>
        <w:spacing w:before="132" w:line="360" w:lineRule="auto"/>
        <w:ind w:right="110"/>
      </w:pPr>
      <w:r>
        <w:t>Hayır, girilemez. Sürücü belgesi, Meslek kimlik kartları vb. diğer tüm belgeler, sınava giriş için geçerli kimlik belgesi olarak kabul edilmez.</w:t>
      </w:r>
    </w:p>
    <w:p w:rsidR="00622003" w:rsidRDefault="00622003">
      <w:pPr>
        <w:pStyle w:val="Heading1"/>
        <w:numPr>
          <w:ilvl w:val="0"/>
          <w:numId w:val="1"/>
        </w:numPr>
        <w:tabs>
          <w:tab w:val="left" w:pos="679"/>
        </w:tabs>
        <w:ind w:hanging="566"/>
      </w:pPr>
      <w:r>
        <w:t>Sınavda hangi testler yer</w:t>
      </w:r>
      <w:r>
        <w:rPr>
          <w:spacing w:val="-6"/>
        </w:rPr>
        <w:t xml:space="preserve"> </w:t>
      </w:r>
      <w:r>
        <w:t>alacaktır?</w:t>
      </w:r>
    </w:p>
    <w:p w:rsidR="00622003" w:rsidRDefault="00622003">
      <w:pPr>
        <w:pStyle w:val="BodyText"/>
        <w:spacing w:before="134" w:line="360" w:lineRule="auto"/>
        <w:ind w:right="105"/>
      </w:pPr>
      <w:r>
        <w:rPr>
          <w:b/>
          <w:bCs/>
        </w:rPr>
        <w:t xml:space="preserve">TYT’de </w:t>
      </w:r>
      <w:r>
        <w:t xml:space="preserve">Türkçe Testi, Sosyal Bilimler Testi, Temel Matematik Testi ve Fen Bilimleri Testi yer almaktadır. </w:t>
      </w:r>
      <w:r>
        <w:rPr>
          <w:b/>
          <w:bCs/>
        </w:rPr>
        <w:t xml:space="preserve">AYT’de </w:t>
      </w:r>
      <w:r>
        <w:t xml:space="preserve">Türk Dili ve Edebiyatı-Sosyal Bilimler-1 Testi, Sosyal Bilimler-2 Testi, Matematik Testi ve Fen Bilimleri Testi yer almaktadır. </w:t>
      </w:r>
      <w:r>
        <w:rPr>
          <w:b/>
          <w:bCs/>
        </w:rPr>
        <w:t xml:space="preserve">YDT’de </w:t>
      </w:r>
      <w:r>
        <w:t>ise, Almanca, Arapça, Fransızca, İngilizce ve Rusça testleri yer almaktadır.</w:t>
      </w:r>
    </w:p>
    <w:p w:rsidR="00622003" w:rsidRDefault="00622003">
      <w:pPr>
        <w:spacing w:line="360" w:lineRule="auto"/>
        <w:sectPr w:rsidR="00622003">
          <w:pgSz w:w="11910" w:h="16840"/>
          <w:pgMar w:top="760" w:right="740" w:bottom="780" w:left="740" w:header="0" w:footer="583" w:gutter="0"/>
          <w:cols w:space="708"/>
        </w:sectPr>
      </w:pPr>
    </w:p>
    <w:p w:rsidR="00622003" w:rsidRDefault="00622003">
      <w:pPr>
        <w:pStyle w:val="Heading1"/>
        <w:numPr>
          <w:ilvl w:val="0"/>
          <w:numId w:val="1"/>
        </w:numPr>
        <w:tabs>
          <w:tab w:val="left" w:pos="679"/>
        </w:tabs>
        <w:spacing w:before="72"/>
        <w:ind w:hanging="566"/>
      </w:pPr>
      <w:r>
        <w:t>Sınavlar ne zaman yapılacak ve süresi ne</w:t>
      </w:r>
      <w:r>
        <w:rPr>
          <w:spacing w:val="-4"/>
        </w:rPr>
        <w:t xml:space="preserve"> </w:t>
      </w:r>
      <w:r>
        <w:t>olacaktır?</w:t>
      </w:r>
    </w:p>
    <w:p w:rsidR="00622003" w:rsidRDefault="00622003">
      <w:pPr>
        <w:pStyle w:val="BodyText"/>
        <w:spacing w:before="132"/>
      </w:pPr>
      <w:r>
        <w:t>TYT: 23 Haziran 2018 Cumartesi - 135 dakika</w:t>
      </w:r>
    </w:p>
    <w:p w:rsidR="00622003" w:rsidRDefault="00622003">
      <w:pPr>
        <w:pStyle w:val="BodyText"/>
        <w:spacing w:before="140"/>
      </w:pPr>
      <w:r>
        <w:t>AYT: 24 Haziran 2018 Pazar - 180</w:t>
      </w:r>
      <w:r>
        <w:rPr>
          <w:spacing w:val="-9"/>
        </w:rPr>
        <w:t xml:space="preserve"> </w:t>
      </w:r>
      <w:r>
        <w:t>dakika</w:t>
      </w:r>
    </w:p>
    <w:p w:rsidR="00622003" w:rsidRDefault="00622003">
      <w:pPr>
        <w:pStyle w:val="BodyText"/>
        <w:spacing w:before="137"/>
      </w:pPr>
      <w:r>
        <w:t>YDT: 24 Haziran 2018 Pazar - 120</w:t>
      </w:r>
      <w:r>
        <w:rPr>
          <w:spacing w:val="-9"/>
        </w:rPr>
        <w:t xml:space="preserve"> </w:t>
      </w:r>
      <w:r>
        <w:t>dakika</w:t>
      </w:r>
    </w:p>
    <w:p w:rsidR="00622003" w:rsidRDefault="00622003">
      <w:pPr>
        <w:pStyle w:val="Heading1"/>
        <w:numPr>
          <w:ilvl w:val="0"/>
          <w:numId w:val="1"/>
        </w:numPr>
        <w:tabs>
          <w:tab w:val="left" w:pos="679"/>
        </w:tabs>
        <w:spacing w:before="144"/>
        <w:ind w:hanging="566"/>
      </w:pPr>
      <w:r>
        <w:t>Sınav binasına en geç saat kaçta</w:t>
      </w:r>
      <w:r>
        <w:rPr>
          <w:spacing w:val="-3"/>
        </w:rPr>
        <w:t xml:space="preserve"> </w:t>
      </w:r>
      <w:r>
        <w:t>girilebilir?</w:t>
      </w:r>
    </w:p>
    <w:p w:rsidR="00622003" w:rsidRDefault="00622003">
      <w:pPr>
        <w:pStyle w:val="BodyText"/>
        <w:spacing w:before="132"/>
      </w:pPr>
      <w:r>
        <w:t xml:space="preserve">Adaylar, sınavın sabah oturumlarında saat </w:t>
      </w:r>
      <w:r>
        <w:rPr>
          <w:b/>
          <w:bCs/>
        </w:rPr>
        <w:t xml:space="preserve">10.00’dan </w:t>
      </w:r>
      <w:r>
        <w:t>sonra; öğleden sonra oturumunda ise</w:t>
      </w:r>
      <w:r>
        <w:rPr>
          <w:spacing w:val="59"/>
        </w:rPr>
        <w:t xml:space="preserve"> </w:t>
      </w:r>
      <w:r>
        <w:t>saat</w:t>
      </w:r>
    </w:p>
    <w:p w:rsidR="00622003" w:rsidRDefault="00622003">
      <w:pPr>
        <w:pStyle w:val="BodyText"/>
        <w:spacing w:before="137"/>
      </w:pPr>
      <w:r>
        <w:rPr>
          <w:b/>
          <w:bCs/>
        </w:rPr>
        <w:t xml:space="preserve">15.30’dan </w:t>
      </w:r>
      <w:r>
        <w:t>sonra sınav binalarına alınmayacaklardır.</w:t>
      </w:r>
    </w:p>
    <w:p w:rsidR="00622003" w:rsidRDefault="00622003">
      <w:pPr>
        <w:pStyle w:val="Heading1"/>
        <w:numPr>
          <w:ilvl w:val="0"/>
          <w:numId w:val="1"/>
        </w:numPr>
        <w:tabs>
          <w:tab w:val="left" w:pos="679"/>
        </w:tabs>
        <w:spacing w:before="144"/>
        <w:ind w:hanging="566"/>
      </w:pPr>
      <w:r>
        <w:t>Sınav binasına ne zaman</w:t>
      </w:r>
      <w:r>
        <w:rPr>
          <w:spacing w:val="-2"/>
        </w:rPr>
        <w:t xml:space="preserve"> </w:t>
      </w:r>
      <w:r>
        <w:t>gelmeliyim?</w:t>
      </w:r>
    </w:p>
    <w:p w:rsidR="00622003" w:rsidRDefault="00622003">
      <w:pPr>
        <w:pStyle w:val="BodyText"/>
        <w:spacing w:before="132" w:line="360" w:lineRule="auto"/>
        <w:ind w:right="103"/>
      </w:pPr>
      <w:r>
        <w:t xml:space="preserve">Kimlik ve güvenlik kontrolleri ile salona giriş işlemlerinin zamanında yapılabilmesi için, adayların sınava girecekleri binanın kapısında </w:t>
      </w:r>
      <w:r>
        <w:rPr>
          <w:b/>
          <w:bCs/>
        </w:rPr>
        <w:t xml:space="preserve">sınav saatinden en az 1 saat önce </w:t>
      </w:r>
      <w:r>
        <w:t>hazır bulunmaları gerekmektedir.</w:t>
      </w:r>
    </w:p>
    <w:p w:rsidR="00622003" w:rsidRDefault="00622003">
      <w:pPr>
        <w:pStyle w:val="Heading1"/>
        <w:numPr>
          <w:ilvl w:val="0"/>
          <w:numId w:val="1"/>
        </w:numPr>
        <w:tabs>
          <w:tab w:val="left" w:pos="679"/>
        </w:tabs>
        <w:spacing w:before="6"/>
        <w:ind w:hanging="566"/>
      </w:pPr>
      <w:r>
        <w:t>Sınava Giriş Belgemi nasıl</w:t>
      </w:r>
      <w:r>
        <w:rPr>
          <w:spacing w:val="-1"/>
        </w:rPr>
        <w:t xml:space="preserve"> </w:t>
      </w:r>
      <w:r>
        <w:t>alabilirim?</w:t>
      </w:r>
    </w:p>
    <w:p w:rsidR="00622003" w:rsidRDefault="00622003">
      <w:pPr>
        <w:pStyle w:val="BodyText"/>
        <w:spacing w:before="133" w:line="360" w:lineRule="auto"/>
        <w:ind w:right="109"/>
      </w:pPr>
      <w:r>
        <w:t xml:space="preserve">Adaylar, Sınava Giriş Belgelerini, T.C. Kimlik Numaraları ve şifreleri ile ÖSYM’nin </w:t>
      </w:r>
      <w:hyperlink r:id="rId13">
        <w:r>
          <w:rPr>
            <w:color w:val="0000FF"/>
            <w:u w:val="single" w:color="0000FF"/>
          </w:rPr>
          <w:t>https://ais.osym.gov.tr</w:t>
        </w:r>
        <w:r>
          <w:rPr>
            <w:color w:val="0000FF"/>
          </w:rPr>
          <w:t xml:space="preserve"> </w:t>
        </w:r>
      </w:hyperlink>
      <w:r>
        <w:t>internet adresinden edinebilirler.</w:t>
      </w:r>
    </w:p>
    <w:p w:rsidR="00622003" w:rsidRDefault="00622003">
      <w:pPr>
        <w:pStyle w:val="Heading1"/>
        <w:numPr>
          <w:ilvl w:val="0"/>
          <w:numId w:val="1"/>
        </w:numPr>
        <w:tabs>
          <w:tab w:val="left" w:pos="679"/>
        </w:tabs>
        <w:spacing w:before="4"/>
        <w:ind w:hanging="566"/>
      </w:pPr>
      <w:r>
        <w:t>Sınava Giriş Belgeleri posta ile gönderilecek</w:t>
      </w:r>
      <w:r>
        <w:rPr>
          <w:spacing w:val="1"/>
        </w:rPr>
        <w:t xml:space="preserve"> </w:t>
      </w:r>
      <w:r>
        <w:t>mi?</w:t>
      </w:r>
    </w:p>
    <w:p w:rsidR="00622003" w:rsidRDefault="00622003">
      <w:pPr>
        <w:pStyle w:val="BodyText"/>
        <w:spacing w:before="135"/>
        <w:jc w:val="left"/>
      </w:pPr>
      <w:r>
        <w:t>Sınava Giriş Belgesi adayların adreslerine gönderilmez.</w:t>
      </w:r>
    </w:p>
    <w:p w:rsidR="00622003" w:rsidRDefault="00622003">
      <w:pPr>
        <w:pStyle w:val="Heading1"/>
        <w:numPr>
          <w:ilvl w:val="0"/>
          <w:numId w:val="1"/>
        </w:numPr>
        <w:tabs>
          <w:tab w:val="left" w:pos="679"/>
        </w:tabs>
        <w:spacing w:before="141"/>
        <w:ind w:hanging="566"/>
      </w:pPr>
      <w:r>
        <w:t>Sınava gireceğim binayı, sınav gününden önceden gidip görmem gerekir</w:t>
      </w:r>
      <w:r>
        <w:rPr>
          <w:spacing w:val="-8"/>
        </w:rPr>
        <w:t xml:space="preserve"> </w:t>
      </w:r>
      <w:r>
        <w:t>mi?</w:t>
      </w:r>
    </w:p>
    <w:p w:rsidR="00622003" w:rsidRDefault="00622003">
      <w:pPr>
        <w:pStyle w:val="BodyText"/>
        <w:spacing w:before="135" w:line="360" w:lineRule="auto"/>
        <w:ind w:right="111"/>
      </w:pPr>
      <w:r>
        <w:t>Adayın</w:t>
      </w:r>
      <w:r>
        <w:rPr>
          <w:spacing w:val="-10"/>
        </w:rPr>
        <w:t xml:space="preserve"> </w:t>
      </w:r>
      <w:r>
        <w:t>sınava</w:t>
      </w:r>
      <w:r>
        <w:rPr>
          <w:spacing w:val="-12"/>
        </w:rPr>
        <w:t xml:space="preserve"> </w:t>
      </w:r>
      <w:r>
        <w:t>gireceği</w:t>
      </w:r>
      <w:r>
        <w:rPr>
          <w:spacing w:val="-13"/>
        </w:rPr>
        <w:t xml:space="preserve"> </w:t>
      </w:r>
      <w:r>
        <w:t>binayı,</w:t>
      </w:r>
      <w:r>
        <w:rPr>
          <w:spacing w:val="-10"/>
        </w:rPr>
        <w:t xml:space="preserve"> </w:t>
      </w:r>
      <w:r>
        <w:t>adres</w:t>
      </w:r>
      <w:r>
        <w:rPr>
          <w:spacing w:val="-13"/>
        </w:rPr>
        <w:t xml:space="preserve"> </w:t>
      </w:r>
      <w:r>
        <w:t>bilgisini</w:t>
      </w:r>
      <w:r>
        <w:rPr>
          <w:spacing w:val="-12"/>
        </w:rPr>
        <w:t xml:space="preserve"> </w:t>
      </w:r>
      <w:r>
        <w:t>teyit</w:t>
      </w:r>
      <w:r>
        <w:rPr>
          <w:spacing w:val="-10"/>
        </w:rPr>
        <w:t xml:space="preserve"> </w:t>
      </w:r>
      <w:r>
        <w:t>etmek</w:t>
      </w:r>
      <w:r>
        <w:rPr>
          <w:spacing w:val="-13"/>
        </w:rPr>
        <w:t xml:space="preserve"> </w:t>
      </w:r>
      <w:r>
        <w:t>amacı</w:t>
      </w:r>
      <w:r>
        <w:rPr>
          <w:spacing w:val="-13"/>
        </w:rPr>
        <w:t xml:space="preserve"> </w:t>
      </w:r>
      <w:r>
        <w:t>ile</w:t>
      </w:r>
      <w:r>
        <w:rPr>
          <w:spacing w:val="-14"/>
        </w:rPr>
        <w:t xml:space="preserve"> </w:t>
      </w:r>
      <w:r>
        <w:t>önceden</w:t>
      </w:r>
      <w:r>
        <w:rPr>
          <w:spacing w:val="-11"/>
        </w:rPr>
        <w:t xml:space="preserve"> </w:t>
      </w:r>
      <w:r>
        <w:t>gidip</w:t>
      </w:r>
      <w:r>
        <w:rPr>
          <w:spacing w:val="-10"/>
        </w:rPr>
        <w:t xml:space="preserve"> </w:t>
      </w:r>
      <w:r>
        <w:t>görmesi</w:t>
      </w:r>
      <w:r>
        <w:rPr>
          <w:spacing w:val="-12"/>
        </w:rPr>
        <w:t xml:space="preserve"> </w:t>
      </w:r>
      <w:r>
        <w:t>sınav</w:t>
      </w:r>
      <w:r>
        <w:rPr>
          <w:spacing w:val="-9"/>
        </w:rPr>
        <w:t xml:space="preserve"> </w:t>
      </w:r>
      <w:r>
        <w:t>günü adaya kolaylık sağlayacaktır. Bu nedenle adayın sınava gireceği binayı, adres bilgisini teyit etmek amacı ile sınav gününden önce gidip görmesi</w:t>
      </w:r>
      <w:r>
        <w:rPr>
          <w:spacing w:val="1"/>
        </w:rPr>
        <w:t xml:space="preserve"> </w:t>
      </w:r>
      <w:r>
        <w:t>önerilmektedir.</w:t>
      </w:r>
    </w:p>
    <w:p w:rsidR="00622003" w:rsidRDefault="00622003">
      <w:pPr>
        <w:pStyle w:val="Heading1"/>
        <w:numPr>
          <w:ilvl w:val="0"/>
          <w:numId w:val="1"/>
        </w:numPr>
        <w:tabs>
          <w:tab w:val="left" w:pos="679"/>
        </w:tabs>
        <w:spacing w:before="4"/>
        <w:ind w:hanging="566"/>
      </w:pPr>
      <w:r>
        <w:t>Sınava gireceğim binada eşyamı emanet edebilir</w:t>
      </w:r>
      <w:r>
        <w:rPr>
          <w:spacing w:val="-3"/>
        </w:rPr>
        <w:t xml:space="preserve"> </w:t>
      </w:r>
      <w:r>
        <w:t>miyim?</w:t>
      </w:r>
    </w:p>
    <w:p w:rsidR="00622003" w:rsidRDefault="00622003">
      <w:pPr>
        <w:pStyle w:val="BodyText"/>
        <w:spacing w:before="134" w:line="360" w:lineRule="auto"/>
        <w:ind w:right="106"/>
      </w:pPr>
      <w:r>
        <w:t>Sınav binalarında hiçbir eşya emanete alınmaz. Bu nedenle adaylar, kılavuzda belirtilen yasaklı maddeleri sınav binalarına getirmemelidir.</w:t>
      </w:r>
    </w:p>
    <w:p w:rsidR="00622003" w:rsidRDefault="00622003">
      <w:pPr>
        <w:pStyle w:val="Heading1"/>
        <w:numPr>
          <w:ilvl w:val="0"/>
          <w:numId w:val="1"/>
        </w:numPr>
        <w:tabs>
          <w:tab w:val="left" w:pos="679"/>
        </w:tabs>
        <w:ind w:hanging="566"/>
      </w:pPr>
      <w:r>
        <w:t>Sınava kalem, silgi getirebilir</w:t>
      </w:r>
      <w:r>
        <w:rPr>
          <w:spacing w:val="-1"/>
        </w:rPr>
        <w:t xml:space="preserve"> </w:t>
      </w:r>
      <w:r>
        <w:t>miyim?</w:t>
      </w:r>
    </w:p>
    <w:p w:rsidR="00622003" w:rsidRDefault="00622003">
      <w:pPr>
        <w:pStyle w:val="BodyText"/>
        <w:spacing w:before="132" w:line="360" w:lineRule="auto"/>
        <w:ind w:right="109"/>
      </w:pPr>
      <w:r>
        <w:t>Adayların</w:t>
      </w:r>
      <w:r>
        <w:rPr>
          <w:spacing w:val="-11"/>
        </w:rPr>
        <w:t xml:space="preserve"> </w:t>
      </w:r>
      <w:r>
        <w:t>sınavda</w:t>
      </w:r>
      <w:r>
        <w:rPr>
          <w:spacing w:val="-11"/>
        </w:rPr>
        <w:t xml:space="preserve"> </w:t>
      </w:r>
      <w:r>
        <w:t>kullanacakları</w:t>
      </w:r>
      <w:r>
        <w:rPr>
          <w:spacing w:val="-9"/>
        </w:rPr>
        <w:t xml:space="preserve"> </w:t>
      </w:r>
      <w:r>
        <w:t>kalem,</w:t>
      </w:r>
      <w:r>
        <w:rPr>
          <w:spacing w:val="-10"/>
        </w:rPr>
        <w:t xml:space="preserve"> </w:t>
      </w:r>
      <w:r>
        <w:t>silgi,</w:t>
      </w:r>
      <w:r>
        <w:rPr>
          <w:spacing w:val="-10"/>
        </w:rPr>
        <w:t xml:space="preserve"> </w:t>
      </w:r>
      <w:r>
        <w:t>kalemtıraş,</w:t>
      </w:r>
      <w:r>
        <w:rPr>
          <w:spacing w:val="-10"/>
        </w:rPr>
        <w:t xml:space="preserve"> </w:t>
      </w:r>
      <w:r>
        <w:t>şeker</w:t>
      </w:r>
      <w:r>
        <w:rPr>
          <w:spacing w:val="-10"/>
        </w:rPr>
        <w:t xml:space="preserve"> </w:t>
      </w:r>
      <w:r>
        <w:t>ve</w:t>
      </w:r>
      <w:r>
        <w:rPr>
          <w:spacing w:val="-11"/>
        </w:rPr>
        <w:t xml:space="preserve"> </w:t>
      </w:r>
      <w:r>
        <w:t>peçete</w:t>
      </w:r>
      <w:r>
        <w:rPr>
          <w:spacing w:val="-11"/>
        </w:rPr>
        <w:t xml:space="preserve"> </w:t>
      </w:r>
      <w:r>
        <w:t>ÖSYM</w:t>
      </w:r>
      <w:r>
        <w:rPr>
          <w:spacing w:val="-10"/>
        </w:rPr>
        <w:t xml:space="preserve"> </w:t>
      </w:r>
      <w:r>
        <w:t>tarafından</w:t>
      </w:r>
      <w:r>
        <w:rPr>
          <w:spacing w:val="-10"/>
        </w:rPr>
        <w:t xml:space="preserve"> </w:t>
      </w:r>
      <w:r>
        <w:t>sağlanır. Adayların sınava kalem, silgi, kalemtıraşla girmelerine izin</w:t>
      </w:r>
      <w:r>
        <w:rPr>
          <w:spacing w:val="-4"/>
        </w:rPr>
        <w:t xml:space="preserve"> </w:t>
      </w:r>
      <w:r>
        <w:t>verilmez.</w:t>
      </w:r>
    </w:p>
    <w:p w:rsidR="00622003" w:rsidRDefault="00622003">
      <w:pPr>
        <w:pStyle w:val="Heading1"/>
        <w:numPr>
          <w:ilvl w:val="0"/>
          <w:numId w:val="1"/>
        </w:numPr>
        <w:tabs>
          <w:tab w:val="left" w:pos="679"/>
        </w:tabs>
        <w:ind w:hanging="566"/>
      </w:pPr>
      <w:r>
        <w:t>Sınava su getirebilir</w:t>
      </w:r>
      <w:r>
        <w:rPr>
          <w:spacing w:val="-1"/>
        </w:rPr>
        <w:t xml:space="preserve"> </w:t>
      </w:r>
      <w:r>
        <w:t>miyim?</w:t>
      </w:r>
    </w:p>
    <w:p w:rsidR="00622003" w:rsidRDefault="00622003">
      <w:pPr>
        <w:pStyle w:val="BodyText"/>
        <w:spacing w:before="135"/>
        <w:jc w:val="left"/>
      </w:pPr>
      <w:r>
        <w:t>Adaylar sınava şeffaf pet şişe içinde su getirebilirler.</w:t>
      </w:r>
    </w:p>
    <w:p w:rsidR="00622003" w:rsidRDefault="00622003">
      <w:pPr>
        <w:pStyle w:val="Heading1"/>
        <w:numPr>
          <w:ilvl w:val="0"/>
          <w:numId w:val="1"/>
        </w:numPr>
        <w:tabs>
          <w:tab w:val="left" w:pos="679"/>
        </w:tabs>
        <w:spacing w:before="141"/>
        <w:ind w:hanging="566"/>
      </w:pPr>
      <w:r>
        <w:t>Sınava saat getirebilir</w:t>
      </w:r>
      <w:r>
        <w:rPr>
          <w:spacing w:val="-2"/>
        </w:rPr>
        <w:t xml:space="preserve"> </w:t>
      </w:r>
      <w:r>
        <w:t>miyim?</w:t>
      </w:r>
    </w:p>
    <w:p w:rsidR="00622003" w:rsidRDefault="00622003">
      <w:pPr>
        <w:pStyle w:val="BodyText"/>
        <w:spacing w:before="135" w:line="360" w:lineRule="auto"/>
        <w:ind w:right="107"/>
      </w:pPr>
      <w:r>
        <w:t>Sınavın</w:t>
      </w:r>
      <w:r>
        <w:rPr>
          <w:spacing w:val="-13"/>
        </w:rPr>
        <w:t xml:space="preserve"> </w:t>
      </w:r>
      <w:r>
        <w:t>yapıldığı</w:t>
      </w:r>
      <w:r>
        <w:rPr>
          <w:spacing w:val="-14"/>
        </w:rPr>
        <w:t xml:space="preserve"> </w:t>
      </w:r>
      <w:r>
        <w:t>her</w:t>
      </w:r>
      <w:r>
        <w:rPr>
          <w:spacing w:val="-14"/>
        </w:rPr>
        <w:t xml:space="preserve"> </w:t>
      </w:r>
      <w:r>
        <w:t>bir</w:t>
      </w:r>
      <w:r>
        <w:rPr>
          <w:spacing w:val="-15"/>
        </w:rPr>
        <w:t xml:space="preserve"> </w:t>
      </w:r>
      <w:r>
        <w:t>salona</w:t>
      </w:r>
      <w:r>
        <w:rPr>
          <w:spacing w:val="-15"/>
        </w:rPr>
        <w:t xml:space="preserve"> </w:t>
      </w:r>
      <w:r>
        <w:t>en</w:t>
      </w:r>
      <w:r>
        <w:rPr>
          <w:spacing w:val="-14"/>
        </w:rPr>
        <w:t xml:space="preserve"> </w:t>
      </w:r>
      <w:r>
        <w:t>az</w:t>
      </w:r>
      <w:r>
        <w:rPr>
          <w:spacing w:val="-13"/>
        </w:rPr>
        <w:t xml:space="preserve"> </w:t>
      </w:r>
      <w:r>
        <w:t>bir</w:t>
      </w:r>
      <w:r>
        <w:rPr>
          <w:spacing w:val="-15"/>
        </w:rPr>
        <w:t xml:space="preserve"> </w:t>
      </w:r>
      <w:r>
        <w:t>adet</w:t>
      </w:r>
      <w:r>
        <w:rPr>
          <w:spacing w:val="-14"/>
        </w:rPr>
        <w:t xml:space="preserve"> </w:t>
      </w:r>
      <w:r>
        <w:t>duvar</w:t>
      </w:r>
      <w:r>
        <w:rPr>
          <w:spacing w:val="-13"/>
        </w:rPr>
        <w:t xml:space="preserve"> </w:t>
      </w:r>
      <w:r>
        <w:t>saati</w:t>
      </w:r>
      <w:r>
        <w:rPr>
          <w:spacing w:val="-13"/>
        </w:rPr>
        <w:t xml:space="preserve"> </w:t>
      </w:r>
      <w:r>
        <w:t>ÖSYM</w:t>
      </w:r>
      <w:r>
        <w:rPr>
          <w:spacing w:val="-14"/>
        </w:rPr>
        <w:t xml:space="preserve"> </w:t>
      </w:r>
      <w:r>
        <w:t>tarafından</w:t>
      </w:r>
      <w:r>
        <w:rPr>
          <w:spacing w:val="-14"/>
        </w:rPr>
        <w:t xml:space="preserve"> </w:t>
      </w:r>
      <w:r>
        <w:t>sağlanır.</w:t>
      </w:r>
      <w:r>
        <w:rPr>
          <w:spacing w:val="-15"/>
        </w:rPr>
        <w:t xml:space="preserve"> </w:t>
      </w:r>
      <w:r>
        <w:t>Adayların</w:t>
      </w:r>
      <w:r>
        <w:rPr>
          <w:spacing w:val="-15"/>
        </w:rPr>
        <w:t xml:space="preserve"> </w:t>
      </w:r>
      <w:r>
        <w:t>sınava saatle girmelerine izin</w:t>
      </w:r>
      <w:r>
        <w:rPr>
          <w:spacing w:val="-1"/>
        </w:rPr>
        <w:t xml:space="preserve"> </w:t>
      </w:r>
      <w:r>
        <w:t>verilmez.</w:t>
      </w:r>
    </w:p>
    <w:p w:rsidR="00622003" w:rsidRDefault="00622003">
      <w:pPr>
        <w:pStyle w:val="Heading1"/>
        <w:numPr>
          <w:ilvl w:val="0"/>
          <w:numId w:val="1"/>
        </w:numPr>
        <w:tabs>
          <w:tab w:val="left" w:pos="679"/>
        </w:tabs>
        <w:ind w:hanging="566"/>
      </w:pPr>
      <w:r>
        <w:t>İstediğim sınav merkezini seçebilir</w:t>
      </w:r>
      <w:r>
        <w:rPr>
          <w:spacing w:val="-3"/>
        </w:rPr>
        <w:t xml:space="preserve"> </w:t>
      </w:r>
      <w:r>
        <w:t>miyim?</w:t>
      </w:r>
    </w:p>
    <w:p w:rsidR="00622003" w:rsidRDefault="00622003">
      <w:pPr>
        <w:pStyle w:val="BodyText"/>
        <w:spacing w:before="132" w:line="360" w:lineRule="auto"/>
        <w:ind w:right="104"/>
      </w:pPr>
      <w:r>
        <w:t>Sınav Merkezi Tercihleri alanlarına adayın adresinde yer alan merkez, okulunun bulunduğu merkez veya bu merkezlere yakın olarak ÖSYM tarafından belirlenen sınav merkezlerinden biri yazılabilir. Bunun dışında tercihte bulunulamaz.</w:t>
      </w:r>
    </w:p>
    <w:p w:rsidR="00622003" w:rsidRDefault="00622003">
      <w:pPr>
        <w:spacing w:line="360" w:lineRule="auto"/>
        <w:sectPr w:rsidR="00622003">
          <w:pgSz w:w="11910" w:h="16840"/>
          <w:pgMar w:top="760" w:right="740" w:bottom="780" w:left="740" w:header="0" w:footer="583" w:gutter="0"/>
          <w:cols w:space="708"/>
        </w:sectPr>
      </w:pPr>
    </w:p>
    <w:p w:rsidR="00622003" w:rsidRDefault="00622003">
      <w:pPr>
        <w:pStyle w:val="Heading1"/>
        <w:numPr>
          <w:ilvl w:val="0"/>
          <w:numId w:val="1"/>
        </w:numPr>
        <w:tabs>
          <w:tab w:val="left" w:pos="679"/>
        </w:tabs>
        <w:spacing w:before="72"/>
        <w:ind w:hanging="566"/>
      </w:pPr>
      <w:r>
        <w:t>Sınav salonundan ne zaman</w:t>
      </w:r>
      <w:r>
        <w:rPr>
          <w:spacing w:val="-4"/>
        </w:rPr>
        <w:t xml:space="preserve"> </w:t>
      </w:r>
      <w:r>
        <w:t>çıkabilirim?</w:t>
      </w:r>
    </w:p>
    <w:p w:rsidR="00622003" w:rsidRDefault="00622003">
      <w:pPr>
        <w:pStyle w:val="BodyText"/>
        <w:spacing w:before="132" w:line="360" w:lineRule="auto"/>
        <w:ind w:right="103"/>
      </w:pPr>
      <w:r>
        <w:rPr>
          <w:b/>
          <w:bCs/>
        </w:rPr>
        <w:t xml:space="preserve">Sınav evrakı dağıtıldıktan sonra adayların; </w:t>
      </w:r>
      <w:r>
        <w:t>TYT’de sınav süresinin ilk 100 dakikası, AYT’de sınav süresinin ilk 135 dakikası, YDT’de sınav süresinin ilk 90 dakikası tamamlanmadan ve her bir sınavın</w:t>
      </w:r>
      <w:r>
        <w:rPr>
          <w:spacing w:val="-8"/>
        </w:rPr>
        <w:t xml:space="preserve"> </w:t>
      </w:r>
      <w:r>
        <w:t>son</w:t>
      </w:r>
      <w:r>
        <w:rPr>
          <w:spacing w:val="-8"/>
        </w:rPr>
        <w:t xml:space="preserve"> </w:t>
      </w:r>
      <w:r>
        <w:t>15</w:t>
      </w:r>
      <w:r>
        <w:rPr>
          <w:spacing w:val="-8"/>
        </w:rPr>
        <w:t xml:space="preserve"> </w:t>
      </w:r>
      <w:r>
        <w:t>dakikası</w:t>
      </w:r>
      <w:r>
        <w:rPr>
          <w:spacing w:val="-8"/>
        </w:rPr>
        <w:t xml:space="preserve"> </w:t>
      </w:r>
      <w:r>
        <w:t>içinde</w:t>
      </w:r>
      <w:r>
        <w:rPr>
          <w:spacing w:val="-8"/>
        </w:rPr>
        <w:t xml:space="preserve"> </w:t>
      </w:r>
      <w:r>
        <w:t>sınav</w:t>
      </w:r>
      <w:r>
        <w:rPr>
          <w:spacing w:val="-9"/>
        </w:rPr>
        <w:t xml:space="preserve"> </w:t>
      </w:r>
      <w:r>
        <w:t>salonunu</w:t>
      </w:r>
      <w:r>
        <w:rPr>
          <w:spacing w:val="-8"/>
        </w:rPr>
        <w:t xml:space="preserve"> </w:t>
      </w:r>
      <w:r>
        <w:t>terk</w:t>
      </w:r>
      <w:r>
        <w:rPr>
          <w:spacing w:val="-6"/>
        </w:rPr>
        <w:t xml:space="preserve"> </w:t>
      </w:r>
      <w:r>
        <w:t>etmeleri</w:t>
      </w:r>
      <w:r>
        <w:rPr>
          <w:spacing w:val="-4"/>
        </w:rPr>
        <w:t xml:space="preserve"> </w:t>
      </w:r>
      <w:r>
        <w:t>yasaktır.</w:t>
      </w:r>
      <w:r>
        <w:rPr>
          <w:spacing w:val="-6"/>
        </w:rPr>
        <w:t xml:space="preserve"> </w:t>
      </w:r>
      <w:r>
        <w:t>Adaylar</w:t>
      </w:r>
      <w:r>
        <w:rPr>
          <w:spacing w:val="-9"/>
        </w:rPr>
        <w:t xml:space="preserve"> </w:t>
      </w:r>
      <w:r>
        <w:t>bu</w:t>
      </w:r>
      <w:r>
        <w:rPr>
          <w:spacing w:val="-8"/>
        </w:rPr>
        <w:t xml:space="preserve"> </w:t>
      </w:r>
      <w:r>
        <w:t>süreler</w:t>
      </w:r>
      <w:r>
        <w:rPr>
          <w:spacing w:val="-8"/>
        </w:rPr>
        <w:t xml:space="preserve"> </w:t>
      </w:r>
      <w:r>
        <w:t>dışında</w:t>
      </w:r>
      <w:r>
        <w:rPr>
          <w:spacing w:val="-9"/>
        </w:rPr>
        <w:t xml:space="preserve"> </w:t>
      </w:r>
      <w:r>
        <w:t>sınav evrakını teslim ederek sınav salonundan çıkılabilir.</w:t>
      </w:r>
    </w:p>
    <w:p w:rsidR="00622003" w:rsidRDefault="00622003">
      <w:pPr>
        <w:pStyle w:val="Heading1"/>
        <w:numPr>
          <w:ilvl w:val="0"/>
          <w:numId w:val="1"/>
        </w:numPr>
        <w:tabs>
          <w:tab w:val="left" w:pos="679"/>
        </w:tabs>
        <w:spacing w:before="6"/>
        <w:ind w:hanging="566"/>
      </w:pPr>
      <w:r>
        <w:t>Ham puan (adayın net sayısı) nasıl</w:t>
      </w:r>
      <w:r>
        <w:rPr>
          <w:spacing w:val="-2"/>
        </w:rPr>
        <w:t xml:space="preserve"> </w:t>
      </w:r>
      <w:r>
        <w:t>hesaplanır?</w:t>
      </w:r>
    </w:p>
    <w:p w:rsidR="00622003" w:rsidRDefault="00622003">
      <w:pPr>
        <w:pStyle w:val="BodyText"/>
        <w:spacing w:before="132" w:line="360" w:lineRule="auto"/>
        <w:ind w:right="106"/>
      </w:pPr>
      <w:r>
        <w:t>Her</w:t>
      </w:r>
      <w:r>
        <w:rPr>
          <w:spacing w:val="-14"/>
        </w:rPr>
        <w:t xml:space="preserve"> </w:t>
      </w:r>
      <w:r>
        <w:t>adayın,</w:t>
      </w:r>
      <w:r>
        <w:rPr>
          <w:spacing w:val="-9"/>
        </w:rPr>
        <w:t xml:space="preserve"> </w:t>
      </w:r>
      <w:r>
        <w:t>testlere</w:t>
      </w:r>
      <w:r>
        <w:rPr>
          <w:spacing w:val="-13"/>
        </w:rPr>
        <w:t xml:space="preserve"> </w:t>
      </w:r>
      <w:r>
        <w:t>verdiği</w:t>
      </w:r>
      <w:r>
        <w:rPr>
          <w:spacing w:val="-12"/>
        </w:rPr>
        <w:t xml:space="preserve"> </w:t>
      </w:r>
      <w:r>
        <w:t>doğru</w:t>
      </w:r>
      <w:r>
        <w:rPr>
          <w:spacing w:val="-13"/>
        </w:rPr>
        <w:t xml:space="preserve"> </w:t>
      </w:r>
      <w:r>
        <w:t>ve</w:t>
      </w:r>
      <w:r>
        <w:rPr>
          <w:spacing w:val="-9"/>
        </w:rPr>
        <w:t xml:space="preserve"> </w:t>
      </w:r>
      <w:r>
        <w:t>yanlış</w:t>
      </w:r>
      <w:r>
        <w:rPr>
          <w:spacing w:val="-12"/>
        </w:rPr>
        <w:t xml:space="preserve"> </w:t>
      </w:r>
      <w:r>
        <w:t>cevapların</w:t>
      </w:r>
      <w:r>
        <w:rPr>
          <w:spacing w:val="-12"/>
        </w:rPr>
        <w:t xml:space="preserve"> </w:t>
      </w:r>
      <w:r>
        <w:t>sayısı</w:t>
      </w:r>
      <w:r>
        <w:rPr>
          <w:spacing w:val="-11"/>
        </w:rPr>
        <w:t xml:space="preserve"> </w:t>
      </w:r>
      <w:r>
        <w:t>belirlenir,</w:t>
      </w:r>
      <w:r>
        <w:rPr>
          <w:spacing w:val="-12"/>
        </w:rPr>
        <w:t xml:space="preserve"> </w:t>
      </w:r>
      <w:r>
        <w:t>doğru</w:t>
      </w:r>
      <w:r>
        <w:rPr>
          <w:spacing w:val="-13"/>
        </w:rPr>
        <w:t xml:space="preserve"> </w:t>
      </w:r>
      <w:r>
        <w:t>cevap</w:t>
      </w:r>
      <w:r>
        <w:rPr>
          <w:spacing w:val="-12"/>
        </w:rPr>
        <w:t xml:space="preserve"> </w:t>
      </w:r>
      <w:r>
        <w:t>sayısından</w:t>
      </w:r>
      <w:r>
        <w:rPr>
          <w:spacing w:val="-7"/>
        </w:rPr>
        <w:t xml:space="preserve"> </w:t>
      </w:r>
      <w:r>
        <w:t>yanlış cevap sayısının dörtte biri çıkarılarak adayın ilgili testten almış olduğu ham puan (adayın net sayısı) bulunur.</w:t>
      </w:r>
    </w:p>
    <w:p w:rsidR="00622003" w:rsidRDefault="00622003">
      <w:pPr>
        <w:pStyle w:val="Heading1"/>
        <w:numPr>
          <w:ilvl w:val="0"/>
          <w:numId w:val="1"/>
        </w:numPr>
        <w:tabs>
          <w:tab w:val="left" w:pos="679"/>
        </w:tabs>
        <w:spacing w:before="6" w:line="360" w:lineRule="auto"/>
        <w:ind w:right="110" w:hanging="566"/>
      </w:pPr>
      <w:r>
        <w:t>TYT, AYT ve YDT’de ağırlıklı puanların hesaplanabilmesi için ne kadar ham puan alınmalıdır?</w:t>
      </w:r>
    </w:p>
    <w:p w:rsidR="00622003" w:rsidRDefault="00622003">
      <w:pPr>
        <w:pStyle w:val="BodyText"/>
        <w:spacing w:line="360" w:lineRule="auto"/>
        <w:ind w:right="108"/>
      </w:pPr>
      <w:r>
        <w:t>TYT puanının hesaplanabilmesi için adayların Temel Matematik ve Türkçe testlerinin her birinden en az 0,5 ham puan almış olmaları gerekmektedir. AYT ve YDT’de ağırlıklı puanların hesaplanabilmesi için adayların ilgili testlerin her birinden en az 0,5 ham puan almış olmaları gerekmektedir.</w:t>
      </w:r>
    </w:p>
    <w:p w:rsidR="00622003" w:rsidRDefault="00622003">
      <w:pPr>
        <w:pStyle w:val="Heading1"/>
        <w:numPr>
          <w:ilvl w:val="0"/>
          <w:numId w:val="1"/>
        </w:numPr>
        <w:tabs>
          <w:tab w:val="left" w:pos="679"/>
        </w:tabs>
        <w:spacing w:before="1" w:line="360" w:lineRule="auto"/>
        <w:ind w:right="108" w:hanging="566"/>
      </w:pPr>
      <w:r>
        <w:t>Ortaöğretimde, Din Kültürü ve Ahlak Bilgisi dersini alan adaylar Aday Başvuru Formuna hangi seçeneği</w:t>
      </w:r>
      <w:r>
        <w:rPr>
          <w:spacing w:val="-1"/>
        </w:rPr>
        <w:t xml:space="preserve"> </w:t>
      </w:r>
      <w:r>
        <w:t>yazacaklardır?</w:t>
      </w:r>
    </w:p>
    <w:p w:rsidR="00622003" w:rsidRDefault="00622003">
      <w:pPr>
        <w:spacing w:line="271" w:lineRule="exact"/>
        <w:ind w:left="678"/>
        <w:rPr>
          <w:b/>
          <w:bCs/>
          <w:sz w:val="24"/>
          <w:szCs w:val="24"/>
        </w:rPr>
      </w:pPr>
      <w:r>
        <w:rPr>
          <w:sz w:val="24"/>
          <w:szCs w:val="24"/>
        </w:rPr>
        <w:t>Bu adaylar, Aday Başvuru Formunda “</w:t>
      </w:r>
      <w:r>
        <w:rPr>
          <w:b/>
          <w:bCs/>
          <w:sz w:val="24"/>
          <w:szCs w:val="24"/>
          <w:u w:val="thick"/>
        </w:rPr>
        <w:t>Ortaöğretimde zorunlu Din Kültürü ve Ahlak Bilgisi dersi</w:t>
      </w:r>
    </w:p>
    <w:p w:rsidR="00622003" w:rsidRDefault="00622003">
      <w:pPr>
        <w:pStyle w:val="BodyText"/>
        <w:spacing w:before="137"/>
        <w:jc w:val="left"/>
      </w:pPr>
      <w:r>
        <w:rPr>
          <w:spacing w:val="-60"/>
          <w:u w:val="thick"/>
        </w:rPr>
        <w:t xml:space="preserve"> </w:t>
      </w:r>
      <w:r>
        <w:rPr>
          <w:b/>
          <w:bCs/>
          <w:u w:val="thick"/>
        </w:rPr>
        <w:t>aldım</w:t>
      </w:r>
      <w:r>
        <w:t xml:space="preserve">.” ifadesini ve </w:t>
      </w:r>
      <w:r>
        <w:rPr>
          <w:b/>
          <w:bCs/>
        </w:rPr>
        <w:t xml:space="preserve">“1” </w:t>
      </w:r>
      <w:r>
        <w:t>kodunu yazacaklardır.</w:t>
      </w:r>
    </w:p>
    <w:p w:rsidR="00622003" w:rsidRDefault="00622003">
      <w:pPr>
        <w:pStyle w:val="Heading1"/>
        <w:numPr>
          <w:ilvl w:val="0"/>
          <w:numId w:val="1"/>
        </w:numPr>
        <w:tabs>
          <w:tab w:val="left" w:pos="679"/>
        </w:tabs>
        <w:spacing w:before="144" w:line="360" w:lineRule="auto"/>
        <w:ind w:right="110" w:hanging="566"/>
      </w:pPr>
      <w:r>
        <w:t>Ortaöğretimde Din Kültürü ve Ahlak Bilgisi Dersi almayan veya farklı bir müfredat ile alan adaylar Aday Başvuru Formuna hangi seçeneği</w:t>
      </w:r>
      <w:r>
        <w:rPr>
          <w:spacing w:val="-2"/>
        </w:rPr>
        <w:t xml:space="preserve"> </w:t>
      </w:r>
      <w:r>
        <w:t>yazacaklardır?</w:t>
      </w:r>
    </w:p>
    <w:p w:rsidR="00622003" w:rsidRDefault="00622003">
      <w:pPr>
        <w:spacing w:line="272" w:lineRule="exact"/>
        <w:ind w:left="678"/>
        <w:rPr>
          <w:b/>
          <w:bCs/>
          <w:sz w:val="24"/>
          <w:szCs w:val="24"/>
        </w:rPr>
      </w:pPr>
      <w:r>
        <w:rPr>
          <w:noProof/>
        </w:rPr>
        <w:pict>
          <v:line id="_x0000_s1027" style="position:absolute;left:0;text-align:left;z-index:251658240;mso-position-horizontal-relative:page" from="316pt,12.9pt" to="553.05pt,12.9pt" strokeweight="1.2pt">
            <w10:wrap anchorx="page"/>
          </v:line>
        </w:pict>
      </w:r>
      <w:r>
        <w:rPr>
          <w:sz w:val="24"/>
          <w:szCs w:val="24"/>
        </w:rPr>
        <w:t>Bu durumdaki adaylar, Aday Başvuru Formunda “</w:t>
      </w:r>
      <w:r>
        <w:rPr>
          <w:b/>
          <w:bCs/>
          <w:sz w:val="24"/>
          <w:szCs w:val="24"/>
        </w:rPr>
        <w:t>Ortaöğretimde zorunlu Din Kültürü ve</w:t>
      </w:r>
      <w:r>
        <w:rPr>
          <w:b/>
          <w:bCs/>
          <w:spacing w:val="56"/>
          <w:sz w:val="24"/>
          <w:szCs w:val="24"/>
        </w:rPr>
        <w:t xml:space="preserve"> </w:t>
      </w:r>
      <w:r>
        <w:rPr>
          <w:b/>
          <w:bCs/>
          <w:sz w:val="24"/>
          <w:szCs w:val="24"/>
        </w:rPr>
        <w:t>Ahlak</w:t>
      </w:r>
    </w:p>
    <w:p w:rsidR="00622003" w:rsidRDefault="00622003">
      <w:pPr>
        <w:spacing w:before="136"/>
        <w:ind w:left="678"/>
        <w:rPr>
          <w:sz w:val="24"/>
          <w:szCs w:val="24"/>
        </w:rPr>
      </w:pPr>
      <w:r>
        <w:rPr>
          <w:spacing w:val="-60"/>
          <w:sz w:val="24"/>
          <w:szCs w:val="24"/>
          <w:u w:val="thick"/>
        </w:rPr>
        <w:t xml:space="preserve"> </w:t>
      </w:r>
      <w:r>
        <w:rPr>
          <w:b/>
          <w:bCs/>
          <w:sz w:val="24"/>
          <w:szCs w:val="24"/>
          <w:u w:val="thick"/>
        </w:rPr>
        <w:t>Bilgisi dersi almadım</w:t>
      </w:r>
      <w:r>
        <w:rPr>
          <w:sz w:val="24"/>
          <w:szCs w:val="24"/>
        </w:rPr>
        <w:t xml:space="preserve">.” ifadesini ve </w:t>
      </w:r>
      <w:r>
        <w:rPr>
          <w:b/>
          <w:bCs/>
          <w:sz w:val="24"/>
          <w:szCs w:val="24"/>
        </w:rPr>
        <w:t xml:space="preserve">“2” </w:t>
      </w:r>
      <w:r>
        <w:rPr>
          <w:sz w:val="24"/>
          <w:szCs w:val="24"/>
        </w:rPr>
        <w:t>kodunu yazacaklardır.</w:t>
      </w:r>
    </w:p>
    <w:p w:rsidR="00622003" w:rsidRDefault="00622003">
      <w:pPr>
        <w:pStyle w:val="Heading1"/>
        <w:numPr>
          <w:ilvl w:val="0"/>
          <w:numId w:val="1"/>
        </w:numPr>
        <w:tabs>
          <w:tab w:val="left" w:pos="679"/>
        </w:tabs>
        <w:spacing w:before="144" w:line="360" w:lineRule="auto"/>
        <w:ind w:right="110" w:hanging="566"/>
      </w:pPr>
      <w:r>
        <w:t>Ortaöğretimde Din Kültürü ve Ahlak Bilgisi Dersi almayan veya farklı bir müfredat ile alan adaylar hangi soruları</w:t>
      </w:r>
      <w:r>
        <w:rPr>
          <w:spacing w:val="-3"/>
        </w:rPr>
        <w:t xml:space="preserve"> </w:t>
      </w:r>
      <w:r>
        <w:t>cevaplayacaktır?</w:t>
      </w:r>
    </w:p>
    <w:p w:rsidR="00622003" w:rsidRDefault="00622003">
      <w:pPr>
        <w:spacing w:line="360" w:lineRule="auto"/>
        <w:ind w:left="678" w:right="103"/>
        <w:jc w:val="both"/>
        <w:rPr>
          <w:sz w:val="24"/>
          <w:szCs w:val="24"/>
        </w:rPr>
      </w:pPr>
      <w:r>
        <w:rPr>
          <w:sz w:val="24"/>
          <w:szCs w:val="24"/>
        </w:rPr>
        <w:t xml:space="preserve">Bu adaylar, TYT’de </w:t>
      </w:r>
      <w:r>
        <w:rPr>
          <w:b/>
          <w:bCs/>
          <w:sz w:val="24"/>
          <w:szCs w:val="24"/>
          <w:u w:val="thick"/>
        </w:rPr>
        <w:t>ilave Felsefe sorularını</w:t>
      </w:r>
      <w:r>
        <w:rPr>
          <w:sz w:val="24"/>
          <w:szCs w:val="24"/>
        </w:rPr>
        <w:t xml:space="preserve">, AYT Sosyal Bilimler-2 Testinde ise </w:t>
      </w:r>
      <w:r>
        <w:rPr>
          <w:b/>
          <w:bCs/>
          <w:sz w:val="24"/>
          <w:szCs w:val="24"/>
          <w:u w:val="thick"/>
        </w:rPr>
        <w:t>ilave Felsefe</w:t>
      </w:r>
      <w:r>
        <w:rPr>
          <w:b/>
          <w:bCs/>
          <w:sz w:val="24"/>
          <w:szCs w:val="24"/>
        </w:rPr>
        <w:t xml:space="preserve"> </w:t>
      </w:r>
      <w:r>
        <w:rPr>
          <w:b/>
          <w:bCs/>
          <w:sz w:val="24"/>
          <w:szCs w:val="24"/>
          <w:u w:val="thick"/>
        </w:rPr>
        <w:t>Grubu sorularını</w:t>
      </w:r>
      <w:r>
        <w:rPr>
          <w:b/>
          <w:bCs/>
          <w:sz w:val="24"/>
          <w:szCs w:val="24"/>
        </w:rPr>
        <w:t xml:space="preserve"> </w:t>
      </w:r>
      <w:r>
        <w:rPr>
          <w:sz w:val="24"/>
          <w:szCs w:val="24"/>
        </w:rPr>
        <w:t>cevaplayacaklardır.</w:t>
      </w:r>
    </w:p>
    <w:p w:rsidR="00622003" w:rsidRDefault="00622003">
      <w:pPr>
        <w:pStyle w:val="Heading1"/>
        <w:numPr>
          <w:ilvl w:val="0"/>
          <w:numId w:val="1"/>
        </w:numPr>
        <w:tabs>
          <w:tab w:val="left" w:pos="679"/>
        </w:tabs>
        <w:spacing w:before="1"/>
        <w:ind w:hanging="566"/>
      </w:pPr>
      <w:r>
        <w:t>Meslek yüksekokullarında bir program tercih edebilmek için en az kaç puan almam</w:t>
      </w:r>
      <w:r>
        <w:rPr>
          <w:spacing w:val="-21"/>
        </w:rPr>
        <w:t xml:space="preserve"> </w:t>
      </w:r>
      <w:r>
        <w:t>gerekir?</w:t>
      </w:r>
    </w:p>
    <w:p w:rsidR="00622003" w:rsidRDefault="00622003">
      <w:pPr>
        <w:pStyle w:val="BodyText"/>
        <w:spacing w:before="132"/>
        <w:jc w:val="left"/>
      </w:pPr>
      <w:r>
        <w:t>TYT puanının en az 150 ve üzeri olması gerekir.</w:t>
      </w:r>
    </w:p>
    <w:p w:rsidR="00622003" w:rsidRDefault="00622003">
      <w:pPr>
        <w:pStyle w:val="Heading1"/>
        <w:numPr>
          <w:ilvl w:val="0"/>
          <w:numId w:val="1"/>
        </w:numPr>
        <w:tabs>
          <w:tab w:val="left" w:pos="679"/>
        </w:tabs>
        <w:spacing w:before="144"/>
        <w:ind w:hanging="566"/>
      </w:pPr>
      <w:r>
        <w:t>Lisans programlarını tercih edebilmek için en az kaç puan almam</w:t>
      </w:r>
      <w:r>
        <w:rPr>
          <w:spacing w:val="-7"/>
        </w:rPr>
        <w:t xml:space="preserve"> </w:t>
      </w:r>
      <w:r>
        <w:t>gerekir?</w:t>
      </w:r>
    </w:p>
    <w:p w:rsidR="00622003" w:rsidRDefault="00622003">
      <w:pPr>
        <w:pStyle w:val="BodyText"/>
        <w:spacing w:before="132" w:line="360" w:lineRule="auto"/>
        <w:ind w:right="110"/>
      </w:pPr>
      <w:r>
        <w:t>TYT’den en az 150 puan almak koşuluyla, bir lisans programını tercih edebilmek için programın puan türünde en az 180 puan almış olmak gerekmektedir.</w:t>
      </w:r>
    </w:p>
    <w:p w:rsidR="00622003" w:rsidRDefault="00622003">
      <w:pPr>
        <w:spacing w:line="360" w:lineRule="auto"/>
        <w:sectPr w:rsidR="00622003">
          <w:pgSz w:w="11910" w:h="16840"/>
          <w:pgMar w:top="760" w:right="740" w:bottom="780" w:left="740" w:header="0" w:footer="583" w:gutter="0"/>
          <w:cols w:space="708"/>
        </w:sectPr>
      </w:pPr>
    </w:p>
    <w:p w:rsidR="00622003" w:rsidRDefault="00622003">
      <w:pPr>
        <w:pStyle w:val="Heading1"/>
        <w:numPr>
          <w:ilvl w:val="0"/>
          <w:numId w:val="1"/>
        </w:numPr>
        <w:tabs>
          <w:tab w:val="left" w:pos="679"/>
        </w:tabs>
        <w:spacing w:before="72" w:line="360" w:lineRule="auto"/>
        <w:ind w:right="109" w:hanging="566"/>
      </w:pPr>
      <w:r>
        <w:t>TYT puanının, YKS puan türlerinin (SAY, SÖZ, EA, DİL) hesaplanmasındaki katkısı hangi oranda</w:t>
      </w:r>
      <w:r>
        <w:rPr>
          <w:spacing w:val="-1"/>
        </w:rPr>
        <w:t xml:space="preserve"> </w:t>
      </w:r>
      <w:r>
        <w:t>olacaktır?</w:t>
      </w:r>
    </w:p>
    <w:p w:rsidR="00622003" w:rsidRDefault="00622003">
      <w:pPr>
        <w:pStyle w:val="BodyText"/>
        <w:spacing w:line="272" w:lineRule="exact"/>
        <w:jc w:val="left"/>
      </w:pPr>
      <w:r>
        <w:t>TYT’nin katkısı % 40’dır.</w:t>
      </w:r>
    </w:p>
    <w:p w:rsidR="00622003" w:rsidRDefault="00622003">
      <w:pPr>
        <w:pStyle w:val="Heading1"/>
        <w:numPr>
          <w:ilvl w:val="0"/>
          <w:numId w:val="1"/>
        </w:numPr>
        <w:tabs>
          <w:tab w:val="left" w:pos="679"/>
        </w:tabs>
        <w:spacing w:before="142" w:line="360" w:lineRule="auto"/>
        <w:ind w:right="106" w:hanging="566"/>
      </w:pPr>
      <w:r>
        <w:t>Ortaöğretim Başarı Puanının (OBP) katkı oranı ve hesaplanmasında bir değişiklik olacak mıdır?</w:t>
      </w:r>
    </w:p>
    <w:p w:rsidR="00622003" w:rsidRDefault="00622003">
      <w:pPr>
        <w:pStyle w:val="BodyText"/>
        <w:spacing w:line="271" w:lineRule="exact"/>
        <w:jc w:val="left"/>
      </w:pPr>
      <w:r>
        <w:t>Ortaöğretim Başarı Puanının (OBP) katkı oranında ve hesaplanma şeklinde bir değişiklik yoktur.</w:t>
      </w:r>
    </w:p>
    <w:p w:rsidR="00622003" w:rsidRDefault="00622003">
      <w:pPr>
        <w:pStyle w:val="Heading1"/>
        <w:numPr>
          <w:ilvl w:val="0"/>
          <w:numId w:val="1"/>
        </w:numPr>
        <w:tabs>
          <w:tab w:val="left" w:pos="679"/>
        </w:tabs>
        <w:spacing w:before="142"/>
        <w:ind w:hanging="566"/>
      </w:pPr>
      <w:r>
        <w:t>OBP puanı nasıl</w:t>
      </w:r>
      <w:r>
        <w:rPr>
          <w:spacing w:val="-4"/>
        </w:rPr>
        <w:t xml:space="preserve"> </w:t>
      </w:r>
      <w:r>
        <w:t>hesaplanmaktadır?</w:t>
      </w:r>
    </w:p>
    <w:p w:rsidR="00622003" w:rsidRDefault="00622003">
      <w:pPr>
        <w:pStyle w:val="BodyText"/>
        <w:spacing w:before="134" w:line="360" w:lineRule="auto"/>
        <w:ind w:right="102"/>
      </w:pPr>
      <w:r>
        <w:t>Ortaöğretimde</w:t>
      </w:r>
      <w:r>
        <w:rPr>
          <w:spacing w:val="-11"/>
        </w:rPr>
        <w:t xml:space="preserve"> </w:t>
      </w:r>
      <w:r>
        <w:t>alınan</w:t>
      </w:r>
      <w:r>
        <w:rPr>
          <w:spacing w:val="-10"/>
        </w:rPr>
        <w:t xml:space="preserve"> </w:t>
      </w:r>
      <w:r>
        <w:t>100</w:t>
      </w:r>
      <w:r>
        <w:rPr>
          <w:spacing w:val="-8"/>
        </w:rPr>
        <w:t xml:space="preserve"> </w:t>
      </w:r>
      <w:r>
        <w:t>üzerinden</w:t>
      </w:r>
      <w:r>
        <w:rPr>
          <w:spacing w:val="-10"/>
        </w:rPr>
        <w:t xml:space="preserve"> </w:t>
      </w:r>
      <w:r>
        <w:t>diploma</w:t>
      </w:r>
      <w:r>
        <w:rPr>
          <w:spacing w:val="-10"/>
        </w:rPr>
        <w:t xml:space="preserve"> </w:t>
      </w:r>
      <w:r>
        <w:t>notu</w:t>
      </w:r>
      <w:r>
        <w:rPr>
          <w:spacing w:val="-12"/>
        </w:rPr>
        <w:t xml:space="preserve"> </w:t>
      </w:r>
      <w:r>
        <w:t>5</w:t>
      </w:r>
      <w:r>
        <w:rPr>
          <w:spacing w:val="-10"/>
        </w:rPr>
        <w:t xml:space="preserve"> </w:t>
      </w:r>
      <w:r>
        <w:t>ile</w:t>
      </w:r>
      <w:r>
        <w:rPr>
          <w:spacing w:val="-11"/>
        </w:rPr>
        <w:t xml:space="preserve"> </w:t>
      </w:r>
      <w:r>
        <w:t>çarpılarak</w:t>
      </w:r>
      <w:r>
        <w:rPr>
          <w:spacing w:val="-10"/>
        </w:rPr>
        <w:t xml:space="preserve"> </w:t>
      </w:r>
      <w:r>
        <w:t>Ortaöğretim</w:t>
      </w:r>
      <w:r>
        <w:rPr>
          <w:spacing w:val="-9"/>
        </w:rPr>
        <w:t xml:space="preserve"> </w:t>
      </w:r>
      <w:r>
        <w:t>Başarı</w:t>
      </w:r>
      <w:r>
        <w:rPr>
          <w:spacing w:val="-10"/>
        </w:rPr>
        <w:t xml:space="preserve"> </w:t>
      </w:r>
      <w:r>
        <w:t>Puanına</w:t>
      </w:r>
      <w:r>
        <w:rPr>
          <w:spacing w:val="-10"/>
        </w:rPr>
        <w:t xml:space="preserve"> </w:t>
      </w:r>
      <w:r>
        <w:t>(OBP) dönüştürülür. Böylece 50 olan en düşük diploma notu için OBP 250, 100 olan en yüksek diploma notu</w:t>
      </w:r>
      <w:r>
        <w:rPr>
          <w:spacing w:val="-11"/>
        </w:rPr>
        <w:t xml:space="preserve"> </w:t>
      </w:r>
      <w:r>
        <w:t>için</w:t>
      </w:r>
      <w:r>
        <w:rPr>
          <w:spacing w:val="-11"/>
        </w:rPr>
        <w:t xml:space="preserve"> </w:t>
      </w:r>
      <w:r>
        <w:t>de</w:t>
      </w:r>
      <w:r>
        <w:rPr>
          <w:spacing w:val="-12"/>
        </w:rPr>
        <w:t xml:space="preserve"> </w:t>
      </w:r>
      <w:r>
        <w:t>OBP</w:t>
      </w:r>
      <w:r>
        <w:rPr>
          <w:spacing w:val="-10"/>
        </w:rPr>
        <w:t xml:space="preserve"> </w:t>
      </w:r>
      <w:r>
        <w:t>500</w:t>
      </w:r>
      <w:r>
        <w:rPr>
          <w:spacing w:val="-11"/>
        </w:rPr>
        <w:t xml:space="preserve"> </w:t>
      </w:r>
      <w:r>
        <w:t>olacaktır.</w:t>
      </w:r>
      <w:r>
        <w:rPr>
          <w:spacing w:val="-11"/>
        </w:rPr>
        <w:t xml:space="preserve"> </w:t>
      </w:r>
      <w:r>
        <w:t>Diploma</w:t>
      </w:r>
      <w:r>
        <w:rPr>
          <w:spacing w:val="-12"/>
        </w:rPr>
        <w:t xml:space="preserve"> </w:t>
      </w:r>
      <w:r>
        <w:t>notu</w:t>
      </w:r>
      <w:r>
        <w:rPr>
          <w:spacing w:val="-11"/>
        </w:rPr>
        <w:t xml:space="preserve"> </w:t>
      </w:r>
      <w:r>
        <w:t>bildirilmeyen</w:t>
      </w:r>
      <w:r>
        <w:rPr>
          <w:spacing w:val="-9"/>
        </w:rPr>
        <w:t xml:space="preserve"> </w:t>
      </w:r>
      <w:r>
        <w:t>adayların</w:t>
      </w:r>
      <w:r>
        <w:rPr>
          <w:spacing w:val="-11"/>
        </w:rPr>
        <w:t xml:space="preserve"> </w:t>
      </w:r>
      <w:r>
        <w:t>diploma</w:t>
      </w:r>
      <w:r>
        <w:rPr>
          <w:spacing w:val="-11"/>
        </w:rPr>
        <w:t xml:space="preserve"> </w:t>
      </w:r>
      <w:r>
        <w:t>notu</w:t>
      </w:r>
      <w:r>
        <w:rPr>
          <w:spacing w:val="-11"/>
        </w:rPr>
        <w:t xml:space="preserve"> </w:t>
      </w:r>
      <w:r>
        <w:t>ile</w:t>
      </w:r>
      <w:r>
        <w:rPr>
          <w:spacing w:val="-12"/>
        </w:rPr>
        <w:t xml:space="preserve"> </w:t>
      </w:r>
      <w:r>
        <w:t>50’nin</w:t>
      </w:r>
      <w:r>
        <w:rPr>
          <w:spacing w:val="-11"/>
        </w:rPr>
        <w:t xml:space="preserve"> </w:t>
      </w:r>
      <w:r>
        <w:t>altında olan adayların diploma notları, 50 olarak değerlendirmeye</w:t>
      </w:r>
      <w:r>
        <w:rPr>
          <w:spacing w:val="-2"/>
        </w:rPr>
        <w:t xml:space="preserve"> </w:t>
      </w:r>
      <w:r>
        <w:t>alınır.</w:t>
      </w:r>
    </w:p>
    <w:p w:rsidR="00622003" w:rsidRDefault="00622003">
      <w:pPr>
        <w:pStyle w:val="Heading1"/>
        <w:numPr>
          <w:ilvl w:val="0"/>
          <w:numId w:val="1"/>
        </w:numPr>
        <w:tabs>
          <w:tab w:val="left" w:pos="679"/>
        </w:tabs>
        <w:ind w:hanging="566"/>
      </w:pPr>
      <w:r>
        <w:t>Yerleştirme puanları hesaplanırken OBP’nin katkısı ne</w:t>
      </w:r>
      <w:r>
        <w:rPr>
          <w:spacing w:val="-2"/>
        </w:rPr>
        <w:t xml:space="preserve"> </w:t>
      </w:r>
      <w:r>
        <w:t>olacaktır?</w:t>
      </w:r>
    </w:p>
    <w:p w:rsidR="00622003" w:rsidRDefault="00622003">
      <w:pPr>
        <w:pStyle w:val="BodyText"/>
        <w:spacing w:before="133"/>
        <w:jc w:val="left"/>
      </w:pPr>
      <w:r>
        <w:t>OBP 0,12 katsayısı ile çarpılarak sınav puanlarına eklenip yerleştirme puanları hesaplanacaktır.</w:t>
      </w:r>
    </w:p>
    <w:p w:rsidR="00622003" w:rsidRDefault="00622003">
      <w:pPr>
        <w:pStyle w:val="Heading1"/>
        <w:numPr>
          <w:ilvl w:val="0"/>
          <w:numId w:val="1"/>
        </w:numPr>
        <w:tabs>
          <w:tab w:val="left" w:pos="679"/>
        </w:tabs>
        <w:spacing w:before="144" w:line="360" w:lineRule="auto"/>
        <w:ind w:right="107" w:hanging="566"/>
      </w:pPr>
      <w:r>
        <w:t>Geçen yıl ÖSYS puanı bir yükseköğretim programına yerleştirildim. Bu yıl sınava girersem OBP’nin çarpılacağı katsayılarda bir değişiklik olacak</w:t>
      </w:r>
      <w:r>
        <w:rPr>
          <w:spacing w:val="-1"/>
        </w:rPr>
        <w:t xml:space="preserve"> </w:t>
      </w:r>
      <w:r>
        <w:t>mı?</w:t>
      </w:r>
    </w:p>
    <w:p w:rsidR="00622003" w:rsidRDefault="00622003">
      <w:pPr>
        <w:pStyle w:val="BodyText"/>
        <w:spacing w:line="360" w:lineRule="auto"/>
        <w:ind w:right="114"/>
      </w:pPr>
      <w:r>
        <w:t>Geçen yıl ÖSYS puanları ile bir yükseköğretim programına yerleştirilen veya özel yetenek sınavı sonucu kayıt olan adayların ortaöğretim başarı puanlarına ilişkin katsayıları yarıya düşürülür.</w:t>
      </w:r>
    </w:p>
    <w:p w:rsidR="00622003" w:rsidRDefault="00622003">
      <w:pPr>
        <w:pStyle w:val="Heading1"/>
        <w:numPr>
          <w:ilvl w:val="0"/>
          <w:numId w:val="1"/>
        </w:numPr>
        <w:tabs>
          <w:tab w:val="left" w:pos="679"/>
        </w:tabs>
        <w:spacing w:before="0"/>
        <w:ind w:hanging="566"/>
      </w:pPr>
      <w:r>
        <w:t>2017 yılında bir üniversiteye yerleştim fakat gitmedim, OBP puanımda düşme olur</w:t>
      </w:r>
      <w:r>
        <w:rPr>
          <w:spacing w:val="-18"/>
        </w:rPr>
        <w:t xml:space="preserve"> </w:t>
      </w:r>
      <w:r>
        <w:t>mu?</w:t>
      </w:r>
    </w:p>
    <w:p w:rsidR="00622003" w:rsidRDefault="00622003">
      <w:pPr>
        <w:pStyle w:val="BodyText"/>
        <w:spacing w:before="132" w:line="360" w:lineRule="auto"/>
        <w:ind w:right="110"/>
      </w:pPr>
      <w:r>
        <w:t>2017-ÖSYS</w:t>
      </w:r>
      <w:r>
        <w:rPr>
          <w:spacing w:val="-5"/>
        </w:rPr>
        <w:t xml:space="preserve"> </w:t>
      </w:r>
      <w:r>
        <w:t>puanları</w:t>
      </w:r>
      <w:r>
        <w:rPr>
          <w:spacing w:val="-5"/>
        </w:rPr>
        <w:t xml:space="preserve"> </w:t>
      </w:r>
      <w:r>
        <w:t>ile</w:t>
      </w:r>
      <w:r>
        <w:rPr>
          <w:spacing w:val="-2"/>
        </w:rPr>
        <w:t xml:space="preserve"> </w:t>
      </w:r>
      <w:r>
        <w:t>bir</w:t>
      </w:r>
      <w:r>
        <w:rPr>
          <w:spacing w:val="-3"/>
        </w:rPr>
        <w:t xml:space="preserve"> </w:t>
      </w:r>
      <w:r>
        <w:t>yükseköğretim</w:t>
      </w:r>
      <w:r>
        <w:rPr>
          <w:spacing w:val="-5"/>
        </w:rPr>
        <w:t xml:space="preserve"> </w:t>
      </w:r>
      <w:r>
        <w:t>programına</w:t>
      </w:r>
      <w:r>
        <w:rPr>
          <w:spacing w:val="-4"/>
        </w:rPr>
        <w:t xml:space="preserve"> </w:t>
      </w:r>
      <w:r>
        <w:t>yerleştirilen</w:t>
      </w:r>
      <w:r>
        <w:rPr>
          <w:spacing w:val="-6"/>
        </w:rPr>
        <w:t xml:space="preserve"> </w:t>
      </w:r>
      <w:r>
        <w:t>veya</w:t>
      </w:r>
      <w:r>
        <w:rPr>
          <w:spacing w:val="-7"/>
        </w:rPr>
        <w:t xml:space="preserve"> </w:t>
      </w:r>
      <w:r>
        <w:t>özel</w:t>
      </w:r>
      <w:r>
        <w:rPr>
          <w:spacing w:val="-3"/>
        </w:rPr>
        <w:t xml:space="preserve"> </w:t>
      </w:r>
      <w:r>
        <w:t>yetenek</w:t>
      </w:r>
      <w:r>
        <w:rPr>
          <w:spacing w:val="-6"/>
        </w:rPr>
        <w:t xml:space="preserve"> </w:t>
      </w:r>
      <w:r>
        <w:t>sınavı</w:t>
      </w:r>
      <w:r>
        <w:rPr>
          <w:spacing w:val="-6"/>
        </w:rPr>
        <w:t xml:space="preserve"> </w:t>
      </w:r>
      <w:r>
        <w:t>sonucu kayıt olan adaylar, 2018-YKS puanları ile bir yükseköğretim programına yerleştirilirken OBP’ye uygulanacak katsayılar yarıya</w:t>
      </w:r>
      <w:r>
        <w:rPr>
          <w:spacing w:val="3"/>
        </w:rPr>
        <w:t xml:space="preserve"> </w:t>
      </w:r>
      <w:r>
        <w:t>düşürülür.</w:t>
      </w:r>
    </w:p>
    <w:p w:rsidR="00622003" w:rsidRDefault="00622003">
      <w:pPr>
        <w:pStyle w:val="Heading1"/>
        <w:numPr>
          <w:ilvl w:val="0"/>
          <w:numId w:val="1"/>
        </w:numPr>
        <w:tabs>
          <w:tab w:val="left" w:pos="679"/>
        </w:tabs>
        <w:spacing w:before="6" w:line="360" w:lineRule="auto"/>
        <w:ind w:right="111" w:hanging="566"/>
      </w:pPr>
      <w:r>
        <w:t>Tıp, hukuk, mühendislik, mimarlık, öğretmenlik programlarına yerleştirme için başarı sıralaması şartı devam edecek midir?</w:t>
      </w:r>
    </w:p>
    <w:p w:rsidR="00622003" w:rsidRDefault="00622003">
      <w:pPr>
        <w:pStyle w:val="BodyText"/>
        <w:spacing w:line="271" w:lineRule="exact"/>
        <w:jc w:val="left"/>
      </w:pPr>
      <w:r>
        <w:t>Evet. Bu programlarda başarı sıralaması şartı devam etmektedir.</w:t>
      </w:r>
    </w:p>
    <w:p w:rsidR="00622003" w:rsidRDefault="00622003">
      <w:pPr>
        <w:pStyle w:val="Heading1"/>
        <w:numPr>
          <w:ilvl w:val="0"/>
          <w:numId w:val="1"/>
        </w:numPr>
        <w:tabs>
          <w:tab w:val="left" w:pos="679"/>
        </w:tabs>
        <w:spacing w:before="142" w:line="360" w:lineRule="auto"/>
        <w:ind w:right="112" w:hanging="566"/>
      </w:pPr>
      <w:r>
        <w:t>Özel yetenek sınavı ile öğrenci kabul eden yükseköğretim programlarına hangi puan türü ile başvurulabilir?</w:t>
      </w:r>
    </w:p>
    <w:p w:rsidR="00622003" w:rsidRDefault="00622003">
      <w:pPr>
        <w:pStyle w:val="BodyText"/>
        <w:spacing w:line="360" w:lineRule="auto"/>
        <w:ind w:right="111"/>
      </w:pPr>
      <w:r>
        <w:t>Özel Yetenek Sınavı ile öğrenci kabul eden yükseköğretim programlarına TYT puanı ile başvurulacaktır.</w:t>
      </w:r>
    </w:p>
    <w:p w:rsidR="00622003" w:rsidRDefault="00622003">
      <w:pPr>
        <w:pStyle w:val="Heading1"/>
        <w:numPr>
          <w:ilvl w:val="0"/>
          <w:numId w:val="1"/>
        </w:numPr>
        <w:tabs>
          <w:tab w:val="left" w:pos="679"/>
        </w:tabs>
        <w:spacing w:before="0" w:line="360" w:lineRule="auto"/>
        <w:ind w:right="110" w:hanging="566"/>
      </w:pPr>
      <w:r>
        <w:t>Özel</w:t>
      </w:r>
      <w:r>
        <w:rPr>
          <w:spacing w:val="-13"/>
        </w:rPr>
        <w:t xml:space="preserve"> </w:t>
      </w:r>
      <w:r>
        <w:t>yetenek</w:t>
      </w:r>
      <w:r>
        <w:rPr>
          <w:spacing w:val="-13"/>
        </w:rPr>
        <w:t xml:space="preserve"> </w:t>
      </w:r>
      <w:r>
        <w:t>sınavı</w:t>
      </w:r>
      <w:r>
        <w:rPr>
          <w:spacing w:val="-13"/>
        </w:rPr>
        <w:t xml:space="preserve"> </w:t>
      </w:r>
      <w:r>
        <w:t>ile</w:t>
      </w:r>
      <w:r>
        <w:rPr>
          <w:spacing w:val="-13"/>
        </w:rPr>
        <w:t xml:space="preserve"> </w:t>
      </w:r>
      <w:r>
        <w:t>öğrenci</w:t>
      </w:r>
      <w:r>
        <w:rPr>
          <w:spacing w:val="-13"/>
        </w:rPr>
        <w:t xml:space="preserve"> </w:t>
      </w:r>
      <w:r>
        <w:t>kabul</w:t>
      </w:r>
      <w:r>
        <w:rPr>
          <w:spacing w:val="-13"/>
        </w:rPr>
        <w:t xml:space="preserve"> </w:t>
      </w:r>
      <w:r>
        <w:t>eden</w:t>
      </w:r>
      <w:r>
        <w:rPr>
          <w:spacing w:val="-15"/>
        </w:rPr>
        <w:t xml:space="preserve"> </w:t>
      </w:r>
      <w:r>
        <w:t>öğretmenlik</w:t>
      </w:r>
      <w:r>
        <w:rPr>
          <w:spacing w:val="-12"/>
        </w:rPr>
        <w:t xml:space="preserve"> </w:t>
      </w:r>
      <w:r>
        <w:t>programlarına</w:t>
      </w:r>
      <w:r>
        <w:rPr>
          <w:spacing w:val="-13"/>
        </w:rPr>
        <w:t xml:space="preserve"> </w:t>
      </w:r>
      <w:r>
        <w:t>başvuru</w:t>
      </w:r>
      <w:r>
        <w:rPr>
          <w:spacing w:val="-12"/>
        </w:rPr>
        <w:t xml:space="preserve"> </w:t>
      </w:r>
      <w:r>
        <w:t>yapabilmek</w:t>
      </w:r>
      <w:r>
        <w:rPr>
          <w:spacing w:val="-13"/>
        </w:rPr>
        <w:t xml:space="preserve"> </w:t>
      </w:r>
      <w:r>
        <w:t>için başarı sıralaması şartı nedir?</w:t>
      </w:r>
    </w:p>
    <w:p w:rsidR="00622003" w:rsidRDefault="00622003">
      <w:pPr>
        <w:pStyle w:val="BodyText"/>
        <w:spacing w:line="360" w:lineRule="auto"/>
        <w:ind w:right="108"/>
      </w:pPr>
      <w:r>
        <w:t>2018-YKS’den itibaren özel yetenek sınavı ile öğrenci alan öğretmenlik programlarına başvuru yapabilmek için adayların TYT puanının en düşük 240 bininci başarı sırasına sahip olmaları gerekmektedir.</w:t>
      </w:r>
    </w:p>
    <w:p w:rsidR="00622003" w:rsidRDefault="00622003">
      <w:pPr>
        <w:spacing w:line="360" w:lineRule="auto"/>
        <w:sectPr w:rsidR="00622003">
          <w:pgSz w:w="11910" w:h="16840"/>
          <w:pgMar w:top="760" w:right="740" w:bottom="780" w:left="740" w:header="0" w:footer="583" w:gutter="0"/>
          <w:cols w:space="708"/>
        </w:sectPr>
      </w:pPr>
    </w:p>
    <w:p w:rsidR="00622003" w:rsidRDefault="00622003">
      <w:pPr>
        <w:pStyle w:val="Heading1"/>
        <w:numPr>
          <w:ilvl w:val="0"/>
          <w:numId w:val="1"/>
        </w:numPr>
        <w:tabs>
          <w:tab w:val="left" w:pos="679"/>
        </w:tabs>
        <w:spacing w:before="72" w:line="360" w:lineRule="auto"/>
        <w:ind w:right="104" w:hanging="566"/>
      </w:pPr>
      <w:r>
        <w:t>Geçen yıl meslek lisesinden mezun oldum. Bu yıl sınava girdiğimde mezuniyet alanımla ilgili lisans programlarına yerleştirme işleminde ek puan alabilecek</w:t>
      </w:r>
      <w:r>
        <w:rPr>
          <w:spacing w:val="-6"/>
        </w:rPr>
        <w:t xml:space="preserve"> </w:t>
      </w:r>
      <w:r>
        <w:t>miyim?</w:t>
      </w:r>
    </w:p>
    <w:p w:rsidR="00622003" w:rsidRDefault="00622003">
      <w:pPr>
        <w:pStyle w:val="BodyText"/>
        <w:spacing w:line="360" w:lineRule="auto"/>
        <w:ind w:right="109"/>
      </w:pPr>
      <w:r>
        <w:t>Bu kapsamda ek puan uygulaması sadece 30.03.2012 tarihi itibarıyla bir mesleğe yönelik program uygulayan ortaöğretim kurumlarından mezun olan veya belirtilen tarih ve öncesinde öğrenim görmekte olan öğrenciler için uygulanır. İlgili ortaöğretim kurumuna 30.03.2012 tarihinden sonra kayıt olan adaylar için uygulanmaz.</w:t>
      </w:r>
    </w:p>
    <w:p w:rsidR="00622003" w:rsidRDefault="00622003">
      <w:pPr>
        <w:pStyle w:val="Heading1"/>
        <w:numPr>
          <w:ilvl w:val="0"/>
          <w:numId w:val="1"/>
        </w:numPr>
        <w:tabs>
          <w:tab w:val="left" w:pos="679"/>
        </w:tabs>
        <w:spacing w:before="0"/>
        <w:ind w:hanging="566"/>
      </w:pPr>
      <w:r>
        <w:t>Meslek lisesi mezunuyum sınavsız tercih hakkım var</w:t>
      </w:r>
      <w:r>
        <w:rPr>
          <w:spacing w:val="-9"/>
        </w:rPr>
        <w:t xml:space="preserve"> </w:t>
      </w:r>
      <w:r>
        <w:t>mı?</w:t>
      </w:r>
    </w:p>
    <w:p w:rsidR="00622003" w:rsidRDefault="00622003">
      <w:pPr>
        <w:pStyle w:val="BodyText"/>
        <w:spacing w:before="133"/>
        <w:jc w:val="left"/>
      </w:pPr>
      <w:r>
        <w:t>2017 yılından itibaren ön lisans programlarına sınavsız geçiş hakkı kaldırılmıştır.</w:t>
      </w:r>
    </w:p>
    <w:p w:rsidR="00622003" w:rsidRDefault="00622003">
      <w:pPr>
        <w:pStyle w:val="Heading1"/>
        <w:numPr>
          <w:ilvl w:val="0"/>
          <w:numId w:val="1"/>
        </w:numPr>
        <w:tabs>
          <w:tab w:val="left" w:pos="679"/>
        </w:tabs>
        <w:spacing w:before="142"/>
        <w:ind w:hanging="566"/>
      </w:pPr>
      <w:r>
        <w:t>Birden fazla ortaöğretim kurumundan diploma aldım. Ne yapmam</w:t>
      </w:r>
      <w:r>
        <w:rPr>
          <w:spacing w:val="-11"/>
        </w:rPr>
        <w:t xml:space="preserve"> </w:t>
      </w:r>
      <w:r>
        <w:t>gerekir?</w:t>
      </w:r>
    </w:p>
    <w:p w:rsidR="00622003" w:rsidRDefault="00622003">
      <w:pPr>
        <w:pStyle w:val="BodyText"/>
        <w:spacing w:before="134" w:line="360" w:lineRule="auto"/>
        <w:ind w:right="107"/>
      </w:pPr>
      <w:r>
        <w:t xml:space="preserve">Birden fazla diploması olanlar ile en az bir diploması olup 2017-2018 öğretim yılı içinde bir başka diploma alabilecek durumda olanlar, YKS değerlendirme işlemlerinde kullanılmak üzere bu okullardan birini seçmelidir. Adaylar, bu bilgilerini 26 Haziran-4 Temmuz 2018 tarihleri arasında ÖSYM’nin </w:t>
      </w:r>
      <w:hyperlink r:id="rId14">
        <w:r>
          <w:rPr>
            <w:color w:val="0000FF"/>
            <w:u w:val="single" w:color="0000FF"/>
          </w:rPr>
          <w:t>https://ais.osym.gov.tr</w:t>
        </w:r>
        <w:r>
          <w:rPr>
            <w:color w:val="0000FF"/>
          </w:rPr>
          <w:t xml:space="preserve"> </w:t>
        </w:r>
      </w:hyperlink>
      <w:r>
        <w:t>internet adresinden onaylamak zorundadır.</w:t>
      </w:r>
    </w:p>
    <w:p w:rsidR="00622003" w:rsidRDefault="00622003">
      <w:pPr>
        <w:pStyle w:val="Heading1"/>
        <w:numPr>
          <w:ilvl w:val="0"/>
          <w:numId w:val="1"/>
        </w:numPr>
        <w:tabs>
          <w:tab w:val="left" w:pos="679"/>
        </w:tabs>
        <w:spacing w:before="6"/>
        <w:ind w:hanging="566"/>
      </w:pPr>
      <w:r>
        <w:t>YKS’ ye Mavi Kartlı adaylar başvuru yapabilirler</w:t>
      </w:r>
      <w:r>
        <w:rPr>
          <w:spacing w:val="-2"/>
        </w:rPr>
        <w:t xml:space="preserve"> </w:t>
      </w:r>
      <w:r>
        <w:t>mi?</w:t>
      </w:r>
    </w:p>
    <w:p w:rsidR="00622003" w:rsidRDefault="00622003">
      <w:pPr>
        <w:pStyle w:val="BodyText"/>
        <w:spacing w:before="132" w:line="360" w:lineRule="auto"/>
        <w:ind w:right="105"/>
      </w:pPr>
      <w:r>
        <w:t>Doğumla</w:t>
      </w:r>
      <w:r>
        <w:rPr>
          <w:spacing w:val="-18"/>
        </w:rPr>
        <w:t xml:space="preserve"> </w:t>
      </w:r>
      <w:r>
        <w:t>Türk</w:t>
      </w:r>
      <w:r>
        <w:rPr>
          <w:spacing w:val="-18"/>
        </w:rPr>
        <w:t xml:space="preserve"> </w:t>
      </w:r>
      <w:r>
        <w:t>vatandaşı</w:t>
      </w:r>
      <w:r>
        <w:rPr>
          <w:spacing w:val="-16"/>
        </w:rPr>
        <w:t xml:space="preserve"> </w:t>
      </w:r>
      <w:r>
        <w:t>olup</w:t>
      </w:r>
      <w:r>
        <w:rPr>
          <w:spacing w:val="-16"/>
        </w:rPr>
        <w:t xml:space="preserve"> </w:t>
      </w:r>
      <w:r>
        <w:t>da</w:t>
      </w:r>
      <w:r>
        <w:rPr>
          <w:spacing w:val="-17"/>
        </w:rPr>
        <w:t xml:space="preserve"> </w:t>
      </w:r>
      <w:r>
        <w:t>çıkma</w:t>
      </w:r>
      <w:r>
        <w:rPr>
          <w:spacing w:val="-18"/>
        </w:rPr>
        <w:t xml:space="preserve"> </w:t>
      </w:r>
      <w:r>
        <w:t>izni</w:t>
      </w:r>
      <w:r>
        <w:rPr>
          <w:spacing w:val="-16"/>
        </w:rPr>
        <w:t xml:space="preserve"> </w:t>
      </w:r>
      <w:r>
        <w:t>almak</w:t>
      </w:r>
      <w:r>
        <w:rPr>
          <w:spacing w:val="-17"/>
        </w:rPr>
        <w:t xml:space="preserve"> </w:t>
      </w:r>
      <w:r>
        <w:t>suretiyle</w:t>
      </w:r>
      <w:r>
        <w:rPr>
          <w:spacing w:val="-15"/>
        </w:rPr>
        <w:t xml:space="preserve"> </w:t>
      </w:r>
      <w:r>
        <w:t>Türk</w:t>
      </w:r>
      <w:r>
        <w:rPr>
          <w:spacing w:val="-16"/>
        </w:rPr>
        <w:t xml:space="preserve"> </w:t>
      </w:r>
      <w:r>
        <w:t>vatandaşlığını</w:t>
      </w:r>
      <w:r>
        <w:rPr>
          <w:spacing w:val="-16"/>
        </w:rPr>
        <w:t xml:space="preserve"> </w:t>
      </w:r>
      <w:r>
        <w:t>kaybedenlerden</w:t>
      </w:r>
      <w:r>
        <w:rPr>
          <w:spacing w:val="-17"/>
        </w:rPr>
        <w:t xml:space="preserve"> </w:t>
      </w:r>
      <w:r>
        <w:t>5203 sayılı Kanun ve 5901 sayılı Türk Vatandaşlığı Kanunu ile Saklı Tutulan Hakların Kullanılmasına İlişkin</w:t>
      </w:r>
      <w:r>
        <w:rPr>
          <w:spacing w:val="-8"/>
        </w:rPr>
        <w:t xml:space="preserve"> </w:t>
      </w:r>
      <w:r>
        <w:t>Belge</w:t>
      </w:r>
      <w:r>
        <w:rPr>
          <w:spacing w:val="-9"/>
        </w:rPr>
        <w:t xml:space="preserve"> </w:t>
      </w:r>
      <w:r>
        <w:t>sahibi</w:t>
      </w:r>
      <w:r>
        <w:rPr>
          <w:spacing w:val="-7"/>
        </w:rPr>
        <w:t xml:space="preserve"> </w:t>
      </w:r>
      <w:r>
        <w:t>olanlar</w:t>
      </w:r>
      <w:r>
        <w:rPr>
          <w:spacing w:val="-9"/>
        </w:rPr>
        <w:t xml:space="preserve"> </w:t>
      </w:r>
      <w:r>
        <w:t>(Mavi</w:t>
      </w:r>
      <w:r>
        <w:rPr>
          <w:spacing w:val="-8"/>
        </w:rPr>
        <w:t xml:space="preserve"> </w:t>
      </w:r>
      <w:r>
        <w:t>Kart</w:t>
      </w:r>
      <w:r>
        <w:rPr>
          <w:spacing w:val="-8"/>
        </w:rPr>
        <w:t xml:space="preserve"> </w:t>
      </w:r>
      <w:r>
        <w:t>sahipleri),</w:t>
      </w:r>
      <w:r>
        <w:rPr>
          <w:spacing w:val="-8"/>
        </w:rPr>
        <w:t xml:space="preserve"> </w:t>
      </w:r>
      <w:r>
        <w:t>YKS’ye</w:t>
      </w:r>
      <w:r>
        <w:rPr>
          <w:spacing w:val="-7"/>
        </w:rPr>
        <w:t xml:space="preserve"> </w:t>
      </w:r>
      <w:r>
        <w:t>başvurabilirler.</w:t>
      </w:r>
      <w:r>
        <w:rPr>
          <w:spacing w:val="-8"/>
        </w:rPr>
        <w:t xml:space="preserve"> </w:t>
      </w:r>
      <w:r>
        <w:t>KKTC</w:t>
      </w:r>
      <w:r>
        <w:rPr>
          <w:spacing w:val="-8"/>
        </w:rPr>
        <w:t xml:space="preserve"> </w:t>
      </w:r>
      <w:r>
        <w:t>uyruklu</w:t>
      </w:r>
      <w:r>
        <w:rPr>
          <w:spacing w:val="-9"/>
        </w:rPr>
        <w:t xml:space="preserve"> </w:t>
      </w:r>
      <w:r>
        <w:t>adaylar</w:t>
      </w:r>
      <w:r>
        <w:rPr>
          <w:spacing w:val="-8"/>
        </w:rPr>
        <w:t xml:space="preserve"> </w:t>
      </w:r>
      <w:r>
        <w:t>ile Bulgaristan'dan göç yoluyla gelmiş Türk soylular da YKS kapsamında yerleştirme işlemlerine alınırlar.</w:t>
      </w:r>
    </w:p>
    <w:p w:rsidR="00622003" w:rsidRDefault="00622003">
      <w:pPr>
        <w:pStyle w:val="Heading1"/>
        <w:numPr>
          <w:ilvl w:val="0"/>
          <w:numId w:val="1"/>
        </w:numPr>
        <w:tabs>
          <w:tab w:val="left" w:pos="679"/>
        </w:tabs>
        <w:spacing w:before="6" w:line="360" w:lineRule="auto"/>
        <w:ind w:right="105" w:hanging="566"/>
      </w:pPr>
      <w:r>
        <w:t>YKS’ye başvuru yapacağım eğitim bilgilerim sistemde görünmüyor, eğitim bilgimi nasıl ekletebilirim?</w:t>
      </w:r>
    </w:p>
    <w:p w:rsidR="00622003" w:rsidRDefault="00622003">
      <w:pPr>
        <w:pStyle w:val="BodyText"/>
        <w:spacing w:line="360" w:lineRule="auto"/>
        <w:ind w:right="103"/>
      </w:pPr>
      <w:r>
        <w:t>Eğitim</w:t>
      </w:r>
      <w:r>
        <w:rPr>
          <w:spacing w:val="-5"/>
        </w:rPr>
        <w:t xml:space="preserve"> </w:t>
      </w:r>
      <w:r>
        <w:t>bilgisi</w:t>
      </w:r>
      <w:r>
        <w:rPr>
          <w:spacing w:val="-4"/>
        </w:rPr>
        <w:t xml:space="preserve"> </w:t>
      </w:r>
      <w:r>
        <w:t>MEB</w:t>
      </w:r>
      <w:r>
        <w:rPr>
          <w:spacing w:val="-7"/>
        </w:rPr>
        <w:t xml:space="preserve"> </w:t>
      </w:r>
      <w:r>
        <w:t>e-Okul</w:t>
      </w:r>
      <w:r>
        <w:rPr>
          <w:spacing w:val="-4"/>
        </w:rPr>
        <w:t xml:space="preserve"> </w:t>
      </w:r>
      <w:r>
        <w:t>sistemi</w:t>
      </w:r>
      <w:r>
        <w:rPr>
          <w:spacing w:val="-8"/>
        </w:rPr>
        <w:t xml:space="preserve"> </w:t>
      </w:r>
      <w:r>
        <w:t>kaynaklı</w:t>
      </w:r>
      <w:r>
        <w:rPr>
          <w:spacing w:val="-4"/>
        </w:rPr>
        <w:t xml:space="preserve"> </w:t>
      </w:r>
      <w:r>
        <w:t>olan</w:t>
      </w:r>
      <w:r>
        <w:rPr>
          <w:spacing w:val="-5"/>
        </w:rPr>
        <w:t xml:space="preserve"> </w:t>
      </w:r>
      <w:r>
        <w:t>adaylardan</w:t>
      </w:r>
      <w:r>
        <w:rPr>
          <w:spacing w:val="-5"/>
        </w:rPr>
        <w:t xml:space="preserve"> </w:t>
      </w:r>
      <w:r>
        <w:t>bu</w:t>
      </w:r>
      <w:r>
        <w:rPr>
          <w:spacing w:val="-5"/>
        </w:rPr>
        <w:t xml:space="preserve"> </w:t>
      </w:r>
      <w:r>
        <w:t>bilgilerinde</w:t>
      </w:r>
      <w:r>
        <w:rPr>
          <w:spacing w:val="-5"/>
        </w:rPr>
        <w:t xml:space="preserve"> </w:t>
      </w:r>
      <w:r>
        <w:t>güncelleme</w:t>
      </w:r>
      <w:r>
        <w:rPr>
          <w:spacing w:val="-6"/>
        </w:rPr>
        <w:t xml:space="preserve"> </w:t>
      </w:r>
      <w:r>
        <w:t>gereken</w:t>
      </w:r>
      <w:r>
        <w:rPr>
          <w:spacing w:val="1"/>
        </w:rPr>
        <w:t xml:space="preserve"> </w:t>
      </w:r>
      <w:r>
        <w:t>son sınıf öğrencileri kendi okullarına, mezun adaylar ise İlçe Milli Eğitim Müdürlüklerine başvurarak MEB e-okul sisteminde mevcut bilgilerinin güncellenmesini</w:t>
      </w:r>
      <w:r>
        <w:rPr>
          <w:spacing w:val="-2"/>
        </w:rPr>
        <w:t xml:space="preserve"> </w:t>
      </w:r>
      <w:r>
        <w:t>sağlayacaklardır.</w:t>
      </w:r>
    </w:p>
    <w:p w:rsidR="00622003" w:rsidRDefault="00622003">
      <w:pPr>
        <w:pStyle w:val="Heading1"/>
        <w:numPr>
          <w:ilvl w:val="0"/>
          <w:numId w:val="1"/>
        </w:numPr>
        <w:tabs>
          <w:tab w:val="left" w:pos="679"/>
        </w:tabs>
        <w:spacing w:before="0"/>
        <w:ind w:hanging="566"/>
      </w:pPr>
      <w:r>
        <w:t>Geç başvuru gününde oturum ekleme yapabilir</w:t>
      </w:r>
      <w:r>
        <w:rPr>
          <w:spacing w:val="-5"/>
        </w:rPr>
        <w:t xml:space="preserve"> </w:t>
      </w:r>
      <w:r>
        <w:t>miyim?</w:t>
      </w:r>
    </w:p>
    <w:p w:rsidR="00622003" w:rsidRDefault="00622003">
      <w:pPr>
        <w:pStyle w:val="BodyText"/>
        <w:spacing w:before="134" w:line="360" w:lineRule="auto"/>
        <w:ind w:right="108"/>
      </w:pPr>
      <w:r>
        <w:t>1-21 Mart 2018 tarihleri arasında yapılan başvuruda seçilmiş olan oturumlara geç başvuru gününde ekleme yapılabilir.</w:t>
      </w:r>
    </w:p>
    <w:p w:rsidR="00622003" w:rsidRDefault="00622003">
      <w:pPr>
        <w:pStyle w:val="Heading1"/>
        <w:numPr>
          <w:ilvl w:val="0"/>
          <w:numId w:val="1"/>
        </w:numPr>
        <w:tabs>
          <w:tab w:val="left" w:pos="679"/>
        </w:tabs>
        <w:ind w:hanging="566"/>
      </w:pPr>
      <w:r>
        <w:t>Geç başvuru gününde daha önce seçmiş olduğum oturumları değiştirebilir</w:t>
      </w:r>
      <w:r>
        <w:rPr>
          <w:spacing w:val="-12"/>
        </w:rPr>
        <w:t xml:space="preserve"> </w:t>
      </w:r>
      <w:r>
        <w:t>miyim?</w:t>
      </w:r>
    </w:p>
    <w:p w:rsidR="00622003" w:rsidRDefault="00622003">
      <w:pPr>
        <w:pStyle w:val="BodyText"/>
        <w:spacing w:before="132"/>
        <w:jc w:val="left"/>
      </w:pPr>
      <w:r>
        <w:t>1-21 Mart 2018 tarihleri arasında yapılan başvuruda seçilmiş olan oturumlar geç başvuru gününde</w:t>
      </w:r>
    </w:p>
    <w:p w:rsidR="00622003" w:rsidRDefault="00622003">
      <w:pPr>
        <w:pStyle w:val="Heading1"/>
        <w:spacing w:before="144"/>
        <w:ind w:firstLine="0"/>
      </w:pPr>
      <w:r>
        <w:t>değiştirilemez ve silinemez.</w:t>
      </w:r>
    </w:p>
    <w:p w:rsidR="00622003" w:rsidRDefault="00622003">
      <w:pPr>
        <w:pStyle w:val="ListParagraph"/>
        <w:numPr>
          <w:ilvl w:val="0"/>
          <w:numId w:val="1"/>
        </w:numPr>
        <w:tabs>
          <w:tab w:val="left" w:pos="679"/>
        </w:tabs>
        <w:spacing w:before="137" w:line="360" w:lineRule="auto"/>
        <w:ind w:right="102" w:hanging="566"/>
        <w:rPr>
          <w:sz w:val="24"/>
          <w:szCs w:val="24"/>
        </w:rPr>
      </w:pPr>
      <w:r>
        <w:rPr>
          <w:b/>
          <w:bCs/>
          <w:sz w:val="24"/>
          <w:szCs w:val="24"/>
        </w:rPr>
        <w:t xml:space="preserve">YKS başvuru süresi sona erdikten sonra sınav merkezi tercihimi değiştirebilecek miyim? </w:t>
      </w:r>
      <w:r>
        <w:rPr>
          <w:sz w:val="24"/>
          <w:szCs w:val="24"/>
        </w:rPr>
        <w:t>Adaylar, sınav merkezi tercihlerini, başvuru süresi içinde veya 6-11 Nisan 2018 tarihleri arasında (11 Nisan 2018 saat 23.59’a kadar) ÖSYM Aday İşlemleri Sisteminden (</w:t>
      </w:r>
      <w:hyperlink r:id="rId15">
        <w:r>
          <w:rPr>
            <w:color w:val="0000FF"/>
            <w:u w:val="single" w:color="0000FF"/>
          </w:rPr>
          <w:t>https://ais.osym.gov.tr</w:t>
        </w:r>
      </w:hyperlink>
      <w:r>
        <w:rPr>
          <w:sz w:val="24"/>
          <w:szCs w:val="24"/>
        </w:rPr>
        <w:t>) kendileri güncelleyebilirler. Bu süre bittikten sonra sınav merkezleri tercihlerinde değişiklik yapılamaz.</w:t>
      </w:r>
    </w:p>
    <w:p w:rsidR="00622003" w:rsidRDefault="00622003">
      <w:pPr>
        <w:spacing w:line="360" w:lineRule="auto"/>
        <w:rPr>
          <w:sz w:val="24"/>
          <w:szCs w:val="24"/>
        </w:rPr>
        <w:sectPr w:rsidR="00622003">
          <w:pgSz w:w="11910" w:h="16840"/>
          <w:pgMar w:top="760" w:right="740" w:bottom="780" w:left="740" w:header="0" w:footer="583" w:gutter="0"/>
          <w:cols w:space="708"/>
        </w:sectPr>
      </w:pPr>
    </w:p>
    <w:p w:rsidR="00622003" w:rsidRDefault="00622003">
      <w:pPr>
        <w:pStyle w:val="Heading1"/>
        <w:numPr>
          <w:ilvl w:val="0"/>
          <w:numId w:val="1"/>
        </w:numPr>
        <w:tabs>
          <w:tab w:val="left" w:pos="679"/>
        </w:tabs>
        <w:spacing w:before="65"/>
        <w:ind w:hanging="566"/>
      </w:pPr>
      <w:r>
        <w:t>YKS’de baraj puanı var</w:t>
      </w:r>
      <w:r>
        <w:rPr>
          <w:spacing w:val="-1"/>
        </w:rPr>
        <w:t xml:space="preserve"> </w:t>
      </w:r>
      <w:r>
        <w:t>mı?</w:t>
      </w:r>
    </w:p>
    <w:p w:rsidR="00622003" w:rsidRDefault="00622003">
      <w:pPr>
        <w:pStyle w:val="BodyText"/>
        <w:spacing w:before="135" w:line="360" w:lineRule="auto"/>
        <w:ind w:right="109"/>
      </w:pPr>
      <w:r>
        <w:t>TYT’de 150 ve üzeri puan alan adaylar, TYT puanı ile öğrenci alan yükseköğretim programlarını tercih edebilirler. TYT’ de 150 ve üzeri puan alan adaylardan SAY, SÖZ, EA, DİL puanları 180 ve üzeri</w:t>
      </w:r>
      <w:r>
        <w:rPr>
          <w:spacing w:val="-11"/>
        </w:rPr>
        <w:t xml:space="preserve"> </w:t>
      </w:r>
      <w:r>
        <w:t>olanlar,</w:t>
      </w:r>
      <w:r>
        <w:rPr>
          <w:spacing w:val="-12"/>
        </w:rPr>
        <w:t xml:space="preserve"> </w:t>
      </w:r>
      <w:r>
        <w:t>bu</w:t>
      </w:r>
      <w:r>
        <w:rPr>
          <w:spacing w:val="-10"/>
        </w:rPr>
        <w:t xml:space="preserve"> </w:t>
      </w:r>
      <w:r>
        <w:t>puan</w:t>
      </w:r>
      <w:r>
        <w:rPr>
          <w:spacing w:val="-11"/>
        </w:rPr>
        <w:t xml:space="preserve"> </w:t>
      </w:r>
      <w:r>
        <w:t>türleri</w:t>
      </w:r>
      <w:r>
        <w:rPr>
          <w:spacing w:val="-11"/>
        </w:rPr>
        <w:t xml:space="preserve"> </w:t>
      </w:r>
      <w:r>
        <w:t>ile</w:t>
      </w:r>
      <w:r>
        <w:rPr>
          <w:spacing w:val="-11"/>
        </w:rPr>
        <w:t xml:space="preserve"> </w:t>
      </w:r>
      <w:r>
        <w:t>öğrenci</w:t>
      </w:r>
      <w:r>
        <w:rPr>
          <w:spacing w:val="-11"/>
        </w:rPr>
        <w:t xml:space="preserve"> </w:t>
      </w:r>
      <w:r>
        <w:t>alan</w:t>
      </w:r>
      <w:r>
        <w:rPr>
          <w:spacing w:val="-11"/>
        </w:rPr>
        <w:t xml:space="preserve"> </w:t>
      </w:r>
      <w:r>
        <w:t>lisans</w:t>
      </w:r>
      <w:r>
        <w:rPr>
          <w:spacing w:val="-8"/>
        </w:rPr>
        <w:t xml:space="preserve"> </w:t>
      </w:r>
      <w:r>
        <w:t>programları</w:t>
      </w:r>
      <w:r>
        <w:rPr>
          <w:spacing w:val="-10"/>
        </w:rPr>
        <w:t xml:space="preserve"> </w:t>
      </w:r>
      <w:r>
        <w:t>ile</w:t>
      </w:r>
      <w:r>
        <w:rPr>
          <w:spacing w:val="-11"/>
        </w:rPr>
        <w:t xml:space="preserve"> </w:t>
      </w:r>
      <w:r>
        <w:t>birlikte</w:t>
      </w:r>
      <w:r>
        <w:rPr>
          <w:spacing w:val="-11"/>
        </w:rPr>
        <w:t xml:space="preserve"> </w:t>
      </w:r>
      <w:r>
        <w:t>TYT</w:t>
      </w:r>
      <w:r>
        <w:rPr>
          <w:spacing w:val="-11"/>
        </w:rPr>
        <w:t xml:space="preserve"> </w:t>
      </w:r>
      <w:r>
        <w:t>puanı</w:t>
      </w:r>
      <w:r>
        <w:rPr>
          <w:spacing w:val="-11"/>
        </w:rPr>
        <w:t xml:space="preserve"> </w:t>
      </w:r>
      <w:r>
        <w:t>ile</w:t>
      </w:r>
      <w:r>
        <w:rPr>
          <w:spacing w:val="-11"/>
        </w:rPr>
        <w:t xml:space="preserve"> </w:t>
      </w:r>
      <w:r>
        <w:t>öğrenci</w:t>
      </w:r>
      <w:r>
        <w:rPr>
          <w:spacing w:val="-11"/>
        </w:rPr>
        <w:t xml:space="preserve"> </w:t>
      </w:r>
      <w:r>
        <w:t>alan ön lisans programlarını tercih</w:t>
      </w:r>
      <w:r>
        <w:rPr>
          <w:spacing w:val="-1"/>
        </w:rPr>
        <w:t xml:space="preserve"> </w:t>
      </w:r>
      <w:r>
        <w:t>edebilirler.</w:t>
      </w:r>
    </w:p>
    <w:p w:rsidR="00622003" w:rsidRDefault="00622003">
      <w:pPr>
        <w:pStyle w:val="Heading1"/>
        <w:numPr>
          <w:ilvl w:val="0"/>
          <w:numId w:val="1"/>
        </w:numPr>
        <w:tabs>
          <w:tab w:val="left" w:pos="679"/>
        </w:tabs>
        <w:spacing w:before="3"/>
        <w:ind w:hanging="566"/>
      </w:pPr>
      <w:r>
        <w:t>YKS’ye engelli olarak başvuru yapacağım. Ne yapmam</w:t>
      </w:r>
      <w:r>
        <w:rPr>
          <w:spacing w:val="-4"/>
        </w:rPr>
        <w:t xml:space="preserve"> </w:t>
      </w:r>
      <w:r>
        <w:t>gerekir?</w:t>
      </w:r>
    </w:p>
    <w:p w:rsidR="00622003" w:rsidRDefault="00622003">
      <w:pPr>
        <w:pStyle w:val="BodyText"/>
        <w:spacing w:before="134"/>
        <w:jc w:val="left"/>
      </w:pPr>
      <w:r>
        <w:t>Engelli/sağlık sorunu olan adayların “Engelli Salonlarında” sınava alınabilmeleri için;</w:t>
      </w:r>
    </w:p>
    <w:p w:rsidR="00622003" w:rsidRDefault="00622003">
      <w:pPr>
        <w:pStyle w:val="ListParagraph"/>
        <w:numPr>
          <w:ilvl w:val="1"/>
          <w:numId w:val="1"/>
        </w:numPr>
        <w:tabs>
          <w:tab w:val="left" w:pos="1083"/>
        </w:tabs>
        <w:spacing w:before="137" w:line="360" w:lineRule="auto"/>
        <w:ind w:right="109" w:firstLine="0"/>
        <w:rPr>
          <w:sz w:val="24"/>
          <w:szCs w:val="24"/>
        </w:rPr>
      </w:pPr>
      <w:r>
        <w:rPr>
          <w:sz w:val="24"/>
          <w:szCs w:val="24"/>
        </w:rPr>
        <w:t>Engelli</w:t>
      </w:r>
      <w:r>
        <w:rPr>
          <w:spacing w:val="-12"/>
          <w:sz w:val="24"/>
          <w:szCs w:val="24"/>
        </w:rPr>
        <w:t xml:space="preserve"> </w:t>
      </w:r>
      <w:r>
        <w:rPr>
          <w:sz w:val="24"/>
          <w:szCs w:val="24"/>
        </w:rPr>
        <w:t>Sağlık</w:t>
      </w:r>
      <w:r>
        <w:rPr>
          <w:spacing w:val="-11"/>
          <w:sz w:val="24"/>
          <w:szCs w:val="24"/>
        </w:rPr>
        <w:t xml:space="preserve"> </w:t>
      </w:r>
      <w:r>
        <w:rPr>
          <w:sz w:val="24"/>
          <w:szCs w:val="24"/>
        </w:rPr>
        <w:t>Kurulu</w:t>
      </w:r>
      <w:r>
        <w:rPr>
          <w:spacing w:val="-11"/>
          <w:sz w:val="24"/>
          <w:szCs w:val="24"/>
        </w:rPr>
        <w:t xml:space="preserve"> </w:t>
      </w:r>
      <w:r>
        <w:rPr>
          <w:sz w:val="24"/>
          <w:szCs w:val="24"/>
        </w:rPr>
        <w:t>Raporu/Sağlık</w:t>
      </w:r>
      <w:r>
        <w:rPr>
          <w:spacing w:val="-12"/>
          <w:sz w:val="24"/>
          <w:szCs w:val="24"/>
        </w:rPr>
        <w:t xml:space="preserve"> </w:t>
      </w:r>
      <w:r>
        <w:rPr>
          <w:sz w:val="24"/>
          <w:szCs w:val="24"/>
        </w:rPr>
        <w:t>Kurulu</w:t>
      </w:r>
      <w:r>
        <w:rPr>
          <w:spacing w:val="-11"/>
          <w:sz w:val="24"/>
          <w:szCs w:val="24"/>
        </w:rPr>
        <w:t xml:space="preserve"> </w:t>
      </w:r>
      <w:r>
        <w:rPr>
          <w:sz w:val="24"/>
          <w:szCs w:val="24"/>
        </w:rPr>
        <w:t>Raporlarının</w:t>
      </w:r>
      <w:r>
        <w:rPr>
          <w:spacing w:val="-12"/>
          <w:sz w:val="24"/>
          <w:szCs w:val="24"/>
        </w:rPr>
        <w:t xml:space="preserve"> </w:t>
      </w:r>
      <w:r>
        <w:rPr>
          <w:sz w:val="24"/>
          <w:szCs w:val="24"/>
        </w:rPr>
        <w:t>onaylı</w:t>
      </w:r>
      <w:r>
        <w:rPr>
          <w:spacing w:val="-10"/>
          <w:sz w:val="24"/>
          <w:szCs w:val="24"/>
        </w:rPr>
        <w:t xml:space="preserve"> </w:t>
      </w:r>
      <w:r>
        <w:rPr>
          <w:sz w:val="24"/>
          <w:szCs w:val="24"/>
        </w:rPr>
        <w:t>bir</w:t>
      </w:r>
      <w:r>
        <w:rPr>
          <w:spacing w:val="-12"/>
          <w:sz w:val="24"/>
          <w:szCs w:val="24"/>
        </w:rPr>
        <w:t xml:space="preserve"> </w:t>
      </w:r>
      <w:r>
        <w:rPr>
          <w:sz w:val="24"/>
          <w:szCs w:val="24"/>
        </w:rPr>
        <w:t>örneğini</w:t>
      </w:r>
      <w:r>
        <w:rPr>
          <w:spacing w:val="-11"/>
          <w:sz w:val="24"/>
          <w:szCs w:val="24"/>
        </w:rPr>
        <w:t xml:space="preserve"> </w:t>
      </w:r>
      <w:r>
        <w:rPr>
          <w:sz w:val="24"/>
          <w:szCs w:val="24"/>
        </w:rPr>
        <w:t>(bir</w:t>
      </w:r>
      <w:r>
        <w:rPr>
          <w:spacing w:val="-12"/>
          <w:sz w:val="24"/>
          <w:szCs w:val="24"/>
        </w:rPr>
        <w:t xml:space="preserve"> </w:t>
      </w:r>
      <w:r>
        <w:rPr>
          <w:sz w:val="24"/>
          <w:szCs w:val="24"/>
        </w:rPr>
        <w:t>üniversite</w:t>
      </w:r>
      <w:r>
        <w:rPr>
          <w:spacing w:val="-13"/>
          <w:sz w:val="24"/>
          <w:szCs w:val="24"/>
        </w:rPr>
        <w:t xml:space="preserve"> </w:t>
      </w:r>
      <w:r>
        <w:rPr>
          <w:sz w:val="24"/>
          <w:szCs w:val="24"/>
        </w:rPr>
        <w:t>veya devlet hastanesinden alacakları)</w:t>
      </w:r>
    </w:p>
    <w:p w:rsidR="00622003" w:rsidRDefault="00622003">
      <w:pPr>
        <w:pStyle w:val="ListParagraph"/>
        <w:numPr>
          <w:ilvl w:val="1"/>
          <w:numId w:val="1"/>
        </w:numPr>
        <w:tabs>
          <w:tab w:val="left" w:pos="1093"/>
        </w:tabs>
        <w:spacing w:before="0"/>
        <w:ind w:left="1092" w:hanging="260"/>
        <w:rPr>
          <w:sz w:val="24"/>
          <w:szCs w:val="24"/>
        </w:rPr>
      </w:pPr>
      <w:r>
        <w:rPr>
          <w:sz w:val="24"/>
          <w:szCs w:val="24"/>
        </w:rPr>
        <w:t>Sağlık/Engel Bilgi Formunu (doldurulmuş</w:t>
      </w:r>
      <w:r>
        <w:rPr>
          <w:spacing w:val="3"/>
          <w:sz w:val="24"/>
          <w:szCs w:val="24"/>
        </w:rPr>
        <w:t xml:space="preserve"> </w:t>
      </w:r>
      <w:r>
        <w:rPr>
          <w:sz w:val="24"/>
          <w:szCs w:val="24"/>
        </w:rPr>
        <w:t>olarak)</w:t>
      </w:r>
    </w:p>
    <w:p w:rsidR="00622003" w:rsidRDefault="00622003">
      <w:pPr>
        <w:pStyle w:val="ListParagraph"/>
        <w:numPr>
          <w:ilvl w:val="1"/>
          <w:numId w:val="1"/>
        </w:numPr>
        <w:tabs>
          <w:tab w:val="left" w:pos="1093"/>
        </w:tabs>
        <w:spacing w:before="139"/>
        <w:ind w:left="1092" w:hanging="260"/>
        <w:rPr>
          <w:sz w:val="24"/>
          <w:szCs w:val="24"/>
        </w:rPr>
      </w:pPr>
      <w:r>
        <w:rPr>
          <w:sz w:val="24"/>
          <w:szCs w:val="24"/>
        </w:rPr>
        <w:t>Sağlık/Engel durumlarını belirten</w:t>
      </w:r>
      <w:r>
        <w:rPr>
          <w:spacing w:val="-1"/>
          <w:sz w:val="24"/>
          <w:szCs w:val="24"/>
        </w:rPr>
        <w:t xml:space="preserve"> </w:t>
      </w:r>
      <w:r>
        <w:rPr>
          <w:sz w:val="24"/>
          <w:szCs w:val="24"/>
        </w:rPr>
        <w:t>dilekçelerini</w:t>
      </w:r>
    </w:p>
    <w:p w:rsidR="00622003" w:rsidRDefault="00622003">
      <w:pPr>
        <w:pStyle w:val="ListParagraph"/>
        <w:numPr>
          <w:ilvl w:val="1"/>
          <w:numId w:val="1"/>
        </w:numPr>
        <w:tabs>
          <w:tab w:val="left" w:pos="1147"/>
        </w:tabs>
        <w:spacing w:before="138" w:line="360" w:lineRule="auto"/>
        <w:ind w:right="101" w:firstLine="0"/>
        <w:rPr>
          <w:sz w:val="24"/>
          <w:szCs w:val="24"/>
        </w:rPr>
      </w:pPr>
      <w:r>
        <w:rPr>
          <w:sz w:val="24"/>
          <w:szCs w:val="24"/>
        </w:rPr>
        <w:t>Aday Başvuru Kayıt Bilgilerinin bir fotokopisini başvuru süresi içerisinde ÖSYM Engelli Adaylar Daire Başkanlığı’na (06800 Bilkent-ANKARA) ulaştırmaları</w:t>
      </w:r>
      <w:r>
        <w:rPr>
          <w:spacing w:val="-4"/>
          <w:sz w:val="24"/>
          <w:szCs w:val="24"/>
        </w:rPr>
        <w:t xml:space="preserve"> </w:t>
      </w:r>
      <w:r>
        <w:rPr>
          <w:sz w:val="24"/>
          <w:szCs w:val="24"/>
        </w:rPr>
        <w:t>gerekmektedir.</w:t>
      </w:r>
    </w:p>
    <w:p w:rsidR="00622003" w:rsidRDefault="00622003">
      <w:pPr>
        <w:pStyle w:val="Heading1"/>
        <w:numPr>
          <w:ilvl w:val="0"/>
          <w:numId w:val="1"/>
        </w:numPr>
        <w:tabs>
          <w:tab w:val="left" w:pos="679"/>
        </w:tabs>
        <w:spacing w:before="4"/>
        <w:ind w:hanging="566"/>
      </w:pPr>
      <w:r>
        <w:t>İstenen belgeleri başvuru merkezine bırakabilir</w:t>
      </w:r>
      <w:r>
        <w:rPr>
          <w:spacing w:val="-2"/>
        </w:rPr>
        <w:t xml:space="preserve"> </w:t>
      </w:r>
      <w:r>
        <w:t>miyim?</w:t>
      </w:r>
    </w:p>
    <w:p w:rsidR="00622003" w:rsidRDefault="00622003">
      <w:pPr>
        <w:pStyle w:val="BodyText"/>
        <w:spacing w:before="135"/>
        <w:jc w:val="left"/>
      </w:pPr>
      <w:r>
        <w:t>İstenen belgeler doğrudan ÖSYM’ye gönderilmelidir. Başvuru merkezlerine bırakılmamalıdır.</w:t>
      </w:r>
    </w:p>
    <w:p w:rsidR="00622003" w:rsidRDefault="00622003">
      <w:pPr>
        <w:pStyle w:val="Heading1"/>
        <w:numPr>
          <w:ilvl w:val="0"/>
          <w:numId w:val="1"/>
        </w:numPr>
        <w:tabs>
          <w:tab w:val="left" w:pos="679"/>
        </w:tabs>
        <w:spacing w:before="141" w:line="360" w:lineRule="auto"/>
        <w:ind w:right="104" w:hanging="566"/>
      </w:pPr>
      <w:r>
        <w:t>Görme engelliyim, sınava okuyucu yardımı alarak gireceğim. Tüm sorulardan sorumlu muyum?</w:t>
      </w:r>
    </w:p>
    <w:p w:rsidR="00622003" w:rsidRDefault="00622003">
      <w:pPr>
        <w:pStyle w:val="BodyText"/>
        <w:spacing w:line="360" w:lineRule="auto"/>
        <w:ind w:right="109"/>
      </w:pPr>
      <w:r>
        <w:t>Görme</w:t>
      </w:r>
      <w:r>
        <w:rPr>
          <w:spacing w:val="-9"/>
        </w:rPr>
        <w:t xml:space="preserve"> </w:t>
      </w:r>
      <w:r>
        <w:t>engelli</w:t>
      </w:r>
      <w:r>
        <w:rPr>
          <w:spacing w:val="-8"/>
        </w:rPr>
        <w:t xml:space="preserve"> </w:t>
      </w:r>
      <w:r>
        <w:t>adaylardan</w:t>
      </w:r>
      <w:r>
        <w:rPr>
          <w:spacing w:val="-8"/>
        </w:rPr>
        <w:t xml:space="preserve"> </w:t>
      </w:r>
      <w:r>
        <w:t>okuyucu</w:t>
      </w:r>
      <w:r>
        <w:rPr>
          <w:spacing w:val="-3"/>
        </w:rPr>
        <w:t xml:space="preserve"> </w:t>
      </w:r>
      <w:r>
        <w:t>yardımı</w:t>
      </w:r>
      <w:r>
        <w:rPr>
          <w:spacing w:val="-7"/>
        </w:rPr>
        <w:t xml:space="preserve"> </w:t>
      </w:r>
      <w:r>
        <w:t>talep</w:t>
      </w:r>
      <w:r>
        <w:rPr>
          <w:spacing w:val="-6"/>
        </w:rPr>
        <w:t xml:space="preserve"> </w:t>
      </w:r>
      <w:r>
        <w:t>eden</w:t>
      </w:r>
      <w:r>
        <w:rPr>
          <w:spacing w:val="-8"/>
        </w:rPr>
        <w:t xml:space="preserve"> </w:t>
      </w:r>
      <w:r>
        <w:t>adaylara;</w:t>
      </w:r>
      <w:r>
        <w:rPr>
          <w:spacing w:val="-8"/>
        </w:rPr>
        <w:t xml:space="preserve"> </w:t>
      </w:r>
      <w:r>
        <w:t>şekil,</w:t>
      </w:r>
      <w:r>
        <w:rPr>
          <w:spacing w:val="-6"/>
        </w:rPr>
        <w:t xml:space="preserve"> </w:t>
      </w:r>
      <w:r>
        <w:t>grafik,</w:t>
      </w:r>
      <w:r>
        <w:rPr>
          <w:spacing w:val="-7"/>
        </w:rPr>
        <w:t xml:space="preserve"> </w:t>
      </w:r>
      <w:r>
        <w:t>tablo,</w:t>
      </w:r>
      <w:r>
        <w:rPr>
          <w:spacing w:val="-8"/>
        </w:rPr>
        <w:t xml:space="preserve"> </w:t>
      </w:r>
      <w:r>
        <w:t>resim</w:t>
      </w:r>
      <w:r>
        <w:rPr>
          <w:spacing w:val="-7"/>
        </w:rPr>
        <w:t xml:space="preserve"> </w:t>
      </w:r>
      <w:r>
        <w:t>gibi</w:t>
      </w:r>
      <w:r>
        <w:rPr>
          <w:spacing w:val="-8"/>
        </w:rPr>
        <w:t xml:space="preserve"> </w:t>
      </w:r>
      <w:r>
        <w:t>görsel verilerin yer aldığı sorular ile karmaşık ifade içeren sorular</w:t>
      </w:r>
      <w:r>
        <w:rPr>
          <w:spacing w:val="-1"/>
        </w:rPr>
        <w:t xml:space="preserve"> </w:t>
      </w:r>
      <w:r>
        <w:t>sorulmaz.</w:t>
      </w:r>
    </w:p>
    <w:p w:rsidR="00622003" w:rsidRDefault="00622003">
      <w:pPr>
        <w:pStyle w:val="Heading1"/>
        <w:numPr>
          <w:ilvl w:val="0"/>
          <w:numId w:val="1"/>
        </w:numPr>
        <w:tabs>
          <w:tab w:val="left" w:pos="679"/>
        </w:tabs>
        <w:spacing w:before="1" w:line="362" w:lineRule="auto"/>
        <w:ind w:right="105" w:hanging="566"/>
      </w:pPr>
      <w:r>
        <w:t>Sağlık sorunumdan dolayı sınavda kullanmam gereken araç gereç bulunmaktadır. Bu araç ve gereçle sınava girebilir</w:t>
      </w:r>
      <w:r>
        <w:rPr>
          <w:spacing w:val="-1"/>
        </w:rPr>
        <w:t xml:space="preserve"> </w:t>
      </w:r>
      <w:r>
        <w:t>miyim?</w:t>
      </w:r>
    </w:p>
    <w:p w:rsidR="00622003" w:rsidRDefault="00622003">
      <w:pPr>
        <w:pStyle w:val="BodyText"/>
        <w:spacing w:line="360" w:lineRule="auto"/>
        <w:ind w:right="110"/>
      </w:pPr>
      <w:r>
        <w:t>Sağlık/Engel Bilgi Formundaki ilgili alanları doldurarak bu formu başvuru süresi içerisinde ÖSYM’ye ulaştıran adaylar, araç ve gereçleri ile sınava girebilirler.</w:t>
      </w:r>
    </w:p>
    <w:p w:rsidR="00622003" w:rsidRDefault="00622003">
      <w:pPr>
        <w:pStyle w:val="Heading1"/>
        <w:numPr>
          <w:ilvl w:val="0"/>
          <w:numId w:val="1"/>
        </w:numPr>
        <w:tabs>
          <w:tab w:val="left" w:pos="679"/>
        </w:tabs>
        <w:spacing w:before="0" w:line="360" w:lineRule="auto"/>
        <w:ind w:right="106" w:hanging="566"/>
      </w:pPr>
      <w:r>
        <w:t>Az</w:t>
      </w:r>
      <w:r>
        <w:rPr>
          <w:spacing w:val="-12"/>
        </w:rPr>
        <w:t xml:space="preserve"> </w:t>
      </w:r>
      <w:r>
        <w:t>gören</w:t>
      </w:r>
      <w:r>
        <w:rPr>
          <w:spacing w:val="-10"/>
        </w:rPr>
        <w:t xml:space="preserve"> </w:t>
      </w:r>
      <w:r>
        <w:t>görme</w:t>
      </w:r>
      <w:r>
        <w:rPr>
          <w:spacing w:val="-9"/>
        </w:rPr>
        <w:t xml:space="preserve"> </w:t>
      </w:r>
      <w:r>
        <w:t>engelli</w:t>
      </w:r>
      <w:r>
        <w:rPr>
          <w:spacing w:val="-8"/>
        </w:rPr>
        <w:t xml:space="preserve"> </w:t>
      </w:r>
      <w:r>
        <w:t>bir</w:t>
      </w:r>
      <w:r>
        <w:rPr>
          <w:spacing w:val="-11"/>
        </w:rPr>
        <w:t xml:space="preserve"> </w:t>
      </w:r>
      <w:r>
        <w:t>adayım.</w:t>
      </w:r>
      <w:r>
        <w:rPr>
          <w:spacing w:val="-10"/>
        </w:rPr>
        <w:t xml:space="preserve"> </w:t>
      </w:r>
      <w:r>
        <w:t>Sınava</w:t>
      </w:r>
      <w:r>
        <w:rPr>
          <w:spacing w:val="-11"/>
        </w:rPr>
        <w:t xml:space="preserve"> </w:t>
      </w:r>
      <w:r>
        <w:t>başvurdum.</w:t>
      </w:r>
      <w:r>
        <w:rPr>
          <w:spacing w:val="-11"/>
        </w:rPr>
        <w:t xml:space="preserve"> </w:t>
      </w:r>
      <w:r>
        <w:t>Soruları</w:t>
      </w:r>
      <w:r>
        <w:rPr>
          <w:spacing w:val="-10"/>
        </w:rPr>
        <w:t xml:space="preserve"> </w:t>
      </w:r>
      <w:r>
        <w:t>kendim</w:t>
      </w:r>
      <w:r>
        <w:rPr>
          <w:spacing w:val="-11"/>
        </w:rPr>
        <w:t xml:space="preserve"> </w:t>
      </w:r>
      <w:r>
        <w:t>okumak</w:t>
      </w:r>
      <w:r>
        <w:rPr>
          <w:spacing w:val="-10"/>
        </w:rPr>
        <w:t xml:space="preserve"> </w:t>
      </w:r>
      <w:r>
        <w:t>istiyorum,</w:t>
      </w:r>
      <w:r>
        <w:rPr>
          <w:spacing w:val="-10"/>
        </w:rPr>
        <w:t xml:space="preserve"> </w:t>
      </w:r>
      <w:r>
        <w:t>bu durumda bana görme problemimden dolayı sınavda ek süre verilecek</w:t>
      </w:r>
      <w:r>
        <w:rPr>
          <w:spacing w:val="-5"/>
        </w:rPr>
        <w:t xml:space="preserve"> </w:t>
      </w:r>
      <w:r>
        <w:t>mi?</w:t>
      </w:r>
    </w:p>
    <w:p w:rsidR="00622003" w:rsidRDefault="00622003">
      <w:pPr>
        <w:pStyle w:val="BodyText"/>
        <w:spacing w:line="360" w:lineRule="auto"/>
        <w:ind w:right="111"/>
      </w:pPr>
      <w:r>
        <w:t>Soruları</w:t>
      </w:r>
      <w:r>
        <w:rPr>
          <w:spacing w:val="-11"/>
        </w:rPr>
        <w:t xml:space="preserve"> </w:t>
      </w:r>
      <w:r>
        <w:t>kendisi</w:t>
      </w:r>
      <w:r>
        <w:rPr>
          <w:spacing w:val="-9"/>
        </w:rPr>
        <w:t xml:space="preserve"> </w:t>
      </w:r>
      <w:r>
        <w:t>okuyabilecek</w:t>
      </w:r>
      <w:r>
        <w:rPr>
          <w:spacing w:val="-11"/>
        </w:rPr>
        <w:t xml:space="preserve"> </w:t>
      </w:r>
      <w:r>
        <w:t>durumda</w:t>
      </w:r>
      <w:r>
        <w:rPr>
          <w:spacing w:val="-11"/>
        </w:rPr>
        <w:t xml:space="preserve"> </w:t>
      </w:r>
      <w:r>
        <w:t>olan</w:t>
      </w:r>
      <w:r>
        <w:rPr>
          <w:spacing w:val="-11"/>
        </w:rPr>
        <w:t xml:space="preserve"> </w:t>
      </w:r>
      <w:r>
        <w:t>(sınavda</w:t>
      </w:r>
      <w:r>
        <w:rPr>
          <w:spacing w:val="-11"/>
        </w:rPr>
        <w:t xml:space="preserve"> </w:t>
      </w:r>
      <w:r>
        <w:t>okuyucu</w:t>
      </w:r>
      <w:r>
        <w:rPr>
          <w:spacing w:val="-6"/>
        </w:rPr>
        <w:t xml:space="preserve"> </w:t>
      </w:r>
      <w:r>
        <w:t>yardımı</w:t>
      </w:r>
      <w:r>
        <w:rPr>
          <w:spacing w:val="-9"/>
        </w:rPr>
        <w:t xml:space="preserve"> </w:t>
      </w:r>
      <w:r>
        <w:t>talep</w:t>
      </w:r>
      <w:r>
        <w:rPr>
          <w:spacing w:val="-11"/>
        </w:rPr>
        <w:t xml:space="preserve"> </w:t>
      </w:r>
      <w:r>
        <w:t>etmeyen)</w:t>
      </w:r>
      <w:r>
        <w:rPr>
          <w:spacing w:val="-10"/>
        </w:rPr>
        <w:t xml:space="preserve"> </w:t>
      </w:r>
      <w:r>
        <w:t>ancak,</w:t>
      </w:r>
      <w:r>
        <w:rPr>
          <w:spacing w:val="-10"/>
        </w:rPr>
        <w:t xml:space="preserve"> </w:t>
      </w:r>
      <w:r>
        <w:t>Engelli Sağlık Kurulu Raporlarında Görme Sistemi, Göz Hastalıkları, Görme Bozukluğu vb. oranı %25 ve üzerinde olan az gören adaylara ek süre</w:t>
      </w:r>
      <w:r>
        <w:rPr>
          <w:spacing w:val="-4"/>
        </w:rPr>
        <w:t xml:space="preserve"> </w:t>
      </w:r>
      <w:r>
        <w:t>verilir.</w:t>
      </w:r>
    </w:p>
    <w:p w:rsidR="00622003" w:rsidRDefault="00622003">
      <w:pPr>
        <w:pStyle w:val="Heading1"/>
        <w:numPr>
          <w:ilvl w:val="0"/>
          <w:numId w:val="1"/>
        </w:numPr>
        <w:tabs>
          <w:tab w:val="left" w:pos="679"/>
        </w:tabs>
        <w:spacing w:before="0" w:line="360" w:lineRule="auto"/>
        <w:ind w:right="106" w:hanging="566"/>
      </w:pPr>
      <w:r>
        <w:t>Görme engelliyim, sınav için başvurumu yaptım. Sınavda 14 punto soru kitapçığı ve 14 punto cevap kâğıdı alabilir</w:t>
      </w:r>
      <w:r>
        <w:rPr>
          <w:spacing w:val="-1"/>
        </w:rPr>
        <w:t xml:space="preserve"> </w:t>
      </w:r>
      <w:r>
        <w:t>miyim?</w:t>
      </w:r>
    </w:p>
    <w:p w:rsidR="00622003" w:rsidRDefault="00622003">
      <w:pPr>
        <w:pStyle w:val="BodyText"/>
        <w:spacing w:line="360" w:lineRule="auto"/>
        <w:ind w:right="109"/>
      </w:pPr>
      <w:r>
        <w:t xml:space="preserve">Soru kitapçığını kendi okuyabilecek durumda olan görme engelli adaylara, talepleri doğrultusunda 9 </w:t>
      </w:r>
      <w:r>
        <w:rPr>
          <w:spacing w:val="-3"/>
        </w:rPr>
        <w:t xml:space="preserve">ya </w:t>
      </w:r>
      <w:r>
        <w:t>da 14 punto yazı karakterinde yazılmış soru kitapçığı verilmekle birlikte cevap kâğıdı boyutu standarttır</w:t>
      </w:r>
      <w:r>
        <w:rPr>
          <w:spacing w:val="-5"/>
        </w:rPr>
        <w:t xml:space="preserve"> </w:t>
      </w:r>
      <w:r>
        <w:t>ve</w:t>
      </w:r>
      <w:r>
        <w:rPr>
          <w:spacing w:val="-6"/>
        </w:rPr>
        <w:t xml:space="preserve"> </w:t>
      </w:r>
      <w:r>
        <w:t>9</w:t>
      </w:r>
      <w:r>
        <w:rPr>
          <w:spacing w:val="-5"/>
        </w:rPr>
        <w:t xml:space="preserve"> </w:t>
      </w:r>
      <w:r>
        <w:t>puntodur.</w:t>
      </w:r>
      <w:r>
        <w:rPr>
          <w:spacing w:val="-5"/>
        </w:rPr>
        <w:t xml:space="preserve"> </w:t>
      </w:r>
      <w:r>
        <w:t>Cevap</w:t>
      </w:r>
      <w:r>
        <w:rPr>
          <w:spacing w:val="-5"/>
        </w:rPr>
        <w:t xml:space="preserve"> </w:t>
      </w:r>
      <w:r>
        <w:t>kâğıdı</w:t>
      </w:r>
      <w:r>
        <w:rPr>
          <w:spacing w:val="-4"/>
        </w:rPr>
        <w:t xml:space="preserve"> </w:t>
      </w:r>
      <w:r>
        <w:t>9</w:t>
      </w:r>
      <w:r>
        <w:rPr>
          <w:spacing w:val="-5"/>
        </w:rPr>
        <w:t xml:space="preserve"> </w:t>
      </w:r>
      <w:r>
        <w:t>punto</w:t>
      </w:r>
      <w:r>
        <w:rPr>
          <w:spacing w:val="-4"/>
        </w:rPr>
        <w:t xml:space="preserve"> </w:t>
      </w:r>
      <w:r>
        <w:t>olduğundan</w:t>
      </w:r>
      <w:r>
        <w:rPr>
          <w:spacing w:val="-5"/>
        </w:rPr>
        <w:t xml:space="preserve"> </w:t>
      </w:r>
      <w:r>
        <w:t>dolayı</w:t>
      </w:r>
      <w:r>
        <w:rPr>
          <w:spacing w:val="-4"/>
        </w:rPr>
        <w:t xml:space="preserve"> </w:t>
      </w:r>
      <w:r>
        <w:t>adayların</w:t>
      </w:r>
      <w:r>
        <w:rPr>
          <w:spacing w:val="-5"/>
        </w:rPr>
        <w:t xml:space="preserve"> </w:t>
      </w:r>
      <w:r>
        <w:t>cevap</w:t>
      </w:r>
      <w:r>
        <w:rPr>
          <w:spacing w:val="-5"/>
        </w:rPr>
        <w:t xml:space="preserve"> </w:t>
      </w:r>
      <w:r>
        <w:t>kâğıdı</w:t>
      </w:r>
      <w:r>
        <w:rPr>
          <w:spacing w:val="-4"/>
        </w:rPr>
        <w:t xml:space="preserve"> </w:t>
      </w:r>
      <w:r>
        <w:t>işaretleme durumlarını</w:t>
      </w:r>
      <w:r>
        <w:rPr>
          <w:spacing w:val="-9"/>
        </w:rPr>
        <w:t xml:space="preserve"> </w:t>
      </w:r>
      <w:r>
        <w:t>göz</w:t>
      </w:r>
      <w:r>
        <w:rPr>
          <w:spacing w:val="-8"/>
        </w:rPr>
        <w:t xml:space="preserve"> </w:t>
      </w:r>
      <w:r>
        <w:t>ardı</w:t>
      </w:r>
      <w:r>
        <w:rPr>
          <w:spacing w:val="-8"/>
        </w:rPr>
        <w:t xml:space="preserve"> </w:t>
      </w:r>
      <w:r>
        <w:t>etmemeleri</w:t>
      </w:r>
      <w:r>
        <w:rPr>
          <w:spacing w:val="-7"/>
        </w:rPr>
        <w:t xml:space="preserve"> </w:t>
      </w:r>
      <w:r>
        <w:t>gerekmektedir.</w:t>
      </w:r>
      <w:r>
        <w:rPr>
          <w:spacing w:val="-8"/>
        </w:rPr>
        <w:t xml:space="preserve"> </w:t>
      </w:r>
      <w:r>
        <w:t>Bu</w:t>
      </w:r>
      <w:r>
        <w:rPr>
          <w:spacing w:val="-10"/>
        </w:rPr>
        <w:t xml:space="preserve"> </w:t>
      </w:r>
      <w:r>
        <w:t>durumda</w:t>
      </w:r>
      <w:r>
        <w:rPr>
          <w:spacing w:val="-10"/>
        </w:rPr>
        <w:t xml:space="preserve"> </w:t>
      </w:r>
      <w:r>
        <w:t>bulunan</w:t>
      </w:r>
      <w:r>
        <w:rPr>
          <w:spacing w:val="-10"/>
        </w:rPr>
        <w:t xml:space="preserve"> </w:t>
      </w:r>
      <w:r>
        <w:t>adaylara</w:t>
      </w:r>
      <w:r>
        <w:rPr>
          <w:spacing w:val="-10"/>
        </w:rPr>
        <w:t xml:space="preserve"> </w:t>
      </w:r>
      <w:r>
        <w:t>talep</w:t>
      </w:r>
      <w:r>
        <w:rPr>
          <w:spacing w:val="-10"/>
        </w:rPr>
        <w:t xml:space="preserve"> </w:t>
      </w:r>
      <w:r>
        <w:t>etmeleri</w:t>
      </w:r>
      <w:r>
        <w:rPr>
          <w:spacing w:val="-9"/>
        </w:rPr>
        <w:t xml:space="preserve"> </w:t>
      </w:r>
      <w:r>
        <w:t>halinde İşaretleyici yardımı</w:t>
      </w:r>
      <w:r>
        <w:rPr>
          <w:spacing w:val="4"/>
        </w:rPr>
        <w:t xml:space="preserve"> </w:t>
      </w:r>
      <w:r>
        <w:t>verilir.</w:t>
      </w:r>
    </w:p>
    <w:p w:rsidR="00622003" w:rsidRDefault="00622003">
      <w:pPr>
        <w:spacing w:line="360" w:lineRule="auto"/>
        <w:sectPr w:rsidR="00622003">
          <w:pgSz w:w="11910" w:h="16840"/>
          <w:pgMar w:top="1180" w:right="740" w:bottom="780" w:left="740" w:header="0" w:footer="583" w:gutter="0"/>
          <w:cols w:space="708"/>
        </w:sectPr>
      </w:pPr>
    </w:p>
    <w:p w:rsidR="00622003" w:rsidRDefault="00622003">
      <w:pPr>
        <w:pStyle w:val="Heading1"/>
        <w:numPr>
          <w:ilvl w:val="0"/>
          <w:numId w:val="1"/>
        </w:numPr>
        <w:tabs>
          <w:tab w:val="left" w:pos="679"/>
        </w:tabs>
        <w:spacing w:before="65"/>
        <w:ind w:hanging="566"/>
      </w:pPr>
      <w:r>
        <w:t>Engelli/sağlık sorunu olan adayların özel hastane raporları kabul edilir</w:t>
      </w:r>
      <w:r>
        <w:rPr>
          <w:spacing w:val="-4"/>
        </w:rPr>
        <w:t xml:space="preserve"> </w:t>
      </w:r>
      <w:r>
        <w:t>mi?</w:t>
      </w:r>
    </w:p>
    <w:p w:rsidR="00622003" w:rsidRDefault="00622003">
      <w:pPr>
        <w:pStyle w:val="BodyText"/>
        <w:spacing w:before="135" w:line="360" w:lineRule="auto"/>
        <w:ind w:right="114"/>
      </w:pPr>
      <w:r>
        <w:t>Devlet veya Üniversite Hastanelerinden alınan Engelli Sağlık Kurulu Raporları/Sağlık Kurulu Raporları kabul edilmektedir. Özel Hastane raporları kabul edilmez.</w:t>
      </w:r>
    </w:p>
    <w:p w:rsidR="00622003" w:rsidRDefault="00622003">
      <w:pPr>
        <w:pStyle w:val="Heading1"/>
        <w:numPr>
          <w:ilvl w:val="0"/>
          <w:numId w:val="1"/>
        </w:numPr>
        <w:tabs>
          <w:tab w:val="left" w:pos="679"/>
        </w:tabs>
        <w:spacing w:line="360" w:lineRule="auto"/>
        <w:ind w:right="108" w:hanging="566"/>
      </w:pPr>
      <w:r>
        <w:t>Bedensel</w:t>
      </w:r>
      <w:r>
        <w:rPr>
          <w:spacing w:val="-10"/>
        </w:rPr>
        <w:t xml:space="preserve"> </w:t>
      </w:r>
      <w:r>
        <w:t>engelli</w:t>
      </w:r>
      <w:r>
        <w:rPr>
          <w:spacing w:val="-8"/>
        </w:rPr>
        <w:t xml:space="preserve"> </w:t>
      </w:r>
      <w:r>
        <w:t>bir</w:t>
      </w:r>
      <w:r>
        <w:rPr>
          <w:spacing w:val="-10"/>
        </w:rPr>
        <w:t xml:space="preserve"> </w:t>
      </w:r>
      <w:r>
        <w:t>adayım,</w:t>
      </w:r>
      <w:r>
        <w:rPr>
          <w:spacing w:val="-10"/>
        </w:rPr>
        <w:t xml:space="preserve"> </w:t>
      </w:r>
      <w:r>
        <w:t>sınava</w:t>
      </w:r>
      <w:r>
        <w:rPr>
          <w:spacing w:val="-10"/>
        </w:rPr>
        <w:t xml:space="preserve"> </w:t>
      </w:r>
      <w:r>
        <w:t>gireceğim.</w:t>
      </w:r>
      <w:r>
        <w:rPr>
          <w:spacing w:val="-7"/>
        </w:rPr>
        <w:t xml:space="preserve"> </w:t>
      </w:r>
      <w:r>
        <w:t>Bedensel</w:t>
      </w:r>
      <w:r>
        <w:rPr>
          <w:spacing w:val="-9"/>
        </w:rPr>
        <w:t xml:space="preserve"> </w:t>
      </w:r>
      <w:r>
        <w:t>engelli</w:t>
      </w:r>
      <w:r>
        <w:rPr>
          <w:spacing w:val="-9"/>
        </w:rPr>
        <w:t xml:space="preserve"> </w:t>
      </w:r>
      <w:r>
        <w:t>adaylar</w:t>
      </w:r>
      <w:r>
        <w:rPr>
          <w:spacing w:val="-11"/>
        </w:rPr>
        <w:t xml:space="preserve"> </w:t>
      </w:r>
      <w:r>
        <w:t>için</w:t>
      </w:r>
      <w:r>
        <w:rPr>
          <w:spacing w:val="-9"/>
        </w:rPr>
        <w:t xml:space="preserve"> </w:t>
      </w:r>
      <w:r>
        <w:t>sınav</w:t>
      </w:r>
      <w:r>
        <w:rPr>
          <w:spacing w:val="-10"/>
        </w:rPr>
        <w:t xml:space="preserve"> </w:t>
      </w:r>
      <w:r>
        <w:t>uygulamaları nelerdir?</w:t>
      </w:r>
    </w:p>
    <w:p w:rsidR="00622003" w:rsidRDefault="00622003">
      <w:pPr>
        <w:pStyle w:val="BodyText"/>
        <w:spacing w:line="360" w:lineRule="auto"/>
        <w:ind w:right="105"/>
      </w:pPr>
      <w:r>
        <w:t>Sağlık/Engel Bilgi Formunda; Cevap Kâğıdı İşaretleme Durumu, Sınav Salonuna Erişim Durumu, Sınav Salon Tercihi ile Sınava Getirilebilecek Araç ve Gereçler alanlarına Sağlık Kurulu Raporlarındaki durumlarına uygun olarak doldurulmalıdır. Adaylar için bu bilgiler göz önünde tutularak</w:t>
      </w:r>
      <w:r>
        <w:rPr>
          <w:spacing w:val="-6"/>
        </w:rPr>
        <w:t xml:space="preserve"> </w:t>
      </w:r>
      <w:r>
        <w:t>sınav</w:t>
      </w:r>
      <w:r>
        <w:rPr>
          <w:spacing w:val="-2"/>
        </w:rPr>
        <w:t xml:space="preserve"> </w:t>
      </w:r>
      <w:r>
        <w:t>yeri</w:t>
      </w:r>
      <w:r>
        <w:rPr>
          <w:spacing w:val="-5"/>
        </w:rPr>
        <w:t xml:space="preserve"> </w:t>
      </w:r>
      <w:r>
        <w:t>atamaları</w:t>
      </w:r>
      <w:r>
        <w:rPr>
          <w:spacing w:val="-1"/>
        </w:rPr>
        <w:t xml:space="preserve"> </w:t>
      </w:r>
      <w:r>
        <w:t>yapılır</w:t>
      </w:r>
      <w:r>
        <w:rPr>
          <w:spacing w:val="-6"/>
        </w:rPr>
        <w:t xml:space="preserve"> </w:t>
      </w:r>
      <w:r>
        <w:t>ve</w:t>
      </w:r>
      <w:r>
        <w:rPr>
          <w:spacing w:val="-4"/>
        </w:rPr>
        <w:t xml:space="preserve"> </w:t>
      </w:r>
      <w:r>
        <w:t>işaretleyici</w:t>
      </w:r>
      <w:r>
        <w:rPr>
          <w:spacing w:val="-3"/>
        </w:rPr>
        <w:t xml:space="preserve"> </w:t>
      </w:r>
      <w:r>
        <w:t>yardımına</w:t>
      </w:r>
      <w:r>
        <w:rPr>
          <w:spacing w:val="-6"/>
        </w:rPr>
        <w:t xml:space="preserve"> </w:t>
      </w:r>
      <w:r>
        <w:t>ihtiyacı</w:t>
      </w:r>
      <w:r>
        <w:rPr>
          <w:spacing w:val="-5"/>
        </w:rPr>
        <w:t xml:space="preserve"> </w:t>
      </w:r>
      <w:r>
        <w:t>olan</w:t>
      </w:r>
      <w:r>
        <w:rPr>
          <w:spacing w:val="-3"/>
        </w:rPr>
        <w:t xml:space="preserve"> </w:t>
      </w:r>
      <w:r>
        <w:t>bedensel</w:t>
      </w:r>
      <w:r>
        <w:rPr>
          <w:spacing w:val="-4"/>
        </w:rPr>
        <w:t xml:space="preserve"> </w:t>
      </w:r>
      <w:r>
        <w:t>engelli</w:t>
      </w:r>
      <w:r>
        <w:rPr>
          <w:spacing w:val="-5"/>
        </w:rPr>
        <w:t xml:space="preserve"> </w:t>
      </w:r>
      <w:r>
        <w:t>adaylara işaretleyici yardımı</w:t>
      </w:r>
      <w:r>
        <w:rPr>
          <w:spacing w:val="3"/>
        </w:rPr>
        <w:t xml:space="preserve"> </w:t>
      </w:r>
      <w:r>
        <w:t>verilir.</w:t>
      </w:r>
    </w:p>
    <w:p w:rsidR="00622003" w:rsidRDefault="00622003">
      <w:pPr>
        <w:pStyle w:val="ListParagraph"/>
        <w:numPr>
          <w:ilvl w:val="0"/>
          <w:numId w:val="1"/>
        </w:numPr>
        <w:tabs>
          <w:tab w:val="left" w:pos="679"/>
        </w:tabs>
        <w:spacing w:before="0" w:line="360" w:lineRule="auto"/>
        <w:ind w:right="105" w:hanging="566"/>
        <w:jc w:val="both"/>
        <w:rPr>
          <w:sz w:val="24"/>
          <w:szCs w:val="24"/>
        </w:rPr>
      </w:pPr>
      <w:r>
        <w:rPr>
          <w:b/>
          <w:bCs/>
          <w:sz w:val="24"/>
          <w:szCs w:val="24"/>
        </w:rPr>
        <w:t xml:space="preserve">Astım hastasıyım, sınava gireceğim. Astım ilacımla sınava girmem gerekiyor. Ne yapmalıyım? </w:t>
      </w:r>
      <w:r>
        <w:rPr>
          <w:sz w:val="24"/>
          <w:szCs w:val="24"/>
        </w:rPr>
        <w:t>Başvuru süresi içerisinde ÖSYM Engelli Adaylar Daire Başkanlığı’na (06800 Bilkent-ANKARA) ulaştırmaları gereken belgeler arasında bulunan (Engelli Sağlık Kurulu Raporu/Sağlık Kurulu Raporlarının onaylı bir örneği, Sağlık/Engel durumlarını belirten dilekçe, Aday Başvuru Kayıt Bilgilerinin fotokopisi) Sağlık/Engel Bilgi Formundaki Sınava Getirilebilecek Araç ve Gereçler başlığı altındaki alanı dolduran adaylar, araç ve gereçleri ile sınava</w:t>
      </w:r>
      <w:r>
        <w:rPr>
          <w:spacing w:val="-6"/>
          <w:sz w:val="24"/>
          <w:szCs w:val="24"/>
        </w:rPr>
        <w:t xml:space="preserve"> </w:t>
      </w:r>
      <w:r>
        <w:rPr>
          <w:sz w:val="24"/>
          <w:szCs w:val="24"/>
        </w:rPr>
        <w:t>girebilirler.</w:t>
      </w:r>
    </w:p>
    <w:p w:rsidR="00622003" w:rsidRDefault="00622003">
      <w:pPr>
        <w:pStyle w:val="Heading1"/>
        <w:numPr>
          <w:ilvl w:val="0"/>
          <w:numId w:val="1"/>
        </w:numPr>
        <w:tabs>
          <w:tab w:val="left" w:pos="679"/>
        </w:tabs>
        <w:spacing w:before="0"/>
        <w:ind w:hanging="566"/>
      </w:pPr>
      <w:r>
        <w:t>Daha önce engelli olarak sınava girdim. Tekrar rapor göndermem gerekir</w:t>
      </w:r>
      <w:r>
        <w:rPr>
          <w:spacing w:val="-11"/>
        </w:rPr>
        <w:t xml:space="preserve"> </w:t>
      </w:r>
      <w:r>
        <w:t>mi?</w:t>
      </w:r>
    </w:p>
    <w:p w:rsidR="00622003" w:rsidRDefault="00622003">
      <w:pPr>
        <w:pStyle w:val="BodyText"/>
        <w:spacing w:before="132" w:line="360" w:lineRule="auto"/>
        <w:ind w:right="104"/>
      </w:pPr>
      <w:r>
        <w:t>2014</w:t>
      </w:r>
      <w:r>
        <w:rPr>
          <w:spacing w:val="-9"/>
        </w:rPr>
        <w:t xml:space="preserve"> </w:t>
      </w:r>
      <w:r>
        <w:t>yılı</w:t>
      </w:r>
      <w:r>
        <w:rPr>
          <w:spacing w:val="-10"/>
        </w:rPr>
        <w:t xml:space="preserve"> </w:t>
      </w:r>
      <w:r>
        <w:t>ve</w:t>
      </w:r>
      <w:r>
        <w:rPr>
          <w:spacing w:val="-12"/>
        </w:rPr>
        <w:t xml:space="preserve"> </w:t>
      </w:r>
      <w:r>
        <w:t>sonrasında</w:t>
      </w:r>
      <w:r>
        <w:rPr>
          <w:spacing w:val="-10"/>
        </w:rPr>
        <w:t xml:space="preserve"> </w:t>
      </w:r>
      <w:r>
        <w:t>EKPSS</w:t>
      </w:r>
      <w:r>
        <w:rPr>
          <w:spacing w:val="-10"/>
        </w:rPr>
        <w:t xml:space="preserve"> </w:t>
      </w:r>
      <w:r>
        <w:t>ve</w:t>
      </w:r>
      <w:r>
        <w:rPr>
          <w:spacing w:val="-12"/>
        </w:rPr>
        <w:t xml:space="preserve"> </w:t>
      </w:r>
      <w:r>
        <w:t>e-YDS</w:t>
      </w:r>
      <w:r>
        <w:rPr>
          <w:spacing w:val="-10"/>
        </w:rPr>
        <w:t xml:space="preserve"> </w:t>
      </w:r>
      <w:r>
        <w:t>hariç,</w:t>
      </w:r>
      <w:r>
        <w:rPr>
          <w:spacing w:val="-11"/>
        </w:rPr>
        <w:t xml:space="preserve"> </w:t>
      </w:r>
      <w:r>
        <w:t>Engelli</w:t>
      </w:r>
      <w:r>
        <w:rPr>
          <w:spacing w:val="-11"/>
        </w:rPr>
        <w:t xml:space="preserve"> </w:t>
      </w:r>
      <w:r>
        <w:t>Sağlık</w:t>
      </w:r>
      <w:r>
        <w:rPr>
          <w:spacing w:val="-11"/>
        </w:rPr>
        <w:t xml:space="preserve"> </w:t>
      </w:r>
      <w:r>
        <w:t>Kurulu</w:t>
      </w:r>
      <w:r>
        <w:rPr>
          <w:spacing w:val="-10"/>
        </w:rPr>
        <w:t xml:space="preserve"> </w:t>
      </w:r>
      <w:r>
        <w:t>Raporu/Sağlık</w:t>
      </w:r>
      <w:r>
        <w:rPr>
          <w:spacing w:val="-11"/>
        </w:rPr>
        <w:t xml:space="preserve"> </w:t>
      </w:r>
      <w:r>
        <w:t>Kurulu</w:t>
      </w:r>
      <w:r>
        <w:rPr>
          <w:spacing w:val="-10"/>
        </w:rPr>
        <w:t xml:space="preserve"> </w:t>
      </w:r>
      <w:r>
        <w:t>Raporu ile ÖSYM’nin herhangi bir sınavına başvurunuz varsa ve engel durumunuzda bir değişiklik yoksa tekrar Engelli Sağlık Kurulu Raporu/Sağlık Kurulu Raporu göndermeniz</w:t>
      </w:r>
      <w:r>
        <w:rPr>
          <w:spacing w:val="-6"/>
        </w:rPr>
        <w:t xml:space="preserve"> </w:t>
      </w:r>
      <w:r>
        <w:t>gerekmemektedir.</w:t>
      </w:r>
    </w:p>
    <w:p w:rsidR="00622003" w:rsidRDefault="00622003">
      <w:pPr>
        <w:pStyle w:val="Heading1"/>
        <w:numPr>
          <w:ilvl w:val="0"/>
          <w:numId w:val="1"/>
        </w:numPr>
        <w:tabs>
          <w:tab w:val="left" w:pos="679"/>
        </w:tabs>
        <w:spacing w:before="6" w:line="360" w:lineRule="auto"/>
        <w:ind w:right="103" w:hanging="566"/>
      </w:pPr>
      <w:r>
        <w:t>Engelli sağlık kurulu raporumda zihinsel mental retardasyon (MR) teşhisi bulunuyor. Benim durumumdaki engelli adaylar için sınav uygulamaları</w:t>
      </w:r>
      <w:r>
        <w:rPr>
          <w:spacing w:val="-4"/>
        </w:rPr>
        <w:t xml:space="preserve"> </w:t>
      </w:r>
      <w:r>
        <w:t>nelerdir?</w:t>
      </w:r>
    </w:p>
    <w:p w:rsidR="00622003" w:rsidRDefault="00622003">
      <w:pPr>
        <w:pStyle w:val="BodyText"/>
        <w:spacing w:line="360" w:lineRule="auto"/>
        <w:ind w:right="107"/>
      </w:pPr>
      <w:r>
        <w:t>Engelli</w:t>
      </w:r>
      <w:r>
        <w:rPr>
          <w:spacing w:val="-8"/>
        </w:rPr>
        <w:t xml:space="preserve"> </w:t>
      </w:r>
      <w:r>
        <w:t>Sağlık</w:t>
      </w:r>
      <w:r>
        <w:rPr>
          <w:spacing w:val="-7"/>
        </w:rPr>
        <w:t xml:space="preserve"> </w:t>
      </w:r>
      <w:r>
        <w:t>Kurulu</w:t>
      </w:r>
      <w:r>
        <w:rPr>
          <w:spacing w:val="-8"/>
        </w:rPr>
        <w:t xml:space="preserve"> </w:t>
      </w:r>
      <w:r>
        <w:t>Raporlarında;</w:t>
      </w:r>
      <w:r>
        <w:rPr>
          <w:spacing w:val="-3"/>
        </w:rPr>
        <w:t xml:space="preserve"> </w:t>
      </w:r>
      <w:r>
        <w:t>Zihinsel</w:t>
      </w:r>
      <w:r>
        <w:rPr>
          <w:spacing w:val="-7"/>
        </w:rPr>
        <w:t xml:space="preserve"> </w:t>
      </w:r>
      <w:r>
        <w:t>mental</w:t>
      </w:r>
      <w:r>
        <w:rPr>
          <w:spacing w:val="-7"/>
        </w:rPr>
        <w:t xml:space="preserve"> </w:t>
      </w:r>
      <w:r>
        <w:t>retardasyon</w:t>
      </w:r>
      <w:r>
        <w:rPr>
          <w:spacing w:val="-6"/>
        </w:rPr>
        <w:t xml:space="preserve"> </w:t>
      </w:r>
      <w:r>
        <w:t>(MR)</w:t>
      </w:r>
      <w:r>
        <w:rPr>
          <w:spacing w:val="-8"/>
        </w:rPr>
        <w:t xml:space="preserve"> </w:t>
      </w:r>
      <w:r>
        <w:t>ile</w:t>
      </w:r>
      <w:r>
        <w:rPr>
          <w:spacing w:val="-8"/>
        </w:rPr>
        <w:t xml:space="preserve"> </w:t>
      </w:r>
      <w:r>
        <w:t>sınıflanamayan</w:t>
      </w:r>
      <w:r>
        <w:rPr>
          <w:spacing w:val="-3"/>
        </w:rPr>
        <w:t xml:space="preserve"> </w:t>
      </w:r>
      <w:r>
        <w:t>grupta</w:t>
      </w:r>
      <w:r>
        <w:rPr>
          <w:spacing w:val="-4"/>
        </w:rPr>
        <w:t xml:space="preserve"> </w:t>
      </w:r>
      <w:r>
        <w:t>yer alan yaygın gelişimsel bozukluk, özgül/özel öğrenme güçlüğü olduğu belirtilen adaylara ek süre ve talepleri doğrultusunda okuyucu ve/veya işaretleyici yardımı</w:t>
      </w:r>
      <w:r>
        <w:rPr>
          <w:spacing w:val="-1"/>
        </w:rPr>
        <w:t xml:space="preserve"> </w:t>
      </w:r>
      <w:r>
        <w:t>verilir.</w:t>
      </w:r>
    </w:p>
    <w:p w:rsidR="00622003" w:rsidRDefault="00622003">
      <w:pPr>
        <w:pStyle w:val="ListParagraph"/>
        <w:numPr>
          <w:ilvl w:val="0"/>
          <w:numId w:val="1"/>
        </w:numPr>
        <w:tabs>
          <w:tab w:val="left" w:pos="679"/>
        </w:tabs>
        <w:spacing w:before="0" w:line="360" w:lineRule="auto"/>
        <w:ind w:right="108" w:hanging="566"/>
        <w:rPr>
          <w:sz w:val="24"/>
          <w:szCs w:val="24"/>
        </w:rPr>
      </w:pPr>
      <w:r>
        <w:rPr>
          <w:b/>
          <w:bCs/>
          <w:sz w:val="24"/>
          <w:szCs w:val="24"/>
        </w:rPr>
        <w:t xml:space="preserve">Geçici engelim var, sınava gireceğim. Geçici engelli adaylar için sınav uygulamaları nelerdir? </w:t>
      </w:r>
      <w:r>
        <w:rPr>
          <w:sz w:val="24"/>
          <w:szCs w:val="24"/>
        </w:rPr>
        <w:t>Geçici süreli sağlık sorunu veya geçici özel durumu olan adayların; ilaç, ek gıda, tuvalet vb. ihtiyaçlarının</w:t>
      </w:r>
      <w:r>
        <w:rPr>
          <w:spacing w:val="-14"/>
          <w:sz w:val="24"/>
          <w:szCs w:val="24"/>
        </w:rPr>
        <w:t xml:space="preserve"> </w:t>
      </w:r>
      <w:r>
        <w:rPr>
          <w:sz w:val="24"/>
          <w:szCs w:val="24"/>
        </w:rPr>
        <w:t>karşılanmasına</w:t>
      </w:r>
      <w:r>
        <w:rPr>
          <w:spacing w:val="-15"/>
          <w:sz w:val="24"/>
          <w:szCs w:val="24"/>
        </w:rPr>
        <w:t xml:space="preserve"> </w:t>
      </w:r>
      <w:r>
        <w:rPr>
          <w:sz w:val="24"/>
          <w:szCs w:val="24"/>
        </w:rPr>
        <w:t>ve</w:t>
      </w:r>
      <w:r>
        <w:rPr>
          <w:spacing w:val="-14"/>
          <w:sz w:val="24"/>
          <w:szCs w:val="24"/>
        </w:rPr>
        <w:t xml:space="preserve"> </w:t>
      </w:r>
      <w:r>
        <w:rPr>
          <w:sz w:val="24"/>
          <w:szCs w:val="24"/>
        </w:rPr>
        <w:t>üzerlerinde/yanlarında</w:t>
      </w:r>
      <w:r>
        <w:rPr>
          <w:spacing w:val="-15"/>
          <w:sz w:val="24"/>
          <w:szCs w:val="24"/>
        </w:rPr>
        <w:t xml:space="preserve"> </w:t>
      </w:r>
      <w:r>
        <w:rPr>
          <w:sz w:val="24"/>
          <w:szCs w:val="24"/>
        </w:rPr>
        <w:t>sargı,</w:t>
      </w:r>
      <w:r>
        <w:rPr>
          <w:spacing w:val="-13"/>
          <w:sz w:val="24"/>
          <w:szCs w:val="24"/>
        </w:rPr>
        <w:t xml:space="preserve"> </w:t>
      </w:r>
      <w:r>
        <w:rPr>
          <w:sz w:val="24"/>
          <w:szCs w:val="24"/>
        </w:rPr>
        <w:t>alçı,</w:t>
      </w:r>
      <w:r>
        <w:rPr>
          <w:spacing w:val="-12"/>
          <w:sz w:val="24"/>
          <w:szCs w:val="24"/>
        </w:rPr>
        <w:t xml:space="preserve"> </w:t>
      </w:r>
      <w:r>
        <w:rPr>
          <w:sz w:val="24"/>
          <w:szCs w:val="24"/>
        </w:rPr>
        <w:t>atel,</w:t>
      </w:r>
      <w:r>
        <w:rPr>
          <w:spacing w:val="-14"/>
          <w:sz w:val="24"/>
          <w:szCs w:val="24"/>
        </w:rPr>
        <w:t xml:space="preserve"> </w:t>
      </w:r>
      <w:r>
        <w:rPr>
          <w:sz w:val="24"/>
          <w:szCs w:val="24"/>
        </w:rPr>
        <w:t>koltuk</w:t>
      </w:r>
      <w:r>
        <w:rPr>
          <w:spacing w:val="-13"/>
          <w:sz w:val="24"/>
          <w:szCs w:val="24"/>
        </w:rPr>
        <w:t xml:space="preserve"> </w:t>
      </w:r>
      <w:r>
        <w:rPr>
          <w:sz w:val="24"/>
          <w:szCs w:val="24"/>
        </w:rPr>
        <w:t>değneği,</w:t>
      </w:r>
      <w:r>
        <w:rPr>
          <w:spacing w:val="-14"/>
          <w:sz w:val="24"/>
          <w:szCs w:val="24"/>
        </w:rPr>
        <w:t xml:space="preserve"> </w:t>
      </w:r>
      <w:r>
        <w:rPr>
          <w:sz w:val="24"/>
          <w:szCs w:val="24"/>
        </w:rPr>
        <w:t>oturma</w:t>
      </w:r>
      <w:r>
        <w:rPr>
          <w:spacing w:val="-16"/>
          <w:sz w:val="24"/>
          <w:szCs w:val="24"/>
        </w:rPr>
        <w:t xml:space="preserve"> </w:t>
      </w:r>
      <w:r>
        <w:rPr>
          <w:sz w:val="24"/>
          <w:szCs w:val="24"/>
        </w:rPr>
        <w:t>simidi vb. aparatları ile sınava alınmalarına izin verilerek bu durumdaki adaylar Engelli Sınav Salonlarında sınava alınır. Ayrıca bu adaylara, talepleri doğrultusunda işaretleyici yardımı da</w:t>
      </w:r>
      <w:r>
        <w:rPr>
          <w:spacing w:val="-8"/>
          <w:sz w:val="24"/>
          <w:szCs w:val="24"/>
        </w:rPr>
        <w:t xml:space="preserve"> </w:t>
      </w:r>
      <w:r>
        <w:rPr>
          <w:sz w:val="24"/>
          <w:szCs w:val="24"/>
        </w:rPr>
        <w:t>verilir.</w:t>
      </w:r>
    </w:p>
    <w:p w:rsidR="00622003" w:rsidRDefault="00622003">
      <w:pPr>
        <w:spacing w:line="360" w:lineRule="auto"/>
        <w:rPr>
          <w:sz w:val="24"/>
          <w:szCs w:val="24"/>
        </w:rPr>
        <w:sectPr w:rsidR="00622003">
          <w:pgSz w:w="11910" w:h="16840"/>
          <w:pgMar w:top="1180" w:right="740" w:bottom="780" w:left="740" w:header="0" w:footer="583" w:gutter="0"/>
          <w:cols w:space="708"/>
        </w:sectPr>
      </w:pPr>
    </w:p>
    <w:p w:rsidR="00622003" w:rsidRDefault="00622003">
      <w:pPr>
        <w:pStyle w:val="Heading1"/>
        <w:numPr>
          <w:ilvl w:val="0"/>
          <w:numId w:val="1"/>
        </w:numPr>
        <w:tabs>
          <w:tab w:val="left" w:pos="679"/>
        </w:tabs>
        <w:spacing w:before="72" w:line="360" w:lineRule="auto"/>
        <w:ind w:right="109" w:hanging="566"/>
        <w:jc w:val="both"/>
      </w:pPr>
      <w:r>
        <w:t>İşitme engelli bir adayım, sınava gireceğim. İşitme engelli adaylar için sınav uygulamaları nelerdir?</w:t>
      </w:r>
    </w:p>
    <w:p w:rsidR="00622003" w:rsidRDefault="00622003">
      <w:pPr>
        <w:pStyle w:val="BodyText"/>
        <w:spacing w:line="360" w:lineRule="auto"/>
        <w:ind w:right="106"/>
      </w:pPr>
      <w:r>
        <w:t>Sınava</w:t>
      </w:r>
      <w:r>
        <w:rPr>
          <w:spacing w:val="-18"/>
        </w:rPr>
        <w:t xml:space="preserve"> </w:t>
      </w:r>
      <w:r>
        <w:t>Giriş</w:t>
      </w:r>
      <w:r>
        <w:rPr>
          <w:spacing w:val="-17"/>
        </w:rPr>
        <w:t xml:space="preserve"> </w:t>
      </w:r>
      <w:r>
        <w:t>Belgelerinde</w:t>
      </w:r>
      <w:r>
        <w:rPr>
          <w:spacing w:val="-15"/>
        </w:rPr>
        <w:t xml:space="preserve"> </w:t>
      </w:r>
      <w:r>
        <w:t>“işitme</w:t>
      </w:r>
      <w:r>
        <w:rPr>
          <w:spacing w:val="-18"/>
        </w:rPr>
        <w:t xml:space="preserve"> </w:t>
      </w:r>
      <w:r>
        <w:t>cihazı/biyonik</w:t>
      </w:r>
      <w:r>
        <w:rPr>
          <w:spacing w:val="-16"/>
        </w:rPr>
        <w:t xml:space="preserve"> </w:t>
      </w:r>
      <w:r>
        <w:t>kulak”</w:t>
      </w:r>
      <w:r>
        <w:rPr>
          <w:spacing w:val="-12"/>
        </w:rPr>
        <w:t xml:space="preserve"> </w:t>
      </w:r>
      <w:r>
        <w:t>yazılı</w:t>
      </w:r>
      <w:r>
        <w:rPr>
          <w:spacing w:val="-16"/>
        </w:rPr>
        <w:t xml:space="preserve"> </w:t>
      </w:r>
      <w:r>
        <w:t>olan</w:t>
      </w:r>
      <w:r>
        <w:rPr>
          <w:spacing w:val="-17"/>
        </w:rPr>
        <w:t xml:space="preserve"> </w:t>
      </w:r>
      <w:r>
        <w:t>işitme</w:t>
      </w:r>
      <w:r>
        <w:rPr>
          <w:spacing w:val="-17"/>
        </w:rPr>
        <w:t xml:space="preserve"> </w:t>
      </w:r>
      <w:r>
        <w:t>engelli</w:t>
      </w:r>
      <w:r>
        <w:rPr>
          <w:spacing w:val="-16"/>
        </w:rPr>
        <w:t xml:space="preserve"> </w:t>
      </w:r>
      <w:r>
        <w:t>adaylar,</w:t>
      </w:r>
      <w:r>
        <w:rPr>
          <w:spacing w:val="-15"/>
        </w:rPr>
        <w:t xml:space="preserve"> </w:t>
      </w:r>
      <w:r>
        <w:t>bu</w:t>
      </w:r>
      <w:r>
        <w:rPr>
          <w:spacing w:val="-16"/>
        </w:rPr>
        <w:t xml:space="preserve"> </w:t>
      </w:r>
      <w:r>
        <w:t>cihazları ile sınav binalarına alınır ancak, cihazları salon görevlileri tarafından adaydan sınav öncesi teslim alınarak sınav tamamlandıktan sonra tekrar adaya teslim edilir. Sınava Giriş Belgelerinde işitme cihazı/biyonik kulak yazılı olan adaylardan bu cihazlarının sınav süresince üzerlerinde bulunmasını isteyenler ise Sağlık Durumu/Engel Bilgi Formunda ilgili alanı işaretlemeleri durumunda, il merkezlerindeki ÖSYM tarafından hazırlanan her türlü kablolu-kablosuz iletişimi kesilmiş Engelli Sınav Salonlarında cihazları ile sınava</w:t>
      </w:r>
      <w:r>
        <w:rPr>
          <w:spacing w:val="-3"/>
        </w:rPr>
        <w:t xml:space="preserve"> </w:t>
      </w:r>
      <w:r>
        <w:t>alınırlar.</w:t>
      </w:r>
    </w:p>
    <w:p w:rsidR="00622003" w:rsidRDefault="00622003">
      <w:pPr>
        <w:pStyle w:val="Heading1"/>
        <w:numPr>
          <w:ilvl w:val="0"/>
          <w:numId w:val="1"/>
        </w:numPr>
        <w:tabs>
          <w:tab w:val="left" w:pos="679"/>
        </w:tabs>
        <w:spacing w:before="0" w:line="360" w:lineRule="auto"/>
        <w:ind w:right="104" w:hanging="566"/>
        <w:jc w:val="both"/>
      </w:pPr>
      <w:r>
        <w:t>ÖSYM tarafından hazırlanan her türlü kablolu-kablosuz iletişimi kesilmiş engelli sınav salonları nerelerde</w:t>
      </w:r>
      <w:r>
        <w:rPr>
          <w:spacing w:val="-2"/>
        </w:rPr>
        <w:t xml:space="preserve"> </w:t>
      </w:r>
      <w:r>
        <w:t>var?</w:t>
      </w:r>
    </w:p>
    <w:p w:rsidR="00622003" w:rsidRDefault="00622003">
      <w:pPr>
        <w:pStyle w:val="BodyText"/>
        <w:spacing w:line="360" w:lineRule="auto"/>
        <w:ind w:right="109"/>
      </w:pPr>
      <w:r>
        <w:t>ÖSYM tarafından hazırlanan her türlü kablolu-kablosuz iletişimi kesilmiş Engelli Sınav Salonları tüm il merkezlerinde oluşturulmuştur.</w:t>
      </w:r>
    </w:p>
    <w:p w:rsidR="00622003" w:rsidRDefault="00622003">
      <w:pPr>
        <w:pStyle w:val="Heading1"/>
        <w:numPr>
          <w:ilvl w:val="0"/>
          <w:numId w:val="1"/>
        </w:numPr>
        <w:tabs>
          <w:tab w:val="left" w:pos="679"/>
        </w:tabs>
        <w:spacing w:before="1" w:line="360" w:lineRule="auto"/>
        <w:ind w:right="103" w:hanging="566"/>
        <w:jc w:val="both"/>
      </w:pPr>
      <w:r>
        <w:t>ÖSYM tarafından hazırlanan her türlü kablolu-kablosuz iletişimi kesilmiş engelli sınav salonlarında kimler sınava</w:t>
      </w:r>
      <w:r>
        <w:rPr>
          <w:spacing w:val="-6"/>
        </w:rPr>
        <w:t xml:space="preserve"> </w:t>
      </w:r>
      <w:r>
        <w:t>alınırlar?</w:t>
      </w:r>
    </w:p>
    <w:p w:rsidR="00622003" w:rsidRDefault="00622003">
      <w:pPr>
        <w:pStyle w:val="BodyText"/>
        <w:spacing w:line="360" w:lineRule="auto"/>
        <w:ind w:right="105"/>
      </w:pPr>
      <w:r>
        <w:t>Sağlık/engel durumu nedeni ile alet, araç gereç ve cihazla sınava girmeleri gereken adaylar, ÖSYM tarafından hazırlanan her türlü kablolu-kablosuz iletişimi kesilmiş sınav salonlarında sınava alınır.</w:t>
      </w:r>
    </w:p>
    <w:p w:rsidR="00622003" w:rsidRDefault="00622003">
      <w:pPr>
        <w:pStyle w:val="ListParagraph"/>
        <w:numPr>
          <w:ilvl w:val="0"/>
          <w:numId w:val="1"/>
        </w:numPr>
        <w:tabs>
          <w:tab w:val="left" w:pos="679"/>
        </w:tabs>
        <w:spacing w:before="0" w:line="360" w:lineRule="auto"/>
        <w:ind w:right="103" w:hanging="566"/>
        <w:jc w:val="both"/>
        <w:rPr>
          <w:sz w:val="24"/>
          <w:szCs w:val="24"/>
        </w:rPr>
      </w:pPr>
      <w:r>
        <w:rPr>
          <w:b/>
          <w:bCs/>
          <w:sz w:val="24"/>
          <w:szCs w:val="24"/>
        </w:rPr>
        <w:t>2014</w:t>
      </w:r>
      <w:r>
        <w:rPr>
          <w:b/>
          <w:bCs/>
          <w:spacing w:val="-14"/>
          <w:sz w:val="24"/>
          <w:szCs w:val="24"/>
        </w:rPr>
        <w:t xml:space="preserve"> </w:t>
      </w:r>
      <w:r>
        <w:rPr>
          <w:b/>
          <w:bCs/>
          <w:sz w:val="24"/>
          <w:szCs w:val="24"/>
        </w:rPr>
        <w:t>yılında</w:t>
      </w:r>
      <w:r>
        <w:rPr>
          <w:b/>
          <w:bCs/>
          <w:spacing w:val="-17"/>
          <w:sz w:val="24"/>
          <w:szCs w:val="24"/>
        </w:rPr>
        <w:t xml:space="preserve"> </w:t>
      </w:r>
      <w:r>
        <w:rPr>
          <w:b/>
          <w:bCs/>
          <w:sz w:val="24"/>
          <w:szCs w:val="24"/>
        </w:rPr>
        <w:t>sağlık</w:t>
      </w:r>
      <w:r>
        <w:rPr>
          <w:b/>
          <w:bCs/>
          <w:spacing w:val="-15"/>
          <w:sz w:val="24"/>
          <w:szCs w:val="24"/>
        </w:rPr>
        <w:t xml:space="preserve"> </w:t>
      </w:r>
      <w:r>
        <w:rPr>
          <w:b/>
          <w:bCs/>
          <w:sz w:val="24"/>
          <w:szCs w:val="24"/>
        </w:rPr>
        <w:t>kurulu</w:t>
      </w:r>
      <w:r>
        <w:rPr>
          <w:b/>
          <w:bCs/>
          <w:spacing w:val="-13"/>
          <w:sz w:val="24"/>
          <w:szCs w:val="24"/>
        </w:rPr>
        <w:t xml:space="preserve"> </w:t>
      </w:r>
      <w:r>
        <w:rPr>
          <w:b/>
          <w:bCs/>
          <w:sz w:val="24"/>
          <w:szCs w:val="24"/>
        </w:rPr>
        <w:t>raporumu</w:t>
      </w:r>
      <w:r>
        <w:rPr>
          <w:b/>
          <w:bCs/>
          <w:spacing w:val="-11"/>
          <w:sz w:val="24"/>
          <w:szCs w:val="24"/>
        </w:rPr>
        <w:t xml:space="preserve"> </w:t>
      </w:r>
      <w:r>
        <w:rPr>
          <w:b/>
          <w:bCs/>
          <w:sz w:val="24"/>
          <w:szCs w:val="24"/>
        </w:rPr>
        <w:t>ÖSYM’ye</w:t>
      </w:r>
      <w:r>
        <w:rPr>
          <w:b/>
          <w:bCs/>
          <w:spacing w:val="-13"/>
          <w:sz w:val="24"/>
          <w:szCs w:val="24"/>
        </w:rPr>
        <w:t xml:space="preserve"> </w:t>
      </w:r>
      <w:r>
        <w:rPr>
          <w:b/>
          <w:bCs/>
          <w:sz w:val="24"/>
          <w:szCs w:val="24"/>
        </w:rPr>
        <w:t>gönderdim.</w:t>
      </w:r>
      <w:r>
        <w:rPr>
          <w:b/>
          <w:bCs/>
          <w:spacing w:val="-14"/>
          <w:sz w:val="24"/>
          <w:szCs w:val="24"/>
        </w:rPr>
        <w:t xml:space="preserve"> </w:t>
      </w:r>
      <w:r>
        <w:rPr>
          <w:b/>
          <w:bCs/>
          <w:sz w:val="24"/>
          <w:szCs w:val="24"/>
        </w:rPr>
        <w:t>2018’de</w:t>
      </w:r>
      <w:r>
        <w:rPr>
          <w:b/>
          <w:bCs/>
          <w:spacing w:val="-15"/>
          <w:sz w:val="24"/>
          <w:szCs w:val="24"/>
        </w:rPr>
        <w:t xml:space="preserve"> </w:t>
      </w:r>
      <w:r>
        <w:rPr>
          <w:b/>
          <w:bCs/>
          <w:sz w:val="24"/>
          <w:szCs w:val="24"/>
        </w:rPr>
        <w:t>tekrar</w:t>
      </w:r>
      <w:r>
        <w:rPr>
          <w:b/>
          <w:bCs/>
          <w:spacing w:val="-15"/>
          <w:sz w:val="24"/>
          <w:szCs w:val="24"/>
        </w:rPr>
        <w:t xml:space="preserve"> </w:t>
      </w:r>
      <w:r>
        <w:rPr>
          <w:b/>
          <w:bCs/>
          <w:sz w:val="24"/>
          <w:szCs w:val="24"/>
        </w:rPr>
        <w:t>gireceğim</w:t>
      </w:r>
      <w:r>
        <w:rPr>
          <w:b/>
          <w:bCs/>
          <w:spacing w:val="-14"/>
          <w:sz w:val="24"/>
          <w:szCs w:val="24"/>
        </w:rPr>
        <w:t xml:space="preserve"> </w:t>
      </w:r>
      <w:r>
        <w:rPr>
          <w:b/>
          <w:bCs/>
          <w:sz w:val="24"/>
          <w:szCs w:val="24"/>
        </w:rPr>
        <w:t>sınav</w:t>
      </w:r>
      <w:r>
        <w:rPr>
          <w:b/>
          <w:bCs/>
          <w:spacing w:val="-14"/>
          <w:sz w:val="24"/>
          <w:szCs w:val="24"/>
        </w:rPr>
        <w:t xml:space="preserve"> </w:t>
      </w:r>
      <w:r>
        <w:rPr>
          <w:b/>
          <w:bCs/>
          <w:sz w:val="24"/>
          <w:szCs w:val="24"/>
        </w:rPr>
        <w:t>için yeniden</w:t>
      </w:r>
      <w:r>
        <w:rPr>
          <w:b/>
          <w:bCs/>
          <w:spacing w:val="-9"/>
          <w:sz w:val="24"/>
          <w:szCs w:val="24"/>
        </w:rPr>
        <w:t xml:space="preserve"> </w:t>
      </w:r>
      <w:r>
        <w:rPr>
          <w:b/>
          <w:bCs/>
          <w:sz w:val="24"/>
          <w:szCs w:val="24"/>
        </w:rPr>
        <w:t>sağlık</w:t>
      </w:r>
      <w:r>
        <w:rPr>
          <w:b/>
          <w:bCs/>
          <w:spacing w:val="-11"/>
          <w:sz w:val="24"/>
          <w:szCs w:val="24"/>
        </w:rPr>
        <w:t xml:space="preserve"> </w:t>
      </w:r>
      <w:r>
        <w:rPr>
          <w:b/>
          <w:bCs/>
          <w:sz w:val="24"/>
          <w:szCs w:val="24"/>
        </w:rPr>
        <w:t>kurulu</w:t>
      </w:r>
      <w:r>
        <w:rPr>
          <w:b/>
          <w:bCs/>
          <w:spacing w:val="-9"/>
          <w:sz w:val="24"/>
          <w:szCs w:val="24"/>
        </w:rPr>
        <w:t xml:space="preserve"> </w:t>
      </w:r>
      <w:r>
        <w:rPr>
          <w:b/>
          <w:bCs/>
          <w:sz w:val="24"/>
          <w:szCs w:val="24"/>
        </w:rPr>
        <w:t>raporumu</w:t>
      </w:r>
      <w:r>
        <w:rPr>
          <w:b/>
          <w:bCs/>
          <w:spacing w:val="-6"/>
          <w:sz w:val="24"/>
          <w:szCs w:val="24"/>
        </w:rPr>
        <w:t xml:space="preserve"> </w:t>
      </w:r>
      <w:r>
        <w:rPr>
          <w:b/>
          <w:bCs/>
          <w:sz w:val="24"/>
          <w:szCs w:val="24"/>
        </w:rPr>
        <w:t>ÖSYM</w:t>
      </w:r>
      <w:r>
        <w:rPr>
          <w:b/>
          <w:bCs/>
          <w:spacing w:val="-11"/>
          <w:sz w:val="24"/>
          <w:szCs w:val="24"/>
        </w:rPr>
        <w:t xml:space="preserve"> </w:t>
      </w:r>
      <w:r>
        <w:rPr>
          <w:b/>
          <w:bCs/>
          <w:sz w:val="24"/>
          <w:szCs w:val="24"/>
        </w:rPr>
        <w:t>engelli</w:t>
      </w:r>
      <w:r>
        <w:rPr>
          <w:b/>
          <w:bCs/>
          <w:spacing w:val="-7"/>
          <w:sz w:val="24"/>
          <w:szCs w:val="24"/>
        </w:rPr>
        <w:t xml:space="preserve"> </w:t>
      </w:r>
      <w:r>
        <w:rPr>
          <w:b/>
          <w:bCs/>
          <w:sz w:val="24"/>
          <w:szCs w:val="24"/>
        </w:rPr>
        <w:t>adaylar</w:t>
      </w:r>
      <w:r>
        <w:rPr>
          <w:b/>
          <w:bCs/>
          <w:spacing w:val="-10"/>
          <w:sz w:val="24"/>
          <w:szCs w:val="24"/>
        </w:rPr>
        <w:t xml:space="preserve"> </w:t>
      </w:r>
      <w:r>
        <w:rPr>
          <w:b/>
          <w:bCs/>
          <w:sz w:val="24"/>
          <w:szCs w:val="24"/>
        </w:rPr>
        <w:t>daire</w:t>
      </w:r>
      <w:r>
        <w:rPr>
          <w:b/>
          <w:bCs/>
          <w:spacing w:val="-11"/>
          <w:sz w:val="24"/>
          <w:szCs w:val="24"/>
        </w:rPr>
        <w:t xml:space="preserve"> </w:t>
      </w:r>
      <w:r>
        <w:rPr>
          <w:b/>
          <w:bCs/>
          <w:sz w:val="24"/>
          <w:szCs w:val="24"/>
        </w:rPr>
        <w:t>başkanlığına</w:t>
      </w:r>
      <w:r>
        <w:rPr>
          <w:b/>
          <w:bCs/>
          <w:spacing w:val="-10"/>
          <w:sz w:val="24"/>
          <w:szCs w:val="24"/>
        </w:rPr>
        <w:t xml:space="preserve"> </w:t>
      </w:r>
      <w:r>
        <w:rPr>
          <w:b/>
          <w:bCs/>
          <w:sz w:val="24"/>
          <w:szCs w:val="24"/>
        </w:rPr>
        <w:t>göndermeli</w:t>
      </w:r>
      <w:r>
        <w:rPr>
          <w:b/>
          <w:bCs/>
          <w:spacing w:val="-7"/>
          <w:sz w:val="24"/>
          <w:szCs w:val="24"/>
        </w:rPr>
        <w:t xml:space="preserve"> </w:t>
      </w:r>
      <w:r>
        <w:rPr>
          <w:b/>
          <w:bCs/>
          <w:sz w:val="24"/>
          <w:szCs w:val="24"/>
        </w:rPr>
        <w:t xml:space="preserve">miyim? </w:t>
      </w:r>
      <w:r>
        <w:rPr>
          <w:sz w:val="24"/>
          <w:szCs w:val="24"/>
        </w:rPr>
        <w:t>Engelli/Sağlık sorunu olan adayların 2014 yılından itibaren başvurdukları ÖSYM sınavlarında (EKPSS, e-YDS hariç) alınan engel/sağlık durumu bilgileri, ÖSYM Aday İşlemleri Sistemine yansıtılmıştır. Engel/Sağlık durumunda değişiklik olmayan adayların yeniden Sağlık Kurulu Raporu göndermeleri</w:t>
      </w:r>
      <w:r>
        <w:rPr>
          <w:spacing w:val="1"/>
          <w:sz w:val="24"/>
          <w:szCs w:val="24"/>
        </w:rPr>
        <w:t xml:space="preserve"> </w:t>
      </w:r>
      <w:r>
        <w:rPr>
          <w:sz w:val="24"/>
          <w:szCs w:val="24"/>
        </w:rPr>
        <w:t>gerekmemektedir.</w:t>
      </w:r>
    </w:p>
    <w:p w:rsidR="00622003" w:rsidRDefault="00622003">
      <w:pPr>
        <w:pStyle w:val="BodyText"/>
        <w:spacing w:before="6"/>
        <w:ind w:left="0"/>
        <w:jc w:val="left"/>
        <w:rPr>
          <w:sz w:val="35"/>
          <w:szCs w:val="35"/>
        </w:rPr>
      </w:pPr>
    </w:p>
    <w:p w:rsidR="00622003" w:rsidRDefault="00622003">
      <w:pPr>
        <w:ind w:left="112" w:right="106"/>
        <w:jc w:val="both"/>
        <w:rPr>
          <w:b/>
          <w:bCs/>
          <w:sz w:val="24"/>
          <w:szCs w:val="24"/>
        </w:rPr>
      </w:pPr>
      <w:r>
        <w:rPr>
          <w:sz w:val="24"/>
          <w:szCs w:val="24"/>
        </w:rPr>
        <w:t xml:space="preserve">* Sıkça Sorulan Sorular, adaylardan gelen talepler doğrultusunda güncellenecektir. İlgililerin güncel bilgileri takip etmeleri ve </w:t>
      </w:r>
      <w:r>
        <w:rPr>
          <w:b/>
          <w:bCs/>
          <w:sz w:val="24"/>
          <w:szCs w:val="24"/>
        </w:rPr>
        <w:t xml:space="preserve">ÖSYM Çağrı Merkezinden (444 67 96 – 444 ÖSYM) </w:t>
      </w:r>
      <w:r>
        <w:rPr>
          <w:sz w:val="24"/>
          <w:szCs w:val="24"/>
        </w:rPr>
        <w:t xml:space="preserve">bilgi edinmeleri önerilmektedir. Sıkça sorulan sorulara verilen cevaplar özet olarak hazırlanmıştır. Ayrıntılı bilgi sınav kılavuzunda bulunmaktadır. </w:t>
      </w:r>
      <w:r>
        <w:rPr>
          <w:b/>
          <w:bCs/>
          <w:sz w:val="24"/>
          <w:szCs w:val="24"/>
        </w:rPr>
        <w:t>Adayların Kılavuzu dikkatlice incelemeleri gerekmektedir.</w:t>
      </w:r>
    </w:p>
    <w:sectPr w:rsidR="00622003" w:rsidSect="003039EB">
      <w:pgSz w:w="11910" w:h="16840"/>
      <w:pgMar w:top="760" w:right="740" w:bottom="780" w:left="740" w:header="0" w:footer="58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003" w:rsidRDefault="00622003" w:rsidP="003039EB">
      <w:r>
        <w:separator/>
      </w:r>
    </w:p>
  </w:endnote>
  <w:endnote w:type="continuationSeparator" w:id="0">
    <w:p w:rsidR="00622003" w:rsidRDefault="00622003" w:rsidP="00303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rebuchet MS">
    <w:altName w:val="Trebuchet MS"/>
    <w:panose1 w:val="020B0603020202020204"/>
    <w:charset w:val="A2"/>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003" w:rsidRDefault="00622003">
    <w:pPr>
      <w:pStyle w:val="BodyText"/>
      <w:spacing w:line="14" w:lineRule="auto"/>
      <w:ind w:left="0"/>
      <w:jc w:val="left"/>
      <w:rPr>
        <w:sz w:val="20"/>
        <w:szCs w:val="20"/>
      </w:rPr>
    </w:pPr>
    <w:r>
      <w:rPr>
        <w:noProof/>
      </w:rPr>
      <w:pict>
        <v:shapetype id="_x0000_t202" coordsize="21600,21600" o:spt="202" path="m,l,21600r21600,l21600,xe">
          <v:stroke joinstyle="miter"/>
          <v:path gradientshapeok="t" o:connecttype="rect"/>
        </v:shapetype>
        <v:shape id="_x0000_s2049" type="#_x0000_t202" style="position:absolute;margin-left:545.55pt;margin-top:801.8pt;width:9.6pt;height:13.05pt;z-index:-251656192;mso-position-horizontal-relative:page;mso-position-vertical-relative:page" filled="f" stroked="f">
          <v:textbox inset="0,0,0,0">
            <w:txbxContent>
              <w:p w:rsidR="00622003" w:rsidRDefault="00622003">
                <w:pPr>
                  <w:spacing w:line="234" w:lineRule="exact"/>
                  <w:ind w:left="40"/>
                  <w:rPr>
                    <w:rFonts w:ascii="Trebuchet MS"/>
                  </w:rPr>
                </w:pPr>
                <w:r>
                  <w:rPr>
                    <w:rFonts w:ascii="Trebuchet MS" w:cs="Trebuchet MS"/>
                    <w:w w:val="97"/>
                  </w:rPr>
                  <w:fldChar w:fldCharType="begin"/>
                </w:r>
                <w:r>
                  <w:rPr>
                    <w:rFonts w:ascii="Trebuchet MS" w:cs="Trebuchet MS"/>
                    <w:w w:val="97"/>
                  </w:rPr>
                  <w:instrText xml:space="preserve"> PAGE </w:instrText>
                </w:r>
                <w:r>
                  <w:rPr>
                    <w:rFonts w:ascii="Trebuchet MS" w:cs="Trebuchet MS"/>
                    <w:w w:val="97"/>
                  </w:rPr>
                  <w:fldChar w:fldCharType="separate"/>
                </w:r>
                <w:r>
                  <w:rPr>
                    <w:rFonts w:ascii="Trebuchet MS" w:cs="Trebuchet MS"/>
                    <w:noProof/>
                    <w:w w:val="97"/>
                  </w:rPr>
                  <w:t>2</w:t>
                </w:r>
                <w:r>
                  <w:rPr>
                    <w:rFonts w:ascii="Trebuchet MS" w:cs="Trebuchet MS"/>
                    <w:w w:val="97"/>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003" w:rsidRDefault="00622003" w:rsidP="003039EB">
      <w:r>
        <w:separator/>
      </w:r>
    </w:p>
  </w:footnote>
  <w:footnote w:type="continuationSeparator" w:id="0">
    <w:p w:rsidR="00622003" w:rsidRDefault="00622003" w:rsidP="00303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A2439"/>
    <w:multiLevelType w:val="hybridMultilevel"/>
    <w:tmpl w:val="FFFFFFFF"/>
    <w:lvl w:ilvl="0" w:tplc="933AC4D2">
      <w:start w:val="1"/>
      <w:numFmt w:val="decimal"/>
      <w:lvlText w:val="%1."/>
      <w:lvlJc w:val="left"/>
      <w:pPr>
        <w:ind w:left="678" w:hanging="567"/>
      </w:pPr>
      <w:rPr>
        <w:rFonts w:ascii="Times New Roman" w:eastAsia="Times New Roman" w:hAnsi="Times New Roman" w:hint="default"/>
        <w:b/>
        <w:bCs/>
        <w:spacing w:val="-4"/>
        <w:w w:val="100"/>
        <w:sz w:val="24"/>
        <w:szCs w:val="24"/>
      </w:rPr>
    </w:lvl>
    <w:lvl w:ilvl="1" w:tplc="4C2A3D64">
      <w:start w:val="1"/>
      <w:numFmt w:val="decimal"/>
      <w:lvlText w:val="%2)"/>
      <w:lvlJc w:val="left"/>
      <w:pPr>
        <w:ind w:left="832" w:hanging="250"/>
      </w:pPr>
      <w:rPr>
        <w:rFonts w:hint="default"/>
        <w:w w:val="100"/>
      </w:rPr>
    </w:lvl>
    <w:lvl w:ilvl="2" w:tplc="8CA8694C">
      <w:numFmt w:val="bullet"/>
      <w:lvlText w:val="•"/>
      <w:lvlJc w:val="left"/>
      <w:pPr>
        <w:ind w:left="1040" w:hanging="250"/>
      </w:pPr>
      <w:rPr>
        <w:rFonts w:hint="default"/>
      </w:rPr>
    </w:lvl>
    <w:lvl w:ilvl="3" w:tplc="0520E29C">
      <w:numFmt w:val="bullet"/>
      <w:lvlText w:val="•"/>
      <w:lvlJc w:val="left"/>
      <w:pPr>
        <w:ind w:left="2213" w:hanging="250"/>
      </w:pPr>
      <w:rPr>
        <w:rFonts w:hint="default"/>
      </w:rPr>
    </w:lvl>
    <w:lvl w:ilvl="4" w:tplc="1916B90E">
      <w:numFmt w:val="bullet"/>
      <w:lvlText w:val="•"/>
      <w:lvlJc w:val="left"/>
      <w:pPr>
        <w:ind w:left="3386" w:hanging="250"/>
      </w:pPr>
      <w:rPr>
        <w:rFonts w:hint="default"/>
      </w:rPr>
    </w:lvl>
    <w:lvl w:ilvl="5" w:tplc="068C7456">
      <w:numFmt w:val="bullet"/>
      <w:lvlText w:val="•"/>
      <w:lvlJc w:val="left"/>
      <w:pPr>
        <w:ind w:left="4559" w:hanging="250"/>
      </w:pPr>
      <w:rPr>
        <w:rFonts w:hint="default"/>
      </w:rPr>
    </w:lvl>
    <w:lvl w:ilvl="6" w:tplc="A10016AA">
      <w:numFmt w:val="bullet"/>
      <w:lvlText w:val="•"/>
      <w:lvlJc w:val="left"/>
      <w:pPr>
        <w:ind w:left="5733" w:hanging="250"/>
      </w:pPr>
      <w:rPr>
        <w:rFonts w:hint="default"/>
      </w:rPr>
    </w:lvl>
    <w:lvl w:ilvl="7" w:tplc="D76A911A">
      <w:numFmt w:val="bullet"/>
      <w:lvlText w:val="•"/>
      <w:lvlJc w:val="left"/>
      <w:pPr>
        <w:ind w:left="6906" w:hanging="250"/>
      </w:pPr>
      <w:rPr>
        <w:rFonts w:hint="default"/>
      </w:rPr>
    </w:lvl>
    <w:lvl w:ilvl="8" w:tplc="FD8471EE">
      <w:numFmt w:val="bullet"/>
      <w:lvlText w:val="•"/>
      <w:lvlJc w:val="left"/>
      <w:pPr>
        <w:ind w:left="8079" w:hanging="25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39EB"/>
    <w:rsid w:val="00253ED8"/>
    <w:rsid w:val="003039EB"/>
    <w:rsid w:val="00622003"/>
    <w:rsid w:val="00720FC8"/>
    <w:rsid w:val="00E3658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9EB"/>
    <w:pPr>
      <w:widowControl w:val="0"/>
      <w:autoSpaceDE w:val="0"/>
      <w:autoSpaceDN w:val="0"/>
    </w:pPr>
    <w:rPr>
      <w:rFonts w:ascii="Times New Roman" w:eastAsia="Times New Roman" w:hAnsi="Times New Roman"/>
    </w:rPr>
  </w:style>
  <w:style w:type="paragraph" w:styleId="Heading1">
    <w:name w:val="heading 1"/>
    <w:basedOn w:val="Normal"/>
    <w:link w:val="Heading1Char"/>
    <w:uiPriority w:val="99"/>
    <w:qFormat/>
    <w:rsid w:val="003039EB"/>
    <w:pPr>
      <w:spacing w:before="5"/>
      <w:ind w:left="678" w:hanging="566"/>
      <w:outlineLvl w:val="0"/>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5082"/>
    <w:rPr>
      <w:rFonts w:asciiTheme="majorHAnsi" w:eastAsiaTheme="majorEastAsia" w:hAnsiTheme="majorHAnsi" w:cstheme="majorBidi"/>
      <w:b/>
      <w:bCs/>
      <w:kern w:val="32"/>
      <w:sz w:val="32"/>
      <w:szCs w:val="32"/>
    </w:rPr>
  </w:style>
  <w:style w:type="paragraph" w:styleId="BodyText">
    <w:name w:val="Body Text"/>
    <w:basedOn w:val="Normal"/>
    <w:link w:val="BodyTextChar"/>
    <w:uiPriority w:val="99"/>
    <w:rsid w:val="003039EB"/>
    <w:pPr>
      <w:ind w:left="678"/>
      <w:jc w:val="both"/>
    </w:pPr>
    <w:rPr>
      <w:sz w:val="24"/>
      <w:szCs w:val="24"/>
    </w:rPr>
  </w:style>
  <w:style w:type="character" w:customStyle="1" w:styleId="BodyTextChar">
    <w:name w:val="Body Text Char"/>
    <w:basedOn w:val="DefaultParagraphFont"/>
    <w:link w:val="BodyText"/>
    <w:uiPriority w:val="99"/>
    <w:semiHidden/>
    <w:rsid w:val="00495082"/>
    <w:rPr>
      <w:rFonts w:ascii="Times New Roman" w:eastAsia="Times New Roman" w:hAnsi="Times New Roman"/>
    </w:rPr>
  </w:style>
  <w:style w:type="paragraph" w:styleId="ListParagraph">
    <w:name w:val="List Paragraph"/>
    <w:basedOn w:val="Normal"/>
    <w:uiPriority w:val="99"/>
    <w:qFormat/>
    <w:rsid w:val="003039EB"/>
    <w:pPr>
      <w:spacing w:before="5"/>
      <w:ind w:left="678" w:hanging="566"/>
    </w:pPr>
  </w:style>
  <w:style w:type="paragraph" w:customStyle="1" w:styleId="TableParagraph">
    <w:name w:val="Table Paragraph"/>
    <w:basedOn w:val="Normal"/>
    <w:uiPriority w:val="99"/>
    <w:rsid w:val="003039E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is.osym.gov.tr/" TargetMode="External"/><Relationship Id="rId13" Type="http://schemas.openxmlformats.org/officeDocument/2006/relationships/hyperlink" Target="https://ais.osym.gov.tr/" TargetMode="External"/><Relationship Id="rId3" Type="http://schemas.openxmlformats.org/officeDocument/2006/relationships/settings" Target="settings.xml"/><Relationship Id="rId7" Type="http://schemas.openxmlformats.org/officeDocument/2006/relationships/hyperlink" Target="http://www.osym.gov.tr/" TargetMode="External"/><Relationship Id="rId12" Type="http://schemas.openxmlformats.org/officeDocument/2006/relationships/hyperlink" Target="https://odeme.osym.gov.t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ais.osym.gov.tr/" TargetMode="External"/><Relationship Id="rId10" Type="http://schemas.openxmlformats.org/officeDocument/2006/relationships/hyperlink" Target="https://odeme.osym.gov.tr/" TargetMode="External"/><Relationship Id="rId4" Type="http://schemas.openxmlformats.org/officeDocument/2006/relationships/webSettings" Target="webSettings.xml"/><Relationship Id="rId9" Type="http://schemas.openxmlformats.org/officeDocument/2006/relationships/hyperlink" Target="http://www.osym.gov.tr/" TargetMode="External"/><Relationship Id="rId14" Type="http://schemas.openxmlformats.org/officeDocument/2006/relationships/hyperlink" Target="https://ais.osym.gov.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9</Pages>
  <Words>3206</Words>
  <Characters>18278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YÜKSEKÖĞRETİM KURUMLARI SINAVI (2018-YKS) SIKÇA SORULAN SORULAR*</dc:title>
  <dc:subject/>
  <dc:creator>Sibel Gürer</dc:creator>
  <cp:keywords/>
  <dc:description/>
  <cp:lastModifiedBy>Edanur</cp:lastModifiedBy>
  <cp:revision>2</cp:revision>
  <dcterms:created xsi:type="dcterms:W3CDTF">2018-03-02T09:30:00Z</dcterms:created>
  <dcterms:modified xsi:type="dcterms:W3CDTF">2018-03-02T09:30:00Z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ies>
</file>