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14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0E353E" w:rsidRPr="00446ED5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A102F2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2A4BAB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CC49AB" w:rsidRDefault="000E353E" w:rsidP="002A4BAB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2A4BAB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2A4BAB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</w:rPr>
            </w:pPr>
            <w:r w:rsidRPr="005A5420">
              <w:rPr>
                <w:rFonts w:ascii="Cambria" w:hAnsi="Cambria" w:cs="Cambria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2A4BAB" w:rsidRDefault="000E353E" w:rsidP="002A4BAB">
            <w:pPr>
              <w:jc w:val="center"/>
              <w:rPr>
                <w:rFonts w:ascii="Cambria" w:hAnsi="Cambria" w:cs="Cambria"/>
                <w:i/>
                <w:iCs/>
                <w:color w:val="000000"/>
              </w:rPr>
            </w:pPr>
            <w:r w:rsidRPr="002A4BAB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2A4BAB">
            <w:pPr>
              <w:pStyle w:val="NoSpacing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AÇIKLAMA</w:t>
            </w:r>
          </w:p>
        </w:tc>
      </w:tr>
      <w:tr w:rsidR="000E353E" w:rsidRPr="00446ED5">
        <w:trPr>
          <w:cantSplit/>
          <w:trHeight w:val="1937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  <w:t xml:space="preserve">EYLÜL 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1.HAFTA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A102F2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19 -23 EYLÜL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2A4BAB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CC49AB" w:rsidRDefault="000E353E" w:rsidP="002A4BAB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CC49AB">
              <w:rPr>
                <w:b/>
                <w:bCs/>
                <w:color w:val="000000"/>
                <w:sz w:val="32"/>
                <w:szCs w:val="32"/>
              </w:rPr>
              <w:t>İ  N  S  A  N     O  L  M  A 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Y4.1.1. İnsan olmanın niteliklerini açıklar.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EN GÜÇLÜ KİM?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pStyle w:val="NoSpacing"/>
              <w:numPr>
                <w:ilvl w:val="0"/>
                <w:numId w:val="1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İnsanı insan yapan değerlere odaklanılmalıdır. </w:t>
            </w:r>
          </w:p>
          <w:p w:rsidR="000E353E" w:rsidRPr="005F7EAF" w:rsidRDefault="000E353E" w:rsidP="002A4BAB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  <w:p w:rsidR="000E353E" w:rsidRPr="005F7EAF" w:rsidRDefault="000E353E" w:rsidP="002A4BAB">
            <w:pPr>
              <w:pStyle w:val="NoSpacing"/>
              <w:numPr>
                <w:ilvl w:val="0"/>
                <w:numId w:val="1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“İnsan olmak nedir?” sorusuna cevap aranmalıdır.</w:t>
            </w:r>
          </w:p>
        </w:tc>
      </w:tr>
      <w:tr w:rsidR="000E353E" w:rsidRPr="00446ED5">
        <w:trPr>
          <w:cantSplit/>
          <w:trHeight w:val="1616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2A4BAB">
            <w:pPr>
              <w:spacing w:after="200" w:line="276" w:lineRule="auto"/>
              <w:rPr>
                <w:rFonts w:ascii="Cambria" w:hAnsi="Cambria" w:cs="Cambria"/>
                <w:b/>
                <w:bCs/>
                <w:i/>
                <w:iCs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2.HAFTA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eastAsia="MS Mincho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26 – 30 EYLÜL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2A4BAB">
            <w:pPr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Y4.1.2. İnsanın doğuştan gelen temel ve vazgeçilmez hakları olduğunu bilir.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SAĞLIK NE?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pStyle w:val="NoSpacing"/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Hakların insan olmaktan kaynaklandığı vurgulanmalı ve insanın nitelikleri ile haklar arasındaki bağa vurgu yapılmalıdır. </w:t>
            </w:r>
          </w:p>
          <w:p w:rsidR="000E353E" w:rsidRPr="005F7EAF" w:rsidRDefault="000E353E" w:rsidP="002A4BAB">
            <w:pPr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İnsan haklarının yurttaş olsun olmasın herkesi kapsadığı vurgulanmalıdır</w:t>
            </w:r>
          </w:p>
        </w:tc>
      </w:tr>
      <w:tr w:rsidR="000E353E" w:rsidRPr="00446ED5">
        <w:trPr>
          <w:cantSplit/>
          <w:trHeight w:val="1416"/>
        </w:trPr>
        <w:tc>
          <w:tcPr>
            <w:tcW w:w="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 w:rsidRPr="00DA5688">
              <w:rPr>
                <w:rFonts w:ascii="Cambria" w:hAnsi="Cambria" w:cs="Cambria"/>
                <w:b/>
                <w:bCs/>
                <w:i/>
                <w:iCs/>
              </w:rPr>
              <w:t>EKİM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3.HAFTA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 xml:space="preserve">3 – 7 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EKİM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2A4BAB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Y4.1.3. Haklarına kendi yaşamından örnekler verir.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KIRK GÜNÜN BEYLİĞİ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Yaşama hakkı, can ve mal dokunulmazlığı, beslenme, barınma, oyun, dinlenme, eğitim, düşünce, kanaat, inanç vb. daha çok öğrencilerin kendi yaşamlarıyla ilgili haklardan örnekler vermeleri sağlanmalıdır.</w:t>
            </w: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4.HAFTA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 xml:space="preserve">10-14 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EKİM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2A4BAB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2A4BAB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Y4.1.4. Çocuk ile yetişkin arasındaki farkları açıklar.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F13F03" w:rsidRDefault="000E353E" w:rsidP="002A4BAB">
            <w:pPr>
              <w:jc w:val="center"/>
              <w:rPr>
                <w:rFonts w:ascii="Cambria" w:hAnsi="Cambria" w:cs="Cambria"/>
                <w:color w:val="000000"/>
                <w:sz w:val="18"/>
                <w:szCs w:val="18"/>
              </w:rPr>
            </w:pPr>
            <w:r w:rsidRPr="00F13F03">
              <w:rPr>
                <w:rFonts w:ascii="Cambria" w:hAnsi="Cambria" w:cs="Cambria"/>
                <w:color w:val="000000"/>
                <w:sz w:val="18"/>
                <w:szCs w:val="18"/>
              </w:rPr>
              <w:t>HAZRETİ HAZER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2A4BAB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2A4BAB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0E353E" w:rsidRPr="005F7EAF" w:rsidRDefault="000E353E" w:rsidP="002A4BAB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</w:tr>
    </w:tbl>
    <w:p w:rsidR="000E353E" w:rsidRDefault="000E353E" w:rsidP="005A5420"/>
    <w:p w:rsidR="000E353E" w:rsidRDefault="000E353E" w:rsidP="005A5420"/>
    <w:p w:rsidR="000E353E" w:rsidRDefault="000E353E" w:rsidP="005A5420"/>
    <w:p w:rsidR="000E353E" w:rsidRDefault="000E353E" w:rsidP="005A5420"/>
    <w:p w:rsidR="000E353E" w:rsidRDefault="000E353E" w:rsidP="005A5420"/>
    <w:p w:rsidR="000E353E" w:rsidRDefault="000E353E">
      <w:pPr>
        <w:spacing w:after="200" w:line="276" w:lineRule="auto"/>
      </w:pPr>
    </w:p>
    <w:tbl>
      <w:tblPr>
        <w:tblpPr w:leftFromText="141" w:rightFromText="141" w:vertAnchor="page" w:horzAnchor="margin" w:tblpXSpec="center" w:tblpY="1614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0E353E" w:rsidRPr="00446ED5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A102F2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CC49AB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95605E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</w:rPr>
            </w:pPr>
            <w:r w:rsidRPr="005A5420">
              <w:rPr>
                <w:rFonts w:ascii="Cambria" w:hAnsi="Cambria" w:cs="Cambria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2A4BAB" w:rsidRDefault="000E353E" w:rsidP="0095605E">
            <w:pPr>
              <w:jc w:val="center"/>
              <w:rPr>
                <w:rFonts w:ascii="Cambria" w:hAnsi="Cambria" w:cs="Cambria"/>
                <w:i/>
                <w:iCs/>
                <w:color w:val="000000"/>
              </w:rPr>
            </w:pPr>
            <w:r w:rsidRPr="002A4BAB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95605E">
            <w:pPr>
              <w:pStyle w:val="NoSpacing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AÇIKLAMA</w:t>
            </w:r>
          </w:p>
        </w:tc>
      </w:tr>
      <w:tr w:rsidR="000E353E" w:rsidRPr="00446ED5">
        <w:trPr>
          <w:cantSplit/>
          <w:trHeight w:val="1937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  <w:t>-</w:t>
            </w:r>
            <w:r w:rsidRPr="00DA5688">
              <w:rPr>
                <w:rFonts w:ascii="Cambria" w:hAnsi="Cambria" w:cs="Cambria"/>
                <w:b/>
                <w:bCs/>
                <w:i/>
                <w:iCs/>
              </w:rPr>
              <w:t>EKİM</w:t>
            </w:r>
            <w:r>
              <w:rPr>
                <w:rFonts w:ascii="Cambria" w:hAnsi="Cambria" w:cs="Cambria"/>
                <w:b/>
                <w:bCs/>
                <w:i/>
                <w:iCs/>
              </w:rPr>
              <w:t>-KASIM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5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A102F2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 xml:space="preserve">17 – 21 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EKİM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9A50A2">
              <w:rPr>
                <w:b/>
                <w:bCs/>
              </w:rPr>
              <w:t xml:space="preserve">H  A  K     Ö  Z  G  Ü  R  L  Ü  K      V  E     </w:t>
            </w:r>
          </w:p>
          <w:p w:rsidR="000E353E" w:rsidRPr="00CC49AB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9A50A2">
              <w:rPr>
                <w:b/>
                <w:bCs/>
              </w:rPr>
              <w:t>S  O  R  U  M  L  U  L  U 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Y4.2.1. Hak, özgürlük ve sorumluluk arasındaki ilişkiyi fark eder.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3177E4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D039BD">
              <w:rPr>
                <w:rFonts w:ascii="Cambria" w:hAnsi="Cambria" w:cs="Cambria"/>
                <w:b/>
                <w:bCs/>
                <w:sz w:val="18"/>
                <w:szCs w:val="18"/>
              </w:rPr>
              <w:t>DERİNDEN GELEN SES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366304">
            <w:pPr>
              <w:pStyle w:val="NoSpacing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E353E" w:rsidRPr="00446ED5">
        <w:trPr>
          <w:cantSplit/>
          <w:trHeight w:val="16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6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24- 28- EKİM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Y4.2.2. İnsan olma sorumluluğunu taşımanın yollarını açıklar.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3177E4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D039BD">
              <w:rPr>
                <w:rFonts w:ascii="Cambria" w:hAnsi="Cambria" w:cs="Cambria"/>
                <w:b/>
                <w:bCs/>
                <w:sz w:val="18"/>
                <w:szCs w:val="18"/>
              </w:rPr>
              <w:t>ŞİRİNCE ŞEŞEN İLE ÖĞRENCİLERİ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İnsanın kendine, ailesine, insanlara, doğaya, çevreye, hayvanlara ve insanlığın ortak mirasına karşı sorumluluklarına yer verilmelidir.</w:t>
            </w:r>
          </w:p>
        </w:tc>
      </w:tr>
      <w:tr w:rsidR="000E353E" w:rsidRPr="00446ED5">
        <w:trPr>
          <w:cantSplit/>
          <w:trHeight w:val="14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7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366304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31 EKİM </w:t>
            </w:r>
          </w:p>
          <w:p w:rsidR="000E353E" w:rsidRPr="00D849CA" w:rsidRDefault="000E353E" w:rsidP="00366304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4 </w:t>
            </w: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KASIM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Y4.2.3. Hak ve özgürlüklerini kullanabilen ve kullanamayan çocukların yaşantılarını karşılaştırır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3177E4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D039BD">
              <w:rPr>
                <w:rFonts w:ascii="Cambria" w:hAnsi="Cambria" w:cs="Cambria"/>
                <w:b/>
                <w:bCs/>
                <w:sz w:val="18"/>
                <w:szCs w:val="18"/>
              </w:rPr>
              <w:t>SANCAR İLE KUŞLAR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Örneklerin hem yakın hem de uzak çevreyi kapsamasına özen gösterilmelidir.</w:t>
            </w: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8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3548A4" w:rsidRDefault="000E353E" w:rsidP="00366304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7 – 11 </w:t>
            </w:r>
          </w:p>
          <w:p w:rsidR="000E353E" w:rsidRPr="00D849CA" w:rsidRDefault="000E353E" w:rsidP="00366304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KASIM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767DD7" w:rsidRDefault="000E353E" w:rsidP="00366304">
            <w:pPr>
              <w:ind w:right="-131"/>
              <w:jc w:val="center"/>
              <w:rPr>
                <w:rFonts w:ascii="ALFABET98" w:hAnsi="ALFABET98" w:cs="ALFABET98"/>
                <w:color w:val="FF0000"/>
              </w:rPr>
            </w:pPr>
            <w:r w:rsidRPr="00767DD7">
              <w:rPr>
                <w:rFonts w:ascii="ALFABET98" w:hAnsi="ALFABET98" w:cs="ALFABET98"/>
                <w:color w:val="FF0000"/>
              </w:rPr>
              <w:t>1. SINAV:</w:t>
            </w:r>
          </w:p>
          <w:p w:rsidR="000E353E" w:rsidRPr="005F7EAF" w:rsidRDefault="000E353E" w:rsidP="00BA7681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LFABET98" w:hAnsi="ALFABET98" w:cs="ALFABET98"/>
                <w:color w:val="FF0000"/>
              </w:rPr>
              <w:t>7</w:t>
            </w:r>
            <w:r w:rsidRPr="00767DD7">
              <w:rPr>
                <w:rFonts w:ascii="ALFABET98" w:hAnsi="ALFABET98" w:cs="ALFABET98"/>
                <w:color w:val="FF0000"/>
              </w:rPr>
              <w:t>-</w:t>
            </w:r>
            <w:r>
              <w:rPr>
                <w:rFonts w:ascii="ALFABET98" w:hAnsi="ALFABET98" w:cs="ALFABET98"/>
                <w:color w:val="FF0000"/>
              </w:rPr>
              <w:t>11</w:t>
            </w:r>
            <w:r w:rsidRPr="00767DD7">
              <w:rPr>
                <w:rFonts w:ascii="ALFABET98" w:hAnsi="ALFABET98" w:cs="ALFABET98"/>
                <w:color w:val="FF0000"/>
              </w:rPr>
              <w:t xml:space="preserve"> KASIM 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366304">
            <w:pPr>
              <w:pStyle w:val="NoSpacing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:rsidR="000E353E" w:rsidRDefault="000E353E" w:rsidP="00423D42"/>
    <w:p w:rsidR="000E353E" w:rsidRDefault="000E353E" w:rsidP="00423D42"/>
    <w:p w:rsidR="000E353E" w:rsidRDefault="000E353E" w:rsidP="00423D42"/>
    <w:p w:rsidR="000E353E" w:rsidRDefault="000E353E" w:rsidP="00423D42"/>
    <w:p w:rsidR="000E353E" w:rsidRDefault="000E353E" w:rsidP="00423D42"/>
    <w:p w:rsidR="000E353E" w:rsidRDefault="000E353E" w:rsidP="00423D42"/>
    <w:p w:rsidR="000E353E" w:rsidRDefault="000E353E" w:rsidP="00505B38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XSpec="center" w:tblpY="1614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0E353E" w:rsidRPr="00446ED5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0E353E" w:rsidRPr="00A102F2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0E353E" w:rsidRPr="00CC49AB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0E353E" w:rsidRPr="005A5420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0E353E" w:rsidRPr="005A5420" w:rsidRDefault="000E353E" w:rsidP="0095605E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</w:rPr>
            </w:pPr>
            <w:r w:rsidRPr="005A5420">
              <w:rPr>
                <w:rFonts w:ascii="Cambria" w:hAnsi="Cambria" w:cs="Cambria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0E353E" w:rsidRPr="005A5420" w:rsidRDefault="000E353E" w:rsidP="0095605E">
            <w:pPr>
              <w:jc w:val="center"/>
              <w:rPr>
                <w:rFonts w:ascii="Cambria" w:hAnsi="Cambria" w:cs="Cambria"/>
                <w:i/>
                <w:iCs/>
                <w:color w:val="000000"/>
              </w:rPr>
            </w:pPr>
            <w:r w:rsidRPr="005A5420">
              <w:rPr>
                <w:rFonts w:ascii="Cambria" w:hAnsi="Cambria" w:cs="Cambria"/>
                <w:i/>
                <w:iCs/>
                <w:color w:val="000000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0E353E" w:rsidRPr="005A5420" w:rsidRDefault="000E353E" w:rsidP="0095605E">
            <w:pPr>
              <w:pStyle w:val="NoSpacing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AÇIKLAMA</w:t>
            </w:r>
          </w:p>
        </w:tc>
      </w:tr>
      <w:tr w:rsidR="000E353E" w:rsidRPr="00446ED5">
        <w:trPr>
          <w:cantSplit/>
          <w:trHeight w:val="1937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 w:rsidRPr="00DA5688">
              <w:rPr>
                <w:rFonts w:ascii="Cambria" w:hAnsi="Cambria" w:cs="Cambria"/>
                <w:b/>
                <w:bCs/>
                <w:i/>
                <w:iCs/>
              </w:rPr>
              <w:t>EKİM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9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3548A4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23-27</w:t>
            </w:r>
          </w:p>
          <w:p w:rsidR="000E353E" w:rsidRPr="00A102F2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KASIM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9A50A2">
              <w:rPr>
                <w:b/>
                <w:bCs/>
              </w:rPr>
              <w:t xml:space="preserve">H  A  K     Ö  Z  G  Ü  R  L  Ü  K      V  E     </w:t>
            </w:r>
          </w:p>
          <w:p w:rsidR="000E353E" w:rsidRPr="00CC49AB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9A50A2">
              <w:rPr>
                <w:b/>
                <w:bCs/>
              </w:rPr>
              <w:t>S  O  R  U  M  L  U  L  U 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Y4.2.4. Hak ve özgürlüklerinin ihlal edildiği ya da kısıtlandığı durumlarda hissettiklerini ifade eder.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autoSpaceDE w:val="0"/>
              <w:autoSpaceDN w:val="0"/>
              <w:adjustRightInd w:val="0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95605E">
            <w:pPr>
              <w:pStyle w:val="Default"/>
              <w:numPr>
                <w:ilvl w:val="0"/>
                <w:numId w:val="4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Hak ve özgürlükleri ihlal edilen kişilerin canının yandığına, canı yanan kişilerin duygularına duyarlı olmanın önemine vurgu yapılmalıdır. </w:t>
            </w:r>
          </w:p>
          <w:p w:rsidR="000E353E" w:rsidRPr="005F7EAF" w:rsidRDefault="000E353E" w:rsidP="0095605E">
            <w:pPr>
              <w:pStyle w:val="NoSpacing"/>
              <w:numPr>
                <w:ilvl w:val="0"/>
                <w:numId w:val="1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Kişilerin görüş, düşünce ve hislerine duyarlı olmamanın ayrımcılığa neden olacağına değinilmelidir.</w:t>
            </w:r>
          </w:p>
        </w:tc>
      </w:tr>
      <w:tr w:rsidR="000E353E" w:rsidRPr="00446ED5">
        <w:trPr>
          <w:cantSplit/>
          <w:trHeight w:val="16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10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3548A4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30 KASIM</w:t>
            </w:r>
          </w:p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04 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Y4.2.5. Hak ve özgürlüklerin ihlal edildiği veya kısıtlandığı durumları örneklendirerek bunların çözümüne ilişkin sorumluluk üstlenir.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autoSpaceDE w:val="0"/>
              <w:autoSpaceDN w:val="0"/>
              <w:adjustRightInd w:val="0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95605E">
            <w:pPr>
              <w:pStyle w:val="Default"/>
              <w:numPr>
                <w:ilvl w:val="0"/>
                <w:numId w:val="5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Sorunların çözümleri demokratik, uzlaşıya dönük ve şiddetten uzak olmalıdır. </w:t>
            </w:r>
          </w:p>
          <w:p w:rsidR="000E353E" w:rsidRPr="005F7EAF" w:rsidRDefault="000E353E" w:rsidP="0095605E">
            <w:pPr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Sorunların çözümü için izlenecek yollar ile başvurulacak İl ve İlçe İnsan Hakları Kurulları, Kamu Denetçiliği Kurumu (Ombudsmanlık) gibi kurum ve kuruluşlara değinilmelidir</w:t>
            </w:r>
          </w:p>
        </w:tc>
      </w:tr>
      <w:tr w:rsidR="000E353E" w:rsidRPr="00446ED5">
        <w:trPr>
          <w:cantSplit/>
          <w:trHeight w:val="14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11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07-11 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Y4.2.6. Hak ve özgürlüklere saygı gösterir.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autoSpaceDE w:val="0"/>
              <w:autoSpaceDN w:val="0"/>
              <w:adjustRightInd w:val="0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Kendi hak ve özgürlüklerine gösterilmesini beklediği saygıyı, kendisinin de başkalarının hak ve özgürlüklerine göstermesi gerektiği vurgulanmalıdır.</w:t>
            </w: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12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14-18 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Y4.2.7. Hak ve özgürlüklerin kullanılmasının birlikte yaşama kültürüne etkisini değerlendirir.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Hak ve özgürlüklerin özenle kullanıldığı ya da kısıtlandığı, ihlal edildiği durumların olası sonuçlarına yer verilmelidir.</w:t>
            </w:r>
          </w:p>
        </w:tc>
      </w:tr>
    </w:tbl>
    <w:p w:rsidR="000E353E" w:rsidRDefault="000E353E"/>
    <w:tbl>
      <w:tblPr>
        <w:tblpPr w:leftFromText="141" w:rightFromText="141" w:vertAnchor="page" w:horzAnchor="margin" w:tblpXSpec="center" w:tblpY="1614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0E353E" w:rsidRPr="00446ED5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A102F2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CC49AB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95605E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</w:rPr>
            </w:pPr>
            <w:r w:rsidRPr="005A5420">
              <w:rPr>
                <w:rFonts w:ascii="Cambria" w:hAnsi="Cambria" w:cs="Cambria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2A4BAB" w:rsidRDefault="000E353E" w:rsidP="0095605E">
            <w:pPr>
              <w:jc w:val="center"/>
              <w:rPr>
                <w:rFonts w:ascii="Cambria" w:hAnsi="Cambria" w:cs="Cambria"/>
                <w:i/>
                <w:iCs/>
                <w:color w:val="000000"/>
              </w:rPr>
            </w:pPr>
            <w:r w:rsidRPr="002A4BAB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95605E">
            <w:pPr>
              <w:pStyle w:val="NoSpacing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AÇIKLAMA</w:t>
            </w:r>
          </w:p>
        </w:tc>
      </w:tr>
      <w:tr w:rsidR="000E353E" w:rsidRPr="00446ED5">
        <w:trPr>
          <w:cantSplit/>
          <w:trHeight w:val="1937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</w:rPr>
              <w:t>KASIM         ARALIK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9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3548A4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14 - 18</w:t>
            </w:r>
          </w:p>
          <w:p w:rsidR="000E353E" w:rsidRPr="00A102F2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KASIM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505B3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9A50A2">
              <w:rPr>
                <w:b/>
                <w:bCs/>
              </w:rPr>
              <w:t xml:space="preserve">H  A  K     Ö  Z  G  Ü  R  L  Ü  K      V  E     </w:t>
            </w:r>
          </w:p>
          <w:p w:rsidR="000E353E" w:rsidRPr="00CC49AB" w:rsidRDefault="000E353E" w:rsidP="00505B3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9A50A2">
              <w:rPr>
                <w:b/>
                <w:bCs/>
              </w:rPr>
              <w:t>S  O  R  U  M  L  U  L  U 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Y4.2.4. Hak ve özgürlüklerinin ihlal edildiği ya da kısıtlandığı durumlarda hissettiklerini ifade eder.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D039BD">
              <w:rPr>
                <w:rFonts w:ascii="Cambria" w:hAnsi="Cambria" w:cs="Cambria"/>
                <w:b/>
                <w:bCs/>
                <w:sz w:val="18"/>
                <w:szCs w:val="18"/>
              </w:rPr>
              <w:t>BADİ İLE BİDİ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505B38">
            <w:pPr>
              <w:pStyle w:val="Default"/>
              <w:numPr>
                <w:ilvl w:val="0"/>
                <w:numId w:val="4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Hak ve özgürlükleri ihlal edilen kişilerin canının yandığına, canı yanan kişilerin duygularına duyarlı olmanın önemine vurgu yapılmalıdır. </w:t>
            </w:r>
          </w:p>
          <w:p w:rsidR="000E353E" w:rsidRPr="005F7EAF" w:rsidRDefault="000E353E" w:rsidP="00505B38">
            <w:pPr>
              <w:pStyle w:val="NoSpacing"/>
              <w:numPr>
                <w:ilvl w:val="0"/>
                <w:numId w:val="1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Kişilerin görüş, düşünce ve hislerine duyarlı olmamanın ayrımcılığa neden olacağına değinilmelidir.</w:t>
            </w:r>
          </w:p>
        </w:tc>
      </w:tr>
      <w:tr w:rsidR="000E353E" w:rsidRPr="00446ED5">
        <w:trPr>
          <w:cantSplit/>
          <w:trHeight w:val="16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10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3548A4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21 – 25 </w:t>
            </w: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 KASIM</w:t>
            </w:r>
          </w:p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Y4.2.5. Hak ve özgürlüklerin ihlal edildiği veya kısıtlandığı durumları örneklendirerek bunların çözümüne ilişkin sorumluluk üstlenir.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D039BD">
              <w:rPr>
                <w:rFonts w:ascii="Cambria" w:hAnsi="Cambria" w:cs="Cambria"/>
                <w:b/>
                <w:bCs/>
                <w:sz w:val="18"/>
                <w:szCs w:val="18"/>
              </w:rPr>
              <w:t>FARELERİN GÖÇÜ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505B38">
            <w:pPr>
              <w:pStyle w:val="Default"/>
              <w:numPr>
                <w:ilvl w:val="0"/>
                <w:numId w:val="5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Sorunların çözümleri demokratik, uzlaşıya dönük ve şiddetten uzak olmalıdır. </w:t>
            </w:r>
          </w:p>
          <w:p w:rsidR="000E353E" w:rsidRPr="005F7EAF" w:rsidRDefault="000E353E" w:rsidP="00505B38">
            <w:pPr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Sorunların çözümü için izlenecek yollar ile başvurulacak İl ve İlçe İnsan Hakları Kurulları, Kamu Denetçiliği Kurumu (Ombudsmanlık) gibi kurum ve kuruluşlara değinilmelidir</w:t>
            </w:r>
          </w:p>
        </w:tc>
      </w:tr>
      <w:tr w:rsidR="000E353E" w:rsidRPr="00446ED5">
        <w:trPr>
          <w:cantSplit/>
          <w:trHeight w:val="14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11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28  KASIM </w:t>
            </w:r>
          </w:p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2  </w:t>
            </w: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Y4.2.6. Hak ve özgürlüklere saygı gösterir.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D039BD">
              <w:rPr>
                <w:rFonts w:ascii="Cambria" w:hAnsi="Cambria" w:cs="Cambria"/>
                <w:b/>
                <w:bCs/>
                <w:sz w:val="18"/>
                <w:szCs w:val="18"/>
              </w:rPr>
              <w:t>ALP İLE ASAMAT KÖPRÜSÜ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Kendi hak ve özgürlüklerine gösterilmesini beklediği saygıyı, kendisinin de başkalarının hak ve özgürlüklerine göstermesi gerektiği vurgulanmalıdır.</w:t>
            </w: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12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5 – 9  </w:t>
            </w: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Y4.2.7. Hak ve özgürlüklerin kullanılmasının birlikte yaşama kültürüne etkisini değerlendirir.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D039BD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039BD"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ALP’İN BİRLİK ÇAĞRISI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Hak ve özgürlüklerin özenle kullanıldığı ya da kısıtlandığı, ihlal edildiği durumların olası sonuçlarına yer verilmelidir.</w:t>
            </w:r>
          </w:p>
        </w:tc>
      </w:tr>
    </w:tbl>
    <w:p w:rsidR="000E353E" w:rsidRDefault="000E353E" w:rsidP="00423D42"/>
    <w:p w:rsidR="000E353E" w:rsidRDefault="000E353E" w:rsidP="00423D42"/>
    <w:p w:rsidR="000E353E" w:rsidRDefault="000E353E" w:rsidP="00423D42"/>
    <w:p w:rsidR="000E353E" w:rsidRDefault="000E353E" w:rsidP="00423D42"/>
    <w:p w:rsidR="000E353E" w:rsidRDefault="000E353E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XSpec="center" w:tblpY="1095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0E353E" w:rsidRPr="00446ED5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A102F2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505B38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CC49AB" w:rsidRDefault="000E353E" w:rsidP="00505B3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505B38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505B38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</w:rPr>
            </w:pPr>
            <w:r w:rsidRPr="005A5420">
              <w:rPr>
                <w:rFonts w:ascii="Cambria" w:hAnsi="Cambria" w:cs="Cambria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2A4BAB" w:rsidRDefault="000E353E" w:rsidP="00505B38">
            <w:pPr>
              <w:jc w:val="center"/>
              <w:rPr>
                <w:rFonts w:ascii="Cambria" w:hAnsi="Cambria" w:cs="Cambria"/>
                <w:i/>
                <w:iCs/>
                <w:color w:val="000000"/>
              </w:rPr>
            </w:pPr>
            <w:r w:rsidRPr="002A4BAB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505B38">
            <w:pPr>
              <w:pStyle w:val="NoSpacing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AÇIKLAMA</w:t>
            </w:r>
          </w:p>
        </w:tc>
      </w:tr>
      <w:tr w:rsidR="000E353E" w:rsidRPr="00446ED5">
        <w:trPr>
          <w:cantSplit/>
          <w:trHeight w:val="1937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</w:rPr>
              <w:t>ARALIK-OCAK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3548A4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13.HAFTA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3548A4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12 - 16</w:t>
            </w:r>
          </w:p>
          <w:p w:rsidR="000E353E" w:rsidRPr="003548A4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548A4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ARALIK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3548A4" w:rsidRDefault="000E353E" w:rsidP="00505B38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325094" w:rsidRDefault="000E353E" w:rsidP="00505B38">
            <w:pPr>
              <w:ind w:right="113"/>
              <w:jc w:val="center"/>
              <w:rPr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325094">
              <w:rPr>
                <w:b/>
                <w:bCs/>
                <w:sz w:val="32"/>
                <w:szCs w:val="32"/>
              </w:rPr>
              <w:t>A D A L E T  ve  E Ş İ T L İ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505B38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Y4.3.1. İnsanların farklılıklarına saygı gösterir.</w:t>
            </w:r>
          </w:p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spacing w:val="-2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D039BD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color w:val="000000"/>
                <w:sz w:val="18"/>
                <w:szCs w:val="18"/>
              </w:rPr>
              <w:t>ŞAH ABBAS İLE AVETİK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F9186C">
            <w:pPr>
              <w:pStyle w:val="Default"/>
              <w:numPr>
                <w:ilvl w:val="0"/>
                <w:numId w:val="6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İnsanlar arasında farklılıkların olduğu ve bu farklılıkların doğal olduğuna değinilmelidir. </w:t>
            </w:r>
          </w:p>
          <w:p w:rsidR="000E353E" w:rsidRPr="0012267B" w:rsidRDefault="000E353E" w:rsidP="00F9186C">
            <w:pPr>
              <w:pStyle w:val="Default"/>
              <w:numPr>
                <w:ilvl w:val="0"/>
                <w:numId w:val="6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Farklılıkların kimi zaman farklı haklara (engelli hakları vb.) sahip olmayı gerektirdiğine değinilmelidir. </w:t>
            </w:r>
          </w:p>
          <w:p w:rsidR="000E353E" w:rsidRPr="0012267B" w:rsidRDefault="000E353E" w:rsidP="00F9186C">
            <w:pPr>
              <w:pStyle w:val="Default"/>
              <w:numPr>
                <w:ilvl w:val="0"/>
                <w:numId w:val="6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Eşitliğin kurallar ve yasalar ile güvence altına alındığına değinilmelidir.</w:t>
            </w:r>
          </w:p>
        </w:tc>
      </w:tr>
      <w:tr w:rsidR="000E353E" w:rsidRPr="00446ED5">
        <w:trPr>
          <w:cantSplit/>
          <w:trHeight w:val="16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224C7B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14.HAFTA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224C7B" w:rsidRDefault="000E353E" w:rsidP="00505B38">
            <w:pPr>
              <w:ind w:left="113" w:right="113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19 – 23 </w:t>
            </w:r>
            <w:r w:rsidRPr="00224C7B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ARALIK </w:t>
            </w:r>
          </w:p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505B38">
            <w:pPr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F9186C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Y4.3.2. İnsanların hak ve özgürlükler bakımından eşit olduğunu bilir.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F9186C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PAPAĞANIN MASALI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12267B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12267B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EB5D15">
            <w:pPr>
              <w:pStyle w:val="Default"/>
              <w:numPr>
                <w:ilvl w:val="0"/>
                <w:numId w:val="6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  İnsanlar arasında farklılıkların olduğu ve bu farklılıkların doğal olduğuna değinilmelidir. </w:t>
            </w:r>
          </w:p>
          <w:p w:rsidR="000E353E" w:rsidRPr="0012267B" w:rsidRDefault="000E353E" w:rsidP="00EB5D15">
            <w:pPr>
              <w:pStyle w:val="Default"/>
              <w:numPr>
                <w:ilvl w:val="0"/>
                <w:numId w:val="6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Farklılıkların kimi zaman farklı haklara (engelli hakları vb.) sahip olmayı gerektirdiğine değinilmelidir. </w:t>
            </w:r>
          </w:p>
          <w:p w:rsidR="000E353E" w:rsidRPr="005F7EAF" w:rsidRDefault="000E353E" w:rsidP="00EB5D15">
            <w:pPr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Eşitliğin kurallar ve yasalar ile güvence altına alındığına değinilmelidir.</w:t>
            </w:r>
          </w:p>
        </w:tc>
      </w:tr>
      <w:tr w:rsidR="000E353E" w:rsidRPr="00446ED5">
        <w:trPr>
          <w:cantSplit/>
          <w:trHeight w:val="14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224C7B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15.HAFTA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26 – 30 ARALIK 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505B38">
            <w:pPr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Default="000E353E" w:rsidP="00EB5D15">
            <w:pPr>
              <w:ind w:right="-132"/>
              <w:jc w:val="center"/>
              <w:rPr>
                <w:rFonts w:ascii="ALFABET98" w:hAnsi="ALFABET98" w:cs="ALFABET98"/>
                <w:color w:val="FF0000"/>
              </w:rPr>
            </w:pPr>
            <w:r>
              <w:rPr>
                <w:rFonts w:ascii="ALFABET98" w:hAnsi="ALFABET98" w:cs="ALFABET98"/>
                <w:color w:val="FF0000"/>
              </w:rPr>
              <w:t>2. SINAV:</w:t>
            </w:r>
          </w:p>
          <w:p w:rsidR="000E353E" w:rsidRPr="00D039BD" w:rsidRDefault="000E353E" w:rsidP="00EB5D15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ALFABET98 Tur" w:hAnsi="ALFABET98 Tur" w:cs="ALFABET98 Tur"/>
                <w:color w:val="FF0000"/>
              </w:rPr>
              <w:t>26-30 Aralık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505B38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224C7B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16.HAFTA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2 – 6  </w:t>
            </w:r>
            <w:r w:rsidRPr="00224C7B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OCAK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505B38">
            <w:pPr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505B38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Y4.3.3. Adalet ve eşitlik arasındaki farkı ayırt eder.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D039BD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ÜÇ KAFADAR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505B38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F9186C">
            <w:pPr>
              <w:pStyle w:val="Default"/>
              <w:numPr>
                <w:ilvl w:val="0"/>
                <w:numId w:val="7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Adalet ve eşitlik kavramlarını birbirlerinden ayırt etmede hak, özgürlük ve sorumluluk kavramlarından hareket edilmelidir. </w:t>
            </w:r>
          </w:p>
          <w:p w:rsidR="000E353E" w:rsidRPr="005F7EAF" w:rsidRDefault="000E353E" w:rsidP="00F9186C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Adalet ve eşitlik bağlamında pozitif ayrımcılık konuları (cinsiyet eşitliği, dezavantajlılar, engelliler, çocuklar ile ilgili örnekler gibi) ele alınmalıdır.</w:t>
            </w: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224C7B" w:rsidRDefault="000E353E" w:rsidP="00505B38">
            <w:pPr>
              <w:ind w:left="113" w:right="113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224C7B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17.HAFTA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224C7B" w:rsidRDefault="000E353E" w:rsidP="00505B38">
            <w:pPr>
              <w:ind w:right="113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9 – 13  </w:t>
            </w:r>
            <w:r w:rsidRPr="00224C7B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OCAK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3548A4" w:rsidRDefault="000E353E" w:rsidP="00505B38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3548A4" w:rsidRDefault="000E353E" w:rsidP="00505B3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Y4.3.4. Adalet ve eşitlikle ilgili olumlu ve olumsuz davranışlara örnekler verir.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KADININ YARDIMI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12267B" w:rsidRDefault="000E353E" w:rsidP="00505B38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12267B" w:rsidRDefault="000E353E" w:rsidP="00F9186C">
            <w:pPr>
              <w:pStyle w:val="Default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:rsidR="000E353E" w:rsidRDefault="000E353E"/>
    <w:p w:rsidR="000E353E" w:rsidRPr="00F9186C" w:rsidRDefault="000E353E" w:rsidP="00F9186C"/>
    <w:p w:rsidR="000E353E" w:rsidRDefault="000E353E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XSpec="center" w:tblpY="767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0E353E" w:rsidRPr="00446ED5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A102F2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EB5D15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CC49AB" w:rsidRDefault="000E353E" w:rsidP="00EB5D1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EB5D15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EB5D15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</w:rPr>
            </w:pPr>
            <w:r w:rsidRPr="005A5420">
              <w:rPr>
                <w:rFonts w:ascii="Cambria" w:hAnsi="Cambria" w:cs="Cambria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2A4BAB" w:rsidRDefault="000E353E" w:rsidP="00EB5D15">
            <w:pPr>
              <w:jc w:val="center"/>
              <w:rPr>
                <w:rFonts w:ascii="Cambria" w:hAnsi="Cambria" w:cs="Cambria"/>
                <w:i/>
                <w:iCs/>
                <w:color w:val="000000"/>
              </w:rPr>
            </w:pPr>
            <w:r w:rsidRPr="002A4BAB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EB5D15">
            <w:pPr>
              <w:pStyle w:val="NoSpacing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AÇIKLAMA</w:t>
            </w:r>
          </w:p>
        </w:tc>
      </w:tr>
      <w:tr w:rsidR="000E353E" w:rsidRPr="00446ED5">
        <w:trPr>
          <w:cantSplit/>
          <w:trHeight w:val="975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</w:rPr>
              <w:t>ŞUBAT-MART</w:t>
            </w:r>
          </w:p>
        </w:tc>
        <w:tc>
          <w:tcPr>
            <w:tcW w:w="107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18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.HAFTA</w:t>
            </w:r>
          </w:p>
        </w:tc>
        <w:tc>
          <w:tcPr>
            <w:tcW w:w="158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A102F2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16 – 20 </w:t>
            </w:r>
            <w:r w:rsidRPr="00224C7B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OCAK</w:t>
            </w:r>
          </w:p>
        </w:tc>
        <w:tc>
          <w:tcPr>
            <w:tcW w:w="110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EB5D15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856947" w:rsidRDefault="000E353E" w:rsidP="00EB5D1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856947">
              <w:rPr>
                <w:b/>
                <w:bCs/>
              </w:rPr>
              <w:t xml:space="preserve">A D A L E T  ve </w:t>
            </w:r>
          </w:p>
          <w:p w:rsidR="000E353E" w:rsidRPr="00CC49AB" w:rsidRDefault="000E353E" w:rsidP="00EB5D1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856947">
              <w:rPr>
                <w:b/>
                <w:bCs/>
              </w:rPr>
              <w:t xml:space="preserve"> E Ş İ T L İ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Y4.3.5. Adil ya da eşit davranılmadığında insanlarda oluşabilecek duyguları açıklar.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EB5D15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D039BD">
              <w:rPr>
                <w:rFonts w:ascii="Cambria" w:hAnsi="Cambria" w:cs="Cambria"/>
                <w:b/>
                <w:bCs/>
                <w:sz w:val="18"/>
                <w:szCs w:val="18"/>
              </w:rPr>
              <w:t>OĞUL SINAMASI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pStyle w:val="NoSpacing"/>
              <w:numPr>
                <w:ilvl w:val="0"/>
                <w:numId w:val="1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Öğrencilerin empati kurmalarını sağlayabilecek örneklere yer verilmelidir.</w:t>
            </w:r>
          </w:p>
        </w:tc>
      </w:tr>
      <w:tr w:rsidR="000E353E" w:rsidRPr="00446ED5">
        <w:trPr>
          <w:cantSplit/>
          <w:trHeight w:val="233"/>
        </w:trPr>
        <w:tc>
          <w:tcPr>
            <w:tcW w:w="106" w:type="pct"/>
            <w:vMerge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</w:p>
        </w:tc>
        <w:tc>
          <w:tcPr>
            <w:tcW w:w="1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EB5D15">
            <w:pPr>
              <w:ind w:left="113" w:right="113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EB5D15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32" w:type="pct"/>
            <w:vMerge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856947" w:rsidRDefault="000E353E" w:rsidP="00EB5D1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4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EB5D15" w:rsidRDefault="000E353E" w:rsidP="00EB5D15">
            <w:pPr>
              <w:pStyle w:val="NoSpacing"/>
              <w:numPr>
                <w:ilvl w:val="0"/>
                <w:numId w:val="1"/>
              </w:numPr>
              <w:rPr>
                <w:rFonts w:ascii="Comic Sans MS" w:hAnsi="Comic Sans MS" w:cs="Comic Sans MS"/>
                <w:b/>
                <w:bCs/>
                <w:i/>
                <w:iCs/>
              </w:rPr>
            </w:pPr>
            <w:r w:rsidRPr="00EB5D15">
              <w:rPr>
                <w:rFonts w:ascii="Comic Sans MS" w:hAnsi="Comic Sans MS" w:cs="Comic Sans MS"/>
                <w:b/>
                <w:bCs/>
                <w:i/>
                <w:iCs/>
              </w:rPr>
              <w:t>2. DÖNEM</w:t>
            </w:r>
          </w:p>
        </w:tc>
      </w:tr>
      <w:tr w:rsidR="000E353E" w:rsidRPr="00446ED5">
        <w:trPr>
          <w:cantSplit/>
          <w:trHeight w:val="1125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19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6 – 10 </w:t>
            </w:r>
          </w:p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F24147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ŞUBAT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EB5D15">
            <w:pPr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Y4.3.6. Adaletin ya da eşitliğin sağlandığı ve sağlanamadığı durumları karşılaştırır.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EB5D15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D039BD">
              <w:rPr>
                <w:rFonts w:ascii="Cambria" w:hAnsi="Cambria" w:cs="Cambria"/>
                <w:b/>
                <w:bCs/>
                <w:sz w:val="18"/>
                <w:szCs w:val="18"/>
              </w:rPr>
              <w:t>ÜÇ BACI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12267B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Karşılaştırmalar; demokrasi kültürü, birlikte yaşama, uzlaşı, çatışma bağlamlarında ele alınmalıdır.</w:t>
            </w:r>
          </w:p>
        </w:tc>
      </w:tr>
      <w:tr w:rsidR="000E353E" w:rsidRPr="00446ED5">
        <w:trPr>
          <w:cantSplit/>
          <w:trHeight w:val="1131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20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F24147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13 – 17 </w:t>
            </w:r>
          </w:p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F24147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ŞUBAT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EB5D15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325094">
              <w:rPr>
                <w:b/>
                <w:bCs/>
                <w:color w:val="000000"/>
                <w:sz w:val="32"/>
                <w:szCs w:val="32"/>
              </w:rPr>
              <w:t>U Z L A Ş I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Y4.4.1. İnsanlar arasındaki anlaşmazlıkların nedenlerini açıklar.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EB5D15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ER TAPILDI İLE KARDIGAÇ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7A76" w:rsidRDefault="000E353E" w:rsidP="00EB5D1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D07A76">
              <w:rPr>
                <w:rFonts w:ascii="Cambria" w:hAnsi="Cambria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Anlaşmazlıkların yaşamın bir parçası ve doğal olduğu vurgulanmalıdır. </w:t>
            </w:r>
          </w:p>
          <w:p w:rsidR="000E353E" w:rsidRPr="005F7EAF" w:rsidRDefault="000E353E" w:rsidP="00EB5D15">
            <w:pPr>
              <w:numPr>
                <w:ilvl w:val="0"/>
                <w:numId w:val="2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Anlaşmazlık durumlarında bütün tarafların aynı anda haklı olup olamayacağı sorgulanmalıdır.</w:t>
            </w: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21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F24147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20 – 24  </w:t>
            </w:r>
            <w:r w:rsidRPr="00F24147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ŞUBAT</w:t>
            </w:r>
          </w:p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EB5D15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Y4.4.2. Uzlaşı gerektiren ve gerektirmeyen durumları karşılaştırır.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EB5D15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KARDEŞİN KARDEŞE KIYDIĞIDIR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EB5D15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7A76" w:rsidRDefault="000E353E" w:rsidP="00EB5D15">
            <w:pPr>
              <w:pStyle w:val="Default"/>
              <w:numPr>
                <w:ilvl w:val="0"/>
                <w:numId w:val="9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Uzlaşının bireysel yaşam alanları ile ilgili değil toplumsal yaşam alanları ilgili olduğu vurgulanmalıdır.</w:t>
            </w:r>
          </w:p>
          <w:p w:rsidR="000E353E" w:rsidRPr="005F7EAF" w:rsidRDefault="000E353E" w:rsidP="00EB5D15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Uzlaşı gerektiren durumların değer, ilgi, inanç ve beklentiler ile ilgili olduğuna; bunun yanında kural, yasa, yönetmelik vb. ile belirlenmiş hususların uzlaşı gerektirmeyen durumlar ile ilgili olduğuna değinilmelidir.</w:t>
            </w: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22. 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27 – 28 ŞUBAT</w:t>
            </w:r>
          </w:p>
          <w:p w:rsidR="000E353E" w:rsidRPr="00F24147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1 – 3 </w:t>
            </w:r>
            <w:r w:rsidRPr="00F24147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MART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EB5D15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7A76" w:rsidRDefault="000E353E" w:rsidP="00EB5D15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Y4.4.3. Anlaşmazlıkları çözmek için uzlaşı yolları arar.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EB5D15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HAKAN HANIM NÜŞABE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7A76" w:rsidRDefault="000E353E" w:rsidP="00EB5D15">
            <w:pPr>
              <w:pStyle w:val="Default"/>
              <w:numPr>
                <w:ilvl w:val="0"/>
                <w:numId w:val="11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Uzlaşı aramada sürecin sonuçtan daha önemli olduğu vurgulanmalıdır. </w:t>
            </w:r>
          </w:p>
          <w:p w:rsidR="000E353E" w:rsidRPr="00D07A76" w:rsidRDefault="000E353E" w:rsidP="00EB5D15">
            <w:pPr>
              <w:pStyle w:val="Default"/>
              <w:numPr>
                <w:ilvl w:val="0"/>
                <w:numId w:val="11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Uzlaşı sürecinde fikirlerin gerekçe ve kanıtlara dayalı olarak savunulması gereği üzerinde durulmalıdır. </w:t>
            </w:r>
          </w:p>
          <w:p w:rsidR="000E353E" w:rsidRPr="00D07A76" w:rsidRDefault="000E353E" w:rsidP="00EB5D15">
            <w:pPr>
              <w:pStyle w:val="Default"/>
              <w:numPr>
                <w:ilvl w:val="0"/>
                <w:numId w:val="9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Uzlaşı sürecinde açık fikirlilik, hoşgörülü olma, sabırlı olma, güven, empati vb. değerlerin önemine vurgu yapılmalıdır.</w:t>
            </w: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23. 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F24147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6 – 10 </w:t>
            </w:r>
            <w:r w:rsidRPr="00F24147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MART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EB5D15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EB5D15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7A76" w:rsidRDefault="000E353E" w:rsidP="00EB5D15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791E58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Y4.4.4. Anlaşmazlık ve uzlaşı durumlarının sonuçlarını örneklerle karşılaştırır</w:t>
            </w: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EB5D15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DÖRT KAFADAR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EB5D15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856947" w:rsidRDefault="000E353E" w:rsidP="00EB5D15">
            <w:pPr>
              <w:pStyle w:val="Default"/>
              <w:numPr>
                <w:ilvl w:val="0"/>
                <w:numId w:val="12"/>
              </w:numPr>
              <w:rPr>
                <w:rFonts w:ascii="Cambria" w:hAnsi="Cambria" w:cs="Cambria"/>
                <w:b/>
                <w:bCs/>
                <w:i/>
                <w:iCs/>
                <w:sz w:val="16"/>
                <w:szCs w:val="16"/>
              </w:rPr>
            </w:pPr>
            <w:r w:rsidRPr="00856947">
              <w:rPr>
                <w:rFonts w:ascii="Cambria" w:hAnsi="Cambria" w:cs="Cambria"/>
                <w:b/>
                <w:bCs/>
                <w:i/>
                <w:iCs/>
                <w:sz w:val="16"/>
                <w:szCs w:val="16"/>
              </w:rPr>
              <w:t xml:space="preserve">Sonuçların karşılaştırılmasında birlikte yaşama kültürü, toplumsal gelişme ve değişme, barış dili, şiddet vb. dikkate alınır. </w:t>
            </w:r>
          </w:p>
          <w:p w:rsidR="000E353E" w:rsidRPr="00856947" w:rsidRDefault="000E353E" w:rsidP="00EB5D15">
            <w:pPr>
              <w:pStyle w:val="Default"/>
              <w:numPr>
                <w:ilvl w:val="0"/>
                <w:numId w:val="12"/>
              </w:numPr>
              <w:rPr>
                <w:rFonts w:ascii="Cambria" w:hAnsi="Cambria" w:cs="Cambria"/>
                <w:b/>
                <w:bCs/>
                <w:i/>
                <w:iCs/>
                <w:sz w:val="16"/>
                <w:szCs w:val="16"/>
              </w:rPr>
            </w:pPr>
            <w:r w:rsidRPr="00856947">
              <w:rPr>
                <w:rFonts w:ascii="Cambria" w:hAnsi="Cambria" w:cs="Cambria"/>
                <w:b/>
                <w:bCs/>
                <w:i/>
                <w:iCs/>
                <w:sz w:val="16"/>
                <w:szCs w:val="16"/>
              </w:rPr>
              <w:t xml:space="preserve">Anlaşmazlık durumlarında karşılıklı olarak hak ve özgürlüklere saygı gösterilmesi gerektiği vurgulanmalıdır. </w:t>
            </w:r>
          </w:p>
          <w:p w:rsidR="000E353E" w:rsidRPr="00D07A76" w:rsidRDefault="000E353E" w:rsidP="00EB5D15">
            <w:pPr>
              <w:pStyle w:val="Default"/>
              <w:numPr>
                <w:ilvl w:val="0"/>
                <w:numId w:val="9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856947">
              <w:rPr>
                <w:rFonts w:ascii="Cambria" w:hAnsi="Cambria" w:cs="Cambria"/>
                <w:b/>
                <w:bCs/>
                <w:i/>
                <w:iCs/>
                <w:sz w:val="16"/>
                <w:szCs w:val="16"/>
              </w:rPr>
              <w:t>Uzlaşı ile çözülen sorunun, başka bir soruna neden olup olmayacağına değinilmelidir</w:t>
            </w:r>
          </w:p>
        </w:tc>
      </w:tr>
    </w:tbl>
    <w:p w:rsidR="000E353E" w:rsidRPr="00F9186C" w:rsidRDefault="000E353E" w:rsidP="00856947">
      <w:pPr>
        <w:tabs>
          <w:tab w:val="left" w:pos="3130"/>
        </w:tabs>
      </w:pPr>
      <w:r>
        <w:tab/>
      </w:r>
    </w:p>
    <w:p w:rsidR="000E353E" w:rsidRDefault="000E353E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XSpec="center" w:tblpY="767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0E353E" w:rsidRPr="00446ED5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A102F2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CC49AB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95605E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</w:rPr>
            </w:pPr>
            <w:r w:rsidRPr="005A5420">
              <w:rPr>
                <w:rFonts w:ascii="Cambria" w:hAnsi="Cambria" w:cs="Cambria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2A4BAB" w:rsidRDefault="000E353E" w:rsidP="0095605E">
            <w:pPr>
              <w:jc w:val="center"/>
              <w:rPr>
                <w:rFonts w:ascii="Cambria" w:hAnsi="Cambria" w:cs="Cambria"/>
                <w:i/>
                <w:iCs/>
                <w:color w:val="000000"/>
              </w:rPr>
            </w:pPr>
            <w:r w:rsidRPr="002A4BAB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A5420" w:rsidRDefault="000E353E" w:rsidP="0095605E">
            <w:pPr>
              <w:pStyle w:val="NoSpacing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AÇIKLAMA</w:t>
            </w:r>
          </w:p>
        </w:tc>
      </w:tr>
      <w:tr w:rsidR="000E353E" w:rsidRPr="00446ED5">
        <w:trPr>
          <w:cantSplit/>
          <w:trHeight w:val="1223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</w:rPr>
              <w:t xml:space="preserve">MART   NİSAN 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24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A102F2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13 – 17 </w:t>
            </w:r>
            <w:r w:rsidRPr="00F24147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MART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CC49AB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325094">
              <w:rPr>
                <w:b/>
                <w:bCs/>
                <w:color w:val="000000"/>
                <w:sz w:val="32"/>
                <w:szCs w:val="32"/>
              </w:rPr>
              <w:t>K U R A L L A R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Y4.5.1. Kural kavramını sorgular.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39BD" w:rsidRDefault="000E353E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BALIKÇI OĞLUNUN BAŞINA GELENLER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027555" w:rsidRDefault="000E353E" w:rsidP="003445F3">
            <w:pPr>
              <w:pStyle w:val="Default"/>
              <w:numPr>
                <w:ilvl w:val="0"/>
                <w:numId w:val="13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Kuralların neden var olduğuna, kim ya da kimler tarafından ve nasıl konulduğuna değinilmelidir. </w:t>
            </w:r>
          </w:p>
          <w:p w:rsidR="000E353E" w:rsidRPr="00027555" w:rsidRDefault="000E353E" w:rsidP="003445F3">
            <w:pPr>
              <w:pStyle w:val="Default"/>
              <w:numPr>
                <w:ilvl w:val="0"/>
                <w:numId w:val="13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Yazılı ve yazılı olmayan kurallara değinilmelidir. </w:t>
            </w:r>
          </w:p>
          <w:p w:rsidR="000E353E" w:rsidRPr="005F7EAF" w:rsidRDefault="000E353E" w:rsidP="003445F3">
            <w:pPr>
              <w:pStyle w:val="NoSpacing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Kuralların zaman içerisinde değişebileceği vurgulanmalıdır.</w:t>
            </w:r>
          </w:p>
        </w:tc>
      </w:tr>
      <w:tr w:rsidR="000E353E" w:rsidRPr="00446ED5">
        <w:trPr>
          <w:cantSplit/>
          <w:trHeight w:val="1125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A5688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25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BB005D" w:rsidRDefault="000E353E" w:rsidP="003445F3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20 – 24 </w:t>
            </w:r>
            <w:r w:rsidRPr="00BB005D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 MART</w:t>
            </w:r>
          </w:p>
          <w:p w:rsidR="000E353E" w:rsidRPr="00D849CA" w:rsidRDefault="000E353E" w:rsidP="003445F3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Default="000E353E" w:rsidP="003445F3">
            <w:pPr>
              <w:jc w:val="center"/>
              <w:rPr>
                <w:rFonts w:ascii="ALFABET98" w:hAnsi="ALFABET98" w:cs="ALFABET98"/>
                <w:color w:val="FF0000"/>
              </w:rPr>
            </w:pPr>
            <w:r>
              <w:rPr>
                <w:rFonts w:ascii="ALFABET98" w:hAnsi="ALFABET98" w:cs="ALFABET98"/>
                <w:color w:val="FF0000"/>
              </w:rPr>
              <w:t>2. DÖNEM 1. SINAV:</w:t>
            </w:r>
          </w:p>
          <w:p w:rsidR="000E353E" w:rsidRPr="005F7EAF" w:rsidRDefault="000E353E" w:rsidP="003445F3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ALFABET98" w:hAnsi="ALFABET98" w:cs="ALFABET98"/>
                <w:color w:val="FF0000"/>
              </w:rPr>
              <w:t xml:space="preserve">20 </w:t>
            </w:r>
            <w:r>
              <w:rPr>
                <w:color w:val="FF0000"/>
              </w:rPr>
              <w:t>–</w:t>
            </w:r>
            <w:r>
              <w:rPr>
                <w:rFonts w:ascii="ALFABET98" w:hAnsi="ALFABET98" w:cs="ALFABET98"/>
                <w:color w:val="FF0000"/>
              </w:rPr>
              <w:t xml:space="preserve"> 24  MART 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3445F3">
            <w:pPr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E353E" w:rsidRPr="00446ED5">
        <w:trPr>
          <w:cantSplit/>
          <w:trHeight w:val="1131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26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Y4.5.2. Kural, özgürlük ve hak arasındaki ilişkiyi değerlendirir.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95605E" w:rsidRDefault="000E353E" w:rsidP="0095605E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5605E">
              <w:rPr>
                <w:rFonts w:ascii="Cambria" w:hAnsi="Cambria" w:cs="Cambria"/>
                <w:b/>
                <w:bCs/>
                <w:sz w:val="18"/>
                <w:szCs w:val="18"/>
              </w:rPr>
              <w:t>BALIKÇI OĞLUNA RASTLAYAN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3445F3">
            <w:pPr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Kuralların özgürlükleri ve hakları sınırlandırıp sınırlandırmayacağına değinilmelidir.</w:t>
            </w: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27</w:t>
            </w:r>
            <w:r w:rsidRPr="00D849CA"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3445F3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3 – 7 </w:t>
            </w:r>
          </w:p>
          <w:p w:rsidR="000E353E" w:rsidRPr="00D849CA" w:rsidRDefault="000E353E" w:rsidP="003445F3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 w:rsidRPr="00D849CA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Y4.5.3. Belirlediği veya belirlenmiş kurallara uyar.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95605E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5605E"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KÜÇÜK SULTANIN KİTAPLIĞI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027555" w:rsidRDefault="000E353E" w:rsidP="003445F3">
            <w:pPr>
              <w:pStyle w:val="Default"/>
              <w:numPr>
                <w:ilvl w:val="0"/>
                <w:numId w:val="14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Belirlenmesinde kendisinin katkısı olan ve olmayan kurallara uyması gerektiği vurgulanmalıdır. </w:t>
            </w:r>
          </w:p>
          <w:p w:rsidR="000E353E" w:rsidRPr="005F7EAF" w:rsidRDefault="000E353E" w:rsidP="003445F3">
            <w:pPr>
              <w:pStyle w:val="NoSpacing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Kurallara uyulmadığında uygulanacak yaptırımların önemine değinilmelidir.</w:t>
            </w: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28. 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3445F3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10 – 14 </w:t>
            </w:r>
          </w:p>
          <w:p w:rsidR="000E353E" w:rsidRPr="00F24147" w:rsidRDefault="000E353E" w:rsidP="003445F3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7A76" w:rsidRDefault="000E353E" w:rsidP="0095605E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95605E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5605E"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KÜÇÜK SULTANIN KİTAPLIĞI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3445F3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3445F3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3445F3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3445F3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7A76" w:rsidRDefault="000E353E" w:rsidP="003445F3">
            <w:pPr>
              <w:pStyle w:val="Default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E353E" w:rsidRPr="00446ED5">
        <w:trPr>
          <w:cantSplit/>
          <w:trHeight w:val="1397"/>
        </w:trPr>
        <w:tc>
          <w:tcPr>
            <w:tcW w:w="1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noProof/>
                <w:color w:val="000000"/>
                <w:sz w:val="18"/>
                <w:szCs w:val="18"/>
                <w:lang w:eastAsia="en-US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29. 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Default="000E353E" w:rsidP="003445F3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17 - 21</w:t>
            </w:r>
          </w:p>
          <w:p w:rsidR="000E353E" w:rsidRPr="00F24147" w:rsidRDefault="000E353E" w:rsidP="003445F3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849CA" w:rsidRDefault="000E353E" w:rsidP="0095605E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7A76" w:rsidRDefault="000E353E" w:rsidP="0095605E">
            <w:pPr>
              <w:pStyle w:val="NoSpacing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Y4.5.4. Kurallara uymanın toplumsal ahenge ve birlikte yaşama olan katkısını değerlendirir.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95605E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5605E"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BALIKÇI OĞLUNUN DÖNÜŞÜ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5F7EAF" w:rsidRDefault="000E353E" w:rsidP="003445F3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5F7EAF" w:rsidRDefault="000E353E" w:rsidP="003445F3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5F7EAF" w:rsidRDefault="000E353E" w:rsidP="003445F3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5F7EAF" w:rsidRDefault="000E353E" w:rsidP="003445F3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3E" w:rsidRPr="00D07A76" w:rsidRDefault="000E353E" w:rsidP="003445F3">
            <w:pPr>
              <w:pStyle w:val="Default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027555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Kurallara uyulmaması durumunda ortaya çıkabilecek sorunlara değinilmelidir.</w:t>
            </w:r>
          </w:p>
        </w:tc>
      </w:tr>
    </w:tbl>
    <w:p w:rsidR="000E353E" w:rsidRPr="00F9186C" w:rsidRDefault="000E353E" w:rsidP="00F9186C"/>
    <w:p w:rsidR="000E353E" w:rsidRDefault="000E353E">
      <w:pPr>
        <w:spacing w:after="200" w:line="276" w:lineRule="auto"/>
      </w:pPr>
      <w:r>
        <w:br w:type="page"/>
      </w:r>
      <w:bookmarkStart w:id="0" w:name="_GoBack"/>
      <w:bookmarkEnd w:id="0"/>
    </w:p>
    <w:tbl>
      <w:tblPr>
        <w:tblpPr w:leftFromText="141" w:rightFromText="141" w:vertAnchor="text" w:horzAnchor="margin" w:tblpXSpec="center" w:tblpY="86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"/>
        <w:gridCol w:w="329"/>
        <w:gridCol w:w="501"/>
        <w:gridCol w:w="389"/>
        <w:gridCol w:w="735"/>
        <w:gridCol w:w="3105"/>
        <w:gridCol w:w="6"/>
        <w:gridCol w:w="3923"/>
        <w:gridCol w:w="1435"/>
        <w:gridCol w:w="5170"/>
      </w:tblGrid>
      <w:tr w:rsidR="000E353E" w:rsidRPr="00DA31C0">
        <w:trPr>
          <w:cantSplit/>
          <w:trHeight w:val="1178"/>
        </w:trPr>
        <w:tc>
          <w:tcPr>
            <w:tcW w:w="99" w:type="pct"/>
            <w:shd w:val="clear" w:color="auto" w:fill="FFFFFF"/>
            <w:textDirection w:val="btLr"/>
            <w:vAlign w:val="center"/>
          </w:tcPr>
          <w:p w:rsidR="000E353E" w:rsidRPr="00DA5688" w:rsidRDefault="000E353E" w:rsidP="0040440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  <w:t>AY</w:t>
            </w: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0E353E" w:rsidRPr="00D849CA" w:rsidRDefault="000E353E" w:rsidP="0040440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0E353E" w:rsidRPr="00A102F2" w:rsidRDefault="000E353E" w:rsidP="00404408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TARİH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0E353E" w:rsidRPr="00D849CA" w:rsidRDefault="000E353E" w:rsidP="00404408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SAAT</w:t>
            </w:r>
          </w:p>
        </w:tc>
        <w:tc>
          <w:tcPr>
            <w:tcW w:w="231" w:type="pct"/>
            <w:shd w:val="clear" w:color="auto" w:fill="FFFFFF"/>
            <w:textDirection w:val="btLr"/>
            <w:vAlign w:val="center"/>
          </w:tcPr>
          <w:p w:rsidR="000E353E" w:rsidRPr="00404408" w:rsidRDefault="000E353E" w:rsidP="0040440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04408">
              <w:rPr>
                <w:b/>
                <w:bCs/>
                <w:color w:val="000000"/>
                <w:sz w:val="28"/>
                <w:szCs w:val="28"/>
              </w:rPr>
              <w:t>TEMA</w:t>
            </w: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0E353E" w:rsidRPr="005A5420" w:rsidRDefault="000E353E" w:rsidP="00404408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KAZANIM</w:t>
            </w:r>
          </w:p>
        </w:tc>
        <w:tc>
          <w:tcPr>
            <w:tcW w:w="1233" w:type="pct"/>
            <w:shd w:val="clear" w:color="auto" w:fill="FFFFFF"/>
            <w:vAlign w:val="center"/>
          </w:tcPr>
          <w:p w:rsidR="000E353E" w:rsidRPr="005A5420" w:rsidRDefault="000E353E" w:rsidP="00404408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</w:rPr>
            </w:pPr>
            <w:r w:rsidRPr="005A5420">
              <w:rPr>
                <w:rFonts w:ascii="Cambria" w:hAnsi="Cambria" w:cs="Cambria"/>
              </w:rPr>
              <w:t>ETKİNLİK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0E353E" w:rsidRPr="005A5420" w:rsidRDefault="000E353E" w:rsidP="00404408">
            <w:pPr>
              <w:jc w:val="center"/>
              <w:rPr>
                <w:rFonts w:ascii="Cambria" w:hAnsi="Cambria" w:cs="Cambria"/>
                <w:i/>
                <w:iCs/>
                <w:color w:val="000000"/>
              </w:rPr>
            </w:pPr>
            <w:r w:rsidRPr="005A5420">
              <w:rPr>
                <w:rFonts w:ascii="Cambria" w:hAnsi="Cambria" w:cs="Cambria"/>
                <w:i/>
                <w:iCs/>
                <w:color w:val="000000"/>
              </w:rPr>
              <w:t>YÖNTEM VE TEKNİKLER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0E353E" w:rsidRPr="005A5420" w:rsidRDefault="000E353E" w:rsidP="00404408">
            <w:pPr>
              <w:pStyle w:val="NoSpacing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5A5420">
              <w:rPr>
                <w:rFonts w:ascii="Cambria" w:hAnsi="Cambria" w:cs="Cambria"/>
                <w:b/>
                <w:bCs/>
                <w:i/>
                <w:iCs/>
              </w:rPr>
              <w:t>AÇIKLAMA</w:t>
            </w:r>
          </w:p>
        </w:tc>
      </w:tr>
      <w:tr w:rsidR="000E353E" w:rsidRPr="00DA31C0">
        <w:trPr>
          <w:cantSplit/>
          <w:trHeight w:val="1178"/>
        </w:trPr>
        <w:tc>
          <w:tcPr>
            <w:tcW w:w="99" w:type="pct"/>
            <w:vMerge w:val="restart"/>
            <w:shd w:val="clear" w:color="auto" w:fill="FFFFFF"/>
            <w:textDirection w:val="btLr"/>
            <w:vAlign w:val="center"/>
          </w:tcPr>
          <w:p w:rsidR="000E353E" w:rsidRPr="0076354E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76354E">
              <w:rPr>
                <w:rFonts w:ascii="Cambria" w:hAnsi="Cambria" w:cs="Cambria"/>
                <w:b/>
                <w:bCs/>
                <w:i/>
                <w:iCs/>
              </w:rPr>
              <w:t>MAYIS</w:t>
            </w: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30.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24- 28 NİSAN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0E353E" w:rsidRPr="003548A4" w:rsidRDefault="000E353E" w:rsidP="0095605E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1" w:type="pct"/>
            <w:vMerge w:val="restart"/>
            <w:shd w:val="clear" w:color="auto" w:fill="FFFFFF"/>
            <w:textDirection w:val="btLr"/>
            <w:vAlign w:val="center"/>
          </w:tcPr>
          <w:p w:rsidR="000E353E" w:rsidRPr="00325094" w:rsidRDefault="000E353E" w:rsidP="0095605E">
            <w:pPr>
              <w:ind w:left="113" w:right="113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325094">
              <w:rPr>
                <w:b/>
                <w:bCs/>
                <w:color w:val="000000"/>
                <w:sz w:val="32"/>
                <w:szCs w:val="32"/>
              </w:rPr>
              <w:t>B İ R L İ K T E   Y A Ş A M A</w:t>
            </w: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spacing w:val="-2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Y4.6.1. Birlikte yaşamak için bir yurda ihtiyaç olduğunu bilir.</w:t>
            </w:r>
          </w:p>
        </w:tc>
        <w:tc>
          <w:tcPr>
            <w:tcW w:w="1233" w:type="pct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DAĞOĞLU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0E353E" w:rsidRPr="00D07A76" w:rsidRDefault="000E353E" w:rsidP="0095605E">
            <w:pPr>
              <w:pStyle w:val="Default"/>
              <w:numPr>
                <w:ilvl w:val="0"/>
                <w:numId w:val="8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Yurdun sadece bir mekân olmadığına; yaşayış biçimi, ortak değerler ve kültür ile anlam bulduğuna vurgu yapılmalıdır. </w:t>
            </w:r>
          </w:p>
        </w:tc>
      </w:tr>
      <w:tr w:rsidR="000E353E" w:rsidRPr="00DA31C0">
        <w:trPr>
          <w:cantSplit/>
          <w:trHeight w:val="876"/>
        </w:trPr>
        <w:tc>
          <w:tcPr>
            <w:tcW w:w="99" w:type="pct"/>
            <w:vMerge/>
            <w:shd w:val="clear" w:color="auto" w:fill="FFFFFF"/>
            <w:textDirection w:val="btLr"/>
            <w:vAlign w:val="center"/>
          </w:tcPr>
          <w:p w:rsidR="000E353E" w:rsidRPr="0076354E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31.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0E353E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2- 5 </w:t>
            </w:r>
          </w:p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0E353E" w:rsidRPr="003548A4" w:rsidRDefault="000E353E" w:rsidP="0095605E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6" w:type="pct"/>
            <w:shd w:val="clear" w:color="auto" w:fill="FFFFFF"/>
            <w:vAlign w:val="center"/>
          </w:tcPr>
          <w:p w:rsidR="000E353E" w:rsidRPr="00D07A76" w:rsidRDefault="000E353E" w:rsidP="00EA4D58">
            <w:pPr>
              <w:ind w:right="-81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Y4.6.2. Birlikte yaşayabilmek için düzenleyici bir kuruma ihtiyaç olduğunu kavrar.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0E353E" w:rsidRPr="00D07A76" w:rsidRDefault="000E353E" w:rsidP="00EA4D58">
            <w:pPr>
              <w:ind w:right="-81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ÖDÜL KİMİN HAKKI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0E353E" w:rsidRPr="00D07A76" w:rsidRDefault="000E353E" w:rsidP="009E6BB9">
            <w:pPr>
              <w:pStyle w:val="Default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  Devlet, kamu kurumları ile sivil toplum kuruluşları ve bunların işlevlerine değinilmelidir.</w:t>
            </w:r>
          </w:p>
        </w:tc>
      </w:tr>
      <w:tr w:rsidR="000E353E" w:rsidRPr="00DA31C0">
        <w:trPr>
          <w:cantSplit/>
          <w:trHeight w:val="1134"/>
        </w:trPr>
        <w:tc>
          <w:tcPr>
            <w:tcW w:w="99" w:type="pct"/>
            <w:vMerge/>
            <w:shd w:val="clear" w:color="auto" w:fill="FFFFFF"/>
            <w:textDirection w:val="btLr"/>
            <w:vAlign w:val="center"/>
          </w:tcPr>
          <w:p w:rsidR="000E353E" w:rsidRPr="0076354E" w:rsidRDefault="000E353E" w:rsidP="0095605E">
            <w:pPr>
              <w:ind w:right="113"/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32.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0E353E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8 - 12</w:t>
            </w:r>
          </w:p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0E353E" w:rsidRPr="003548A4" w:rsidRDefault="000E353E" w:rsidP="0095605E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11" w:type="pct"/>
            <w:gridSpan w:val="3"/>
            <w:shd w:val="clear" w:color="auto" w:fill="FFFFFF"/>
            <w:vAlign w:val="center"/>
          </w:tcPr>
          <w:p w:rsidR="000E353E" w:rsidRDefault="000E353E" w:rsidP="00FB5DE2">
            <w:pPr>
              <w:jc w:val="center"/>
              <w:rPr>
                <w:rFonts w:ascii="ALFABET98" w:hAnsi="ALFABET98" w:cs="ALFABET98"/>
                <w:color w:val="FF0000"/>
              </w:rPr>
            </w:pPr>
            <w:r>
              <w:rPr>
                <w:rFonts w:ascii="ALFABET98" w:hAnsi="ALFABET98" w:cs="ALFABET98"/>
                <w:color w:val="FF0000"/>
              </w:rPr>
              <w:t>2. DÖNEM   2. SINAV:</w:t>
            </w:r>
          </w:p>
          <w:p w:rsidR="000E353E" w:rsidRPr="00D07A76" w:rsidRDefault="000E353E" w:rsidP="00FB5DE2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LFABET98" w:hAnsi="ALFABET98" w:cs="ALFABET98"/>
                <w:color w:val="FF0000"/>
              </w:rPr>
              <w:t xml:space="preserve">                           8 </w:t>
            </w:r>
            <w:r>
              <w:rPr>
                <w:color w:val="FF0000"/>
              </w:rPr>
              <w:t>–</w:t>
            </w:r>
            <w:r>
              <w:rPr>
                <w:rFonts w:ascii="ALFABET98" w:hAnsi="ALFABET98" w:cs="ALFABET98"/>
                <w:color w:val="FF0000"/>
              </w:rPr>
              <w:t xml:space="preserve"> 12   MAYIS 2017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625" w:type="pct"/>
            <w:shd w:val="clear" w:color="auto" w:fill="FFFFFF"/>
            <w:vAlign w:val="center"/>
          </w:tcPr>
          <w:p w:rsidR="000E353E" w:rsidRPr="00D07A76" w:rsidRDefault="000E353E" w:rsidP="00FB5DE2">
            <w:pPr>
              <w:pStyle w:val="Default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E353E" w:rsidRPr="00DA31C0">
        <w:trPr>
          <w:cantSplit/>
          <w:trHeight w:val="1134"/>
        </w:trPr>
        <w:tc>
          <w:tcPr>
            <w:tcW w:w="99" w:type="pct"/>
            <w:vMerge w:val="restart"/>
            <w:shd w:val="clear" w:color="auto" w:fill="FFFFFF"/>
            <w:textDirection w:val="btLr"/>
            <w:vAlign w:val="center"/>
          </w:tcPr>
          <w:p w:rsidR="000E353E" w:rsidRPr="0076354E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>
              <w:rPr>
                <w:rFonts w:ascii="Cambria" w:hAnsi="Cambria" w:cs="Cambria"/>
                <w:b/>
                <w:bCs/>
                <w:i/>
                <w:iCs/>
              </w:rPr>
              <w:t xml:space="preserve">MAYIS       </w:t>
            </w:r>
            <w:r w:rsidRPr="0076354E">
              <w:rPr>
                <w:rFonts w:ascii="Cambria" w:hAnsi="Cambria" w:cs="Cambria"/>
                <w:b/>
                <w:bCs/>
                <w:i/>
                <w:iCs/>
              </w:rPr>
              <w:t>HAZİRAN</w:t>
            </w: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33.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0E353E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15 – 18 </w:t>
            </w:r>
          </w:p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0E353E" w:rsidRPr="003548A4" w:rsidRDefault="000E353E" w:rsidP="0095605E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0E353E" w:rsidRPr="00167B43" w:rsidRDefault="000E353E" w:rsidP="0095605E">
            <w:pPr>
              <w:ind w:left="113" w:right="113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Y4.6.3. Birey ve toplum arasındaki ilişkinin ortak sahiplik üzerinden kurulduğunu bilir.</w:t>
            </w:r>
          </w:p>
        </w:tc>
        <w:tc>
          <w:tcPr>
            <w:tcW w:w="1233" w:type="pct"/>
            <w:shd w:val="clear" w:color="auto" w:fill="FFFFFF"/>
            <w:vAlign w:val="center"/>
          </w:tcPr>
          <w:p w:rsidR="000E353E" w:rsidRPr="00D07A76" w:rsidRDefault="000E353E" w:rsidP="00213FDE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TAZE FİDANIN MEYVESİ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0E353E" w:rsidRPr="00D07A76" w:rsidRDefault="000E353E" w:rsidP="009E6BB9">
            <w:pPr>
              <w:pStyle w:val="Default"/>
              <w:numPr>
                <w:ilvl w:val="0"/>
                <w:numId w:val="8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Birlikte yaşamanın paylaşmayı gerektirdiğine ve paylaşılanın üzerinde herkesin hakkı olduğuna vurgu yapılmalıdır. </w:t>
            </w:r>
          </w:p>
          <w:p w:rsidR="000E353E" w:rsidRPr="00D07A76" w:rsidRDefault="000E353E" w:rsidP="009E6BB9">
            <w:pPr>
              <w:pStyle w:val="Default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Toplumun ortak mallarını koruma sorumluluğuna vurgu yapılmalıdır.</w:t>
            </w:r>
          </w:p>
        </w:tc>
      </w:tr>
      <w:tr w:rsidR="000E353E" w:rsidRPr="00DA31C0">
        <w:trPr>
          <w:cantSplit/>
          <w:trHeight w:val="1134"/>
        </w:trPr>
        <w:tc>
          <w:tcPr>
            <w:tcW w:w="99" w:type="pct"/>
            <w:vMerge/>
            <w:shd w:val="clear" w:color="auto" w:fill="FFFFFF"/>
            <w:textDirection w:val="btLr"/>
            <w:vAlign w:val="center"/>
          </w:tcPr>
          <w:p w:rsidR="000E353E" w:rsidRPr="00F24147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34.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0E353E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22 – 26  MAYIS </w:t>
            </w:r>
          </w:p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22" w:type="pct"/>
            <w:shd w:val="clear" w:color="auto" w:fill="FFFFFF"/>
            <w:vAlign w:val="center"/>
          </w:tcPr>
          <w:p w:rsidR="000E353E" w:rsidRPr="003548A4" w:rsidRDefault="000E353E" w:rsidP="0095605E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Y4.6.4. Yurttaş olmanın sorumluluklarını yerine getirir.</w:t>
            </w:r>
          </w:p>
        </w:tc>
        <w:tc>
          <w:tcPr>
            <w:tcW w:w="1233" w:type="pct"/>
            <w:shd w:val="clear" w:color="auto" w:fill="FFFFFF"/>
            <w:vAlign w:val="center"/>
          </w:tcPr>
          <w:p w:rsidR="000E353E" w:rsidRPr="00D07A76" w:rsidRDefault="000E353E" w:rsidP="00213FDE">
            <w:pPr>
              <w:pStyle w:val="Default"/>
              <w:ind w:left="360"/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YAŞLILAR NE YAPMALI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0E353E" w:rsidRPr="00D07A76" w:rsidRDefault="000E353E" w:rsidP="00672DD5">
            <w:pPr>
              <w:pStyle w:val="Default"/>
              <w:numPr>
                <w:ilvl w:val="0"/>
                <w:numId w:val="10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Aktif yurttaşlık kavramına örneklerle vurgu yapılmalıdır. </w:t>
            </w:r>
          </w:p>
          <w:p w:rsidR="000E353E" w:rsidRPr="00D07A76" w:rsidRDefault="000E353E" w:rsidP="00672DD5">
            <w:pPr>
              <w:pStyle w:val="Default"/>
              <w:numPr>
                <w:ilvl w:val="0"/>
                <w:numId w:val="10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Aktif katılımın yurttaş olmanın gereği olduğu vurgulanmalıdır. </w:t>
            </w:r>
          </w:p>
          <w:p w:rsidR="000E353E" w:rsidRPr="00D07A76" w:rsidRDefault="000E353E" w:rsidP="00672DD5">
            <w:pPr>
              <w:pStyle w:val="Default"/>
              <w:numPr>
                <w:ilvl w:val="0"/>
                <w:numId w:val="10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Yurttaş olma sorumluluğu bireylerin konumları (çocuk-yetişkin) ile ilişkilendirilmelidir. </w:t>
            </w:r>
          </w:p>
          <w:p w:rsidR="000E353E" w:rsidRPr="00D07A76" w:rsidRDefault="000E353E" w:rsidP="00672DD5">
            <w:pPr>
              <w:pStyle w:val="Default"/>
              <w:numPr>
                <w:ilvl w:val="0"/>
                <w:numId w:val="10"/>
              </w:numPr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 xml:space="preserve">Yurttaşın hem diğer yurttaşlara hem de devlete karşı sorumluluklarına değinilmelidir. </w:t>
            </w:r>
          </w:p>
          <w:p w:rsidR="000E353E" w:rsidRPr="00D07A76" w:rsidRDefault="000E353E" w:rsidP="0095605E">
            <w:pPr>
              <w:pStyle w:val="Default"/>
              <w:ind w:left="360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E353E" w:rsidRPr="00DA31C0">
        <w:trPr>
          <w:cantSplit/>
          <w:trHeight w:val="1276"/>
        </w:trPr>
        <w:tc>
          <w:tcPr>
            <w:tcW w:w="99" w:type="pct"/>
            <w:vMerge/>
            <w:shd w:val="clear" w:color="auto" w:fill="FFFFFF"/>
            <w:textDirection w:val="btLr"/>
            <w:vAlign w:val="center"/>
          </w:tcPr>
          <w:p w:rsidR="000E353E" w:rsidRPr="00F24147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35.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0E353E" w:rsidRPr="00FB5DE2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29-31 </w:t>
            </w:r>
            <w:r w:rsidRPr="00FB5DE2">
              <w:rPr>
                <w:rFonts w:ascii="Cambria" w:hAnsi="Cambria" w:cs="Cambria"/>
                <w:b/>
                <w:bCs/>
                <w:sz w:val="16"/>
                <w:szCs w:val="16"/>
              </w:rPr>
              <w:t>MAYIS</w:t>
            </w:r>
          </w:p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1-2 </w:t>
            </w:r>
            <w:r w:rsidRPr="00FB5DE2">
              <w:rPr>
                <w:rFonts w:ascii="Cambria" w:hAnsi="Cambria" w:cs="Cambria"/>
                <w:b/>
                <w:bCs/>
                <w:sz w:val="16"/>
                <w:szCs w:val="16"/>
              </w:rPr>
              <w:t>HAZİR</w:t>
            </w: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AN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0E353E" w:rsidRPr="003548A4" w:rsidRDefault="000E353E" w:rsidP="0095605E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0E353E" w:rsidRPr="009366B5" w:rsidRDefault="000E353E" w:rsidP="0095605E">
            <w:pPr>
              <w:ind w:left="113" w:right="113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D07A76"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  <w:t>Y4.6.5. Devletin yurttaşlarına karşı sorumluluklarını fark eder.</w:t>
            </w:r>
          </w:p>
        </w:tc>
        <w:tc>
          <w:tcPr>
            <w:tcW w:w="1233" w:type="pct"/>
            <w:vAlign w:val="center"/>
          </w:tcPr>
          <w:p w:rsidR="000E353E" w:rsidRPr="00D07A76" w:rsidRDefault="000E353E" w:rsidP="00213FDE">
            <w:pPr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İKİZLER İLE KURBAĞA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0E353E" w:rsidRPr="00D07A76" w:rsidRDefault="000E353E" w:rsidP="00672DD5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D07A76">
              <w:rPr>
                <w:rFonts w:ascii="Cambria" w:hAnsi="Cambria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</w:tc>
      </w:tr>
      <w:tr w:rsidR="000E353E" w:rsidRPr="00DA31C0">
        <w:trPr>
          <w:cantSplit/>
          <w:trHeight w:val="1135"/>
        </w:trPr>
        <w:tc>
          <w:tcPr>
            <w:tcW w:w="99" w:type="pct"/>
            <w:vMerge/>
            <w:shd w:val="clear" w:color="auto" w:fill="FFFFFF"/>
            <w:textDirection w:val="btLr"/>
            <w:vAlign w:val="center"/>
          </w:tcPr>
          <w:p w:rsidR="000E353E" w:rsidRPr="00F24147" w:rsidRDefault="000E353E" w:rsidP="0095605E">
            <w:pPr>
              <w:jc w:val="center"/>
              <w:rPr>
                <w:rFonts w:ascii="Cambria" w:hAnsi="Cambria" w:cs="Cambri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36.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0E353E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5- 9</w:t>
            </w:r>
          </w:p>
          <w:p w:rsidR="000E353E" w:rsidRPr="00BB005D" w:rsidRDefault="000E353E" w:rsidP="0095605E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BB005D">
              <w:rPr>
                <w:rFonts w:ascii="Cambria" w:hAnsi="Cambria" w:cs="Cambria"/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0E353E" w:rsidRPr="003548A4" w:rsidRDefault="000E353E" w:rsidP="0095605E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548A4">
              <w:rPr>
                <w:rFonts w:ascii="Cambria" w:hAnsi="Cambria" w:cs="Cambria"/>
                <w:b/>
                <w:bCs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0E353E" w:rsidRPr="00D849CA" w:rsidRDefault="000E353E" w:rsidP="0095605E">
            <w:pPr>
              <w:ind w:left="113" w:right="113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  <w:t>GENEL DEĞERLENDİRME</w:t>
            </w:r>
          </w:p>
        </w:tc>
        <w:tc>
          <w:tcPr>
            <w:tcW w:w="1233" w:type="pct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FFFFFF"/>
            <w:vAlign w:val="center"/>
          </w:tcPr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 xml:space="preserve">Anlatım 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Soru cevap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Rol Yapma</w:t>
            </w:r>
          </w:p>
          <w:p w:rsidR="000E353E" w:rsidRPr="00D07A76" w:rsidRDefault="000E353E" w:rsidP="0095605E">
            <w:pPr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 w:cs="Cambria"/>
                <w:i/>
                <w:iCs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0E353E" w:rsidRPr="00D07A76" w:rsidRDefault="000E353E" w:rsidP="0095605E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</w:tbl>
    <w:p w:rsidR="000E353E" w:rsidRDefault="000E353E" w:rsidP="002A4BAB">
      <w:pPr>
        <w:rPr>
          <w:rFonts w:ascii="Calibri" w:hAnsi="Calibri" w:cs="Calibri"/>
          <w:sz w:val="20"/>
          <w:szCs w:val="20"/>
        </w:rPr>
      </w:pPr>
    </w:p>
    <w:p w:rsidR="000E353E" w:rsidRDefault="000E353E" w:rsidP="002A4BAB">
      <w:pPr>
        <w:rPr>
          <w:rFonts w:ascii="Calibri" w:hAnsi="Calibri" w:cs="Calibri"/>
          <w:sz w:val="20"/>
          <w:szCs w:val="20"/>
        </w:rPr>
      </w:pPr>
      <w:r w:rsidRPr="002A4BAB">
        <w:rPr>
          <w:rFonts w:ascii="Calibri" w:hAnsi="Calibri" w:cs="Calibri"/>
          <w:sz w:val="20"/>
          <w:szCs w:val="20"/>
        </w:rPr>
        <w:t>ARZU TANIŞ             SELMA PAK             NEBAHAT TEMİZEL                                                  ABDÜSSELİM BALCI</w:t>
      </w:r>
    </w:p>
    <w:p w:rsidR="000E353E" w:rsidRPr="002A4BAB" w:rsidRDefault="000E353E" w:rsidP="002A4BAB">
      <w:pPr>
        <w:tabs>
          <w:tab w:val="left" w:pos="1050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4-A SINIF ÖĞRT.                                           4-B SINIF ÖĞRT.                                         4-C SINIF ÖĞRT.       </w:t>
      </w:r>
      <w:r>
        <w:rPr>
          <w:rFonts w:ascii="Calibri" w:hAnsi="Calibri" w:cs="Calibri"/>
          <w:sz w:val="20"/>
          <w:szCs w:val="20"/>
        </w:rPr>
        <w:tab/>
        <w:t xml:space="preserve">                            OKUL MÜDÜRÜ</w:t>
      </w:r>
    </w:p>
    <w:p w:rsidR="000E353E" w:rsidRPr="00F9186C" w:rsidRDefault="000E353E" w:rsidP="00F6105F">
      <w:pPr>
        <w:spacing w:after="200" w:line="276" w:lineRule="auto"/>
      </w:pPr>
      <w:hyperlink r:id="rId7" w:history="1">
        <w:r w:rsidRPr="00A040D0">
          <w:rPr>
            <w:rStyle w:val="Hyperlink"/>
          </w:rPr>
          <w:t>www.sorubak.com</w:t>
        </w:r>
      </w:hyperlink>
      <w:r>
        <w:t xml:space="preserve"> </w:t>
      </w:r>
    </w:p>
    <w:sectPr w:rsidR="000E353E" w:rsidRPr="00F9186C" w:rsidSect="002A4BAB">
      <w:headerReference w:type="first" r:id="rId8"/>
      <w:pgSz w:w="16838" w:h="11906" w:orient="landscape"/>
      <w:pgMar w:top="426" w:right="1247" w:bottom="28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53E" w:rsidRDefault="000E353E" w:rsidP="00A713E9">
      <w:r>
        <w:separator/>
      </w:r>
    </w:p>
  </w:endnote>
  <w:endnote w:type="continuationSeparator" w:id="1">
    <w:p w:rsidR="000E353E" w:rsidRDefault="000E353E" w:rsidP="00A71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altName w:val="Courier New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53E" w:rsidRDefault="000E353E" w:rsidP="00A713E9">
      <w:r>
        <w:separator/>
      </w:r>
    </w:p>
  </w:footnote>
  <w:footnote w:type="continuationSeparator" w:id="1">
    <w:p w:rsidR="000E353E" w:rsidRDefault="000E353E" w:rsidP="00A713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53E" w:rsidRPr="003741E0" w:rsidRDefault="000E353E" w:rsidP="005A5420">
    <w:pPr>
      <w:keepNext/>
      <w:jc w:val="center"/>
      <w:outlineLvl w:val="7"/>
      <w:rPr>
        <w:b/>
        <w:bCs/>
        <w:color w:val="000000"/>
      </w:rPr>
    </w:pPr>
    <w:r w:rsidRPr="003741E0">
      <w:rPr>
        <w:b/>
        <w:bCs/>
        <w:color w:val="000000"/>
      </w:rPr>
      <w:t>201</w:t>
    </w:r>
    <w:r>
      <w:rPr>
        <w:b/>
        <w:bCs/>
        <w:color w:val="000000"/>
      </w:rPr>
      <w:t>6</w:t>
    </w:r>
    <w:r w:rsidRPr="003741E0">
      <w:rPr>
        <w:b/>
        <w:bCs/>
        <w:color w:val="000000"/>
      </w:rPr>
      <w:t xml:space="preserve"> – 201</w:t>
    </w:r>
    <w:r>
      <w:rPr>
        <w:b/>
        <w:bCs/>
        <w:color w:val="000000"/>
      </w:rPr>
      <w:t>7</w:t>
    </w:r>
    <w:r w:rsidRPr="003741E0">
      <w:rPr>
        <w:b/>
        <w:bCs/>
        <w:color w:val="000000"/>
      </w:rPr>
      <w:t xml:space="preserve"> EĞİTİM</w:t>
    </w:r>
    <w:r>
      <w:rPr>
        <w:b/>
        <w:bCs/>
        <w:color w:val="000000"/>
      </w:rPr>
      <w:t xml:space="preserve"> VE</w:t>
    </w:r>
    <w:r w:rsidRPr="003741E0">
      <w:rPr>
        <w:b/>
        <w:bCs/>
        <w:color w:val="000000"/>
      </w:rPr>
      <w:t xml:space="preserve"> ÖĞRETİM YILI</w:t>
    </w:r>
    <w:r>
      <w:rPr>
        <w:b/>
        <w:bCs/>
        <w:color w:val="000000"/>
      </w:rPr>
      <w:t xml:space="preserve"> YUSUF SAVAŞ  İLKOKULU</w:t>
    </w:r>
  </w:p>
  <w:p w:rsidR="000E353E" w:rsidRPr="003741E0" w:rsidRDefault="000E353E" w:rsidP="005A5420">
    <w:pPr>
      <w:jc w:val="center"/>
      <w:rPr>
        <w:rFonts w:ascii="Calibri" w:hAnsi="Calibri" w:cs="Calibri"/>
        <w:b/>
        <w:bCs/>
        <w:color w:val="000000"/>
      </w:rPr>
    </w:pPr>
    <w:r>
      <w:rPr>
        <w:b/>
        <w:bCs/>
        <w:color w:val="000000"/>
        <w:lang w:eastAsia="en-US"/>
      </w:rPr>
      <w:t>4.</w:t>
    </w:r>
    <w:r w:rsidRPr="003741E0">
      <w:rPr>
        <w:b/>
        <w:bCs/>
        <w:color w:val="000000"/>
        <w:lang w:eastAsia="en-US"/>
      </w:rPr>
      <w:t xml:space="preserve"> SINIF </w:t>
    </w:r>
    <w:r w:rsidRPr="009915F9">
      <w:rPr>
        <w:b/>
        <w:bCs/>
      </w:rPr>
      <w:t>İNSAN HAKLARI, YURTTAŞLIK VE DEMOKRASİ DERSİ</w:t>
    </w:r>
    <w:r w:rsidRPr="003741E0">
      <w:rPr>
        <w:b/>
        <w:bCs/>
        <w:color w:val="000000"/>
        <w:lang w:eastAsia="en-US"/>
      </w:rPr>
      <w:t xml:space="preserve"> ÜNİTELENDİRİLMİŞ YILLIK PLANI</w:t>
    </w:r>
  </w:p>
  <w:p w:rsidR="000E353E" w:rsidRDefault="000E35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1F9C"/>
    <w:multiLevelType w:val="hybridMultilevel"/>
    <w:tmpl w:val="9F864B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0541090"/>
    <w:multiLevelType w:val="hybridMultilevel"/>
    <w:tmpl w:val="2564D51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19A6A15"/>
    <w:multiLevelType w:val="hybridMultilevel"/>
    <w:tmpl w:val="17CEC3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91202F8"/>
    <w:multiLevelType w:val="hybridMultilevel"/>
    <w:tmpl w:val="497231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202C69C6"/>
    <w:multiLevelType w:val="hybridMultilevel"/>
    <w:tmpl w:val="F15A8A2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2CA62ACA"/>
    <w:multiLevelType w:val="hybridMultilevel"/>
    <w:tmpl w:val="590E05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30DD398F"/>
    <w:multiLevelType w:val="hybridMultilevel"/>
    <w:tmpl w:val="7A269E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40511F3D"/>
    <w:multiLevelType w:val="hybridMultilevel"/>
    <w:tmpl w:val="90268B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58090F4F"/>
    <w:multiLevelType w:val="hybridMultilevel"/>
    <w:tmpl w:val="17A0D5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>
    <w:nsid w:val="5A135A6B"/>
    <w:multiLevelType w:val="hybridMultilevel"/>
    <w:tmpl w:val="224071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74B35058"/>
    <w:multiLevelType w:val="hybridMultilevel"/>
    <w:tmpl w:val="8F925F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76474C60"/>
    <w:multiLevelType w:val="hybridMultilevel"/>
    <w:tmpl w:val="E02451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>
    <w:nsid w:val="7BD1540C"/>
    <w:multiLevelType w:val="hybridMultilevel"/>
    <w:tmpl w:val="A2A299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7CA16F48"/>
    <w:multiLevelType w:val="hybridMultilevel"/>
    <w:tmpl w:val="866EA4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5"/>
  </w:num>
  <w:num w:numId="11">
    <w:abstractNumId w:val="6"/>
  </w:num>
  <w:num w:numId="12">
    <w:abstractNumId w:val="12"/>
  </w:num>
  <w:num w:numId="13">
    <w:abstractNumId w:val="14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3E9"/>
    <w:rsid w:val="00027555"/>
    <w:rsid w:val="00067FEB"/>
    <w:rsid w:val="00083076"/>
    <w:rsid w:val="000E353E"/>
    <w:rsid w:val="0012267B"/>
    <w:rsid w:val="00167B43"/>
    <w:rsid w:val="00213FDE"/>
    <w:rsid w:val="00224C7B"/>
    <w:rsid w:val="00266671"/>
    <w:rsid w:val="00286E10"/>
    <w:rsid w:val="002A0759"/>
    <w:rsid w:val="002A34E7"/>
    <w:rsid w:val="002A4BAB"/>
    <w:rsid w:val="003177E4"/>
    <w:rsid w:val="00325094"/>
    <w:rsid w:val="003445F3"/>
    <w:rsid w:val="003548A4"/>
    <w:rsid w:val="00366304"/>
    <w:rsid w:val="003741E0"/>
    <w:rsid w:val="003B44D7"/>
    <w:rsid w:val="00404408"/>
    <w:rsid w:val="00423102"/>
    <w:rsid w:val="00423D42"/>
    <w:rsid w:val="00446ED5"/>
    <w:rsid w:val="00462E2C"/>
    <w:rsid w:val="004E0B7A"/>
    <w:rsid w:val="00505B38"/>
    <w:rsid w:val="005A5420"/>
    <w:rsid w:val="005F7EAF"/>
    <w:rsid w:val="00672DD5"/>
    <w:rsid w:val="0069445E"/>
    <w:rsid w:val="0070152E"/>
    <w:rsid w:val="0076354E"/>
    <w:rsid w:val="00767DD7"/>
    <w:rsid w:val="00791E58"/>
    <w:rsid w:val="0081261E"/>
    <w:rsid w:val="00856947"/>
    <w:rsid w:val="00870DD1"/>
    <w:rsid w:val="008972D3"/>
    <w:rsid w:val="008D420B"/>
    <w:rsid w:val="009366B5"/>
    <w:rsid w:val="0095605E"/>
    <w:rsid w:val="00964F35"/>
    <w:rsid w:val="009915F9"/>
    <w:rsid w:val="009A50A2"/>
    <w:rsid w:val="009B3C19"/>
    <w:rsid w:val="009B441D"/>
    <w:rsid w:val="009E6BB9"/>
    <w:rsid w:val="00A040D0"/>
    <w:rsid w:val="00A102F2"/>
    <w:rsid w:val="00A713E9"/>
    <w:rsid w:val="00AA2256"/>
    <w:rsid w:val="00AD4C7E"/>
    <w:rsid w:val="00AE2429"/>
    <w:rsid w:val="00BA7681"/>
    <w:rsid w:val="00BB005D"/>
    <w:rsid w:val="00BB1DFA"/>
    <w:rsid w:val="00BF12AD"/>
    <w:rsid w:val="00CC49AB"/>
    <w:rsid w:val="00D039BD"/>
    <w:rsid w:val="00D07A76"/>
    <w:rsid w:val="00D70FCD"/>
    <w:rsid w:val="00D849CA"/>
    <w:rsid w:val="00DA31C0"/>
    <w:rsid w:val="00DA5688"/>
    <w:rsid w:val="00E17D28"/>
    <w:rsid w:val="00E40D43"/>
    <w:rsid w:val="00EA4D58"/>
    <w:rsid w:val="00EB5D15"/>
    <w:rsid w:val="00F13F03"/>
    <w:rsid w:val="00F24147"/>
    <w:rsid w:val="00F6105F"/>
    <w:rsid w:val="00F9186C"/>
    <w:rsid w:val="00FB5DE2"/>
    <w:rsid w:val="00FC4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A713E9"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A713E9"/>
    <w:rPr>
      <w:rFonts w:ascii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A713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713E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A713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713E9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st">
    <w:name w:val="st"/>
    <w:basedOn w:val="DefaultParagraphFont"/>
    <w:uiPriority w:val="99"/>
    <w:rsid w:val="00366304"/>
  </w:style>
  <w:style w:type="paragraph" w:customStyle="1" w:styleId="Default">
    <w:name w:val="Default"/>
    <w:uiPriority w:val="99"/>
    <w:rsid w:val="00505B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AD4C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10</Pages>
  <Words>2026</Words>
  <Characters>11554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ender</dc:creator>
  <cp:keywords>www.sorubak.com</cp:keywords>
  <dc:description/>
  <cp:lastModifiedBy>edanur</cp:lastModifiedBy>
  <cp:revision>4</cp:revision>
  <dcterms:created xsi:type="dcterms:W3CDTF">2016-09-14T17:30:00Z</dcterms:created>
  <dcterms:modified xsi:type="dcterms:W3CDTF">2016-09-14T19:02:00Z</dcterms:modified>
</cp:coreProperties>
</file>