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900" w:rsidRDefault="00A67900" w:rsidP="00FD069A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hAnsi="Arial" w:cs="Arial"/>
          <w:b/>
          <w:bCs/>
          <w:color w:val="000000"/>
          <w:lang w:eastAsia="tr-TR"/>
        </w:rPr>
      </w:pPr>
      <w:r>
        <w:rPr>
          <w:rFonts w:ascii="Arial" w:hAnsi="Arial" w:cs="Arial"/>
          <w:b/>
          <w:bCs/>
          <w:color w:val="000000"/>
          <w:lang w:eastAsia="tr-TR"/>
        </w:rPr>
        <w:t>2016-2017  ÖĞRETİM YILI ÖZEL FIRAT MESLEKİ TEKNİK ANADOLU LİSESİ</w:t>
      </w:r>
    </w:p>
    <w:p w:rsidR="00A67900" w:rsidRDefault="00A67900" w:rsidP="0056679D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hAnsi="Arial" w:cs="Arial"/>
          <w:b/>
          <w:bCs/>
          <w:color w:val="000000"/>
          <w:lang w:eastAsia="tr-TR"/>
        </w:rPr>
      </w:pPr>
      <w:r>
        <w:rPr>
          <w:rFonts w:ascii="Arial" w:hAnsi="Arial" w:cs="Arial"/>
          <w:b/>
          <w:bCs/>
          <w:color w:val="000000"/>
          <w:lang w:eastAsia="tr-TR"/>
        </w:rPr>
        <w:t>DİN KÜLTÜRÜ ve AHLAK DERSİ 9.SINIF 1.DÖNEM 1.YAZILI SORULARI</w:t>
      </w:r>
    </w:p>
    <w:p w:rsidR="00A67900" w:rsidRDefault="00A67900" w:rsidP="0056679D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hAnsi="Arial" w:cs="Arial"/>
          <w:b/>
          <w:bCs/>
          <w:color w:val="000000"/>
          <w:lang w:eastAsia="tr-TR"/>
        </w:rPr>
      </w:pPr>
    </w:p>
    <w:p w:rsidR="00A67900" w:rsidRPr="006521FE" w:rsidRDefault="00A67900" w:rsidP="006521FE">
      <w:pPr>
        <w:shd w:val="clear" w:color="auto" w:fill="FFFFFF"/>
        <w:spacing w:after="0" w:line="240" w:lineRule="auto"/>
        <w:ind w:left="220" w:right="72" w:firstLine="220"/>
        <w:rPr>
          <w:rFonts w:ascii="Arial" w:hAnsi="Arial" w:cs="Arial"/>
          <w:color w:val="000000"/>
          <w:lang w:eastAsia="tr-TR"/>
        </w:rPr>
      </w:pPr>
      <w:r>
        <w:rPr>
          <w:rFonts w:ascii="Arial" w:hAnsi="Arial" w:cs="Arial"/>
          <w:b/>
          <w:bCs/>
          <w:color w:val="000000"/>
          <w:lang w:eastAsia="tr-TR"/>
        </w:rPr>
        <w:t>Adı Soyadı:</w:t>
      </w:r>
      <w:r w:rsidRPr="006521FE">
        <w:rPr>
          <w:rFonts w:ascii="Arial" w:hAnsi="Arial" w:cs="Arial"/>
          <w:color w:val="000000"/>
          <w:lang w:eastAsia="tr-TR"/>
        </w:rPr>
        <w:t>…………………</w:t>
      </w:r>
      <w:r>
        <w:rPr>
          <w:rFonts w:ascii="Arial" w:hAnsi="Arial" w:cs="Arial"/>
          <w:b/>
          <w:bCs/>
          <w:color w:val="000000"/>
          <w:lang w:eastAsia="tr-TR"/>
        </w:rPr>
        <w:t xml:space="preserve">  Numara:</w:t>
      </w:r>
      <w:r w:rsidRPr="006521FE">
        <w:rPr>
          <w:rFonts w:ascii="Arial" w:hAnsi="Arial" w:cs="Arial"/>
          <w:color w:val="000000"/>
          <w:lang w:eastAsia="tr-TR"/>
        </w:rPr>
        <w:t>………….</w:t>
      </w:r>
      <w:r>
        <w:rPr>
          <w:rFonts w:ascii="Arial" w:hAnsi="Arial" w:cs="Arial"/>
          <w:b/>
          <w:bCs/>
          <w:color w:val="000000"/>
          <w:lang w:eastAsia="tr-TR"/>
        </w:rPr>
        <w:t xml:space="preserve">          Sınıf:</w:t>
      </w:r>
      <w:r w:rsidRPr="006521FE">
        <w:rPr>
          <w:rFonts w:ascii="Arial" w:hAnsi="Arial" w:cs="Arial"/>
          <w:color w:val="000000"/>
          <w:lang w:eastAsia="tr-TR"/>
        </w:rPr>
        <w:t>………...</w:t>
      </w:r>
    </w:p>
    <w:p w:rsidR="00A67900" w:rsidRDefault="00A67900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b/>
          <w:bCs/>
          <w:color w:val="000000"/>
          <w:lang w:eastAsia="tr-TR"/>
        </w:rPr>
      </w:pPr>
    </w:p>
    <w:p w:rsidR="00A67900" w:rsidRDefault="00A67900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b/>
          <w:bCs/>
          <w:color w:val="000000"/>
          <w:lang w:eastAsia="tr-TR"/>
        </w:rPr>
        <w:sectPr w:rsidR="00A6790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1- Din duygusu ile ilgili olarak aşağıda verilen yargılardan hangisi diğerlerinden daha doğrudur?</w:t>
      </w: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A) Din duygusu insanın doğasında (yaratılışında) vardır</w:t>
      </w: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B) Din duygusu insanda sonradan ortaya çıkar</w:t>
      </w: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C) Din duygusu aileden öğrenilir</w:t>
      </w: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D) Din duygusu bir ihtiyaç değildir</w:t>
      </w: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E) Din duygusu okulda öğrenilir</w:t>
      </w:r>
    </w:p>
    <w:p w:rsidR="00A67900" w:rsidRPr="00A87161" w:rsidRDefault="00A67900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2- İnsandaki din duygusunun kaynağı nedir?</w:t>
      </w: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A) İnsanda var olan korkulardır.</w:t>
      </w: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B) İnsanın ölümden sonrasına duyduğu merak</w:t>
      </w: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C) Yaratılıştan gelen (fıtrat) inanma duygusu</w:t>
      </w: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D) İnsanın bitmeyen ümitleri</w:t>
      </w: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E) Nesilden nesile gelen aktarımlar</w:t>
      </w:r>
    </w:p>
    <w:p w:rsidR="00A67900" w:rsidRPr="00A87161" w:rsidRDefault="00A67900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</w:p>
    <w:p w:rsidR="00A67900" w:rsidRPr="00A87161" w:rsidRDefault="00A67900" w:rsidP="00A87161">
      <w:pPr>
        <w:shd w:val="clear" w:color="auto" w:fill="FFFFFF"/>
        <w:spacing w:after="0" w:line="240" w:lineRule="auto"/>
        <w:ind w:left="220" w:right="141" w:firstLine="104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  3- İslam dini, insanın evrendeki konumunu belirleyici unsur olarak aşağıdakilerden hangisini </w:t>
      </w:r>
      <w:r w:rsidRPr="00A87161">
        <w:rPr>
          <w:rFonts w:ascii="Arial" w:hAnsi="Arial" w:cs="Arial"/>
          <w:b/>
          <w:bCs/>
          <w:color w:val="000000"/>
          <w:sz w:val="20"/>
          <w:szCs w:val="20"/>
          <w:u w:val="single"/>
          <w:lang w:eastAsia="tr-TR"/>
        </w:rPr>
        <w:t>kullanmamıştır</w:t>
      </w: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?</w:t>
      </w: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A) İnsan yaratılmışların en üstünüdür.</w:t>
      </w: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B) Yeryüzünde Allah’ın halifesidir.</w:t>
      </w:r>
    </w:p>
    <w:p w:rsidR="00A67900" w:rsidRPr="00A87161" w:rsidRDefault="00A67900" w:rsidP="00A87161">
      <w:pPr>
        <w:shd w:val="clear" w:color="auto" w:fill="FFFFFF"/>
        <w:spacing w:after="0" w:line="240" w:lineRule="auto"/>
        <w:ind w:left="220" w:right="141" w:firstLine="104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C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) </w:t>
      </w: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Davranışlarında sınırsız özgürlük sahibidir.</w:t>
      </w: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D) İrade sahibidir.</w:t>
      </w: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E) Sorumluluk sahibidir</w:t>
      </w:r>
    </w:p>
    <w:p w:rsidR="00A67900" w:rsidRPr="00A87161" w:rsidRDefault="00A67900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4- Aşağıdakilerden hangisi insanı diğer varlıklardan ayıran bir özellik </w:t>
      </w:r>
      <w:r w:rsidRPr="00A87161">
        <w:rPr>
          <w:rFonts w:ascii="Arial" w:hAnsi="Arial" w:cs="Arial"/>
          <w:b/>
          <w:bCs/>
          <w:color w:val="000000"/>
          <w:sz w:val="20"/>
          <w:szCs w:val="20"/>
          <w:u w:val="single"/>
          <w:lang w:eastAsia="tr-TR"/>
        </w:rPr>
        <w:t>değildir</w:t>
      </w: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?</w:t>
      </w: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A) İnsan akıllı bir varlıktır.</w:t>
      </w: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B) İnsan düşünen bir varlıktır.</w:t>
      </w: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C) İnsan içgüdüleriyle hareket eden bir varlıktır.</w:t>
      </w:r>
    </w:p>
    <w:p w:rsidR="00A67900" w:rsidRPr="00A87161" w:rsidRDefault="00A67900" w:rsidP="006521FE">
      <w:pPr>
        <w:shd w:val="clear" w:color="auto" w:fill="FFFFFF"/>
        <w:spacing w:after="0" w:line="240" w:lineRule="auto"/>
        <w:ind w:right="72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 xml:space="preserve">      D) İnsan inanan bir varlıktır</w:t>
      </w:r>
    </w:p>
    <w:p w:rsidR="00A67900" w:rsidRPr="00A87161" w:rsidRDefault="00A67900" w:rsidP="006521FE">
      <w:pPr>
        <w:shd w:val="clear" w:color="auto" w:fill="FFFFFF"/>
        <w:spacing w:after="0" w:line="240" w:lineRule="auto"/>
        <w:ind w:right="72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 xml:space="preserve">      E) İnsan ibadet eden bir varlıktır</w:t>
      </w: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5- Aşağıdaki yargılardan hangisi </w:t>
      </w:r>
      <w:r w:rsidRPr="00A87161">
        <w:rPr>
          <w:rFonts w:ascii="Arial" w:hAnsi="Arial" w:cs="Arial"/>
          <w:b/>
          <w:bCs/>
          <w:color w:val="000000"/>
          <w:sz w:val="20"/>
          <w:szCs w:val="20"/>
          <w:u w:val="single"/>
          <w:lang w:eastAsia="tr-TR"/>
        </w:rPr>
        <w:t>yanlıştır</w:t>
      </w: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? </w:t>
      </w: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A) Tevhit inancına göre, evreni ve içindeki her şeyi yaratan ve yaşatan Allah’tır.</w:t>
      </w: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B) Allah, mutlak güç ve kudret sahibidir.</w:t>
      </w: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C) Allah, evrendeki her şeye hükmeden bir ilahtır.</w:t>
      </w: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D) Allah, evreni ve içindeki her şeyi yarattıktan sonra kendi haline bırakmıştır</w:t>
      </w: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E)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Allah doğmamış ve doğurmamışt</w:t>
      </w: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ır</w:t>
      </w:r>
    </w:p>
    <w:p w:rsidR="00A67900" w:rsidRPr="00A87161" w:rsidRDefault="00A67900" w:rsidP="006521FE">
      <w:pPr>
        <w:shd w:val="clear" w:color="auto" w:fill="FFFFFF"/>
        <w:spacing w:after="0" w:line="240" w:lineRule="auto"/>
        <w:ind w:right="72"/>
        <w:jc w:val="both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</w:p>
    <w:p w:rsidR="00A67900" w:rsidRDefault="00A67900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6- Aşağıdaki cümlelerden hangisi dinin gayesini en güzel şekilde açıklamaktadır?</w:t>
      </w: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A) Camilere hürmet edilmesini öğretir</w:t>
      </w: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B) İnsanların Kur'an-ı Kerim'i güzel okumasını sağlar</w:t>
      </w: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C) Din, insanın kolay namaz kılmasını öğretir</w:t>
      </w: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D) İnsanların dünya ve ahiret mutluluğunu sağlar</w:t>
      </w:r>
    </w:p>
    <w:p w:rsidR="00A67900" w:rsidRPr="00A87161" w:rsidRDefault="00A67900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E) İnsanı kötülüklerden korur</w:t>
      </w:r>
    </w:p>
    <w:p w:rsidR="00A67900" w:rsidRPr="00A87161" w:rsidRDefault="00A67900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</w:p>
    <w:p w:rsidR="00A67900" w:rsidRPr="00A87161" w:rsidRDefault="00A67900" w:rsidP="009D2D90">
      <w:pPr>
        <w:shd w:val="clear" w:color="auto" w:fill="FFFFFF"/>
        <w:spacing w:after="0" w:line="240" w:lineRule="auto"/>
        <w:ind w:right="72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      7- İnsanda doğuştan var olan, hakkı kabul ve idrak etme, Allah’ı bulma ve O’na tapınma yeteneğine ne denir?</w:t>
      </w:r>
    </w:p>
    <w:p w:rsidR="00A67900" w:rsidRPr="00A87161" w:rsidRDefault="00A67900" w:rsidP="009D2D9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A) Kabiliyet                               B) Asalet</w:t>
      </w:r>
    </w:p>
    <w:p w:rsidR="00A67900" w:rsidRPr="00A87161" w:rsidRDefault="00A67900" w:rsidP="009D2D9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C) Ahlâk                                  D) Fıtrat</w:t>
      </w:r>
    </w:p>
    <w:p w:rsidR="00A67900" w:rsidRPr="00A87161" w:rsidRDefault="00A67900" w:rsidP="009D2D9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E) Hikmet</w:t>
      </w:r>
    </w:p>
    <w:p w:rsidR="00A67900" w:rsidRPr="00A87161" w:rsidRDefault="00A67900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</w:p>
    <w:p w:rsidR="00A67900" w:rsidRPr="00A87161" w:rsidRDefault="00A67900" w:rsidP="009D2D9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8- Aşağıda verilenlerden hangisi ibadetin yapılış sebeplerinden biri </w:t>
      </w:r>
      <w:r w:rsidRPr="00A87161">
        <w:rPr>
          <w:rFonts w:ascii="Arial" w:hAnsi="Arial" w:cs="Arial"/>
          <w:b/>
          <w:bCs/>
          <w:color w:val="000000"/>
          <w:sz w:val="20"/>
          <w:szCs w:val="20"/>
          <w:u w:val="single"/>
          <w:lang w:eastAsia="tr-TR"/>
        </w:rPr>
        <w:t>olamaz</w:t>
      </w: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?</w:t>
      </w:r>
    </w:p>
    <w:p w:rsidR="00A67900" w:rsidRPr="00A87161" w:rsidRDefault="00A67900" w:rsidP="009D2D9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A) Allah’ın emri olması</w:t>
      </w:r>
    </w:p>
    <w:p w:rsidR="00A67900" w:rsidRPr="00A87161" w:rsidRDefault="00A67900" w:rsidP="009D2D9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B) Allah’ın rızasını kazanma isteği</w:t>
      </w:r>
    </w:p>
    <w:p w:rsidR="00A67900" w:rsidRPr="00A87161" w:rsidRDefault="00A67900" w:rsidP="009D2D9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C) Allah’ın ibadet edilmeye layık olması</w:t>
      </w:r>
    </w:p>
    <w:p w:rsidR="00A67900" w:rsidRPr="00A87161" w:rsidRDefault="00A67900" w:rsidP="009D2D9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D) Toplumsal geleneğe uyma arzu ve isteği</w:t>
      </w:r>
    </w:p>
    <w:p w:rsidR="00A67900" w:rsidRPr="00A87161" w:rsidRDefault="00A67900" w:rsidP="009D2D9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E) Cennete gitme arzusu</w:t>
      </w:r>
    </w:p>
    <w:p w:rsidR="00A67900" w:rsidRPr="00A87161" w:rsidRDefault="00A67900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</w:p>
    <w:p w:rsidR="00A67900" w:rsidRPr="00A87161" w:rsidRDefault="00A6790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 9-</w:t>
      </w: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 "De ki: O Allah birdir, tektir. Allah’ın hiçbir şeye ihtiyacı yoktur, her şey ona muhtaçtır. O, doğurmamış ve doğrulmamıştır. Hiç bir şey O’na denk değildir."</w:t>
      </w:r>
    </w:p>
    <w:p w:rsidR="00A67900" w:rsidRPr="00A87161" w:rsidRDefault="00A6790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Yukarıdaki surede İslam dininin hangi temel özelliğinden bahsedilmektedir?</w:t>
      </w:r>
    </w:p>
    <w:p w:rsidR="00A67900" w:rsidRPr="00A87161" w:rsidRDefault="00A67900" w:rsidP="00A87161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A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)</w:t>
      </w: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Ahlak          B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)</w:t>
      </w: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İbadet</w:t>
      </w:r>
    </w:p>
    <w:p w:rsidR="00A67900" w:rsidRPr="00A87161" w:rsidRDefault="00A67900" w:rsidP="00A87161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C) İman           D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)</w:t>
      </w: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Tevhit</w:t>
      </w:r>
    </w:p>
    <w:p w:rsidR="00A67900" w:rsidRPr="00A87161" w:rsidRDefault="00A67900" w:rsidP="00A87161">
      <w:pPr>
        <w:shd w:val="clear" w:color="auto" w:fill="FFFFFF"/>
        <w:spacing w:after="0" w:line="240" w:lineRule="auto"/>
        <w:ind w:left="220" w:right="141" w:firstLine="104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E) İhlas</w:t>
      </w:r>
    </w:p>
    <w:p w:rsidR="00A67900" w:rsidRPr="00A87161" w:rsidRDefault="00A67900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</w:p>
    <w:p w:rsidR="00A67900" w:rsidRPr="00A87161" w:rsidRDefault="00A67900" w:rsidP="009D2D90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10-Aşağıdakilerden hangisi insanın evren ve Allah karşısındaki konumu için </w:t>
      </w:r>
      <w:r w:rsidRPr="00A87161">
        <w:rPr>
          <w:rFonts w:ascii="Arial" w:hAnsi="Arial" w:cs="Arial"/>
          <w:b/>
          <w:bCs/>
          <w:color w:val="000000"/>
          <w:sz w:val="20"/>
          <w:szCs w:val="20"/>
          <w:u w:val="single"/>
          <w:lang w:eastAsia="tr-TR"/>
        </w:rPr>
        <w:t>söylenemez?</w:t>
      </w:r>
    </w:p>
    <w:p w:rsidR="00A67900" w:rsidRPr="00A87161" w:rsidRDefault="00A67900" w:rsidP="009D2D90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A) İnsan evrende olup biten olaylar hakkında düşünür ve dersler çıkarır.</w:t>
      </w:r>
    </w:p>
    <w:p w:rsidR="00A67900" w:rsidRPr="00A87161" w:rsidRDefault="00A67900" w:rsidP="009D2D90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B) İnsan Allah’a ibadet etmek için yaratılmıştır.</w:t>
      </w:r>
    </w:p>
    <w:p w:rsidR="00A67900" w:rsidRPr="00A87161" w:rsidRDefault="00A67900" w:rsidP="009D2D90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C) Evrende insandan daha değerli varlıklar vardır.</w:t>
      </w:r>
    </w:p>
    <w:p w:rsidR="00A67900" w:rsidRPr="00A87161" w:rsidRDefault="00A67900" w:rsidP="009D2D90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D) İnsan evrene bakarak Allah’ın varlığına ulaşabilir.</w:t>
      </w:r>
    </w:p>
    <w:p w:rsidR="00A67900" w:rsidRPr="00A87161" w:rsidRDefault="00A67900" w:rsidP="009D2D90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E)  İnsan akıllı ve iradeli olduğu için sorumluluklar yüklenmiştir.</w:t>
      </w:r>
    </w:p>
    <w:p w:rsidR="00A67900" w:rsidRPr="00A87161" w:rsidRDefault="00A67900" w:rsidP="009D2D90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11- Dinin insan hayatındaki yeri için aşağıdakilerden hangisini </w:t>
      </w:r>
      <w:r w:rsidRPr="00A87161">
        <w:rPr>
          <w:rFonts w:ascii="Arial" w:hAnsi="Arial" w:cs="Arial"/>
          <w:b/>
          <w:bCs/>
          <w:color w:val="000000"/>
          <w:sz w:val="20"/>
          <w:szCs w:val="20"/>
          <w:u w:val="single"/>
          <w:lang w:eastAsia="tr-TR"/>
        </w:rPr>
        <w:t>söyleyemeyiz</w:t>
      </w: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?</w:t>
      </w:r>
    </w:p>
    <w:p w:rsidR="00A67900" w:rsidRPr="00A87161" w:rsidRDefault="00A67900" w:rsidP="009D2D90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A) Din, insan ilişkilerini düzenlemeye yönelik ilkeler ortaya koyar.</w:t>
      </w:r>
    </w:p>
    <w:p w:rsidR="00A67900" w:rsidRPr="00A87161" w:rsidRDefault="00A67900" w:rsidP="009D2D90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B) Din, insanın yaratıcısını tanımasını sağlar.</w:t>
      </w:r>
    </w:p>
    <w:p w:rsidR="00A67900" w:rsidRPr="00A87161" w:rsidRDefault="00A67900" w:rsidP="009D2D90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C) Din, ölüm ve ötesi hakkında insanlara bilgi verir.</w:t>
      </w:r>
    </w:p>
    <w:p w:rsidR="00A67900" w:rsidRPr="00A87161" w:rsidRDefault="00A67900" w:rsidP="009D2D90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D) Din, edebiyattan mimariye; örften ahlaka bütün kültürü etkiler.</w:t>
      </w:r>
    </w:p>
    <w:p w:rsidR="00A67900" w:rsidRPr="00A87161" w:rsidRDefault="00A67900" w:rsidP="009D2D90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E) Din, insanın  canının  istediği her şeyi yapmasına müsade eder.</w:t>
      </w:r>
    </w:p>
    <w:p w:rsidR="00A67900" w:rsidRPr="00A87161" w:rsidRDefault="00A6790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</w:p>
    <w:p w:rsidR="00A67900" w:rsidRPr="00A87161" w:rsidRDefault="00A6790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12- Aşağıdakilerden hangisi Tevhit inancı ile </w:t>
      </w:r>
      <w:r w:rsidRPr="00A87161">
        <w:rPr>
          <w:rFonts w:ascii="Arial" w:hAnsi="Arial" w:cs="Arial"/>
          <w:b/>
          <w:bCs/>
          <w:color w:val="000000"/>
          <w:sz w:val="20"/>
          <w:szCs w:val="20"/>
          <w:u w:val="single"/>
          <w:lang w:eastAsia="tr-TR"/>
        </w:rPr>
        <w:t>bağdaşmaz</w:t>
      </w: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?</w:t>
      </w:r>
    </w:p>
    <w:p w:rsidR="00A67900" w:rsidRPr="00A87161" w:rsidRDefault="00A6790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A) Sadece Allah’a ibadet edilir.</w:t>
      </w:r>
    </w:p>
    <w:p w:rsidR="00A67900" w:rsidRPr="00A87161" w:rsidRDefault="00A6790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B) Allah’a ibadet için bazı kutsallar, aracı olarak kullanılır.</w:t>
      </w:r>
    </w:p>
    <w:p w:rsidR="00A67900" w:rsidRPr="00A87161" w:rsidRDefault="00A6790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C) Allah, sahip olduğu özellikleriyle tektir.</w:t>
      </w:r>
    </w:p>
    <w:p w:rsidR="00A67900" w:rsidRPr="00A87161" w:rsidRDefault="00A6790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D) Her şeyi yaratan Allah’tır.</w:t>
      </w:r>
    </w:p>
    <w:p w:rsidR="00A67900" w:rsidRPr="00A87161" w:rsidRDefault="00A6790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E) O hiç kimseye muhtaç değildir herkes ona muhtaçtır</w:t>
      </w:r>
    </w:p>
    <w:p w:rsidR="00A67900" w:rsidRPr="00A87161" w:rsidRDefault="00A6790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A67900" w:rsidRPr="00A87161" w:rsidRDefault="00A67900" w:rsidP="009D2D90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13- </w:t>
      </w: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İçinde yaşamakta olduğumuz evrenin özellikleri nelerdir? Evrendeki yerimiz nedir? Nereden geldik ve nereye gideceğiz? Ölümden sonra bir hayat var mıdır? Yaşamamızı daha anlamlı hale nasıl getirebiliriz? </w:t>
      </w:r>
    </w:p>
    <w:p w:rsidR="00A67900" w:rsidRPr="00A87161" w:rsidRDefault="00A67900" w:rsidP="009D2D90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Gibi akıl ile cevap verilemeyen sorulara aşağıdaki seçeneklerden hangisi  cevap verir?</w:t>
      </w:r>
    </w:p>
    <w:p w:rsidR="00A67900" w:rsidRDefault="00A67900" w:rsidP="009D2D90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A) Ahlak 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         B) Din           C) Okul      </w:t>
      </w:r>
    </w:p>
    <w:p w:rsidR="00A67900" w:rsidRPr="00A87161" w:rsidRDefault="00A67900" w:rsidP="009D2D90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D) Felsefe       E) Vicdan</w:t>
      </w:r>
    </w:p>
    <w:p w:rsidR="00A67900" w:rsidRPr="00A87161" w:rsidRDefault="00A6790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A67900" w:rsidRPr="00A87161" w:rsidRDefault="00A67900" w:rsidP="00022684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14</w:t>
      </w: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-“Sizin ilahınız, yalnızca kendisinden başka tanrı olmayan Allah’tır. O’nun ilmi her şeyi kuşatmıştır.”  Ta-Ha suresi, 21.ayet</w:t>
      </w:r>
    </w:p>
    <w:p w:rsidR="00A67900" w:rsidRPr="00A87161" w:rsidRDefault="00A67900" w:rsidP="00022684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Yukarıdaki ayetle  bahsedilen inanma biçimi aşağıdakilerden hangisidir?</w:t>
      </w:r>
    </w:p>
    <w:p w:rsidR="00A67900" w:rsidRPr="00A87161" w:rsidRDefault="00A67900" w:rsidP="00022684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A)Politeizm 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                            </w:t>
      </w: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 xml:space="preserve"> B) Şintoizm</w:t>
      </w:r>
    </w:p>
    <w:p w:rsidR="00A67900" w:rsidRPr="00A87161" w:rsidRDefault="00A67900" w:rsidP="00022684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C)Monotei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zm                           </w:t>
      </w: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D)Satanizm</w:t>
      </w:r>
    </w:p>
    <w:p w:rsidR="00A67900" w:rsidRPr="00A87161" w:rsidRDefault="00A67900" w:rsidP="00022684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E) Ateizm</w:t>
      </w:r>
    </w:p>
    <w:p w:rsidR="00A67900" w:rsidRPr="00A87161" w:rsidRDefault="00A67900" w:rsidP="0002268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</w:p>
    <w:p w:rsidR="00A67900" w:rsidRPr="00A87161" w:rsidRDefault="00A67900" w:rsidP="00022684">
      <w:pPr>
        <w:shd w:val="clear" w:color="auto" w:fill="FFFFFF"/>
        <w:spacing w:after="0" w:line="240" w:lineRule="auto"/>
        <w:ind w:left="220" w:right="72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15- </w:t>
      </w: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“İlâhınız bir tek Allah’tır. O’ndan başka ilâh yoktur..” (Bakara 163.ayeti)</w:t>
      </w: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 hangi inanç biçimine vurgu yapmaktadır?</w:t>
      </w:r>
    </w:p>
    <w:p w:rsidR="00A67900" w:rsidRDefault="00A67900" w:rsidP="00CC34FD">
      <w:pPr>
        <w:shd w:val="clear" w:color="auto" w:fill="FFFFFF"/>
        <w:spacing w:after="0" w:line="240" w:lineRule="auto"/>
        <w:ind w:right="72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A)Gnostik               </w:t>
      </w:r>
    </w:p>
    <w:p w:rsidR="00A67900" w:rsidRDefault="00A67900" w:rsidP="00CC34FD">
      <w:pPr>
        <w:shd w:val="clear" w:color="auto" w:fill="FFFFFF"/>
        <w:spacing w:after="0" w:line="240" w:lineRule="auto"/>
        <w:ind w:right="72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B)</w:t>
      </w: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Tevhi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t                       </w:t>
      </w:r>
    </w:p>
    <w:p w:rsidR="00A67900" w:rsidRDefault="00A67900" w:rsidP="00CC34FD">
      <w:pPr>
        <w:shd w:val="clear" w:color="auto" w:fill="FFFFFF"/>
        <w:spacing w:after="0" w:line="240" w:lineRule="auto"/>
        <w:ind w:right="72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C)Agnostik</w:t>
      </w:r>
    </w:p>
    <w:p w:rsidR="00A67900" w:rsidRDefault="00A67900" w:rsidP="00CC34FD">
      <w:pPr>
        <w:shd w:val="clear" w:color="auto" w:fill="FFFFFF"/>
        <w:spacing w:after="0" w:line="240" w:lineRule="auto"/>
        <w:ind w:right="72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 xml:space="preserve">D) İtikat                         </w:t>
      </w:r>
    </w:p>
    <w:p w:rsidR="00A67900" w:rsidRPr="00A87161" w:rsidRDefault="00A67900" w:rsidP="00022684">
      <w:pPr>
        <w:shd w:val="clear" w:color="auto" w:fill="FFFFFF"/>
        <w:spacing w:after="0" w:line="240" w:lineRule="auto"/>
        <w:ind w:right="72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E) Satanizm</w:t>
      </w:r>
    </w:p>
    <w:p w:rsidR="00A67900" w:rsidRPr="00A87161" w:rsidRDefault="00A67900" w:rsidP="00022684">
      <w:pPr>
        <w:shd w:val="clear" w:color="auto" w:fill="FFFFFF"/>
        <w:spacing w:after="0" w:line="240" w:lineRule="auto"/>
        <w:ind w:right="72"/>
        <w:jc w:val="both"/>
        <w:rPr>
          <w:sz w:val="20"/>
          <w:szCs w:val="20"/>
        </w:rPr>
      </w:pPr>
    </w:p>
    <w:p w:rsidR="00A67900" w:rsidRDefault="00A67900" w:rsidP="00022684">
      <w:pPr>
        <w:shd w:val="clear" w:color="auto" w:fill="FFFFFF"/>
        <w:spacing w:after="0" w:line="240" w:lineRule="auto"/>
        <w:ind w:right="72"/>
        <w:jc w:val="both"/>
        <w:rPr>
          <w:sz w:val="20"/>
          <w:szCs w:val="20"/>
        </w:rPr>
      </w:pPr>
    </w:p>
    <w:p w:rsidR="00A67900" w:rsidRDefault="00A67900" w:rsidP="00022684">
      <w:pPr>
        <w:shd w:val="clear" w:color="auto" w:fill="FFFFFF"/>
        <w:spacing w:after="0" w:line="240" w:lineRule="auto"/>
        <w:ind w:right="72"/>
        <w:jc w:val="both"/>
        <w:rPr>
          <w:sz w:val="20"/>
          <w:szCs w:val="20"/>
        </w:rPr>
      </w:pPr>
    </w:p>
    <w:p w:rsidR="00A67900" w:rsidRDefault="00A67900" w:rsidP="00022684">
      <w:pPr>
        <w:shd w:val="clear" w:color="auto" w:fill="FFFFFF"/>
        <w:spacing w:after="0" w:line="240" w:lineRule="auto"/>
        <w:ind w:right="72"/>
        <w:jc w:val="both"/>
        <w:rPr>
          <w:sz w:val="20"/>
          <w:szCs w:val="20"/>
        </w:rPr>
      </w:pPr>
    </w:p>
    <w:p w:rsidR="00A67900" w:rsidRDefault="00A67900" w:rsidP="00022684">
      <w:pPr>
        <w:shd w:val="clear" w:color="auto" w:fill="FFFFFF"/>
        <w:spacing w:after="0" w:line="240" w:lineRule="auto"/>
        <w:ind w:right="72"/>
        <w:jc w:val="both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</w:p>
    <w:p w:rsidR="00A67900" w:rsidRDefault="00A67900" w:rsidP="00022684">
      <w:pPr>
        <w:shd w:val="clear" w:color="auto" w:fill="FFFFFF"/>
        <w:spacing w:after="0" w:line="240" w:lineRule="auto"/>
        <w:ind w:right="72"/>
        <w:jc w:val="both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</w:p>
    <w:p w:rsidR="00A67900" w:rsidRPr="00A87161" w:rsidRDefault="00A67900" w:rsidP="00022684">
      <w:pPr>
        <w:shd w:val="clear" w:color="auto" w:fill="FFFFFF"/>
        <w:spacing w:after="0" w:line="240" w:lineRule="auto"/>
        <w:ind w:right="72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16-Aşağıdakilerden hangisi Ateist düşüncenin (Ateizm) savunduğu öğretilerindendir?</w:t>
      </w:r>
    </w:p>
    <w:p w:rsidR="00A67900" w:rsidRPr="00A87161" w:rsidRDefault="00A67900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A) Evrenin kendi başına var olduğu.</w:t>
      </w:r>
    </w:p>
    <w:p w:rsidR="00A67900" w:rsidRPr="00A87161" w:rsidRDefault="00A67900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B) Tanrının varlığının bilinemeyeceği.</w:t>
      </w:r>
    </w:p>
    <w:p w:rsidR="00A67900" w:rsidRPr="00A87161" w:rsidRDefault="00A67900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C) Allah’tan başka tanrılar olduğu.</w:t>
      </w:r>
    </w:p>
    <w:p w:rsidR="00A67900" w:rsidRPr="00A87161" w:rsidRDefault="00A67900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D) Evrenin tek bir yaratıcısının olduğu.</w:t>
      </w:r>
    </w:p>
    <w:p w:rsidR="00A67900" w:rsidRPr="00A87161" w:rsidRDefault="00A67900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E) Allah vardır ve birdir.</w:t>
      </w:r>
    </w:p>
    <w:p w:rsidR="00A67900" w:rsidRPr="00A87161" w:rsidRDefault="00A67900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.</w:t>
      </w:r>
    </w:p>
    <w:p w:rsidR="00A67900" w:rsidRPr="00A87161" w:rsidRDefault="00A67900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17- Birden fazla tanrıya inanma ve tapınmayı; tek bir tanrının varlığını reddederek birden çok tanrının varlığının mümkün olduğunu ileri süren görüşe ne denilir?</w:t>
      </w:r>
    </w:p>
    <w:p w:rsidR="00A67900" w:rsidRPr="00A87161" w:rsidRDefault="00A67900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A)Tevhit</w:t>
      </w:r>
    </w:p>
    <w:p w:rsidR="00A67900" w:rsidRPr="00A87161" w:rsidRDefault="00A67900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B) Agnostisizm</w:t>
      </w:r>
    </w:p>
    <w:p w:rsidR="00A67900" w:rsidRPr="00A87161" w:rsidRDefault="00A67900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C) Monoteizm</w:t>
      </w:r>
    </w:p>
    <w:p w:rsidR="00A67900" w:rsidRPr="00A87161" w:rsidRDefault="00A67900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D) Politeizm</w:t>
      </w:r>
    </w:p>
    <w:p w:rsidR="00A67900" w:rsidRPr="00A87161" w:rsidRDefault="00A67900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E) Ateizm</w:t>
      </w:r>
    </w:p>
    <w:p w:rsidR="00A67900" w:rsidRPr="00A87161" w:rsidRDefault="00A67900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</w:p>
    <w:p w:rsidR="00A67900" w:rsidRPr="00A87161" w:rsidRDefault="00A67900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18-Evreni ve varlıkları yaratan herhangi bir güç ya da tanrı olmadığını savunan inanç biçimine denir?</w:t>
      </w:r>
    </w:p>
    <w:p w:rsidR="00A67900" w:rsidRPr="00A87161" w:rsidRDefault="00A67900" w:rsidP="00A87161">
      <w:pPr>
        <w:shd w:val="clear" w:color="auto" w:fill="FFFFFF"/>
        <w:spacing w:after="0" w:line="240" w:lineRule="auto"/>
        <w:ind w:left="220" w:right="72" w:firstLine="220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A)</w:t>
      </w: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Tevhit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B)</w:t>
      </w: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Reenkarnasyon</w:t>
      </w:r>
    </w:p>
    <w:p w:rsidR="00A67900" w:rsidRPr="00A87161" w:rsidRDefault="00A67900" w:rsidP="00CC34FD">
      <w:pPr>
        <w:shd w:val="clear" w:color="auto" w:fill="FFFFFF"/>
        <w:spacing w:after="0" w:line="240" w:lineRule="auto"/>
        <w:ind w:left="220" w:right="72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C) TeslisD) Politeizm</w:t>
      </w:r>
    </w:p>
    <w:p w:rsidR="00A67900" w:rsidRPr="00A87161" w:rsidRDefault="00A67900" w:rsidP="00CC34FD">
      <w:pPr>
        <w:shd w:val="clear" w:color="auto" w:fill="FFFFFF"/>
        <w:spacing w:after="0" w:line="240" w:lineRule="auto"/>
        <w:ind w:right="72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E) Ateizm</w:t>
      </w:r>
    </w:p>
    <w:p w:rsidR="00A67900" w:rsidRPr="00A87161" w:rsidRDefault="00A67900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</w:p>
    <w:p w:rsidR="00A67900" w:rsidRPr="00A87161" w:rsidRDefault="00A67900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19- </w:t>
      </w: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“Satanizm, Şeytanın hoşuna gidecek işlerin yapılmasını telkin eder. Çünkü kötülük ne kadar çoğalırsa şeytan, o kadar mutlu olur.”</w:t>
      </w:r>
    </w:p>
    <w:p w:rsidR="00A67900" w:rsidRPr="00A87161" w:rsidRDefault="00A67900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Sizce genç nesli böylesi yanlış yola sürükleyen nedenlerden en önemlisi ne olabilir?</w:t>
      </w:r>
    </w:p>
    <w:p w:rsidR="00A67900" w:rsidRPr="00A87161" w:rsidRDefault="00A67900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A) Aile yapısı</w:t>
      </w:r>
    </w:p>
    <w:p w:rsidR="00A67900" w:rsidRPr="00A87161" w:rsidRDefault="00A67900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B) Okul ortamı</w:t>
      </w:r>
    </w:p>
    <w:p w:rsidR="00A67900" w:rsidRPr="00A87161" w:rsidRDefault="00A67900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C) Manevî duyguların eksikliği</w:t>
      </w:r>
    </w:p>
    <w:p w:rsidR="00A67900" w:rsidRPr="00A87161" w:rsidRDefault="00A67900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D) Maddî durumlar</w:t>
      </w:r>
    </w:p>
    <w:p w:rsidR="00A67900" w:rsidRPr="00A87161" w:rsidRDefault="00A67900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E) Kardeşlerin çok olması</w:t>
      </w:r>
    </w:p>
    <w:p w:rsidR="00A67900" w:rsidRPr="00A87161" w:rsidRDefault="00A67900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 </w:t>
      </w:r>
    </w:p>
    <w:p w:rsidR="00A67900" w:rsidRPr="00A87161" w:rsidRDefault="00A67900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 </w:t>
      </w:r>
    </w:p>
    <w:p w:rsidR="00A67900" w:rsidRPr="00A87161" w:rsidRDefault="00A67900" w:rsidP="00022684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 </w:t>
      </w: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20- “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Eğer yerde ve gökte Allah’t</w:t>
      </w: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an başka tanrılar bulunsaydı,yer ve gök kesinlikle bozulup gitmişti.”(Enbiya Suresi 22.ayet)</w:t>
      </w:r>
    </w:p>
    <w:p w:rsidR="00A67900" w:rsidRPr="00A87161" w:rsidRDefault="00A67900" w:rsidP="00022684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Yukarıdaki ayetle hangi inanç biçimi çürütülmektedir?</w:t>
      </w:r>
    </w:p>
    <w:p w:rsidR="00A67900" w:rsidRPr="00A87161" w:rsidRDefault="00A67900" w:rsidP="00022684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A)Satanizm 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                           </w:t>
      </w: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B)Politeizm</w:t>
      </w:r>
    </w:p>
    <w:p w:rsidR="00A67900" w:rsidRPr="00A87161" w:rsidRDefault="00A67900" w:rsidP="00022684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C)Ateizm      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                          </w:t>
      </w: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D)Gizemcilik</w:t>
      </w:r>
    </w:p>
    <w:p w:rsidR="00A67900" w:rsidRPr="00A87161" w:rsidRDefault="00A67900" w:rsidP="00022684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>E)Monoteizm</w:t>
      </w:r>
    </w:p>
    <w:p w:rsidR="00A67900" w:rsidRPr="00A87161" w:rsidRDefault="00A67900" w:rsidP="00022684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A67900" w:rsidRDefault="00A67900" w:rsidP="00022684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A67900" w:rsidRDefault="00A67900" w:rsidP="00022684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A67900" w:rsidRDefault="00A67900" w:rsidP="00022684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A67900" w:rsidRDefault="00A67900" w:rsidP="00022684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  <w:hyperlink r:id="rId4" w:history="1">
        <w:r>
          <w:rPr>
            <w:rStyle w:val="Hyperlink"/>
            <w:rFonts w:ascii="Arial" w:hAnsi="Arial" w:cs="Arial"/>
            <w:sz w:val="20"/>
            <w:szCs w:val="20"/>
            <w:lang w:eastAsia="tr-TR"/>
          </w:rPr>
          <w:t>www.sorubak.</w:t>
        </w:r>
        <w:r w:rsidRPr="009003D4">
          <w:rPr>
            <w:rStyle w:val="Hyperlink"/>
            <w:rFonts w:ascii="Arial" w:hAnsi="Arial" w:cs="Arial"/>
            <w:sz w:val="20"/>
            <w:szCs w:val="20"/>
            <w:lang w:eastAsia="tr-TR"/>
          </w:rPr>
          <w:t>com</w:t>
        </w:r>
      </w:hyperlink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</w:t>
      </w:r>
    </w:p>
    <w:p w:rsidR="00A67900" w:rsidRDefault="00A67900" w:rsidP="00022684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Her soru 5 puan değerindedir.</w:t>
      </w:r>
    </w:p>
    <w:p w:rsidR="00A67900" w:rsidRPr="00A87161" w:rsidRDefault="00A67900" w:rsidP="00022684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t xml:space="preserve">BAŞARILAR DİLERİM </w:t>
      </w:r>
      <w:r w:rsidRPr="00A87161">
        <w:rPr>
          <w:rFonts w:ascii="Arial" w:hAnsi="Arial" w:cs="Arial"/>
          <w:color w:val="000000"/>
          <w:sz w:val="20"/>
          <w:szCs w:val="20"/>
          <w:lang w:eastAsia="tr-TR"/>
        </w:rPr>
        <w:sym w:font="Wingdings" w:char="F04A"/>
      </w:r>
    </w:p>
    <w:p w:rsidR="00A67900" w:rsidRPr="00A87161" w:rsidRDefault="00A67900" w:rsidP="00022684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YUNUS DEMİR</w:t>
      </w:r>
      <w:bookmarkStart w:id="0" w:name="_GoBack"/>
      <w:bookmarkEnd w:id="0"/>
    </w:p>
    <w:sectPr w:rsidR="00A67900" w:rsidRPr="00A87161" w:rsidSect="00A87161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B23"/>
    <w:rsid w:val="00022684"/>
    <w:rsid w:val="000637EC"/>
    <w:rsid w:val="001D4D31"/>
    <w:rsid w:val="002164AB"/>
    <w:rsid w:val="004D13BE"/>
    <w:rsid w:val="0056679D"/>
    <w:rsid w:val="006521FE"/>
    <w:rsid w:val="00703CDC"/>
    <w:rsid w:val="00721DEC"/>
    <w:rsid w:val="008D51E6"/>
    <w:rsid w:val="009003D4"/>
    <w:rsid w:val="0096204A"/>
    <w:rsid w:val="009D2D90"/>
    <w:rsid w:val="00A67900"/>
    <w:rsid w:val="00A87161"/>
    <w:rsid w:val="00AA19BD"/>
    <w:rsid w:val="00AB3FC0"/>
    <w:rsid w:val="00AC50FF"/>
    <w:rsid w:val="00B122DA"/>
    <w:rsid w:val="00C65D3D"/>
    <w:rsid w:val="00CC34FD"/>
    <w:rsid w:val="00D119CD"/>
    <w:rsid w:val="00D55B23"/>
    <w:rsid w:val="00FD0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0F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D119CD"/>
  </w:style>
  <w:style w:type="character" w:styleId="Hyperlink">
    <w:name w:val="Hyperlink"/>
    <w:basedOn w:val="DefaultParagraphFont"/>
    <w:uiPriority w:val="99"/>
    <w:rsid w:val="001D4D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147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&#231;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</TotalTime>
  <Pages>2</Pages>
  <Words>903</Words>
  <Characters>5153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yunus demir</dc:creator>
  <cp:keywords>sorubak.com</cp:keywords>
  <dc:description/>
  <cp:lastModifiedBy>edanur</cp:lastModifiedBy>
  <cp:revision>15</cp:revision>
  <dcterms:created xsi:type="dcterms:W3CDTF">2015-11-14T08:57:00Z</dcterms:created>
  <dcterms:modified xsi:type="dcterms:W3CDTF">2016-10-29T09:51:00Z</dcterms:modified>
</cp:coreProperties>
</file>