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5DE70" w14:textId="77777777" w:rsidR="00810822" w:rsidRPr="00810822" w:rsidRDefault="00810822" w:rsidP="00810822">
      <w:pPr>
        <w:rPr>
          <w:b/>
          <w:bCs/>
        </w:rPr>
      </w:pPr>
      <w:r w:rsidRPr="00810822">
        <w:rPr>
          <w:b/>
          <w:bCs/>
        </w:rPr>
        <w:t>II. Ünite: DİN VE İSLAM</w:t>
      </w:r>
    </w:p>
    <w:p w14:paraId="40D3441B" w14:textId="77777777" w:rsidR="00810822" w:rsidRDefault="00810822" w:rsidP="00810822">
      <w:r>
        <w:t>Din: Akıl sahibi olan insanların hem bu dünyada hem de ahirette mutluluğa ulaşmalarını sağlamak</w:t>
      </w:r>
    </w:p>
    <w:p w14:paraId="03E89C59" w14:textId="77777777" w:rsidR="00810822" w:rsidRDefault="00810822" w:rsidP="00810822">
      <w:r>
        <w:t>için gönderilen ilahi emirlerin bütününe din denir.</w:t>
      </w:r>
    </w:p>
    <w:p w14:paraId="0DC2C253" w14:textId="77777777" w:rsidR="00810822" w:rsidRDefault="00810822" w:rsidP="00810822">
      <w:r>
        <w:t>İnsanlık tarihi boyunca Allah (c.c.), insanlar arasından seçtiği peygamberlerle emir ve yasaklarını</w:t>
      </w:r>
    </w:p>
    <w:p w14:paraId="03A5A247" w14:textId="77777777" w:rsidR="00810822" w:rsidRDefault="00810822" w:rsidP="00810822">
      <w:r>
        <w:t>bildirmiş, insanların dünya ve ahiret mutluluğunu sağlamak için din göndermiştir.</w:t>
      </w:r>
    </w:p>
    <w:p w14:paraId="044F3325" w14:textId="77777777" w:rsidR="00810822" w:rsidRDefault="00810822" w:rsidP="00810822">
      <w:r>
        <w:t>Din duygusu, fıtri (doğuştan gelen) bir özelliktir.</w:t>
      </w:r>
    </w:p>
    <w:p w14:paraId="6D69D281" w14:textId="77777777" w:rsidR="00810822" w:rsidRDefault="00810822" w:rsidP="00810822">
      <w:r>
        <w:t>Uluhiyyet: İlahlık, tanrılık, ibadet edilen varlık ve mabut. İslam’a göre uluhiyyet makamı sadece</w:t>
      </w:r>
    </w:p>
    <w:p w14:paraId="0FBD8452" w14:textId="77777777" w:rsidR="00810822" w:rsidRDefault="00810822" w:rsidP="00810822">
      <w:r>
        <w:t>Allah’a (c.c.) aittir.</w:t>
      </w:r>
    </w:p>
    <w:p w14:paraId="7489EF2A" w14:textId="77777777" w:rsidR="00810822" w:rsidRDefault="00810822" w:rsidP="00810822">
      <w:r>
        <w:t>Ubudiyyet: Kulluk, itaat, boyun eğme, ibadet etme. Allah’ın (c.c.) rızasını elde edebilmek için</w:t>
      </w:r>
    </w:p>
    <w:p w14:paraId="6AA912FE" w14:textId="77777777" w:rsidR="00810822" w:rsidRDefault="00810822" w:rsidP="00810822">
      <w:r>
        <w:t>emirlerini içtenlikle yerine getirip yasaklarından kaçınmak.</w:t>
      </w:r>
    </w:p>
    <w:p w14:paraId="734A9A79" w14:textId="77777777" w:rsidR="00810822" w:rsidRDefault="00810822" w:rsidP="00810822">
      <w:r>
        <w:t>Fıtrat: Yüce Allah’ın, tüm varlıkları kendi varlığını ve birliğini tanıyabilme gücü ve yeteneği ile</w:t>
      </w:r>
    </w:p>
    <w:p w14:paraId="10150BFF" w14:textId="77777777" w:rsidR="00810822" w:rsidRDefault="00810822" w:rsidP="00810822">
      <w:r>
        <w:t>yaratması, Haniflik, tevhid ve İslam inancıdır. İnsanın yaratılışında bulunan ve hayatı anlamlandırma</w:t>
      </w:r>
    </w:p>
    <w:p w14:paraId="1279E8D1" w14:textId="77777777" w:rsidR="00810822" w:rsidRDefault="00810822" w:rsidP="00810822">
      <w:r>
        <w:t>çabalarına yön veren, çalışmakla elde edilemeyen ve inanmayı da içeren, insanın doğuştan getirdiği</w:t>
      </w:r>
    </w:p>
    <w:p w14:paraId="69E54FB9" w14:textId="77777777" w:rsidR="00810822" w:rsidRDefault="00810822" w:rsidP="00810822">
      <w:r>
        <w:t>yetenektir.</w:t>
      </w:r>
    </w:p>
    <w:p w14:paraId="1D305615" w14:textId="77777777" w:rsidR="00810822" w:rsidRDefault="00810822" w:rsidP="00810822">
      <w:r>
        <w:t>İman: Allah’ın (c.c.) bir ve tek olduğuna ihlasla (samimiyetle) inanıp Hz. Muhammed’in (s.a.v.)</w:t>
      </w:r>
    </w:p>
    <w:p w14:paraId="6263305B" w14:textId="77777777" w:rsidR="00810822" w:rsidRDefault="00810822" w:rsidP="00810822">
      <w:r>
        <w:t>peygamberliğini kabul etmek, onun Kur’an-ı Kerim aracılığıyla getirdiklerine inanmak ve bunlara</w:t>
      </w:r>
    </w:p>
    <w:p w14:paraId="1242ECE7" w14:textId="77777777" w:rsidR="00810822" w:rsidRDefault="00810822" w:rsidP="00810822">
      <w:r>
        <w:t>teslim olmaktır. Bu inanca sahip kimseye mümin denir.</w:t>
      </w:r>
    </w:p>
    <w:p w14:paraId="2C87053A" w14:textId="77777777" w:rsidR="00810822" w:rsidRDefault="00810822" w:rsidP="00810822">
      <w:r>
        <w:t>İslam inanç esaslarının özellikleri:</w:t>
      </w:r>
    </w:p>
    <w:p w14:paraId="52E05B75" w14:textId="77777777" w:rsidR="00810822" w:rsidRDefault="00810822" w:rsidP="00810822">
      <w:r>
        <w:t>- İslam’ın inanç esasları sade, açık ve anlaşılabilir mahiyettedir.</w:t>
      </w:r>
    </w:p>
    <w:p w14:paraId="04218C19" w14:textId="77777777" w:rsidR="00810822" w:rsidRDefault="00810822" w:rsidP="00810822">
      <w:r>
        <w:t>- İslam’ın temel kaynaklarında açık bir şekilde ortaya konulan inanç esasları dogmatik değildir. Çünkü</w:t>
      </w:r>
    </w:p>
    <w:p w14:paraId="16084079" w14:textId="77777777" w:rsidR="00810822" w:rsidRDefault="00810822" w:rsidP="00810822">
      <w:r>
        <w:t>dogma; belli bir konuda insanlar tarafından ileri sürülen bir görüşün sorgulanamaz bir gerçek olarak</w:t>
      </w:r>
    </w:p>
    <w:p w14:paraId="559E2DEF" w14:textId="77777777" w:rsidR="00810822" w:rsidRDefault="00810822" w:rsidP="00810822">
      <w:r>
        <w:t>kabul edilmesidir. Dogmalarda insanlar veya belirli kurumlar tarafından belirlenen düşünce ve</w:t>
      </w:r>
    </w:p>
    <w:p w14:paraId="30550AB5" w14:textId="77777777" w:rsidR="00810822" w:rsidRDefault="00810822" w:rsidP="00810822">
      <w:r>
        <w:t>kabullerin başka insanlara dayatılması söz konusudur. Oysa İslam inanç esasları insan ürünü değil,</w:t>
      </w:r>
    </w:p>
    <w:p w14:paraId="49889646" w14:textId="77777777" w:rsidR="00810822" w:rsidRDefault="00810822" w:rsidP="00810822">
      <w:r>
        <w:t>vahiy kaynaklıdır. İnanan insanlar baskı ve zorlama altında olmaksızın dine gönülden bağlanırlar.</w:t>
      </w:r>
    </w:p>
    <w:p w14:paraId="17F9D113" w14:textId="77777777" w:rsidR="00810822" w:rsidRDefault="00810822" w:rsidP="00810822">
      <w:r>
        <w:t>- Aklı ve iradesi sağlıklı işleyen her insan İslam inanç esaslarını kavramak ve kabul etmek için</w:t>
      </w:r>
    </w:p>
    <w:p w14:paraId="65D690FA" w14:textId="77777777" w:rsidR="00810822" w:rsidRDefault="00810822" w:rsidP="00810822">
      <w:r>
        <w:t>kimsenin aracılığına ihtiyaç duymaz.</w:t>
      </w:r>
    </w:p>
    <w:p w14:paraId="7384C72B" w14:textId="77777777" w:rsidR="00810822" w:rsidRDefault="00810822" w:rsidP="00810822">
      <w:r>
        <w:t>- İslam inanç esaslarının benimsenmesinde kişilerin hür iradeleri ve tercihleri gerekir. Baskı ve</w:t>
      </w:r>
    </w:p>
    <w:p w14:paraId="47D9C298" w14:textId="77777777" w:rsidR="00810822" w:rsidRDefault="00810822" w:rsidP="00810822">
      <w:r>
        <w:t>zorlama ile bir kimsenin mümin olması İslam’ın özüne aykırıdır.</w:t>
      </w:r>
    </w:p>
    <w:p w14:paraId="79C6D823" w14:textId="2CC1E1FB" w:rsidR="00810822" w:rsidRDefault="00810822" w:rsidP="00810822">
      <w:r>
        <w:t>Tevhid: Bir ve tek olmak, birlemek gibi anlamlara gelir. Yüce Allah’ın varlığını ve birliğini kabul edip O’nu tek ve eşsiz yaratıcı olarak kabul etmek tevhid kavramıyla ifade edilir.- İslam’ın inanç esasları bir bütündür. Bu yüzden inanılması gereken şeylerin tamamına eksiksiz bir şekilde inanmak gerekir. İnanç esaslarının bir kısmına inanıp bir kısmına inanmayan kimseler mümin sayılmaz.</w:t>
      </w:r>
    </w:p>
    <w:p w14:paraId="5C5EB4BE" w14:textId="77777777" w:rsidR="00810822" w:rsidRPr="00810822" w:rsidRDefault="00810822" w:rsidP="00810822">
      <w:pPr>
        <w:rPr>
          <w:b/>
          <w:bCs/>
        </w:rPr>
      </w:pPr>
      <w:r w:rsidRPr="00810822">
        <w:rPr>
          <w:b/>
          <w:bCs/>
        </w:rPr>
        <w:lastRenderedPageBreak/>
        <w:t>III. Ünite: İSLAM VE İBADET:</w:t>
      </w:r>
    </w:p>
    <w:p w14:paraId="3848CAF2" w14:textId="77777777" w:rsidR="00810822" w:rsidRDefault="00810822" w:rsidP="00810822">
      <w:r>
        <w:t>İbadet: Müminin Allah’ın (c.c.) rızasını kazanmak için kulluk görevini yerine getirmesi, emirlerine</w:t>
      </w:r>
    </w:p>
    <w:p w14:paraId="5B9E6B4C" w14:textId="77777777" w:rsidR="00810822" w:rsidRDefault="00810822" w:rsidP="00810822">
      <w:r>
        <w:t>uyması ve yasaklarından kaçınmasıdır.</w:t>
      </w:r>
    </w:p>
    <w:p w14:paraId="67872417" w14:textId="77777777" w:rsidR="00810822" w:rsidRDefault="00810822" w:rsidP="00810822">
      <w:r>
        <w:t>İslam’a göre ibadet kavramı, vakti ve şekli belirli olan ibadetlerle sınırlı değildir. İnsanın Allah’a (c.c.)</w:t>
      </w:r>
    </w:p>
    <w:p w14:paraId="46806C42" w14:textId="77777777" w:rsidR="00810822" w:rsidRDefault="00810822" w:rsidP="00810822">
      <w:r>
        <w:t>karşı duyduğu sevgi ve saygının neticesi olarak O’nun rızasına uygun davranması da genel anlamda</w:t>
      </w:r>
    </w:p>
    <w:p w14:paraId="47C5FB04" w14:textId="77777777" w:rsidR="00810822" w:rsidRDefault="00810822" w:rsidP="00810822">
      <w:r>
        <w:t>ibadet olarak kabul edilir.</w:t>
      </w:r>
    </w:p>
    <w:p w14:paraId="113B9688" w14:textId="77777777" w:rsidR="00810822" w:rsidRDefault="00810822" w:rsidP="00810822">
      <w:r>
        <w:t>İslam’a göre Allah’ın (c.c.) rızasını kazanma niyetiyle yapılan her güzel iş ve davranış salih amel</w:t>
      </w:r>
    </w:p>
    <w:p w14:paraId="360A9D39" w14:textId="77777777" w:rsidR="00810822" w:rsidRDefault="00810822" w:rsidP="00810822">
      <w:r>
        <w:t>olarak nitelendirilir ve ibadet sayılır.</w:t>
      </w:r>
    </w:p>
    <w:p w14:paraId="09B2FD91" w14:textId="77777777" w:rsidR="00810822" w:rsidRDefault="00810822" w:rsidP="00810822">
      <w:r>
        <w:t>Âbit: Bütün varlığıyla Allah’a yönelen, İslam dininin gereklerini gerçek anlamıyla yaşayan kişiMabut: Kendisine ibadet edilen, tapınılan varlık, ilah, rab.</w:t>
      </w:r>
    </w:p>
    <w:p w14:paraId="32B65B46" w14:textId="77777777" w:rsidR="00810822" w:rsidRDefault="00810822" w:rsidP="00810822">
      <w:r>
        <w:t>Mabet: İbadet edilen yer, ibadethane, tapınak</w:t>
      </w:r>
    </w:p>
    <w:p w14:paraId="18D85DBB" w14:textId="77777777" w:rsidR="00810822" w:rsidRDefault="00810822" w:rsidP="00810822">
      <w:r>
        <w:t>Her dinin kendine özgü mabedleri vardır. Yahudilerin mabedlerine havra veya sinagog,</w:t>
      </w:r>
    </w:p>
    <w:p w14:paraId="3F90857B" w14:textId="77777777" w:rsidR="00810822" w:rsidRDefault="00810822" w:rsidP="00810822">
      <w:r>
        <w:t>Hristiyanlarınkine kilise, Müslümanlarınkine ise cami veya mescid denir.</w:t>
      </w:r>
    </w:p>
    <w:p w14:paraId="265DA284" w14:textId="77777777" w:rsidR="00810822" w:rsidRDefault="00810822" w:rsidP="00810822">
      <w:r>
        <w:t>Mükellef: Dinin emirlerini yerine getirmek ve yasaklarından kaçınmakla sorumlu tutulan kimseye</w:t>
      </w:r>
    </w:p>
    <w:p w14:paraId="71306BD4" w14:textId="77777777" w:rsidR="00810822" w:rsidRDefault="00810822" w:rsidP="00810822">
      <w:r>
        <w:t>mükellef denir. İslam’a göre akıl ve irade ibadetle mükellef olmanın şartlarıdır. Kişinin, akletme ve</w:t>
      </w:r>
    </w:p>
    <w:p w14:paraId="69A5A7F6" w14:textId="77777777" w:rsidR="00810822" w:rsidRDefault="00810822" w:rsidP="00810822">
      <w:r>
        <w:t>irade kabiliyetinin bulunmadığı uyku, baygınlık, delilik gibi durumlarda ibadet mükellefiyeti yoktur.</w:t>
      </w:r>
    </w:p>
    <w:p w14:paraId="132983A1" w14:textId="77777777" w:rsidR="00810822" w:rsidRDefault="00810822" w:rsidP="00810822">
      <w:r>
        <w:t>Yine kişi, yanılma, unutma ya da başkası tarafından zorlanma sebebiyle yerine getiremediği</w:t>
      </w:r>
    </w:p>
    <w:p w14:paraId="3AAB633F" w14:textId="77777777" w:rsidR="00810822" w:rsidRDefault="00810822" w:rsidP="00810822">
      <w:r>
        <w:t>ibadetlerden de sorumlu tutulmamıştır.</w:t>
      </w:r>
    </w:p>
    <w:p w14:paraId="5C0B44B9" w14:textId="77777777" w:rsidR="00810822" w:rsidRDefault="00810822" w:rsidP="00810822">
      <w:r>
        <w:t>Ef’al-i mükellefin: Dinen yükümlü sayılan insanların davranışları ve bunlarla ilgili hükümler</w:t>
      </w:r>
    </w:p>
    <w:p w14:paraId="37584912" w14:textId="77777777" w:rsidR="00810822" w:rsidRDefault="00810822" w:rsidP="00810822">
      <w:r>
        <w:t>anlamındadır.</w:t>
      </w:r>
    </w:p>
    <w:p w14:paraId="50F8058A" w14:textId="77777777" w:rsidR="00810822" w:rsidRDefault="00810822" w:rsidP="00810822">
      <w:r>
        <w:t>Farz: Dinin mükelleften yapılmasını kesin ve bağlayıcı şekilde istediği iş ve davranışlar anlamındadır.</w:t>
      </w:r>
    </w:p>
    <w:p w14:paraId="55F95C58" w14:textId="77777777" w:rsidR="00810822" w:rsidRDefault="00810822" w:rsidP="00810822">
      <w:r>
        <w:t>Farzlar farz-ı ayn ve farz-ı kifâye olarak ikiye ayrılır.</w:t>
      </w:r>
    </w:p>
    <w:p w14:paraId="5A58744F" w14:textId="77777777" w:rsidR="00810822" w:rsidRDefault="00810822" w:rsidP="00810822">
      <w:r>
        <w:t>Farz-ı ayn: dinen sorumlu sayılan her Müslümanın yapması gereken davranışlardır. Beş vakit namaz,</w:t>
      </w:r>
    </w:p>
    <w:p w14:paraId="0E72DA76" w14:textId="77777777" w:rsidR="00810822" w:rsidRDefault="00810822" w:rsidP="00810822">
      <w:r>
        <w:t>Ramazan orucu, zekât ve hac ibadetleri farz-ı ayndır. Farz-ı ayn olan amelleri terk etmek haramdır ve</w:t>
      </w:r>
    </w:p>
    <w:p w14:paraId="67339996" w14:textId="77777777" w:rsidR="00810822" w:rsidRDefault="00810822" w:rsidP="00810822">
      <w:r>
        <w:t>terk edenler günah işlemiş sayılırlar.</w:t>
      </w:r>
    </w:p>
    <w:p w14:paraId="4197FC97" w14:textId="77777777" w:rsidR="00810822" w:rsidRDefault="00810822" w:rsidP="00810822">
      <w:r>
        <w:t>Farz-ı kifâye: Bazı Müslümanların yapmasıyla diğerlerinin üzerinden sorumluluğu kalkan</w:t>
      </w:r>
    </w:p>
    <w:p w14:paraId="7EC1F24F" w14:textId="77777777" w:rsidR="00810822" w:rsidRDefault="00810822" w:rsidP="00810822">
      <w:r>
        <w:t>davranışlardır. Mesela cenaze namazını bazı Müslümanlar kıldığında diğerlerinden sorumluluk</w:t>
      </w:r>
    </w:p>
    <w:p w14:paraId="7179CF83" w14:textId="77777777" w:rsidR="00810822" w:rsidRDefault="00810822" w:rsidP="00810822">
      <w:r>
        <w:t>düşer. Müslüman toplumlarda ilimle meşgul olmak, iyiliği emredip kötülükten sakındırmak, Kur’an-ı</w:t>
      </w:r>
    </w:p>
    <w:p w14:paraId="691AB685" w14:textId="77777777" w:rsidR="00810822" w:rsidRDefault="00810822" w:rsidP="00810822">
      <w:r>
        <w:t>Kerim’i ezberlemek, toplum için zaruri meslekleri icra etmek de farz-ı kifayedir. Farz-ı kifaye olan bir</w:t>
      </w:r>
    </w:p>
    <w:p w14:paraId="40D8F5BE" w14:textId="77777777" w:rsidR="00810822" w:rsidRDefault="00810822" w:rsidP="00810822">
      <w:r>
        <w:t>ameli hiç kimse yerine getirmezse bütün Müslümanlar bundan sorumlu sayılır.</w:t>
      </w:r>
    </w:p>
    <w:p w14:paraId="4F32248E" w14:textId="6FF51FE6" w:rsidR="00810822" w:rsidRDefault="00810822" w:rsidP="00810822">
      <w:r>
        <w:lastRenderedPageBreak/>
        <w:t>Vacip: Yapılması farz seviyesinde olmayan fakat sünnetten daha kuvvetli olan dinî hüküm anlamında kullanılmıştır. Ramazan’da verilen fıtır sadakası, vitir ve bayram namazları ile kurban kesmek vaciptir. Vaciplerin yapılması beklenir ve istenir. Vacip bir emri yerine getirmeyen kişi günah</w:t>
      </w:r>
    </w:p>
    <w:p w14:paraId="51B14A1B" w14:textId="77777777" w:rsidR="00810822" w:rsidRDefault="00810822" w:rsidP="00810822">
      <w:r>
        <w:t>işlemiş olur. Dünyada kınanır, ahirette de ceza görür.</w:t>
      </w:r>
    </w:p>
    <w:p w14:paraId="1974C494" w14:textId="77777777" w:rsidR="00810822" w:rsidRDefault="00810822" w:rsidP="00810822">
      <w:r>
        <w:t>Sünnet: Hz. Peygamber’in farz ve vacip dışında yaptığı veya yapılmasını tavsiye ettiği davranışlar</w:t>
      </w:r>
    </w:p>
    <w:p w14:paraId="2FA62248" w14:textId="77777777" w:rsidR="00810822" w:rsidRDefault="00810822" w:rsidP="00810822">
      <w:r>
        <w:t>anlamındadır. Sünnet, sünnet-i müekkede ve sünnet-i gayr-i müekkede olarak iki kısımda ele</w:t>
      </w:r>
    </w:p>
    <w:p w14:paraId="137DE6B2" w14:textId="77777777" w:rsidR="00810822" w:rsidRDefault="00810822" w:rsidP="00810822">
      <w:r>
        <w:t>alınır.</w:t>
      </w:r>
    </w:p>
    <w:p w14:paraId="6007F987" w14:textId="77777777" w:rsidR="00810822" w:rsidRDefault="00810822" w:rsidP="00810822">
      <w:r>
        <w:t>Sünnet-i müekkede: Hz. Peygamberin farz ve vacibin yanı sıra devamlı yaptığı, çok az terk ettiği iş,</w:t>
      </w:r>
    </w:p>
    <w:p w14:paraId="2CFC9918" w14:textId="77777777" w:rsidR="00810822" w:rsidRDefault="00810822" w:rsidP="00810822">
      <w:r>
        <w:t>davranış ve ibadetlerdir. Sabah namazının sünneti, öğle namazının ilk ve son sünnetleri, namazları</w:t>
      </w:r>
    </w:p>
    <w:p w14:paraId="7189FA84" w14:textId="77777777" w:rsidR="00810822" w:rsidRDefault="00810822" w:rsidP="00810822">
      <w:r>
        <w:t>cemaatle kılmak.</w:t>
      </w:r>
    </w:p>
    <w:p w14:paraId="555CA11F" w14:textId="77777777" w:rsidR="00810822" w:rsidRDefault="00810822" w:rsidP="00810822">
      <w:r>
        <w:t>Sünnet-i gayr-i müekkede: Hz. Peygamberin bazen yapıp bazen terk ettiği iş, davranış ve</w:t>
      </w:r>
    </w:p>
    <w:p w14:paraId="5D9E162D" w14:textId="77777777" w:rsidR="00810822" w:rsidRDefault="00810822" w:rsidP="00810822">
      <w:r>
        <w:t>ibadetlerdir. İkindi ve yatsı namazlarının ilk sünnetleri sünnet-i gayr-i müekkededir.</w:t>
      </w:r>
    </w:p>
    <w:p w14:paraId="14C5961D" w14:textId="77777777" w:rsidR="00810822" w:rsidRDefault="00810822" w:rsidP="00810822">
      <w:r>
        <w:t>Mendup: Dinen yapılması kesin ve bağlayıcı olmaksızın istenen ve terkedilmesi kınanmayan işleri</w:t>
      </w:r>
    </w:p>
    <w:p w14:paraId="7B1CA13C" w14:textId="77777777" w:rsidR="00810822" w:rsidRDefault="00810822" w:rsidP="00810822">
      <w:r>
        <w:t>ifade eder. Kuşluk ve teheccüd gibi nafile namazlar, Ramazan dışında tutulan nafile oruçlar</w:t>
      </w:r>
    </w:p>
    <w:p w14:paraId="14627EAC" w14:textId="77777777" w:rsidR="00810822" w:rsidRDefault="00810822" w:rsidP="00810822">
      <w:r>
        <w:t>menduptur.</w:t>
      </w:r>
    </w:p>
    <w:p w14:paraId="21A25A56" w14:textId="77777777" w:rsidR="00810822" w:rsidRDefault="00810822" w:rsidP="00810822">
      <w:r>
        <w:t>Mubah: Mükellefin yapıp yapmamakta serbest bırakıldığı fiiller anlamına gelir.22 Mübah, helal ve</w:t>
      </w:r>
    </w:p>
    <w:p w14:paraId="6C706484" w14:textId="77777777" w:rsidR="00810822" w:rsidRDefault="00810822" w:rsidP="00810822">
      <w:r>
        <w:t>caiz kavramlarıyla birlikte kullanılır. Yenilmesi, içilmesi, kullanılması veya yapılması ayet ve hadislerle</w:t>
      </w:r>
    </w:p>
    <w:p w14:paraId="2ECCFC89" w14:textId="77777777" w:rsidR="00810822" w:rsidRDefault="00810822" w:rsidP="00810822">
      <w:r>
        <w:t>yasaklanmamış olan şeyler mubah, helâl ve caizdir.</w:t>
      </w:r>
    </w:p>
    <w:p w14:paraId="0900F2DB" w14:textId="77777777" w:rsidR="00810822" w:rsidRDefault="00810822" w:rsidP="00810822">
      <w:r>
        <w:t>Haram: Allah’ın (c.c.) kesin olarak yasakladığı söz ve davranışlar demektir.</w:t>
      </w:r>
    </w:p>
    <w:p w14:paraId="0471824B" w14:textId="77777777" w:rsidR="00810822" w:rsidRDefault="00810822" w:rsidP="00810822">
      <w:r>
        <w:t>Mekruh; İslam’a göre haram olmadığı halde istenmeyen, hoş görülmeyen söz ve davranışlardır.</w:t>
      </w:r>
    </w:p>
    <w:p w14:paraId="0A3E63B9" w14:textId="7DF00E43" w:rsidR="00810822" w:rsidRDefault="00810822" w:rsidP="00810822">
      <w:r>
        <w:t xml:space="preserve">Soğan, sarımsak yiyerek camiye gitmek, abdest alırken suyu israf etmek gibi fiiller mekruhtur.            </w:t>
      </w:r>
      <w:r w:rsidRPr="00810822">
        <w:t xml:space="preserve"> </w:t>
      </w:r>
      <w:r w:rsidRPr="00810822">
        <w:rPr>
          <w:b/>
          <w:bCs/>
        </w:rPr>
        <w:t>IV. Ünite: GENÇLİK VE DEĞERLER</w:t>
      </w:r>
    </w:p>
    <w:p w14:paraId="168475BE" w14:textId="77777777" w:rsidR="00810822" w:rsidRDefault="00810822" w:rsidP="00810822">
      <w:r>
        <w:t>Değer: Bir milletin sahip olduğu sosyal, kültürel, ekonomik, bilimsel alanlardaki maddi ve manevi</w:t>
      </w:r>
    </w:p>
    <w:p w14:paraId="72A5C313" w14:textId="77777777" w:rsidR="00810822" w:rsidRDefault="00810822" w:rsidP="00810822">
      <w:r>
        <w:t>ögelerin bütününü ifade eder. Bu tanımdan hareketle değerler, maddi ve manevi değerler olarak</w:t>
      </w:r>
    </w:p>
    <w:p w14:paraId="5C39B3ED" w14:textId="77777777" w:rsidR="00810822" w:rsidRDefault="00810822" w:rsidP="00810822">
      <w:r>
        <w:t>sınıflandırılabilir.</w:t>
      </w:r>
    </w:p>
    <w:p w14:paraId="2CB86709" w14:textId="77777777" w:rsidR="00810822" w:rsidRDefault="00810822" w:rsidP="00810822">
      <w:r>
        <w:t>Maddi değerler, bir toplumun kültürel, tarihî ve bilimsel ürünlerini içerir. Bir topluma ait binalar,</w:t>
      </w:r>
    </w:p>
    <w:p w14:paraId="3955993D" w14:textId="77777777" w:rsidR="00810822" w:rsidRDefault="00810822" w:rsidP="00810822">
      <w:r>
        <w:t>giysiler, araç-gereçler bu tür değerlere örnektir. Manevi değerler ise bir toplumun gelenek, örf, adet</w:t>
      </w:r>
    </w:p>
    <w:p w14:paraId="23E49240" w14:textId="77777777" w:rsidR="00810822" w:rsidRDefault="00810822" w:rsidP="00810822">
      <w:r>
        <w:t>ve inançları; duygu, düşünce ve davranışlarıdır.</w:t>
      </w:r>
    </w:p>
    <w:p w14:paraId="12CB79F8" w14:textId="77777777" w:rsidR="00810822" w:rsidRDefault="00810822" w:rsidP="00810822">
      <w:r>
        <w:t>Kültürümüzün bazı ögeleri hem maddi hem de manevi değerleri bünyesinde barındırır. Örneğin;</w:t>
      </w:r>
    </w:p>
    <w:p w14:paraId="2312D4F8" w14:textId="77777777" w:rsidR="00810822" w:rsidRDefault="00810822" w:rsidP="00810822">
      <w:r>
        <w:t>tarihî camiler mimari eser olarak maddi, dinî bir yapı olarak manevi değer taşımaktadır.</w:t>
      </w:r>
    </w:p>
    <w:p w14:paraId="2480F893" w14:textId="77777777" w:rsidR="00810822" w:rsidRDefault="00810822" w:rsidP="00810822">
      <w:r>
        <w:t>Ahlak: Huy, mizaç, karakter ve tabiat anlamına gelir. İnsanın, iyi veya kötü olarak vasıflandırmaya yol</w:t>
      </w:r>
    </w:p>
    <w:p w14:paraId="09ED6EF2" w14:textId="6D8DB211" w:rsidR="00810822" w:rsidRDefault="00810822" w:rsidP="00810822">
      <w:r>
        <w:t>açan manevi nitelikleri, huyları ve bunların etkisiyle ortaya koyduğu iradeli davranışlarının bütünüdür.</w:t>
      </w:r>
    </w:p>
    <w:p w14:paraId="74C5E1B3" w14:textId="77777777" w:rsidR="00810822" w:rsidRDefault="00810822" w:rsidP="00810822">
      <w:r>
        <w:lastRenderedPageBreak/>
        <w:t>Örf: Bir toplumda uygulana gelen ve nesilden nesile aktarım yoluyla devredilen değer ve</w:t>
      </w:r>
    </w:p>
    <w:p w14:paraId="6670922B" w14:textId="77777777" w:rsidR="00810822" w:rsidRDefault="00810822" w:rsidP="00810822">
      <w:r>
        <w:t>davranışlardır.</w:t>
      </w:r>
    </w:p>
    <w:p w14:paraId="07A459CF" w14:textId="77777777" w:rsidR="00810822" w:rsidRDefault="00810822" w:rsidP="00810822">
      <w:r>
        <w:t>Âdet: Bir önceki nesilden görüldüğü şekliyle tekrarlanan toplumsal alışkanlıklardır.</w:t>
      </w:r>
    </w:p>
    <w:p w14:paraId="47161A0A" w14:textId="77777777" w:rsidR="00810822" w:rsidRDefault="00810822" w:rsidP="00810822">
      <w:r>
        <w:t>Örf ve âdetler bir toplumun duygu, düşünce, tutum ve davranışlarını belirleyen yazısız kural ve</w:t>
      </w:r>
    </w:p>
    <w:p w14:paraId="35F1C22F" w14:textId="77777777" w:rsidR="00810822" w:rsidRDefault="00810822" w:rsidP="00810822">
      <w:r>
        <w:t>uygulamalardır.</w:t>
      </w:r>
    </w:p>
    <w:p w14:paraId="16B342AB" w14:textId="77777777" w:rsidR="00810822" w:rsidRDefault="00810822" w:rsidP="00810822">
      <w:r>
        <w:t>Temel Değerler: Adalet, hikmet, iffet ve şecaat bütün ahlak anlayışlarında temel erdemler olarak</w:t>
      </w:r>
    </w:p>
    <w:p w14:paraId="7611596F" w14:textId="77777777" w:rsidR="00810822" w:rsidRDefault="00810822" w:rsidP="00810822">
      <w:r>
        <w:t>kabul edilmektedir.</w:t>
      </w:r>
    </w:p>
    <w:p w14:paraId="12A0E3D3" w14:textId="77777777" w:rsidR="00810822" w:rsidRDefault="00810822" w:rsidP="00810822">
      <w:r>
        <w:t>Adalet: Karakter özelliği olarak dengeli olmak ve aşırılıktan uzaklaşıp her şeye hakkını vermek</w:t>
      </w:r>
    </w:p>
    <w:p w14:paraId="4150C9BA" w14:textId="77777777" w:rsidR="00810822" w:rsidRDefault="00810822" w:rsidP="00810822">
      <w:r>
        <w:t>anlamlarını içerir.</w:t>
      </w:r>
    </w:p>
    <w:p w14:paraId="5357C7A0" w14:textId="77777777" w:rsidR="00810822" w:rsidRDefault="00810822" w:rsidP="00810822">
      <w:r>
        <w:t>Hikmet: Bilgelik, yerindelik, isabet etmek ve uygunluk anlamlarına gelen hikmet temel değerlerden</w:t>
      </w:r>
    </w:p>
    <w:p w14:paraId="699223E8" w14:textId="77777777" w:rsidR="00810822" w:rsidRDefault="00810822" w:rsidP="00810822">
      <w:r>
        <w:t>biridir. İnsanın Allah’ı (c.c.) gereği gibi bilmesi ve kişiyi cahilce davranışlar yapmaktan alıkoyması</w:t>
      </w:r>
    </w:p>
    <w:p w14:paraId="267872DE" w14:textId="77777777" w:rsidR="00810822" w:rsidRDefault="00810822" w:rsidP="00810822">
      <w:r>
        <w:t>sebebiyle bilgelik olarak da anlamlandırılmıştır.</w:t>
      </w:r>
    </w:p>
    <w:p w14:paraId="75DB8497" w14:textId="77777777" w:rsidR="00810822" w:rsidRDefault="00810822" w:rsidP="00810822">
      <w:r>
        <w:t>İffet: İffet haramdan uzak durma, kötü söz ve işlerden kaçınma anlamlarına gelir.</w:t>
      </w:r>
    </w:p>
    <w:p w14:paraId="017A7BD0" w14:textId="77777777" w:rsidR="00810822" w:rsidRDefault="00810822" w:rsidP="00810822">
      <w:r>
        <w:t>Şecaat: Şecaat, yiğitlik, kahramanlık, cesaret gibi anlamlara gelmektedir. İslam dini, Müslümanların</w:t>
      </w:r>
    </w:p>
    <w:p w14:paraId="52EC7DDA" w14:textId="77777777" w:rsidR="00810822" w:rsidRDefault="00810822" w:rsidP="00810822">
      <w:r>
        <w:t>canlarını, mallarını, namuslarını, vatanlarını ve dinlerini korumak için cesur davranmalarını ister.</w:t>
      </w:r>
    </w:p>
    <w:p w14:paraId="55A5033D" w14:textId="77777777" w:rsidR="00810822" w:rsidRDefault="00810822" w:rsidP="00810822">
      <w:r>
        <w:t>Örneğin; vatan savunması söz konusu olduğunda korkmadan gerekeni yapmaya çalışmak her bireyin</w:t>
      </w:r>
    </w:p>
    <w:p w14:paraId="5BE3E3CA" w14:textId="29D59FC9" w:rsidR="00E34277" w:rsidRDefault="00810822" w:rsidP="00810822">
      <w:r>
        <w:t>görevidir.</w:t>
      </w:r>
    </w:p>
    <w:p w14:paraId="035FA4C9" w14:textId="20ACEC12" w:rsidR="00810822" w:rsidRPr="00F37F75" w:rsidRDefault="00810822" w:rsidP="00810822">
      <w:pPr>
        <w:rPr>
          <w:b/>
          <w:bCs/>
        </w:rPr>
      </w:pPr>
      <w:r w:rsidRPr="00F37F75">
        <w:rPr>
          <w:b/>
          <w:bCs/>
        </w:rPr>
        <w:t>Örnek Sorular</w:t>
      </w:r>
    </w:p>
    <w:p w14:paraId="54A4551E" w14:textId="55E4E170" w:rsidR="00F37F75" w:rsidRDefault="00F37F75" w:rsidP="00F37F75">
      <w:r>
        <w:t>*Geçmişte olduğu gibi günümüzde de bilimsiz, sanatsız,</w:t>
      </w:r>
    </w:p>
    <w:p w14:paraId="3F623B29" w14:textId="77777777" w:rsidR="00F37F75" w:rsidRDefault="00F37F75" w:rsidP="00F37F75">
      <w:r>
        <w:t>felsefesiz insan toplumları vardır fakat hiçbir zaman dinsiz bir toplum olmamıştır.</w:t>
      </w:r>
    </w:p>
    <w:p w14:paraId="368476E0" w14:textId="77777777" w:rsidR="00F37F75" w:rsidRDefault="00F37F75" w:rsidP="00F37F75">
      <w:r>
        <w:t xml:space="preserve"> (H. Bergson)</w:t>
      </w:r>
    </w:p>
    <w:p w14:paraId="12D14732" w14:textId="48A96F30" w:rsidR="00F37F75" w:rsidRDefault="00F37F75" w:rsidP="00F37F75">
      <w:r>
        <w:t>*Aşağıdakilerden hangisi bu sözle anlatılmak istenen</w:t>
      </w:r>
    </w:p>
    <w:p w14:paraId="01A4F826" w14:textId="77777777" w:rsidR="00F37F75" w:rsidRDefault="00F37F75" w:rsidP="00F37F75">
      <w:r>
        <w:t>düşüncelerden biri olamaz?</w:t>
      </w:r>
    </w:p>
    <w:p w14:paraId="48BF2C33" w14:textId="7DC0BE94" w:rsidR="00F37F75" w:rsidRDefault="00F37F75" w:rsidP="00F37F75">
      <w:r>
        <w:t>A) Dinin evrensel bir olgu olduğu B) Dinin insanlık tarihi kadar eski olduğu</w:t>
      </w:r>
    </w:p>
    <w:p w14:paraId="14334E90" w14:textId="7B8D140A" w:rsidR="00F37F75" w:rsidRDefault="00F37F75" w:rsidP="00F37F75">
      <w:r>
        <w:t>C) Toplumların bir dini inanca bağlı yaşadığı D) Dini inancın, tarihin her döneminde var olduğu</w:t>
      </w:r>
    </w:p>
    <w:p w14:paraId="24E93B7E" w14:textId="0CF81A5C" w:rsidR="00810822" w:rsidRDefault="00F37F75" w:rsidP="00F37F75">
      <w:r>
        <w:t>E) Felsefi düşünce ile dini inançların bir arada yaşadığı</w:t>
      </w:r>
    </w:p>
    <w:p w14:paraId="4BA47B66" w14:textId="271B54B0" w:rsidR="00F37F75" w:rsidRDefault="00F37F75" w:rsidP="00F37F75">
      <w:r>
        <w:t>*</w:t>
      </w:r>
      <w:r w:rsidRPr="00F37F75">
        <w:t>Aşağıdakilerden hangisi insanın manevi ihtiyaçlarından biridir?</w:t>
      </w:r>
    </w:p>
    <w:p w14:paraId="2517F33F" w14:textId="6E46C3C2" w:rsidR="00F37F75" w:rsidRDefault="00F37F75" w:rsidP="00F37F75">
      <w:pPr>
        <w:pStyle w:val="ListeParagraf"/>
        <w:numPr>
          <w:ilvl w:val="0"/>
          <w:numId w:val="1"/>
        </w:numPr>
      </w:pPr>
      <w:r w:rsidRPr="00F37F75">
        <w:t>Giyinme B) Beslenme C) Barınma D) İnanma E) Uyuma</w:t>
      </w:r>
    </w:p>
    <w:p w14:paraId="2BD0DAB2" w14:textId="77777777" w:rsidR="00F37F75" w:rsidRDefault="00F37F75" w:rsidP="00F37F75">
      <w:pPr>
        <w:pStyle w:val="ListeParagraf"/>
        <w:ind w:left="410"/>
      </w:pPr>
    </w:p>
    <w:p w14:paraId="45E0A348" w14:textId="5E8CAC04" w:rsidR="00F37F75" w:rsidRDefault="00F37F75" w:rsidP="00F37F75">
      <w:r>
        <w:t>*“Ancak sana ibadet eder ve yalnız senden yardım dileriz.” (Fatiha suresi, 5. ayet) Bu ayette ibadetle ilgili vurgulanan husus aşağıdakilerden hangisidir?</w:t>
      </w:r>
    </w:p>
    <w:p w14:paraId="3A21E775" w14:textId="6D6C60A6" w:rsidR="00F37F75" w:rsidRDefault="00F37F75" w:rsidP="00F37F75">
      <w:r>
        <w:t xml:space="preserve"> A) Allah için yapılması B) İçtenlikle yapılması C) Bireysel olması D) Zorunlu olması E) Vakitli olması</w:t>
      </w:r>
    </w:p>
    <w:p w14:paraId="71C4AD66" w14:textId="77777777" w:rsidR="003F2072" w:rsidRDefault="003F2072" w:rsidP="00F37F75"/>
    <w:sectPr w:rsidR="003F207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F1CF0" w14:textId="77777777" w:rsidR="00D90A7E" w:rsidRDefault="00D90A7E" w:rsidP="00317C3F">
      <w:pPr>
        <w:spacing w:after="0" w:line="240" w:lineRule="auto"/>
      </w:pPr>
      <w:r>
        <w:separator/>
      </w:r>
    </w:p>
  </w:endnote>
  <w:endnote w:type="continuationSeparator" w:id="0">
    <w:p w14:paraId="1B009995" w14:textId="77777777" w:rsidR="00D90A7E" w:rsidRDefault="00D90A7E" w:rsidP="00317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F8DFF" w14:textId="77777777" w:rsidR="00D90A7E" w:rsidRDefault="00D90A7E" w:rsidP="00317C3F">
      <w:pPr>
        <w:spacing w:after="0" w:line="240" w:lineRule="auto"/>
      </w:pPr>
      <w:r>
        <w:separator/>
      </w:r>
    </w:p>
  </w:footnote>
  <w:footnote w:type="continuationSeparator" w:id="0">
    <w:p w14:paraId="376B0691" w14:textId="77777777" w:rsidR="00D90A7E" w:rsidRDefault="00D90A7E" w:rsidP="00317C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BB7F6" w14:textId="0C1A9F0F" w:rsidR="00317C3F" w:rsidRPr="003F2072" w:rsidRDefault="00317C3F">
    <w:pPr>
      <w:pStyle w:val="stBilgi"/>
      <w:rPr>
        <w:b/>
        <w:bCs/>
      </w:rPr>
    </w:pPr>
    <w:r w:rsidRPr="003F2072">
      <w:rPr>
        <w:b/>
        <w:bCs/>
      </w:rPr>
      <w:t xml:space="preserve">DİN KÜLTÜRÜ VE AHLAK BİLGİSİ YAZILI ÇALIŞMA </w:t>
    </w:r>
    <w:proofErr w:type="gramStart"/>
    <w:r w:rsidRPr="003F2072">
      <w:rPr>
        <w:b/>
        <w:bCs/>
      </w:rPr>
      <w:t>KAĞIDI</w:t>
    </w:r>
    <w:proofErr w:type="gramEnd"/>
  </w:p>
  <w:p w14:paraId="7454C1D6" w14:textId="2C9DC9A6" w:rsidR="003F2072" w:rsidRPr="003F2072" w:rsidRDefault="003F2072">
    <w:pPr>
      <w:pStyle w:val="stBilgi"/>
      <w:rPr>
        <w:b/>
        <w:bCs/>
        <w:color w:val="FF0000"/>
      </w:rPr>
    </w:pPr>
    <w:r w:rsidRPr="003F2072">
      <w:rPr>
        <w:b/>
        <w:bCs/>
        <w:color w:val="FF0000"/>
      </w:rPr>
      <w:t>SORUMLU OLDUĞUNUZ ÜNİTELER;2-3-4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7AD8"/>
    <w:multiLevelType w:val="hybridMultilevel"/>
    <w:tmpl w:val="5BB6B92E"/>
    <w:lvl w:ilvl="0" w:tplc="CD8E3486">
      <w:start w:val="1"/>
      <w:numFmt w:val="upperLetter"/>
      <w:lvlText w:val="%1)"/>
      <w:lvlJc w:val="left"/>
      <w:pPr>
        <w:ind w:left="410" w:hanging="360"/>
      </w:pPr>
      <w:rPr>
        <w:rFonts w:hint="default"/>
      </w:rPr>
    </w:lvl>
    <w:lvl w:ilvl="1" w:tplc="041F0019" w:tentative="1">
      <w:start w:val="1"/>
      <w:numFmt w:val="lowerLetter"/>
      <w:lvlText w:val="%2."/>
      <w:lvlJc w:val="left"/>
      <w:pPr>
        <w:ind w:left="1130" w:hanging="360"/>
      </w:pPr>
    </w:lvl>
    <w:lvl w:ilvl="2" w:tplc="041F001B" w:tentative="1">
      <w:start w:val="1"/>
      <w:numFmt w:val="lowerRoman"/>
      <w:lvlText w:val="%3."/>
      <w:lvlJc w:val="right"/>
      <w:pPr>
        <w:ind w:left="1850" w:hanging="180"/>
      </w:pPr>
    </w:lvl>
    <w:lvl w:ilvl="3" w:tplc="041F000F" w:tentative="1">
      <w:start w:val="1"/>
      <w:numFmt w:val="decimal"/>
      <w:lvlText w:val="%4."/>
      <w:lvlJc w:val="left"/>
      <w:pPr>
        <w:ind w:left="2570" w:hanging="360"/>
      </w:pPr>
    </w:lvl>
    <w:lvl w:ilvl="4" w:tplc="041F0019" w:tentative="1">
      <w:start w:val="1"/>
      <w:numFmt w:val="lowerLetter"/>
      <w:lvlText w:val="%5."/>
      <w:lvlJc w:val="left"/>
      <w:pPr>
        <w:ind w:left="3290" w:hanging="360"/>
      </w:pPr>
    </w:lvl>
    <w:lvl w:ilvl="5" w:tplc="041F001B" w:tentative="1">
      <w:start w:val="1"/>
      <w:numFmt w:val="lowerRoman"/>
      <w:lvlText w:val="%6."/>
      <w:lvlJc w:val="right"/>
      <w:pPr>
        <w:ind w:left="4010" w:hanging="180"/>
      </w:pPr>
    </w:lvl>
    <w:lvl w:ilvl="6" w:tplc="041F000F" w:tentative="1">
      <w:start w:val="1"/>
      <w:numFmt w:val="decimal"/>
      <w:lvlText w:val="%7."/>
      <w:lvlJc w:val="left"/>
      <w:pPr>
        <w:ind w:left="4730" w:hanging="360"/>
      </w:pPr>
    </w:lvl>
    <w:lvl w:ilvl="7" w:tplc="041F0019" w:tentative="1">
      <w:start w:val="1"/>
      <w:numFmt w:val="lowerLetter"/>
      <w:lvlText w:val="%8."/>
      <w:lvlJc w:val="left"/>
      <w:pPr>
        <w:ind w:left="5450" w:hanging="360"/>
      </w:pPr>
    </w:lvl>
    <w:lvl w:ilvl="8" w:tplc="041F001B" w:tentative="1">
      <w:start w:val="1"/>
      <w:numFmt w:val="lowerRoman"/>
      <w:lvlText w:val="%9."/>
      <w:lvlJc w:val="right"/>
      <w:pPr>
        <w:ind w:left="61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635"/>
    <w:rsid w:val="000D6A55"/>
    <w:rsid w:val="00317C3F"/>
    <w:rsid w:val="003F2072"/>
    <w:rsid w:val="00810822"/>
    <w:rsid w:val="00A62635"/>
    <w:rsid w:val="00B9251F"/>
    <w:rsid w:val="00D524B7"/>
    <w:rsid w:val="00D90A7E"/>
    <w:rsid w:val="00E34277"/>
    <w:rsid w:val="00F37F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8F06"/>
  <w15:chartTrackingRefBased/>
  <w15:docId w15:val="{C9BA9A60-15AE-4BDF-854E-C4C9A870B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7F75"/>
    <w:pPr>
      <w:ind w:left="720"/>
      <w:contextualSpacing/>
    </w:pPr>
  </w:style>
  <w:style w:type="paragraph" w:styleId="stBilgi">
    <w:name w:val="header"/>
    <w:basedOn w:val="Normal"/>
    <w:link w:val="stBilgiChar"/>
    <w:uiPriority w:val="99"/>
    <w:unhideWhenUsed/>
    <w:rsid w:val="00317C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17C3F"/>
  </w:style>
  <w:style w:type="paragraph" w:styleId="AltBilgi">
    <w:name w:val="footer"/>
    <w:basedOn w:val="Normal"/>
    <w:link w:val="AltBilgiChar"/>
    <w:uiPriority w:val="99"/>
    <w:unhideWhenUsed/>
    <w:rsid w:val="00317C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17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97338">
      <w:bodyDiv w:val="1"/>
      <w:marLeft w:val="0"/>
      <w:marRight w:val="0"/>
      <w:marTop w:val="0"/>
      <w:marBottom w:val="0"/>
      <w:divBdr>
        <w:top w:val="none" w:sz="0" w:space="0" w:color="auto"/>
        <w:left w:val="none" w:sz="0" w:space="0" w:color="auto"/>
        <w:bottom w:val="none" w:sz="0" w:space="0" w:color="auto"/>
        <w:right w:val="none" w:sz="0" w:space="0" w:color="auto"/>
      </w:divBdr>
      <w:divsChild>
        <w:div w:id="1582059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1404</Words>
  <Characters>8006</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ssumeyyesonmez@gmail.com</dc:creator>
  <cp:keywords/>
  <dc:description/>
  <cp:lastModifiedBy>Burhan Demir</cp:lastModifiedBy>
  <cp:revision>2</cp:revision>
  <dcterms:created xsi:type="dcterms:W3CDTF">2021-05-11T10:59:00Z</dcterms:created>
  <dcterms:modified xsi:type="dcterms:W3CDTF">2021-05-11T10:59:00Z</dcterms:modified>
</cp:coreProperties>
</file>