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0D3F2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7D6985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:rsidR="007C60B5" w:rsidRPr="00615B55" w:rsidRDefault="003C2D2A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Muamelat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:rsidR="00387007" w:rsidRPr="000A36FB" w:rsidRDefault="005D0DE4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Hadi</w:t>
                  </w:r>
                </w:p>
              </w:txbxContent>
            </v:textbox>
          </v:shape>
        </w:pict>
      </w:r>
      <w:r w:rsidRPr="007D6985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B078B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Ahlak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B078B0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Sünnet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B078B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İnanç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D0DE4" w:rsidRDefault="005D0DE4" w:rsidP="003C2D2A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p w:rsidR="0070345D" w:rsidRPr="005D0DE4" w:rsidRDefault="003C2D2A" w:rsidP="003C2D2A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cs="Ubuntu"/>
          <w:b/>
          <w:bCs/>
          <w:sz w:val="24"/>
          <w:szCs w:val="24"/>
        </w:rPr>
        <w:t>1…………</w:t>
      </w:r>
      <w:r w:rsidR="005D0DE4">
        <w:rPr>
          <w:rFonts w:eastAsia="Ubuntu" w:cs="Ubuntu"/>
          <w:b/>
          <w:bCs/>
          <w:sz w:val="24"/>
          <w:szCs w:val="24"/>
        </w:rPr>
        <w:t>……</w:t>
      </w:r>
      <w:r w:rsidRPr="005D0DE4">
        <w:rPr>
          <w:rFonts w:eastAsia="Ubuntu" w:cs="Ubuntu"/>
          <w:b/>
          <w:bCs/>
          <w:sz w:val="24"/>
          <w:szCs w:val="24"/>
        </w:rPr>
        <w:t>sosyal hayatailişkin düzenlemeler, aile ve toplum ilişkilerini ele alan hükümlerdir</w:t>
      </w:r>
    </w:p>
    <w:p w:rsidR="003C2D2A" w:rsidRPr="005D0DE4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cs="Ubuntu"/>
          <w:b/>
          <w:bCs/>
          <w:sz w:val="24"/>
          <w:szCs w:val="24"/>
        </w:rPr>
        <w:t>2……………</w:t>
      </w:r>
      <w:r w:rsidR="005D0DE4">
        <w:rPr>
          <w:rFonts w:cs="Ubuntu"/>
          <w:b/>
          <w:bCs/>
          <w:sz w:val="24"/>
          <w:szCs w:val="24"/>
        </w:rPr>
        <w:t>….s</w:t>
      </w:r>
      <w:r w:rsidRPr="005D0DE4">
        <w:rPr>
          <w:rFonts w:eastAsia="Ubuntu" w:cs="Ubuntu"/>
          <w:b/>
          <w:bCs/>
          <w:sz w:val="24"/>
          <w:szCs w:val="24"/>
        </w:rPr>
        <w:t>özlükte yol, âdet, gidişât, gibi anlamlaragelir</w:t>
      </w:r>
    </w:p>
    <w:p w:rsidR="00B078B0" w:rsidRPr="005D0DE4" w:rsidRDefault="00B078B0" w:rsidP="005D0DE4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3………………..Allah’ın (c.c.) peygamberleri aracılığıyle bildirdiği esasları tereddütsüz kabul</w:t>
      </w:r>
      <w:r w:rsidR="005D0DE4">
        <w:rPr>
          <w:rFonts w:eastAsia="Ubuntu" w:cs="Ubuntu"/>
          <w:b/>
          <w:bCs/>
          <w:sz w:val="24"/>
          <w:szCs w:val="24"/>
        </w:rPr>
        <w:t xml:space="preserve"> e</w:t>
      </w:r>
      <w:r w:rsidRPr="005D0DE4">
        <w:rPr>
          <w:rFonts w:eastAsia="Ubuntu" w:cs="Ubuntu"/>
          <w:b/>
          <w:bCs/>
          <w:sz w:val="24"/>
          <w:szCs w:val="24"/>
        </w:rPr>
        <w:t>tmektir</w:t>
      </w:r>
    </w:p>
    <w:p w:rsidR="00B078B0" w:rsidRPr="005D0DE4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4………………..sözlükte “huy, mizaç, karakter” anlamlarına gelir</w:t>
      </w:r>
    </w:p>
    <w:p w:rsidR="00B078B0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5……………</w:t>
      </w:r>
      <w:r w:rsidR="005D0DE4">
        <w:rPr>
          <w:rFonts w:eastAsia="Kalam-Regular" w:cs="Kalam-Regular"/>
          <w:b/>
          <w:bCs/>
          <w:sz w:val="24"/>
          <w:szCs w:val="24"/>
        </w:rPr>
        <w:t>…..i</w:t>
      </w:r>
      <w:r w:rsidR="005D0DE4" w:rsidRPr="005D0DE4">
        <w:rPr>
          <w:rFonts w:eastAsia="Kalam-Regular" w:cs="Kalam-Regular"/>
          <w:b/>
          <w:bCs/>
          <w:sz w:val="24"/>
          <w:szCs w:val="24"/>
        </w:rPr>
        <w:t>nsanlara doğru yolu gösteren, rehberlik eden anlamına gelir.</w:t>
      </w:r>
    </w:p>
    <w:p w:rsidR="005D0DE4" w:rsidRPr="005D0DE4" w:rsidRDefault="005D0DE4" w:rsidP="00B078B0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7D6985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7D6985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8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:rsidR="00F245B0" w:rsidRPr="00B078B0" w:rsidRDefault="00B078B0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B078B0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 xml:space="preserve">İlahi kitaplar, peygamberlere </w:t>
                          </w:r>
                          <w:r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 xml:space="preserve">Mikail </w:t>
                          </w:r>
                          <w:r w:rsidRPr="00B078B0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aracılığı ile ulaşmıştır</w:t>
                          </w:r>
                        </w:p>
                      </w:txbxContent>
                    </v:textbox>
                  </v:rect>
                </v:group>
              </w:pict>
            </w:r>
            <w:r w:rsidRPr="007D6985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8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:rsidR="00F245B0" w:rsidRPr="003C2D2A" w:rsidRDefault="003C2D2A" w:rsidP="003C2D2A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E</w:t>
                          </w:r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l-Hâdi, el-Furkan, eş-Şifa, ez-Zikir,en-Nur</w:t>
                          </w: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 xml:space="preserve"> Kuranın diğer isimlerindendir.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7D6985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7D6985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7" style="position:absolute;margin-left:115.55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e/oSwQAACoLAAAOAAAAZHJzL2Uyb0RvYy54bWzcVttu4zYQfS/QfyD0&#10;ruhi2rKE2AvHsoMF0jbYbT+AliiJiESqJB07Lfpb/YH+WIekZDsX7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">
            <v:shape id="Resim 3" o:spid="_x0000_s1038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39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F245B0" w:rsidRPr="003C2D2A" w:rsidRDefault="003C2D2A" w:rsidP="00BD44D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Kur'an, Fâtiha suresi ile başlar, </w:t>
                    </w:r>
                    <w:r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>İhlas</w:t>
                    </w:r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 suresi ile sona erer.</w:t>
                    </w:r>
                  </w:p>
                </w:txbxContent>
              </v:textbox>
            </v:rect>
          </v:group>
        </w:pict>
      </w:r>
      <w:r w:rsidRPr="007D6985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0" href="https://www.sorubak.com/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4D/vQw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mMxEWDHqweojJJD&#10;7YJchN4SBi2XX31vD33a0ld/DMhcut1HBkTI4zQ1jZ2dQN9g2hh5urM73UEMg6qlj7X0PTdZa9cO&#10;DkLSpoVvuVuJ8UvoWWpqK6ax2dkFvpgJlAo7sn2Z9W/sIU3jdzq3Uo+d7uob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" o:button="t">
            <v:shape id="Resim 129154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2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2076C7" w:rsidRDefault="002076C7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Kur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’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an-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 xml:space="preserve"> Kerim, hak ile bat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l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,  birbirinden ay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ran bir kitapt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r</w:t>
                    </w:r>
                  </w:p>
                </w:txbxContent>
              </v:textbox>
            </v:rect>
            <w10:wrap anchorx="margin"/>
          </v:group>
        </w:pict>
      </w:r>
      <w:r w:rsidRPr="007D698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3C2D2A" w:rsidRDefault="003C2D2A" w:rsidP="003C2D2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Theme="majorHAnsi" w:hAnsiTheme="majorHAnsi" w:cstheme="minorHAnsi"/>
                        <w:b/>
                        <w:bCs/>
                        <w:sz w:val="20"/>
                        <w:szCs w:val="20"/>
                      </w:rPr>
                    </w:pPr>
                    <w:r w:rsidRPr="003C2D2A">
                      <w:rPr>
                        <w:rFonts w:asciiTheme="majorHAnsi" w:eastAsia="Ubuntu" w:hAnsiTheme="majorHAnsi" w:cs="Ubuntu"/>
                        <w:b/>
                        <w:bCs/>
                        <w:sz w:val="24"/>
                        <w:szCs w:val="24"/>
                      </w:rPr>
                      <w:t>Kur’an-ı Kerim, Allah’ın peygamberlere gönderdiği vahyin so</w:t>
                    </w:r>
                    <w:r>
                      <w:rPr>
                        <w:rFonts w:asciiTheme="majorHAnsi" w:eastAsia="Ubuntu" w:hAnsiTheme="majorHAnsi" w:cs="Ubuntu"/>
                        <w:b/>
                        <w:bCs/>
                        <w:sz w:val="24"/>
                        <w:szCs w:val="24"/>
                      </w:rPr>
                      <w:t xml:space="preserve">n </w:t>
                    </w:r>
                    <w:r w:rsidRPr="003C2D2A">
                      <w:rPr>
                        <w:rFonts w:asciiTheme="majorHAnsi" w:eastAsia="Ubuntu" w:hAnsiTheme="majorHAnsi" w:cs="Ubuntu"/>
                        <w:b/>
                        <w:bCs/>
                        <w:sz w:val="24"/>
                        <w:szCs w:val="24"/>
                      </w:rPr>
                      <w:t>halkasıdır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7D6985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078B0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Kıssa</w:t>
                        </w:r>
                      </w:p>
                    </w:txbxContent>
                  </v:textbox>
                </v:shape>
              </w:pict>
            </w:r>
          </w:p>
          <w:p w:rsidR="0004224F" w:rsidRDefault="007D6985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:rsidR="00615B55" w:rsidRPr="001A676B" w:rsidRDefault="000801CA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>İslam Dininin</w:t>
                        </w:r>
                        <w:r w:rsidR="005D0DE4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 ikinci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 temel kaynağı</w:t>
                        </w:r>
                      </w:p>
                      <w:p w:rsidR="00615B5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görüşleri çerçevesinde oluşan ehli</w:t>
                        </w:r>
                      </w:p>
                      <w:p w:rsidR="00156E8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sünnetmezhebidi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7D6985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:rsidR="00256F05" w:rsidRPr="005D0DE4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D0DE4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5D0DE4" w:rsidRPr="005D0DE4">
                          <w:rPr>
                            <w:rFonts w:eastAsia="Kalam-Regular" w:cs="Kalam-Regular"/>
                            <w:b/>
                            <w:color w:val="000000" w:themeColor="text1"/>
                          </w:rPr>
                          <w:t>Sözlükte "toplamak, okumak, bir araya getirmek" anlamlarına gelir.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Tufandan gemi ile kendisine inanlar ile kurtulan Peygamber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:rsidR="00256F05" w:rsidRPr="002076C7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076C7">
                          <w:rPr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  <w:t>(   )</w:t>
                        </w:r>
                        <w:r w:rsidR="002076C7" w:rsidRPr="002076C7">
                          <w:rPr>
                            <w:rFonts w:eastAsia="Kalam-Regular" w:cs="Kalam-Regular"/>
                            <w:b/>
                            <w:color w:val="000000" w:themeColor="text1"/>
                            <w:sz w:val="24"/>
                            <w:szCs w:val="24"/>
                          </w:rPr>
                          <w:t>Kalpleri iyileştiren, şifa veren anlamına gelir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:rsidR="00B078B0" w:rsidRPr="002076C7" w:rsidRDefault="000801CA" w:rsidP="00B078B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076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Kur’an da geçmiş kavimleri anlatan  ibret verici olaylar</w:t>
                        </w:r>
                      </w:p>
                      <w:p w:rsidR="00256F05" w:rsidRPr="002076C7" w:rsidRDefault="00B078B0" w:rsidP="00B078B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geçmiş peygamberler ve kavimlerle ilgili ibret verici olaylar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5D0DE4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Sünnet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Nuh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Musa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Kuran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Şafi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Pr="00137D3C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137D3C">
        <w:rPr>
          <w:rFonts w:asciiTheme="majorBidi" w:hAnsiTheme="majorBidi" w:cstheme="majorBidi"/>
        </w:rPr>
        <w:t>1)</w:t>
      </w:r>
      <w:r w:rsidRPr="00137D3C">
        <w:rPr>
          <w:rFonts w:asciiTheme="majorBidi" w:eastAsia="Ubuntu" w:hAnsiTheme="majorBidi" w:cstheme="majorBidi"/>
          <w:sz w:val="24"/>
          <w:szCs w:val="24"/>
        </w:rPr>
        <w:t xml:space="preserve">Akıl sahibi bireyleri kendi özgür </w:t>
      </w:r>
      <w:r>
        <w:rPr>
          <w:rFonts w:asciiTheme="majorBidi" w:eastAsia="Ubuntu" w:hAnsiTheme="majorBidi" w:cstheme="majorBidi"/>
          <w:sz w:val="24"/>
          <w:szCs w:val="24"/>
        </w:rPr>
        <w:t>i</w:t>
      </w:r>
      <w:r w:rsidRPr="00137D3C">
        <w:rPr>
          <w:rFonts w:asciiTheme="majorBidi" w:eastAsia="Ubuntu" w:hAnsiTheme="majorBidi" w:cstheme="majorBidi"/>
          <w:sz w:val="24"/>
          <w:szCs w:val="24"/>
        </w:rPr>
        <w:t>radeleriyle iyiye ve doğruya yönelten ve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 w:rsidRPr="00137D3C">
        <w:rPr>
          <w:rFonts w:asciiTheme="majorBidi" w:eastAsia="Ubuntu" w:hAnsiTheme="majorBidi" w:cstheme="majorBidi"/>
          <w:sz w:val="24"/>
          <w:szCs w:val="24"/>
        </w:rPr>
        <w:t>onların mutluluğunu amaçlayan ilahî kurallar bütünü</w:t>
      </w:r>
      <w:r>
        <w:rPr>
          <w:rFonts w:asciiTheme="majorBidi" w:eastAsia="Ubuntu" w:hAnsiTheme="majorBidi" w:cstheme="majorBidi"/>
          <w:sz w:val="24"/>
          <w:szCs w:val="24"/>
        </w:rPr>
        <w:t>ne ne denir?</w:t>
      </w:r>
    </w:p>
    <w:p w:rsidR="00724D75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A)Ahlak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 xml:space="preserve">B)Sevap 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C)Din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D)Ataizm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2)Aşağıdakilerden hangisi dinin ana konuları arasında değildir?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A)İnanç-İbadet </w:t>
      </w:r>
      <w:r>
        <w:rPr>
          <w:rFonts w:asciiTheme="majorBidi" w:eastAsia="Ubuntu" w:hAnsiTheme="majorBidi" w:cstheme="majorBidi"/>
          <w:sz w:val="24"/>
          <w:szCs w:val="24"/>
        </w:rPr>
        <w:tab/>
        <w:t>B)İbadet-Ahlak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C)Toplumsal ilişkiler  D)Ekonomi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3)Dünyaya gelen her insan ……….. üzerine doğar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 ki hadisteki boşluğa insanın doğuştan gelen özellikleri anlamında ki hangi kelime gelmelidir?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A)Fitre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B)Fitne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C)Fıtrat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D)Fidye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4)Hangi üç kişiden dini sorumluluk kaldırılmıştır?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1-Uyuyan  2-Çocuklardan 3-Akli dengesi yerinde olmayanlardan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A)1-2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B)2-3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C)1-3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D)1-2-3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5)Kuranda kıssaların en güzeli ismiyle hayatı anlatılan, Yakup Peygamberin oğlu olan ve kardeşleri tarafından kuyuya atılan peygamber 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A)Yusuf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B)Nuh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C)Salih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D)Musa</w:t>
      </w: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F27689" w:rsidRDefault="00F27689" w:rsidP="00F27689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F27689" w:rsidRDefault="00F27689" w:rsidP="00F27689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color w:val="FFFFFF" w:themeColor="background1"/>
        </w:rPr>
      </w:pPr>
      <w:hyperlink r:id="rId9" w:history="1">
        <w:r>
          <w:rPr>
            <w:rStyle w:val="Kpr"/>
            <w:rFonts w:asciiTheme="majorBidi" w:eastAsia="Kalam-Regular" w:hAnsiTheme="majorBidi" w:cstheme="majorBidi"/>
            <w:color w:val="FFFFFF" w:themeColor="background1"/>
          </w:rPr>
          <w:t>https://www.sorubak.com</w:t>
        </w:r>
      </w:hyperlink>
      <w:r>
        <w:rPr>
          <w:rFonts w:asciiTheme="majorBidi" w:eastAsia="Kalam-Regular" w:hAnsiTheme="majorBidi" w:cstheme="majorBidi"/>
          <w:color w:val="FFFFFF" w:themeColor="background1"/>
        </w:rPr>
        <w:t xml:space="preserve"> </w:t>
      </w: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5D0DE4" w:rsidRPr="00766B26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eastAsia="Kalam-Regular" w:hAnsiTheme="majorBidi" w:cstheme="majorBidi"/>
        </w:rPr>
        <w:lastRenderedPageBreak/>
        <w:t>6</w:t>
      </w:r>
      <w:r w:rsidR="005D0DE4">
        <w:rPr>
          <w:rFonts w:asciiTheme="majorBidi" w:eastAsia="Kalam-Regular" w:hAnsiTheme="majorBidi" w:cstheme="majorBidi"/>
        </w:rPr>
        <w:t>)</w:t>
      </w:r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Aşağıdakilerden hangisi İslam’a göre korunması gereken temel ilkeler arasında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>sayılmamıştır?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Neslin korunması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Aklın korunması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Dilin korunması</w:t>
      </w:r>
    </w:p>
    <w:p w:rsidR="00724D75" w:rsidRPr="00724D75" w:rsidRDefault="005D0DE4" w:rsidP="00724D75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Dinin korunması</w:t>
      </w: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7</w:t>
      </w:r>
      <w:r w:rsidR="005D0DE4">
        <w:rPr>
          <w:rFonts w:asciiTheme="majorBidi" w:hAnsiTheme="majorBidi" w:cstheme="majorBidi"/>
          <w:color w:val="000000"/>
          <w:sz w:val="24"/>
          <w:szCs w:val="24"/>
        </w:rPr>
        <w:t>)</w:t>
      </w:r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Asr suresinde bir Müslümanın sahip olması gereken temel özelliklere vurgu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>yapılmıştır. Aşağıdakilerden hangisi bu ilkelerden biri değildir?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Samimi bir şekilde iman etmek.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Salih amel işlemek.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Hakkı (doğruluğu) tavsiye etmek.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Cennetteki nimetleri saymak.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8</w:t>
      </w:r>
      <w:r w:rsidR="005D0DE4">
        <w:rPr>
          <w:rFonts w:asciiTheme="majorBidi" w:eastAsia="Ubuntu" w:hAnsiTheme="majorBidi" w:cstheme="majorBidi"/>
          <w:color w:val="000000"/>
          <w:sz w:val="24"/>
          <w:szCs w:val="24"/>
        </w:rPr>
        <w:t>)Çarpıtma bozma tahrif etme gibi anlamlara gelen kelime hangisidir?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A)Tarumar</w:t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  <w:t>B)Tahrif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C)Temrin</w:t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  <w:t>D)Tugva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Pr="00BC17EB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9</w:t>
      </w:r>
      <w:r w:rsidR="005D0DE4">
        <w:rPr>
          <w:rFonts w:asciiTheme="majorBidi" w:eastAsia="Ubuntu" w:hAnsiTheme="majorBidi" w:cstheme="majorBidi"/>
          <w:color w:val="000000"/>
          <w:sz w:val="24"/>
          <w:szCs w:val="24"/>
        </w:rPr>
        <w:t>)</w:t>
      </w:r>
      <w:r w:rsidR="005D0DE4" w:rsidRPr="00BC17EB">
        <w:rPr>
          <w:rFonts w:asciiTheme="majorBidi" w:eastAsia="Ubuntu" w:hAnsiTheme="majorBidi" w:cstheme="majorBidi"/>
          <w:sz w:val="24"/>
          <w:szCs w:val="24"/>
        </w:rPr>
        <w:t>Doğruluk, güvenilirlik,emaneti korumak, akıllı ve zeki olmak, günah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BC17EB">
        <w:rPr>
          <w:rFonts w:asciiTheme="majorBidi" w:eastAsia="Ubuntu" w:hAnsiTheme="majorBidi" w:cstheme="majorBidi"/>
          <w:sz w:val="24"/>
          <w:szCs w:val="24"/>
        </w:rPr>
        <w:t>işlememek, Allah’tan (c.c.) aldığı mesajları değiştirmedeninsanlara ulaştı</w:t>
      </w:r>
      <w:r>
        <w:rPr>
          <w:rFonts w:asciiTheme="majorBidi" w:eastAsia="Ubuntu" w:hAnsiTheme="majorBidi" w:cstheme="majorBidi"/>
          <w:sz w:val="24"/>
          <w:szCs w:val="24"/>
        </w:rPr>
        <w:t>rmak gibi özellikler kimlerin ortak özellikleridir?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A)Evliyalar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B)Şehitler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C)Peygamberler</w:t>
      </w:r>
      <w:r>
        <w:rPr>
          <w:rFonts w:asciiTheme="majorBidi" w:eastAsia="Ubuntu" w:hAnsiTheme="majorBidi" w:cstheme="majorBidi"/>
          <w:sz w:val="24"/>
          <w:szCs w:val="24"/>
        </w:rPr>
        <w:tab/>
        <w:t>D)Sıddıklar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Pr="004856DA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724D75">
        <w:rPr>
          <w:rFonts w:asciiTheme="majorBidi" w:eastAsia="Ubuntu" w:hAnsiTheme="majorBidi" w:cstheme="majorBidi"/>
          <w:sz w:val="24"/>
          <w:szCs w:val="24"/>
        </w:rPr>
        <w:t>0</w:t>
      </w:r>
      <w:r>
        <w:rPr>
          <w:rFonts w:asciiTheme="majorBidi" w:eastAsia="Ubuntu" w:hAnsiTheme="majorBidi" w:cstheme="majorBidi"/>
          <w:sz w:val="24"/>
          <w:szCs w:val="24"/>
        </w:rPr>
        <w:t>)</w:t>
      </w:r>
      <w:r w:rsidRPr="004856DA">
        <w:rPr>
          <w:rFonts w:asciiTheme="majorBidi" w:eastAsia="Ubuntu" w:hAnsiTheme="majorBidi" w:cstheme="majorBidi"/>
          <w:sz w:val="24"/>
          <w:szCs w:val="24"/>
        </w:rPr>
        <w:t>Hz. Muhammed’</w:t>
      </w:r>
      <w:r>
        <w:rPr>
          <w:rFonts w:asciiTheme="majorBidi" w:eastAsia="Ubuntu" w:hAnsiTheme="majorBidi" w:cstheme="majorBidi"/>
          <w:sz w:val="24"/>
          <w:szCs w:val="24"/>
        </w:rPr>
        <w:t xml:space="preserve">in (s.a.v.) insanlara </w:t>
      </w:r>
      <w:r w:rsidRPr="004856DA">
        <w:rPr>
          <w:rFonts w:asciiTheme="majorBidi" w:eastAsia="Ubuntu" w:hAnsiTheme="majorBidi" w:cstheme="majorBidi"/>
          <w:sz w:val="24"/>
          <w:szCs w:val="24"/>
        </w:rPr>
        <w:t>güzel örnekliği Kur’an-ı Kerim’</w:t>
      </w:r>
      <w:r>
        <w:rPr>
          <w:rFonts w:asciiTheme="majorBidi" w:eastAsia="Ubuntu" w:hAnsiTheme="majorBidi" w:cstheme="majorBidi"/>
          <w:sz w:val="24"/>
          <w:szCs w:val="24"/>
        </w:rPr>
        <w:t>de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4856DA">
        <w:rPr>
          <w:rFonts w:asciiTheme="majorBidi" w:eastAsia="Ubuntu" w:hAnsiTheme="majorBidi" w:cstheme="majorBidi"/>
          <w:sz w:val="24"/>
          <w:szCs w:val="24"/>
        </w:rPr>
        <w:t>güzel ö</w:t>
      </w:r>
      <w:r>
        <w:rPr>
          <w:rFonts w:asciiTheme="majorBidi" w:eastAsia="Ubuntu" w:hAnsiTheme="majorBidi" w:cstheme="majorBidi"/>
          <w:sz w:val="24"/>
          <w:szCs w:val="24"/>
        </w:rPr>
        <w:t xml:space="preserve">rnek anlamına gelen hangi </w:t>
      </w:r>
      <w:r w:rsidRPr="004856DA">
        <w:rPr>
          <w:rFonts w:asciiTheme="majorBidi" w:eastAsia="Ubuntu" w:hAnsiTheme="majorBidi" w:cstheme="majorBidi"/>
          <w:sz w:val="24"/>
          <w:szCs w:val="24"/>
        </w:rPr>
        <w:t>kavramla ifade edilir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A)Üsame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B)ÜsveiHasene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C)Ümmü Hasan</w:t>
      </w:r>
      <w:r>
        <w:rPr>
          <w:rFonts w:asciiTheme="majorBidi" w:eastAsia="Ubuntu" w:hAnsiTheme="majorBidi" w:cstheme="majorBidi"/>
          <w:sz w:val="24"/>
          <w:szCs w:val="24"/>
        </w:rPr>
        <w:tab/>
        <w:t>D)Üsvei Şer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  <w:r w:rsidR="00724D7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)Resulullaha  güvenilir anlamında verilen lakap hangisidir?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A)El Alim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B)El Emin</w:t>
      </w:r>
    </w:p>
    <w:p w:rsidR="005D0DE4" w:rsidRDefault="005D0DE4" w:rsidP="00724D7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C)El Hakim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D)ElĞafur</w:t>
      </w:r>
      <w:bookmarkStart w:id="0" w:name="_GoBack"/>
      <w:bookmarkEnd w:id="0"/>
    </w:p>
    <w:sectPr w:rsidR="005D0DE4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138" w:rsidRDefault="00D75138" w:rsidP="007F58C6">
      <w:pPr>
        <w:spacing w:after="0" w:line="240" w:lineRule="auto"/>
      </w:pPr>
      <w:r>
        <w:separator/>
      </w:r>
    </w:p>
  </w:endnote>
  <w:endnote w:type="continuationSeparator" w:id="1">
    <w:p w:rsidR="00D75138" w:rsidRDefault="00D75138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138" w:rsidRDefault="00D75138" w:rsidP="007F58C6">
      <w:pPr>
        <w:spacing w:after="0" w:line="240" w:lineRule="auto"/>
      </w:pPr>
      <w:r>
        <w:separator/>
      </w:r>
    </w:p>
  </w:footnote>
  <w:footnote w:type="continuationSeparator" w:id="1">
    <w:p w:rsidR="00D75138" w:rsidRDefault="00D75138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76C7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2D2A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0DE4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24D75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698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078B0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D7DBE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5138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27689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7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D48AD-5C55-4C70-A564-191E5FB84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eda</cp:lastModifiedBy>
  <cp:revision>4</cp:revision>
  <cp:lastPrinted>2018-11-21T12:42:00Z</cp:lastPrinted>
  <dcterms:created xsi:type="dcterms:W3CDTF">2019-05-03T15:19:00Z</dcterms:created>
  <dcterms:modified xsi:type="dcterms:W3CDTF">2019-05-05T14:48:00Z</dcterms:modified>
  <cp:category>www.sorubak.com</cp:category>
</cp:coreProperties>
</file>