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57B" w:rsidRDefault="00E2457B" w:rsidP="004C30BF">
      <w:pPr>
        <w:jc w:val="both"/>
        <w:rPr>
          <w:rFonts w:ascii="Times New Roman" w:hAnsi="Times New Roman" w:cs="Times New Roman"/>
          <w:sz w:val="40"/>
          <w:szCs w:val="40"/>
        </w:rPr>
        <w:sectPr w:rsidR="00E2457B" w:rsidSect="004C30B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C30BF">
        <w:rPr>
          <w:rFonts w:ascii="Times New Roman" w:hAnsi="Times New Roman" w:cs="Times New Roman"/>
          <w:sz w:val="40"/>
          <w:szCs w:val="40"/>
        </w:rPr>
        <w:t>7. Sınıflar Din Kültürü ve Ahlak Bilgisi 2. Dönem 1. Yazılı</w:t>
      </w:r>
    </w:p>
    <w:p w:rsidR="00E2457B" w:rsidRDefault="00E2457B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Aşağıdaki şemadaki boşlukları uygun kelimelerle doldurunuz. (8 puan)</w:t>
      </w:r>
    </w:p>
    <w:p w:rsidR="00E2457B" w:rsidRPr="004C30BF" w:rsidRDefault="00E2457B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 w:rsidRPr="00632071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2" o:spid="_x0000_i1025" type="#_x0000_t75" style="width:246pt;height:143.25pt;visibility:visible">
            <v:imagedata r:id="rId4" o:title=""/>
            <o:lock v:ext="edit" aspectratio="f"/>
          </v:shape>
        </w:pict>
      </w:r>
    </w:p>
    <w:p w:rsidR="00E2457B" w:rsidRDefault="00E2457B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Verilen mezheplerin kurucularını veya imamlarını karşılarına yazınız. (7 puan)</w:t>
      </w:r>
    </w:p>
    <w:tbl>
      <w:tblPr>
        <w:tblW w:w="0" w:type="auto"/>
        <w:tblInd w:w="-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A0"/>
      </w:tblPr>
      <w:tblGrid>
        <w:gridCol w:w="2509"/>
        <w:gridCol w:w="2509"/>
      </w:tblGrid>
      <w:tr w:rsidR="00E2457B" w:rsidRPr="00632071">
        <w:tc>
          <w:tcPr>
            <w:tcW w:w="2509" w:type="dxa"/>
            <w:tcBorders>
              <w:bottom w:val="single" w:sz="4" w:space="0" w:color="auto"/>
            </w:tcBorders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Maturidilik</w:t>
            </w:r>
          </w:p>
        </w:tc>
        <w:tc>
          <w:tcPr>
            <w:tcW w:w="2509" w:type="dxa"/>
            <w:tcBorders>
              <w:bottom w:val="single" w:sz="4" w:space="0" w:color="auto"/>
            </w:tcBorders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  <w:tcBorders>
              <w:top w:val="single" w:sz="4" w:space="0" w:color="auto"/>
            </w:tcBorders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Eş’arilik</w:t>
            </w:r>
          </w:p>
        </w:tc>
        <w:tc>
          <w:tcPr>
            <w:tcW w:w="2509" w:type="dxa"/>
            <w:tcBorders>
              <w:top w:val="single" w:sz="4" w:space="0" w:color="auto"/>
            </w:tcBorders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Mutezile</w:t>
            </w:r>
          </w:p>
        </w:tc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Mevlevilik</w:t>
            </w:r>
          </w:p>
        </w:tc>
        <w:tc>
          <w:tcPr>
            <w:tcW w:w="2509" w:type="dxa"/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Yesevilik</w:t>
            </w:r>
          </w:p>
        </w:tc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Kadirilik</w:t>
            </w:r>
          </w:p>
        </w:tc>
        <w:tc>
          <w:tcPr>
            <w:tcW w:w="2509" w:type="dxa"/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Nakşibendilik</w:t>
            </w:r>
          </w:p>
        </w:tc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457B" w:rsidRDefault="00E2457B" w:rsidP="004C3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57B" w:rsidRDefault="00E2457B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 çoktan seçmeli soruları cevaplandırınız. (80 puan)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Aşağıdakilerden hangisi fıkhi yorumlardan biridir?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Şiilik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Mutezile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Şafiilik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Mevlevilik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Hz. Ali’den ayrılanlara verilen isim nedir?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Şii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Alevi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Harici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Caferi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Tabiun nedir?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Medine halkı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Sünnet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Sahabeleri görenler</w:t>
      </w:r>
      <w:r>
        <w:rPr>
          <w:rFonts w:ascii="Times New Roman" w:hAnsi="Times New Roman" w:cs="Times New Roman"/>
          <w:sz w:val="28"/>
          <w:szCs w:val="28"/>
        </w:rPr>
        <w:tab/>
        <w:t>D) Sahabeler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Hangi mezhepte kan abdesti bozar?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Şafiilik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Malikilik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Hanefilik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H</w:t>
      </w:r>
      <w:r w:rsidRPr="00A8699C">
        <w:rPr>
          <w:rFonts w:ascii="Times New Roman" w:hAnsi="Times New Roman" w:cs="Times New Roman"/>
          <w:sz w:val="28"/>
          <w:szCs w:val="28"/>
        </w:rPr>
        <w:t>anbelilik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Hanefiliğin imamı kimdir?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İmam-ı Azam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Hz. Ali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Ahmet Yesevi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C) İmam Malik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“Ben de sizler gibi beşerim. Şu var ki bana vahyolunuyor” hadisiyle Efendimizin hangi yönü belirtilmiştir? </w:t>
      </w:r>
    </w:p>
    <w:p w:rsidR="00E2457B" w:rsidRDefault="00E2457B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Vahiy alması</w:t>
      </w:r>
    </w:p>
    <w:p w:rsidR="00E2457B" w:rsidRDefault="00E2457B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Günahsız oluşu</w:t>
      </w:r>
    </w:p>
    <w:p w:rsidR="00E2457B" w:rsidRDefault="00E2457B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İnsanlığa uyarıcı olması</w:t>
      </w:r>
    </w:p>
    <w:p w:rsidR="00E2457B" w:rsidRDefault="00E2457B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Kur’an’ın açıklayıcısı olması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“Biz seni âlemlere rahmet olarak gönderdik” (Enbiya/107) ayetiyle Efendimizin hangi yönüne dikkat çekilmiştir?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İnsanlık için bir rahmet olduğuna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Güzel ahlakın tamamlayıcısı olduğuna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Kur’an’ın açıklayıcısı olduğuna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İnsanlığa uyarıcı olduğuna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Efendimizin soyu hangi peygambere dayanır?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Hz. İsa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Hz. Nuh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Hz. İbrahim</w:t>
      </w:r>
      <w:r>
        <w:rPr>
          <w:rFonts w:ascii="Times New Roman" w:hAnsi="Times New Roman" w:cs="Times New Roman"/>
          <w:sz w:val="28"/>
          <w:szCs w:val="28"/>
        </w:rPr>
        <w:tab/>
        <w:t>D) Hz. İdris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Efendimizin vahiyleri insanlara bildirmesine ne denir?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Kulluk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Tebliğ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İsmet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Emanet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Mezhepler ne zaman ortaya çıkmıştır?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Hz. Muhammed’in vefatından sonra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Hz. Muhammed doğduktan sonra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Hz. Muhammed’e ilk vahiy gelince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Hz. Ali’nin halifeliğinden sonra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Hz. Muhammed’in son peygamber olması demek, neyin yeniden ortaya çıkamayacağı anlamına </w:t>
      </w:r>
      <w:r w:rsidRPr="009E7E58">
        <w:rPr>
          <w:rFonts w:ascii="Times New Roman" w:hAnsi="Times New Roman" w:cs="Times New Roman"/>
          <w:b/>
          <w:bCs/>
          <w:sz w:val="28"/>
          <w:szCs w:val="28"/>
          <w:u w:val="single"/>
        </w:rPr>
        <w:t>gelmez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Din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İlahi kitap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Peygamber </w:t>
      </w:r>
      <w:r>
        <w:rPr>
          <w:rFonts w:ascii="Times New Roman" w:hAnsi="Times New Roman" w:cs="Times New Roman"/>
          <w:sz w:val="28"/>
          <w:szCs w:val="28"/>
        </w:rPr>
        <w:tab/>
        <w:t>D) Mezhep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Şiiler peygamberimizin vefatından sonra kimleri halifeliğe en uygun görmüşlerdir?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Hz. Ebu Bekir ve Hz. Osman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Hz. Ali ve 12 İmam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Muaviye ve Yezid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Abbasiler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Hacı Bektaş Veli hangisinin kurucusudur?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Pr="009E7E58">
        <w:rPr>
          <w:rFonts w:ascii="Times New Roman" w:hAnsi="Times New Roman" w:cs="Times New Roman"/>
          <w:sz w:val="28"/>
          <w:szCs w:val="28"/>
        </w:rPr>
        <w:t>Vahhabilik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Alevi - Bektaşilik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Haricilik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Eş’arilik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Mutezile mezhebiyle ilgili hangisi </w:t>
      </w:r>
      <w:r w:rsidRPr="006A3F8D">
        <w:rPr>
          <w:rFonts w:ascii="Times New Roman" w:hAnsi="Times New Roman" w:cs="Times New Roman"/>
          <w:b/>
          <w:bCs/>
          <w:sz w:val="28"/>
          <w:szCs w:val="28"/>
          <w:u w:val="single"/>
        </w:rPr>
        <w:t>yanlıştır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Vasıl b. Ata’nın görüşlerini benimserler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Akıl ön plandadır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Kötülükten alıkoymak İslam’ın şartıdır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Malikilikle birçok ortak yönü vardır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Fıkıh nedir? Açıklayınız. (5 puan)</w:t>
      </w:r>
    </w:p>
    <w:p w:rsidR="00E2457B" w:rsidRDefault="00E2457B" w:rsidP="00A86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…………………………………………………………………………………………………………………………………………………………………………………….</w:t>
      </w:r>
    </w:p>
    <w:p w:rsidR="00E2457B" w:rsidRDefault="00E2457B" w:rsidP="00A8699C">
      <w:pPr>
        <w:rPr>
          <w:rFonts w:ascii="Times New Roman" w:hAnsi="Times New Roman" w:cs="Times New Roman"/>
          <w:sz w:val="28"/>
          <w:szCs w:val="28"/>
        </w:rPr>
      </w:pPr>
    </w:p>
    <w:p w:rsidR="00E2457B" w:rsidRDefault="00E2457B" w:rsidP="00A86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Lütfen cevaplarınızı kontrol ediniz…</w:t>
      </w:r>
    </w:p>
    <w:p w:rsidR="00E2457B" w:rsidRDefault="00E2457B" w:rsidP="00A86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Başarılar… </w:t>
      </w:r>
      <w:r w:rsidRPr="006A3F8D">
        <w:rPr>
          <w:rFonts w:ascii="Times New Roman" w:hAnsi="Times New Roman" w:cs="Times New Roman"/>
          <w:sz w:val="28"/>
          <w:szCs w:val="28"/>
        </w:rPr>
        <w:sym w:font="Wingdings" w:char="F04A"/>
      </w:r>
    </w:p>
    <w:p w:rsidR="00E2457B" w:rsidRDefault="00E2457B" w:rsidP="00DB7F72">
      <w:bookmarkStart w:id="0" w:name="_GoBack"/>
      <w:bookmarkEnd w:id="0"/>
    </w:p>
    <w:p w:rsidR="00E2457B" w:rsidRDefault="00E2457B" w:rsidP="00DB7F72"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E2457B" w:rsidRPr="004C30BF" w:rsidRDefault="00E2457B" w:rsidP="00DB7F72"/>
    <w:sectPr w:rsidR="00E2457B" w:rsidRPr="004C30BF" w:rsidSect="004C30B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134"/>
    <w:rsid w:val="00143025"/>
    <w:rsid w:val="001A004E"/>
    <w:rsid w:val="001C510C"/>
    <w:rsid w:val="004A1134"/>
    <w:rsid w:val="004C30BF"/>
    <w:rsid w:val="00632071"/>
    <w:rsid w:val="006375A5"/>
    <w:rsid w:val="006A3F8D"/>
    <w:rsid w:val="00783E4F"/>
    <w:rsid w:val="00804DA2"/>
    <w:rsid w:val="009E7E58"/>
    <w:rsid w:val="00A8699C"/>
    <w:rsid w:val="00DB7F72"/>
    <w:rsid w:val="00E2457B"/>
    <w:rsid w:val="00EC0EE1"/>
    <w:rsid w:val="00F55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D0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C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30B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C30B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DarkList-Accent3">
    <w:name w:val="Dark List Accent 3"/>
    <w:basedOn w:val="TableNormal"/>
    <w:uiPriority w:val="99"/>
    <w:rsid w:val="00804DA2"/>
    <w:rPr>
      <w:rFonts w:cs="Calibri"/>
      <w:color w:val="FFFFFF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MediumList1-Accent3">
    <w:name w:val="Medium List 1 Accent 3"/>
    <w:basedOn w:val="TableNormal"/>
    <w:uiPriority w:val="99"/>
    <w:rsid w:val="00804DA2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Calibri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5">
    <w:name w:val="Medium List 1 Accent 5"/>
    <w:basedOn w:val="TableNormal"/>
    <w:uiPriority w:val="99"/>
    <w:rsid w:val="00804DA2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Calibri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LightGrid">
    <w:name w:val="Light Grid"/>
    <w:basedOn w:val="TableNormal"/>
    <w:uiPriority w:val="99"/>
    <w:rsid w:val="00804DA2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Times New Roman" w:hAnsi="Calibri" w:cs="Calibri"/>
        <w:b/>
        <w:bCs/>
      </w:rPr>
    </w:tblStylePr>
    <w:tblStylePr w:type="lastCol">
      <w:rPr>
        <w:rFonts w:ascii="Calibri" w:eastAsia="Times New Roman" w:hAnsi="Calibri" w:cs="Calibr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Hyperlink">
    <w:name w:val="Hyperlink"/>
    <w:basedOn w:val="DefaultParagraphFont"/>
    <w:uiPriority w:val="99"/>
    <w:semiHidden/>
    <w:rsid w:val="00783E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57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2</Pages>
  <Words>372</Words>
  <Characters>2127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edanur</cp:lastModifiedBy>
  <cp:revision>6</cp:revision>
  <dcterms:created xsi:type="dcterms:W3CDTF">2016-04-02T11:30:00Z</dcterms:created>
  <dcterms:modified xsi:type="dcterms:W3CDTF">2016-04-02T20:12:00Z</dcterms:modified>
</cp:coreProperties>
</file>