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75F" w:rsidRDefault="0010375F" w:rsidP="00F16229">
      <w:pPr>
        <w:jc w:val="center"/>
      </w:pPr>
      <w:r>
        <w:t>BBBB</w:t>
      </w:r>
    </w:p>
    <w:tbl>
      <w:tblPr>
        <w:tblStyle w:val="TabloKlavuzu"/>
        <w:tblW w:w="9288" w:type="dxa"/>
        <w:tblLayout w:type="fixed"/>
        <w:tblLook w:val="04A0"/>
      </w:tblPr>
      <w:tblGrid>
        <w:gridCol w:w="4928"/>
        <w:gridCol w:w="4360"/>
      </w:tblGrid>
      <w:tr w:rsidR="0010375F" w:rsidTr="00F16229">
        <w:tc>
          <w:tcPr>
            <w:tcW w:w="9288" w:type="dxa"/>
            <w:gridSpan w:val="2"/>
          </w:tcPr>
          <w:p w:rsidR="00501C22" w:rsidRDefault="0010375F" w:rsidP="00501C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550400"/>
                <w:sz w:val="20"/>
                <w:szCs w:val="20"/>
              </w:rPr>
            </w:pPr>
            <w:r w:rsidRPr="000515C5">
              <w:rPr>
                <w:b/>
              </w:rPr>
              <w:t>S1</w:t>
            </w:r>
            <w:r>
              <w:t>-</w:t>
            </w:r>
            <w:r w:rsidR="00501C22">
              <w:rPr>
                <w:rFonts w:ascii="Helvetica-Bold" w:hAnsi="Helvetica-Bold" w:cs="Helvetica-Bold"/>
                <w:b/>
                <w:bCs/>
                <w:color w:val="550400"/>
                <w:sz w:val="20"/>
                <w:szCs w:val="20"/>
              </w:rPr>
              <w:t>Aşağıda verilen ifadelerden doğru olanların başına “D”, yanlış olanların başına “Y”</w:t>
            </w:r>
          </w:p>
          <w:p w:rsidR="0010375F" w:rsidRDefault="00501C22" w:rsidP="00501C22">
            <w:r>
              <w:rPr>
                <w:rFonts w:ascii="Helvetica-Bold" w:hAnsi="Helvetica-Bold" w:cs="Helvetica-Bold"/>
                <w:b/>
                <w:bCs/>
                <w:color w:val="550400"/>
                <w:sz w:val="20"/>
                <w:szCs w:val="20"/>
              </w:rPr>
              <w:t>harfi yazınız.</w:t>
            </w:r>
          </w:p>
          <w:p w:rsidR="00012E73" w:rsidRDefault="00012E73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t>1.</w:t>
            </w:r>
            <w:r w:rsidR="00501C22">
              <w:t>(    )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Bir iletkenin uçlarındaki gerilim ile iletkenden geçen akım şiddeti ters orantılıdır.</w:t>
            </w:r>
          </w:p>
          <w:p w:rsidR="00012E73" w:rsidRDefault="00012E73">
            <w:pPr>
              <w:rPr>
                <w:rFonts w:ascii="Helvetica" w:hAnsi="Helvetica" w:cs="Helvetica"/>
                <w:sz w:val="20"/>
                <w:szCs w:val="20"/>
              </w:rPr>
            </w:pPr>
            <w:r w:rsidRPr="00501C22">
              <w:t>2.</w:t>
            </w:r>
            <w:r w:rsidR="00501C22" w:rsidRPr="00501C22">
              <w:t>(    )</w:t>
            </w:r>
            <w:r w:rsidR="00AE0466">
              <w:rPr>
                <w:rFonts w:ascii="Helvetica" w:hAnsi="Helvetica" w:cs="Helvetica"/>
                <w:sz w:val="20"/>
                <w:szCs w:val="20"/>
              </w:rPr>
              <w:t xml:space="preserve"> Ampermetre devreye paralel, voltmetre ise seri bağlanır</w:t>
            </w:r>
            <w:r>
              <w:rPr>
                <w:rFonts w:ascii="Helvetica" w:hAnsi="Helvetica" w:cs="Helvetica"/>
                <w:sz w:val="20"/>
                <w:szCs w:val="20"/>
              </w:rPr>
              <w:t>.</w:t>
            </w:r>
          </w:p>
          <w:p w:rsidR="00012E73" w:rsidRDefault="00012E73" w:rsidP="00012E7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3.</w:t>
            </w:r>
            <w:r w:rsidR="00501C22">
              <w:rPr>
                <w:rFonts w:ascii="Helvetica" w:hAnsi="Helvetica" w:cs="Helvetica"/>
                <w:sz w:val="20"/>
                <w:szCs w:val="20"/>
              </w:rPr>
              <w:t xml:space="preserve">(    ) 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Bir çubuk mıknatıs ortasından kırılarak iki parçaya ayrılırsa bir parça N kutbu, diğeri S</w:t>
            </w:r>
          </w:p>
          <w:p w:rsidR="00012E73" w:rsidRPr="0010375F" w:rsidRDefault="00012E73" w:rsidP="00012E73">
            <w:pPr>
              <w:rPr>
                <w:b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kutbu olur.</w:t>
            </w:r>
          </w:p>
          <w:p w:rsidR="0010375F" w:rsidRDefault="00AE0466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t>4.</w:t>
            </w:r>
            <w:r w:rsidR="00501C22">
              <w:t>(    )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Birbirine paralel bağlı tüm araçların uçlarındaki gerilimler eşittir.</w:t>
            </w:r>
          </w:p>
          <w:p w:rsidR="00AE0466" w:rsidRDefault="00AE0466">
            <w:r>
              <w:rPr>
                <w:rFonts w:ascii="Helvetica" w:hAnsi="Helvetica" w:cs="Helvetica"/>
                <w:sz w:val="20"/>
                <w:szCs w:val="20"/>
              </w:rPr>
              <w:t>5.</w:t>
            </w:r>
            <w:r w:rsidR="00501C22">
              <w:rPr>
                <w:rFonts w:ascii="Helvetica" w:hAnsi="Helvetica" w:cs="Helvetica"/>
                <w:sz w:val="20"/>
                <w:szCs w:val="20"/>
              </w:rPr>
              <w:t>(    )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Mekanik dalgaların yayılması için maddesel ortam gerekmez</w:t>
            </w:r>
          </w:p>
          <w:p w:rsidR="0010375F" w:rsidRDefault="0010375F"/>
        </w:tc>
      </w:tr>
      <w:tr w:rsidR="0010375F" w:rsidTr="00F16229">
        <w:tc>
          <w:tcPr>
            <w:tcW w:w="9288" w:type="dxa"/>
            <w:gridSpan w:val="2"/>
          </w:tcPr>
          <w:p w:rsidR="0010375F" w:rsidRPr="00207AC5" w:rsidRDefault="00924F96" w:rsidP="00207AC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550400"/>
                <w:sz w:val="20"/>
                <w:szCs w:val="20"/>
              </w:rPr>
            </w:pPr>
            <w:r w:rsidRPr="000515C5">
              <w:rPr>
                <w:b/>
              </w:rPr>
              <w:t>S2</w:t>
            </w:r>
            <w:r>
              <w:t>-</w:t>
            </w:r>
            <w:r w:rsidR="00207AC5">
              <w:rPr>
                <w:rFonts w:ascii="Helvetica-Bold" w:hAnsi="Helvetica-Bold" w:cs="Helvetica-Bold"/>
                <w:b/>
                <w:bCs/>
                <w:color w:val="550400"/>
                <w:sz w:val="20"/>
                <w:szCs w:val="20"/>
              </w:rPr>
              <w:t>Aşağıdaki  cümlelerin boşluklarını tamamlayınız.</w:t>
            </w:r>
          </w:p>
          <w:p w:rsidR="00924F96" w:rsidRPr="00924F96" w:rsidRDefault="00924F96" w:rsidP="00924F96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1.</w:t>
            </w:r>
            <w:r w:rsidRPr="00924F96">
              <w:rPr>
                <w:rFonts w:ascii="Helvetica" w:hAnsi="Helvetica" w:cs="Helvetica"/>
                <w:sz w:val="20"/>
                <w:szCs w:val="20"/>
              </w:rPr>
              <w:t>Sürekli potansiyel farkı oluşturmak için kullanılan araçlara .................................... denir</w:t>
            </w:r>
          </w:p>
          <w:p w:rsidR="00924F96" w:rsidRDefault="00924F96" w:rsidP="00924F96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t>2.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Bir iletkenin elektrik yüklerinin hareketine karşı koymasına .................................... denir.</w:t>
            </w:r>
          </w:p>
          <w:p w:rsidR="00924F96" w:rsidRDefault="00924F96" w:rsidP="00924F96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3. Mıknatıslardan etkilenerek mıknatıslık özelliği kazanabilen maddelere </w:t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………………………… </w:t>
            </w:r>
            <w:r>
              <w:rPr>
                <w:rFonts w:ascii="Helvetica" w:hAnsi="Helvetica" w:cs="Helvetica"/>
                <w:sz w:val="20"/>
                <w:szCs w:val="20"/>
              </w:rPr>
              <w:t>denir.</w:t>
            </w:r>
          </w:p>
          <w:p w:rsidR="00924F96" w:rsidRDefault="00924F96" w:rsidP="00924F96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4. Dalga kaynağının bir saniyede ürettiği dalga sayısına .................................... denir.</w:t>
            </w:r>
          </w:p>
          <w:p w:rsidR="00924F96" w:rsidRDefault="00924F96" w:rsidP="00924F96">
            <w:r>
              <w:rPr>
                <w:rFonts w:ascii="Helvetica" w:hAnsi="Helvetica" w:cs="Helvetica"/>
                <w:sz w:val="20"/>
                <w:szCs w:val="20"/>
              </w:rPr>
              <w:t>5. Dalga hareketiyle ..................... taşınmaz ..................... taşınır</w:t>
            </w:r>
          </w:p>
          <w:p w:rsidR="0010375F" w:rsidRDefault="0010375F"/>
        </w:tc>
      </w:tr>
      <w:tr w:rsidR="002275B5" w:rsidTr="00F16229">
        <w:tc>
          <w:tcPr>
            <w:tcW w:w="4928" w:type="dxa"/>
            <w:tcBorders>
              <w:right w:val="single" w:sz="4" w:space="0" w:color="auto"/>
            </w:tcBorders>
          </w:tcPr>
          <w:p w:rsidR="002275B5" w:rsidRPr="00C75EE4" w:rsidRDefault="002275B5">
            <w:pPr>
              <w:rPr>
                <w:b/>
              </w:rPr>
            </w:pPr>
            <w:r w:rsidRPr="00C75EE4">
              <w:rPr>
                <w:b/>
              </w:rPr>
              <w:t>S3-</w:t>
            </w:r>
          </w:p>
          <w:p w:rsidR="002275B5" w:rsidRDefault="002275B5" w:rsidP="00C75EE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Bir ampulün uçlarına 6 voltluk gerilim</w:t>
            </w:r>
          </w:p>
          <w:p w:rsidR="002275B5" w:rsidRDefault="002275B5" w:rsidP="00C75EE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uygulanınca 3 amper şiddetinde akım geçiyor.</w:t>
            </w:r>
          </w:p>
          <w:p w:rsidR="002275B5" w:rsidRDefault="002275B5" w:rsidP="00C75EE4">
            <w:r>
              <w:rPr>
                <w:rFonts w:ascii="Helvetica" w:hAnsi="Helvetica" w:cs="Helvetica"/>
                <w:sz w:val="20"/>
                <w:szCs w:val="20"/>
              </w:rPr>
              <w:t>Bu ampulün direnci kaç ohmdur?</w:t>
            </w:r>
          </w:p>
          <w:p w:rsidR="002275B5" w:rsidRDefault="002275B5"/>
          <w:p w:rsidR="002275B5" w:rsidRDefault="002275B5"/>
        </w:tc>
        <w:tc>
          <w:tcPr>
            <w:tcW w:w="4360" w:type="dxa"/>
            <w:tcBorders>
              <w:left w:val="single" w:sz="4" w:space="0" w:color="auto"/>
            </w:tcBorders>
          </w:tcPr>
          <w:p w:rsidR="002275B5" w:rsidRDefault="002275B5"/>
          <w:p w:rsidR="002275B5" w:rsidRDefault="002275B5"/>
          <w:p w:rsidR="002275B5" w:rsidRDefault="002275B5"/>
          <w:p w:rsidR="002275B5" w:rsidRDefault="002275B5"/>
          <w:p w:rsidR="002275B5" w:rsidRDefault="002275B5"/>
          <w:p w:rsidR="002275B5" w:rsidRDefault="002275B5" w:rsidP="002275B5"/>
        </w:tc>
      </w:tr>
      <w:tr w:rsidR="0010375F" w:rsidTr="00F16229">
        <w:trPr>
          <w:trHeight w:val="2220"/>
        </w:trPr>
        <w:tc>
          <w:tcPr>
            <w:tcW w:w="4928" w:type="dxa"/>
            <w:tcBorders>
              <w:bottom w:val="single" w:sz="4" w:space="0" w:color="auto"/>
            </w:tcBorders>
          </w:tcPr>
          <w:p w:rsidR="0010375F" w:rsidRDefault="00093052">
            <w:r w:rsidRPr="000515C5">
              <w:rPr>
                <w:b/>
              </w:rPr>
              <w:t>S4</w:t>
            </w:r>
            <w:r>
              <w:t>-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09900" cy="13144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375F" w:rsidRDefault="0010375F"/>
          <w:p w:rsidR="0010375F" w:rsidRDefault="0010375F"/>
          <w:p w:rsidR="0010375F" w:rsidRDefault="0010375F"/>
          <w:p w:rsidR="0010375F" w:rsidRPr="000515C5" w:rsidRDefault="00BD730F">
            <w:pPr>
              <w:rPr>
                <w:b/>
              </w:rPr>
            </w:pPr>
            <w:r w:rsidRPr="000515C5">
              <w:rPr>
                <w:b/>
              </w:rPr>
              <w:t>S5-</w:t>
            </w:r>
          </w:p>
          <w:p w:rsidR="0010375F" w:rsidRDefault="0010375F"/>
          <w:p w:rsidR="0010375F" w:rsidRDefault="00BD730F"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428750"/>
                  <wp:effectExtent l="19050" t="0" r="9525" b="0"/>
                  <wp:docPr id="1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5E82" w:rsidRDefault="00815E82"/>
          <w:p w:rsidR="0010375F" w:rsidRDefault="0010375F"/>
          <w:p w:rsidR="00815E82" w:rsidRDefault="00815E82">
            <w:pPr>
              <w:rPr>
                <w:noProof/>
                <w:lang w:eastAsia="tr-TR"/>
              </w:rPr>
            </w:pPr>
          </w:p>
          <w:p w:rsidR="00815E82" w:rsidRDefault="00815E82">
            <w:pPr>
              <w:rPr>
                <w:noProof/>
                <w:lang w:eastAsia="tr-TR"/>
              </w:rPr>
            </w:pPr>
          </w:p>
          <w:p w:rsidR="00815E82" w:rsidRDefault="00815E82">
            <w:pPr>
              <w:rPr>
                <w:noProof/>
                <w:lang w:eastAsia="tr-TR"/>
              </w:rPr>
            </w:pPr>
          </w:p>
          <w:p w:rsidR="0010375F" w:rsidRDefault="0010375F"/>
          <w:p w:rsidR="0010375F" w:rsidRDefault="0010375F"/>
          <w:p w:rsidR="00BD730F" w:rsidRDefault="00BD730F"/>
          <w:p w:rsidR="0010375F" w:rsidRPr="000515C5" w:rsidRDefault="00901083">
            <w:pPr>
              <w:rPr>
                <w:b/>
              </w:rPr>
            </w:pPr>
            <w:r w:rsidRPr="000515C5">
              <w:rPr>
                <w:b/>
              </w:rPr>
              <w:t>S6-</w:t>
            </w:r>
          </w:p>
          <w:p w:rsidR="0010375F" w:rsidRDefault="00901083">
            <w:r>
              <w:rPr>
                <w:noProof/>
                <w:lang w:eastAsia="tr-TR"/>
              </w:rPr>
              <w:drawing>
                <wp:inline distT="0" distB="0" distL="0" distR="0">
                  <wp:extent cx="2990850" cy="1133475"/>
                  <wp:effectExtent l="19050" t="0" r="0" b="0"/>
                  <wp:docPr id="2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375F" w:rsidRDefault="0010375F"/>
        </w:tc>
        <w:tc>
          <w:tcPr>
            <w:tcW w:w="4360" w:type="dxa"/>
            <w:tcBorders>
              <w:bottom w:val="single" w:sz="4" w:space="0" w:color="auto"/>
            </w:tcBorders>
          </w:tcPr>
          <w:p w:rsidR="0010375F" w:rsidRDefault="0010375F"/>
        </w:tc>
      </w:tr>
      <w:tr w:rsidR="00815E82" w:rsidTr="00F16229">
        <w:trPr>
          <w:trHeight w:val="1597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815E82" w:rsidRPr="000515C5" w:rsidRDefault="00BD730F">
            <w:pPr>
              <w:rPr>
                <w:b/>
              </w:rPr>
            </w:pPr>
            <w:r w:rsidRPr="000515C5">
              <w:rPr>
                <w:b/>
              </w:rPr>
              <w:lastRenderedPageBreak/>
              <w:t>S7-</w:t>
            </w:r>
          </w:p>
          <w:p w:rsidR="00BD730F" w:rsidRDefault="00BD730F" w:rsidP="00BD730F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Esnek bir yayda oluşturulan periyodik dalgaların </w:t>
            </w:r>
            <w:r w:rsidRPr="002275B5">
              <w:rPr>
                <w:rFonts w:ascii="Helvetica" w:hAnsi="Helvetica" w:cs="Helvetica"/>
                <w:b/>
                <w:sz w:val="20"/>
                <w:szCs w:val="20"/>
              </w:rPr>
              <w:t>5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ardışık dalga tepesi arasındaki uzaklık </w:t>
            </w:r>
            <w:r w:rsidRPr="002275B5">
              <w:rPr>
                <w:rFonts w:ascii="Helvetica" w:hAnsi="Helvetica" w:cs="Helvetica"/>
                <w:b/>
                <w:sz w:val="20"/>
                <w:szCs w:val="20"/>
              </w:rPr>
              <w:t>12 cm</w:t>
            </w:r>
          </w:p>
          <w:p w:rsidR="00BD730F" w:rsidRPr="00901083" w:rsidRDefault="00BD730F" w:rsidP="00901083">
            <w:r>
              <w:rPr>
                <w:rFonts w:ascii="Helvetica" w:hAnsi="Helvetica" w:cs="Helvetica"/>
                <w:sz w:val="20"/>
                <w:szCs w:val="20"/>
              </w:rPr>
              <w:t xml:space="preserve">ölçülüyor. Dalgaların yayılma hızı </w:t>
            </w:r>
            <w:r w:rsidRPr="002275B5">
              <w:rPr>
                <w:rFonts w:ascii="Helvetica" w:hAnsi="Helvetica" w:cs="Helvetica"/>
                <w:b/>
                <w:sz w:val="20"/>
                <w:szCs w:val="20"/>
              </w:rPr>
              <w:t>12 cm/s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olduğuna göre frekansı kaç </w:t>
            </w:r>
            <w:r w:rsidRPr="002275B5">
              <w:rPr>
                <w:rFonts w:ascii="Helvetica" w:hAnsi="Helvetica" w:cs="Helvetica"/>
                <w:b/>
                <w:sz w:val="20"/>
                <w:szCs w:val="20"/>
              </w:rPr>
              <w:t>Hz’</w:t>
            </w:r>
            <w:r>
              <w:rPr>
                <w:rFonts w:ascii="Helvetica" w:hAnsi="Helvetica" w:cs="Helvetica"/>
                <w:sz w:val="20"/>
                <w:szCs w:val="20"/>
              </w:rPr>
              <w:t>dir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815E82" w:rsidRDefault="00815E82"/>
        </w:tc>
      </w:tr>
      <w:tr w:rsidR="00895A0A" w:rsidTr="008E3C01">
        <w:trPr>
          <w:trHeight w:val="5948"/>
        </w:trPr>
        <w:tc>
          <w:tcPr>
            <w:tcW w:w="9288" w:type="dxa"/>
            <w:gridSpan w:val="2"/>
            <w:tcBorders>
              <w:top w:val="single" w:sz="4" w:space="0" w:color="auto"/>
            </w:tcBorders>
          </w:tcPr>
          <w:p w:rsidR="00895A0A" w:rsidRPr="000515C5" w:rsidRDefault="00F16229">
            <w:pPr>
              <w:rPr>
                <w:b/>
              </w:rPr>
            </w:pPr>
            <w:r w:rsidRPr="000515C5">
              <w:rPr>
                <w:b/>
              </w:rPr>
              <w:t>S8-</w:t>
            </w:r>
          </w:p>
          <w:p w:rsidR="00F16229" w:rsidRDefault="00F16229">
            <w:r>
              <w:rPr>
                <w:noProof/>
                <w:lang w:eastAsia="tr-TR"/>
              </w:rPr>
              <w:drawing>
                <wp:inline distT="0" distB="0" distL="0" distR="0">
                  <wp:extent cx="5753100" cy="1133475"/>
                  <wp:effectExtent l="19050" t="0" r="0" b="0"/>
                  <wp:docPr id="3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6229" w:rsidRDefault="00F16229" w:rsidP="00F16229"/>
          <w:p w:rsidR="00F16229" w:rsidRDefault="00F16229" w:rsidP="00F16229">
            <w:r>
              <w:rPr>
                <w:noProof/>
                <w:lang w:eastAsia="tr-TR"/>
              </w:rPr>
              <w:drawing>
                <wp:inline distT="0" distB="0" distL="0" distR="0">
                  <wp:extent cx="5762625" cy="2133600"/>
                  <wp:effectExtent l="19050" t="0" r="9525" b="0"/>
                  <wp:docPr id="3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213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6229" w:rsidRPr="00F16229" w:rsidRDefault="00F16229" w:rsidP="00F16229">
            <w:pPr>
              <w:tabs>
                <w:tab w:val="left" w:pos="1470"/>
              </w:tabs>
            </w:pPr>
            <w:r>
              <w:tab/>
            </w:r>
          </w:p>
        </w:tc>
      </w:tr>
      <w:tr w:rsidR="00F16229" w:rsidTr="00F16229">
        <w:trPr>
          <w:trHeight w:val="795"/>
        </w:trPr>
        <w:tc>
          <w:tcPr>
            <w:tcW w:w="9288" w:type="dxa"/>
            <w:gridSpan w:val="2"/>
            <w:tcBorders>
              <w:bottom w:val="single" w:sz="4" w:space="0" w:color="auto"/>
            </w:tcBorders>
          </w:tcPr>
          <w:p w:rsidR="00F16229" w:rsidRPr="000515C5" w:rsidRDefault="00F16229">
            <w:pPr>
              <w:rPr>
                <w:b/>
              </w:rPr>
            </w:pPr>
            <w:r w:rsidRPr="000515C5">
              <w:rPr>
                <w:b/>
              </w:rPr>
              <w:t>S9-</w:t>
            </w:r>
          </w:p>
          <w:p w:rsidR="00F16229" w:rsidRDefault="00F16229">
            <w:r>
              <w:t xml:space="preserve">Boyuna  dalgaları </w:t>
            </w:r>
            <w:r w:rsidR="000515C5">
              <w:t>açıklayınız</w:t>
            </w:r>
            <w:r>
              <w:t>?</w:t>
            </w:r>
          </w:p>
          <w:p w:rsidR="001C687F" w:rsidRDefault="001C687F"/>
          <w:p w:rsidR="001C687F" w:rsidRDefault="001C687F"/>
          <w:p w:rsidR="00F16229" w:rsidRDefault="00F16229">
            <w:r>
              <w:t xml:space="preserve">Genlik  nedir </w:t>
            </w:r>
            <w:r w:rsidR="000515C5">
              <w:t>açıklayınız</w:t>
            </w:r>
            <w:r>
              <w:t>?</w:t>
            </w:r>
          </w:p>
          <w:p w:rsidR="00F16229" w:rsidRDefault="00F16229"/>
          <w:p w:rsidR="00F16229" w:rsidRDefault="00F16229"/>
          <w:p w:rsidR="001C687F" w:rsidRDefault="001C687F"/>
          <w:p w:rsidR="001C687F" w:rsidRDefault="001C687F"/>
          <w:p w:rsidR="001C687F" w:rsidRDefault="001C687F"/>
        </w:tc>
      </w:tr>
      <w:tr w:rsidR="00F16229" w:rsidTr="00F16229">
        <w:trPr>
          <w:trHeight w:val="801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C50F13" w:rsidRPr="000515C5" w:rsidRDefault="00F16229" w:rsidP="00C50F13">
            <w:pPr>
              <w:autoSpaceDE w:val="0"/>
              <w:autoSpaceDN w:val="0"/>
              <w:adjustRightInd w:val="0"/>
              <w:rPr>
                <w:b/>
              </w:rPr>
            </w:pPr>
            <w:r w:rsidRPr="000515C5">
              <w:rPr>
                <w:b/>
              </w:rPr>
              <w:t>S10</w:t>
            </w:r>
            <w:r w:rsidR="00C50F13" w:rsidRPr="000515C5">
              <w:rPr>
                <w:b/>
              </w:rPr>
              <w:t>-</w:t>
            </w:r>
          </w:p>
          <w:p w:rsidR="00C50F13" w:rsidRDefault="00C50F13" w:rsidP="00C50F1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12 voltluk potansiyel farkına bağlandığında gücü</w:t>
            </w:r>
          </w:p>
          <w:p w:rsidR="00F16229" w:rsidRDefault="00C50F13" w:rsidP="00C50F13">
            <w:r>
              <w:rPr>
                <w:rFonts w:ascii="Helvetica" w:hAnsi="Helvetica" w:cs="Helvetica"/>
                <w:sz w:val="20"/>
                <w:szCs w:val="20"/>
              </w:rPr>
              <w:t>60 watt olan Lambadan gecen Akım kaç amperdir.?</w:t>
            </w:r>
          </w:p>
          <w:p w:rsidR="00F16229" w:rsidRDefault="00F16229"/>
          <w:p w:rsidR="00F16229" w:rsidRDefault="00F16229" w:rsidP="00F16229"/>
          <w:p w:rsidR="001C687F" w:rsidRDefault="001C687F" w:rsidP="00F16229"/>
          <w:p w:rsidR="001C687F" w:rsidRDefault="001C687F" w:rsidP="00F16229"/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72FFC" w:rsidRDefault="00772FFC"/>
          <w:p w:rsidR="00772FFC" w:rsidRDefault="00772FFC" w:rsidP="00772FFC"/>
          <w:p w:rsidR="00F16229" w:rsidRPr="00772FFC" w:rsidRDefault="00772FFC" w:rsidP="00772FFC">
            <w:pPr>
              <w:tabs>
                <w:tab w:val="left" w:pos="3375"/>
              </w:tabs>
            </w:pPr>
            <w:r>
              <w:tab/>
            </w:r>
          </w:p>
        </w:tc>
      </w:tr>
      <w:tr w:rsidR="00F16229" w:rsidTr="00F16229">
        <w:trPr>
          <w:trHeight w:val="2805"/>
        </w:trPr>
        <w:tc>
          <w:tcPr>
            <w:tcW w:w="4928" w:type="dxa"/>
            <w:tcBorders>
              <w:top w:val="single" w:sz="4" w:space="0" w:color="auto"/>
            </w:tcBorders>
          </w:tcPr>
          <w:p w:rsidR="00F16229" w:rsidRDefault="00F16229"/>
          <w:p w:rsidR="00F16229" w:rsidRDefault="00F16229"/>
          <w:p w:rsidR="00F16229" w:rsidRDefault="00F16229"/>
          <w:p w:rsidR="00F16229" w:rsidRDefault="00F16229"/>
          <w:p w:rsidR="00F16229" w:rsidRDefault="00F16229"/>
          <w:p w:rsidR="00F16229" w:rsidRDefault="00F16229"/>
          <w:p w:rsidR="00F16229" w:rsidRDefault="00F16229"/>
          <w:p w:rsidR="00F16229" w:rsidRDefault="00F16229"/>
          <w:p w:rsidR="00F16229" w:rsidRDefault="00F16229"/>
          <w:p w:rsidR="00F16229" w:rsidRDefault="00F16229" w:rsidP="00F16229"/>
        </w:tc>
        <w:tc>
          <w:tcPr>
            <w:tcW w:w="4360" w:type="dxa"/>
            <w:tcBorders>
              <w:top w:val="single" w:sz="4" w:space="0" w:color="auto"/>
            </w:tcBorders>
          </w:tcPr>
          <w:p w:rsidR="00F16229" w:rsidRDefault="00F16229"/>
        </w:tc>
      </w:tr>
      <w:tr w:rsidR="0010375F" w:rsidTr="00F16229">
        <w:tc>
          <w:tcPr>
            <w:tcW w:w="4928" w:type="dxa"/>
          </w:tcPr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</w:tc>
        <w:tc>
          <w:tcPr>
            <w:tcW w:w="4360" w:type="dxa"/>
          </w:tcPr>
          <w:p w:rsidR="0010375F" w:rsidRDefault="0010375F"/>
        </w:tc>
      </w:tr>
      <w:tr w:rsidR="0010375F" w:rsidTr="00F16229">
        <w:tc>
          <w:tcPr>
            <w:tcW w:w="4928" w:type="dxa"/>
          </w:tcPr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</w:tc>
        <w:tc>
          <w:tcPr>
            <w:tcW w:w="4360" w:type="dxa"/>
          </w:tcPr>
          <w:p w:rsidR="0010375F" w:rsidRDefault="0010375F"/>
        </w:tc>
      </w:tr>
      <w:tr w:rsidR="0010375F" w:rsidTr="00F16229">
        <w:tc>
          <w:tcPr>
            <w:tcW w:w="4928" w:type="dxa"/>
          </w:tcPr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  <w:p w:rsidR="0010375F" w:rsidRDefault="0010375F"/>
        </w:tc>
        <w:tc>
          <w:tcPr>
            <w:tcW w:w="4360" w:type="dxa"/>
          </w:tcPr>
          <w:p w:rsidR="0010375F" w:rsidRDefault="0010375F"/>
        </w:tc>
      </w:tr>
    </w:tbl>
    <w:p w:rsidR="009E771A" w:rsidRDefault="009E771A"/>
    <w:sectPr w:rsidR="009E771A" w:rsidSect="00901083">
      <w:headerReference w:type="default" r:id="rId12"/>
      <w:footerReference w:type="default" r:id="rId13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741" w:rsidRDefault="00D74741" w:rsidP="0010375F">
      <w:pPr>
        <w:spacing w:after="0" w:line="240" w:lineRule="auto"/>
      </w:pPr>
      <w:r>
        <w:separator/>
      </w:r>
    </w:p>
  </w:endnote>
  <w:endnote w:type="continuationSeparator" w:id="1">
    <w:p w:rsidR="00D74741" w:rsidRDefault="00D74741" w:rsidP="00103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">
    <w:panose1 w:val="020B0504020202020204"/>
    <w:charset w:val="A2"/>
    <w:family w:val="swiss"/>
    <w:pitch w:val="variable"/>
    <w:sig w:usb0="E0002AFF" w:usb1="C8077843" w:usb2="00000019" w:usb3="00000000" w:csb0="0002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FFC" w:rsidRDefault="00772FFC" w:rsidP="00772FFC">
    <w:pPr>
      <w:pStyle w:val="Altbilgi"/>
    </w:pPr>
  </w:p>
  <w:p w:rsidR="00772FFC" w:rsidRDefault="00772FFC" w:rsidP="00772FFC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741" w:rsidRDefault="00D74741" w:rsidP="0010375F">
      <w:pPr>
        <w:spacing w:after="0" w:line="240" w:lineRule="auto"/>
      </w:pPr>
      <w:r>
        <w:separator/>
      </w:r>
    </w:p>
  </w:footnote>
  <w:footnote w:type="continuationSeparator" w:id="1">
    <w:p w:rsidR="00D74741" w:rsidRDefault="00D74741" w:rsidP="00103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75F" w:rsidRPr="00901083" w:rsidRDefault="00901083" w:rsidP="00901083">
    <w:pPr>
      <w:jc w:val="center"/>
      <w:rPr>
        <w:b/>
      </w:rPr>
    </w:pPr>
    <w:r w:rsidRPr="003A187A">
      <w:rPr>
        <w:b/>
      </w:rPr>
      <w:t>ELBİSTAN MESLEKİ VE TEKNİK ANADOLU LİSESİ 2015-2016 EĞİTİM ÖĞRETİM YILI 10 SINIFLAR 2.DÖNEM 1 YAZILI SORULARİ</w:t>
    </w:r>
    <w:r>
      <w:rPr>
        <w:b/>
      </w:rPr>
      <w:t xml:space="preserve">                  Adı                                 Soyadı                                 Sınıfı: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A66C7"/>
    <w:multiLevelType w:val="hybridMultilevel"/>
    <w:tmpl w:val="E6F4DE8C"/>
    <w:lvl w:ilvl="0" w:tplc="ADECC6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10375F"/>
    <w:rsid w:val="00012E73"/>
    <w:rsid w:val="000515C5"/>
    <w:rsid w:val="00093052"/>
    <w:rsid w:val="0010375F"/>
    <w:rsid w:val="001C687F"/>
    <w:rsid w:val="001D681D"/>
    <w:rsid w:val="00207AC5"/>
    <w:rsid w:val="00214521"/>
    <w:rsid w:val="002275B5"/>
    <w:rsid w:val="004764F1"/>
    <w:rsid w:val="00501C22"/>
    <w:rsid w:val="0051566F"/>
    <w:rsid w:val="00772FFC"/>
    <w:rsid w:val="00815E82"/>
    <w:rsid w:val="00895A0A"/>
    <w:rsid w:val="008E3C01"/>
    <w:rsid w:val="00901083"/>
    <w:rsid w:val="00924F96"/>
    <w:rsid w:val="009E771A"/>
    <w:rsid w:val="00AE0466"/>
    <w:rsid w:val="00BD730F"/>
    <w:rsid w:val="00C50F13"/>
    <w:rsid w:val="00C75EE4"/>
    <w:rsid w:val="00D348BB"/>
    <w:rsid w:val="00D74741"/>
    <w:rsid w:val="00F16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7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3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375F"/>
  </w:style>
  <w:style w:type="paragraph" w:styleId="Altbilgi">
    <w:name w:val="footer"/>
    <w:basedOn w:val="Normal"/>
    <w:link w:val="AltbilgiChar"/>
    <w:uiPriority w:val="99"/>
    <w:unhideWhenUsed/>
    <w:rsid w:val="00103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375F"/>
  </w:style>
  <w:style w:type="table" w:styleId="TabloKlavuzu">
    <w:name w:val="Table Grid"/>
    <w:basedOn w:val="NormalTablo"/>
    <w:uiPriority w:val="39"/>
    <w:rsid w:val="001037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12E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3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30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2016-03-28T16:45:00Z</dcterms:created>
  <dcterms:modified xsi:type="dcterms:W3CDTF">2016-03-30T20:41:00Z</dcterms:modified>
</cp:coreProperties>
</file>