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B133C" w:rsidRDefault="008B133C" w:rsidP="00D550DD">
      <w:pPr>
        <w:ind w:left="-170"/>
        <w:jc w:val="center"/>
        <w:rPr>
          <w:rFonts w:ascii="Arial" w:hAnsi="Arial" w:cs="Arial"/>
          <w:b/>
          <w:sz w:val="20"/>
          <w:szCs w:val="20"/>
        </w:rPr>
      </w:pPr>
    </w:p>
    <w:p w:rsidR="008B133C" w:rsidRDefault="008B133C" w:rsidP="00D550DD">
      <w:pPr>
        <w:ind w:left="-170"/>
        <w:jc w:val="center"/>
        <w:rPr>
          <w:rFonts w:ascii="Arial" w:hAnsi="Arial" w:cs="Arial"/>
          <w:b/>
          <w:sz w:val="20"/>
          <w:szCs w:val="20"/>
        </w:rPr>
      </w:pPr>
    </w:p>
    <w:p w:rsidR="008B133C" w:rsidRDefault="008B133C" w:rsidP="00D550DD">
      <w:pPr>
        <w:ind w:left="-170"/>
        <w:jc w:val="center"/>
        <w:rPr>
          <w:rFonts w:ascii="Arial" w:hAnsi="Arial" w:cs="Arial"/>
          <w:b/>
          <w:sz w:val="20"/>
          <w:szCs w:val="20"/>
        </w:rPr>
      </w:pPr>
    </w:p>
    <w:p w:rsidR="008B133C" w:rsidRDefault="008B133C" w:rsidP="00D550DD">
      <w:pPr>
        <w:ind w:left="-170"/>
        <w:jc w:val="center"/>
        <w:rPr>
          <w:rFonts w:ascii="Arial" w:hAnsi="Arial" w:cs="Arial"/>
          <w:b/>
          <w:sz w:val="20"/>
          <w:szCs w:val="20"/>
        </w:rPr>
      </w:pPr>
    </w:p>
    <w:p w:rsidR="009F2917" w:rsidRPr="00110D51" w:rsidRDefault="00D00537" w:rsidP="00D550DD">
      <w:pPr>
        <w:ind w:left="-170"/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>DÜ</w:t>
      </w:r>
      <w:r w:rsidR="009F2917" w:rsidRPr="00110D51">
        <w:rPr>
          <w:rFonts w:ascii="Arial" w:hAnsi="Arial" w:cs="Arial"/>
          <w:b/>
          <w:sz w:val="20"/>
          <w:szCs w:val="20"/>
        </w:rPr>
        <w:t>ZİÇİ ELLEK LİSESİ</w:t>
      </w:r>
    </w:p>
    <w:p w:rsidR="009F2917" w:rsidRPr="00110D51" w:rsidRDefault="001C26EE" w:rsidP="00D550DD">
      <w:pPr>
        <w:jc w:val="center"/>
        <w:rPr>
          <w:rFonts w:ascii="Arial" w:hAnsi="Arial" w:cs="Arial"/>
          <w:b/>
          <w:sz w:val="20"/>
          <w:szCs w:val="20"/>
        </w:rPr>
      </w:pPr>
      <w:r w:rsidRPr="00110D51">
        <w:rPr>
          <w:rFonts w:ascii="Arial" w:hAnsi="Arial" w:cs="Arial"/>
          <w:b/>
          <w:sz w:val="20"/>
          <w:szCs w:val="20"/>
        </w:rPr>
        <w:t xml:space="preserve">TRAFİK VE İLK YARDIM 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DERSİ</w:t>
      </w:r>
      <w:r w:rsidR="007D1F43">
        <w:rPr>
          <w:rFonts w:ascii="Arial" w:hAnsi="Arial" w:cs="Arial"/>
          <w:b/>
          <w:sz w:val="20"/>
          <w:szCs w:val="20"/>
        </w:rPr>
        <w:t xml:space="preserve"> 12/A SINIFI</w:t>
      </w:r>
      <w:r w:rsidR="009F2917" w:rsidRPr="00110D51">
        <w:rPr>
          <w:rFonts w:ascii="Arial" w:hAnsi="Arial" w:cs="Arial"/>
          <w:b/>
          <w:sz w:val="20"/>
          <w:szCs w:val="20"/>
        </w:rPr>
        <w:t xml:space="preserve"> I. DÖNEM I</w:t>
      </w:r>
      <w:r w:rsidR="00862AC7">
        <w:rPr>
          <w:rFonts w:ascii="Arial" w:hAnsi="Arial" w:cs="Arial"/>
          <w:b/>
          <w:sz w:val="20"/>
          <w:szCs w:val="20"/>
        </w:rPr>
        <w:t>I</w:t>
      </w:r>
      <w:r w:rsidR="009F2917" w:rsidRPr="00110D51">
        <w:rPr>
          <w:rFonts w:ascii="Arial" w:hAnsi="Arial" w:cs="Arial"/>
          <w:b/>
          <w:sz w:val="20"/>
          <w:szCs w:val="20"/>
        </w:rPr>
        <w:t>. YAZILI YOKLAMA</w:t>
      </w:r>
      <w:r w:rsidR="00746D38" w:rsidRPr="00110D51">
        <w:rPr>
          <w:rFonts w:ascii="Arial" w:hAnsi="Arial" w:cs="Arial"/>
          <w:b/>
          <w:sz w:val="20"/>
          <w:szCs w:val="20"/>
        </w:rPr>
        <w:t xml:space="preserve"> SORULARI</w:t>
      </w:r>
    </w:p>
    <w:p w:rsidR="00D550DD" w:rsidRDefault="00D550DD" w:rsidP="005C4F96">
      <w:pPr>
        <w:autoSpaceDE w:val="0"/>
        <w:autoSpaceDN w:val="0"/>
        <w:adjustRightInd w:val="0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  <w:sectPr w:rsidR="00D550DD" w:rsidSect="00D550DD">
          <w:headerReference w:type="default" r:id="rId8"/>
          <w:pgSz w:w="11906" w:h="16838"/>
          <w:pgMar w:top="851" w:right="851" w:bottom="851" w:left="851" w:header="340" w:footer="709" w:gutter="0"/>
          <w:cols w:space="708"/>
          <w:docGrid w:linePitch="360"/>
        </w:sectPr>
      </w:pPr>
    </w:p>
    <w:p w:rsidR="005C4F96" w:rsidRDefault="005C4F96" w:rsidP="005C4F96">
      <w:pPr>
        <w:autoSpaceDE w:val="0"/>
        <w:autoSpaceDN w:val="0"/>
        <w:adjustRightInd w:val="0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</w:p>
    <w:p w:rsidR="00191A34" w:rsidRDefault="00191A34" w:rsidP="00191A34">
      <w:pPr>
        <w:ind w:right="-828"/>
        <w:jc w:val="center"/>
        <w:rPr>
          <w:rFonts w:ascii="Arial" w:hAnsi="Arial" w:cs="Arial"/>
          <w:b/>
          <w:sz w:val="22"/>
          <w:szCs w:val="20"/>
        </w:rPr>
        <w:sectPr w:rsidR="00191A34" w:rsidSect="00191A34">
          <w:type w:val="continuous"/>
          <w:pgSz w:w="11906" w:h="16838"/>
          <w:pgMar w:top="851" w:right="851" w:bottom="851" w:left="851" w:header="340" w:footer="709" w:gutter="0"/>
          <w:cols w:space="708"/>
          <w:docGrid w:linePitch="360"/>
        </w:sectPr>
      </w:pPr>
    </w:p>
    <w:p w:rsidR="00191A34" w:rsidRPr="00860486" w:rsidRDefault="00191A34" w:rsidP="00191A34">
      <w:pPr>
        <w:ind w:right="-828"/>
        <w:jc w:val="center"/>
        <w:rPr>
          <w:rFonts w:ascii="Arial" w:hAnsi="Arial" w:cs="Arial"/>
          <w:b/>
          <w:sz w:val="20"/>
          <w:szCs w:val="20"/>
        </w:rPr>
      </w:pPr>
      <w:r w:rsidRPr="00860486">
        <w:rPr>
          <w:rFonts w:ascii="Arial" w:hAnsi="Arial" w:cs="Arial"/>
          <w:b/>
          <w:sz w:val="22"/>
          <w:szCs w:val="20"/>
        </w:rPr>
        <w:lastRenderedPageBreak/>
        <w:t>Doğru – Yanlış tipi sorular. Doğru cümlenin önüne “ D” Yanlış cümlenin önüne “Y” harfi koyunuz.</w:t>
      </w:r>
      <w:r>
        <w:rPr>
          <w:rFonts w:ascii="Arial" w:hAnsi="Arial" w:cs="Arial"/>
          <w:b/>
          <w:sz w:val="22"/>
          <w:szCs w:val="20"/>
        </w:rPr>
        <w:t xml:space="preserve">        </w:t>
      </w:r>
      <w:r w:rsidRPr="007D1F43">
        <w:rPr>
          <w:rFonts w:ascii="Arial" w:hAnsi="Arial" w:cs="Arial"/>
          <w:b/>
          <w:sz w:val="22"/>
          <w:szCs w:val="20"/>
        </w:rPr>
        <w:t xml:space="preserve"> </w:t>
      </w:r>
    </w:p>
    <w:p w:rsidR="00191A34" w:rsidRPr="00110D51" w:rsidRDefault="00191A34" w:rsidP="00191A34">
      <w:pPr>
        <w:ind w:right="-828"/>
        <w:jc w:val="both"/>
        <w:rPr>
          <w:rFonts w:ascii="Arial" w:hAnsi="Arial" w:cs="Arial"/>
          <w:b/>
          <w:sz w:val="20"/>
          <w:szCs w:val="20"/>
        </w:rPr>
      </w:pPr>
    </w:p>
    <w:p w:rsidR="00191A34" w:rsidRDefault="00191A34" w:rsidP="00191A34">
      <w:pPr>
        <w:tabs>
          <w:tab w:val="left" w:pos="2505"/>
        </w:tabs>
        <w:ind w:left="360" w:right="-1368" w:hanging="1260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</w:t>
      </w:r>
      <w:r>
        <w:rPr>
          <w:rFonts w:ascii="Arial" w:hAnsi="Arial" w:cs="Arial"/>
          <w:sz w:val="20"/>
          <w:szCs w:val="20"/>
        </w:rPr>
        <w:t xml:space="preserve">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 xml:space="preserve">  (    )</w:t>
      </w:r>
      <w:r>
        <w:rPr>
          <w:rFonts w:ascii="Arial" w:hAnsi="Arial" w:cs="Arial"/>
          <w:sz w:val="20"/>
          <w:szCs w:val="20"/>
        </w:rPr>
        <w:t xml:space="preserve"> 1. Yolda kalan araçlar ışıklı ikaz araçları kullanarak (reflektör) diğer araçları tehlikeye atmayacak şekilde</w:t>
      </w:r>
    </w:p>
    <w:p w:rsidR="00191A34" w:rsidRPr="00110D51" w:rsidRDefault="00191A34" w:rsidP="00191A34">
      <w:pPr>
        <w:tabs>
          <w:tab w:val="left" w:pos="2505"/>
        </w:tabs>
        <w:ind w:left="1247" w:right="-1417" w:hanging="1260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park etmelidir.</w:t>
      </w:r>
    </w:p>
    <w:p w:rsidR="00191A34" w:rsidRPr="00110D51" w:rsidRDefault="00191A34" w:rsidP="00191A34">
      <w:pPr>
        <w:tabs>
          <w:tab w:val="left" w:pos="250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(    ) 2.</w:t>
      </w:r>
      <w:r>
        <w:rPr>
          <w:rFonts w:ascii="Arial" w:hAnsi="Arial" w:cs="Arial"/>
          <w:sz w:val="20"/>
          <w:szCs w:val="20"/>
        </w:rPr>
        <w:t>Sisli ve yağmurlu havalar dışında da sis farları kullanarak trafikteki diğer araçlarda uyarılmalıdır.</w:t>
      </w:r>
    </w:p>
    <w:p w:rsidR="00191A34" w:rsidRPr="00110D51" w:rsidRDefault="00191A34" w:rsidP="00191A34">
      <w:pPr>
        <w:tabs>
          <w:tab w:val="left" w:pos="250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 xml:space="preserve">(    ) </w:t>
      </w:r>
      <w:r>
        <w:rPr>
          <w:rFonts w:ascii="Arial" w:hAnsi="Arial" w:cs="Arial"/>
          <w:sz w:val="20"/>
          <w:szCs w:val="20"/>
        </w:rPr>
        <w:t xml:space="preserve">3.Trafik kazasında yaralı varsa 112 Hızır acil servis aranmalıdır. </w:t>
      </w:r>
    </w:p>
    <w:p w:rsidR="00191A34" w:rsidRPr="00110D51" w:rsidRDefault="00191A34" w:rsidP="00191A34">
      <w:pPr>
        <w:tabs>
          <w:tab w:val="left" w:pos="250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(    ) 4.</w:t>
      </w:r>
      <w:r>
        <w:rPr>
          <w:rFonts w:ascii="Arial" w:hAnsi="Arial" w:cs="Arial"/>
          <w:sz w:val="20"/>
          <w:szCs w:val="20"/>
        </w:rPr>
        <w:t>Trafik ışık ve levhalarına uymayan yayalara da trafik cezası kesilebilir.</w:t>
      </w:r>
    </w:p>
    <w:p w:rsidR="00191A34" w:rsidRPr="00110D51" w:rsidRDefault="00191A34" w:rsidP="00191A34">
      <w:pPr>
        <w:tabs>
          <w:tab w:val="left" w:pos="2505"/>
        </w:tabs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 xml:space="preserve">(    ) </w:t>
      </w:r>
      <w:r>
        <w:rPr>
          <w:rFonts w:ascii="Arial" w:hAnsi="Arial" w:cs="Arial"/>
          <w:sz w:val="20"/>
          <w:szCs w:val="20"/>
        </w:rPr>
        <w:t>5.Yayalar karşıdan karşıya geçişlerde üst geçit ve yaya geçitlerini kullanmak zorunda değildir.</w:t>
      </w:r>
    </w:p>
    <w:p w:rsidR="00191A34" w:rsidRPr="00110D51" w:rsidRDefault="00191A34" w:rsidP="00191A34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  <w:r w:rsidRPr="00110D51">
        <w:rPr>
          <w:rFonts w:ascii="Arial" w:hAnsi="Arial" w:cs="Arial"/>
          <w:sz w:val="20"/>
          <w:szCs w:val="20"/>
        </w:rPr>
        <w:t>(    ) 6.</w:t>
      </w:r>
      <w:r>
        <w:rPr>
          <w:rFonts w:ascii="Arial" w:hAnsi="Arial" w:cs="Arial"/>
          <w:sz w:val="20"/>
          <w:szCs w:val="20"/>
        </w:rPr>
        <w:t>İtfaiye araçları, ambulanslara göre geçiş üstünlüğüne sahiptir.</w:t>
      </w:r>
    </w:p>
    <w:p w:rsidR="00191A34" w:rsidRPr="00110D51" w:rsidRDefault="00191A34" w:rsidP="00191A34">
      <w:pPr>
        <w:ind w:hanging="1080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 </w:t>
      </w:r>
      <w:r w:rsidRPr="00110D51">
        <w:rPr>
          <w:rFonts w:ascii="Arial" w:hAnsi="Arial" w:cs="Arial"/>
          <w:sz w:val="20"/>
          <w:szCs w:val="20"/>
        </w:rPr>
        <w:t xml:space="preserve"> (    ) 7.</w:t>
      </w:r>
      <w:r>
        <w:rPr>
          <w:rFonts w:ascii="Arial" w:hAnsi="Arial" w:cs="Arial"/>
          <w:sz w:val="20"/>
          <w:szCs w:val="20"/>
        </w:rPr>
        <w:t>Yaz aylarında motor bisiklet kullanımında kask takma zorunluluğu yoktur.</w:t>
      </w:r>
    </w:p>
    <w:p w:rsidR="00191A34" w:rsidRPr="00110D51" w:rsidRDefault="00191A34" w:rsidP="00191A34">
      <w:pPr>
        <w:ind w:hanging="1080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110D51">
        <w:rPr>
          <w:rFonts w:ascii="Arial" w:hAnsi="Arial" w:cs="Arial"/>
          <w:sz w:val="20"/>
          <w:szCs w:val="20"/>
        </w:rPr>
        <w:t xml:space="preserve"> (    ) 8.</w:t>
      </w:r>
      <w:r>
        <w:rPr>
          <w:rFonts w:ascii="Arial" w:hAnsi="Arial" w:cs="Arial"/>
          <w:sz w:val="20"/>
          <w:szCs w:val="20"/>
        </w:rPr>
        <w:t>Sadece hasarlı trafik kazalarında karşılıklı tutanak tutulup anlaşma yapılabilir.</w:t>
      </w:r>
    </w:p>
    <w:p w:rsidR="00191A34" w:rsidRPr="00110D51" w:rsidRDefault="00191A34" w:rsidP="00191A34">
      <w:pPr>
        <w:ind w:hanging="1080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110D51">
        <w:rPr>
          <w:rFonts w:ascii="Arial" w:hAnsi="Arial" w:cs="Arial"/>
          <w:sz w:val="20"/>
          <w:szCs w:val="20"/>
        </w:rPr>
        <w:t xml:space="preserve">  (    ) </w:t>
      </w:r>
      <w:r>
        <w:rPr>
          <w:rFonts w:ascii="Arial" w:hAnsi="Arial" w:cs="Arial"/>
          <w:sz w:val="20"/>
          <w:szCs w:val="20"/>
        </w:rPr>
        <w:t>9.Lastik tekerlekli traktörde emniyet kemeri takma zorunlu değildir.</w:t>
      </w: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91A34" w:rsidRDefault="00191A34" w:rsidP="00191A34">
      <w:pPr>
        <w:ind w:hanging="1080"/>
        <w:rPr>
          <w:rFonts w:ascii="Arial" w:hAnsi="Arial" w:cs="Arial"/>
          <w:sz w:val="20"/>
          <w:szCs w:val="20"/>
        </w:rPr>
        <w:sectPr w:rsidR="00191A34" w:rsidSect="003B35CE">
          <w:type w:val="continuous"/>
          <w:pgSz w:w="11906" w:h="16838"/>
          <w:pgMar w:top="851" w:right="851" w:bottom="851" w:left="851" w:header="340" w:footer="709" w:gutter="0"/>
          <w:cols w:space="708"/>
          <w:docGrid w:linePitch="360"/>
        </w:sectPr>
      </w:pPr>
      <w:r w:rsidRPr="00110D51">
        <w:rPr>
          <w:rFonts w:ascii="Arial" w:hAnsi="Arial" w:cs="Arial"/>
          <w:sz w:val="20"/>
          <w:szCs w:val="20"/>
        </w:rPr>
        <w:t xml:space="preserve">               </w:t>
      </w:r>
      <w:r>
        <w:rPr>
          <w:rFonts w:ascii="Arial" w:hAnsi="Arial" w:cs="Arial"/>
          <w:sz w:val="20"/>
          <w:szCs w:val="20"/>
        </w:rPr>
        <w:t xml:space="preserve">    </w:t>
      </w:r>
      <w:r w:rsidRPr="00110D51">
        <w:rPr>
          <w:rFonts w:ascii="Arial" w:hAnsi="Arial" w:cs="Arial"/>
          <w:sz w:val="20"/>
          <w:szCs w:val="20"/>
        </w:rPr>
        <w:t xml:space="preserve"> (    ) 10.</w:t>
      </w:r>
      <w:r>
        <w:rPr>
          <w:rFonts w:ascii="Arial" w:hAnsi="Arial" w:cs="Arial"/>
          <w:sz w:val="20"/>
          <w:szCs w:val="20"/>
        </w:rPr>
        <w:t>Anne ve babanın gözetiminde ehliyetimiz olmasa da trafiğe açık alanlarda araç kullanabiliriz.</w:t>
      </w:r>
    </w:p>
    <w:p w:rsidR="00191A34" w:rsidRDefault="00191A34" w:rsidP="005C4F96">
      <w:pPr>
        <w:autoSpaceDE w:val="0"/>
        <w:autoSpaceDN w:val="0"/>
        <w:adjustRightInd w:val="0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</w:p>
    <w:p w:rsidR="00191A34" w:rsidRPr="00191A34" w:rsidRDefault="00191A34" w:rsidP="005C4F96">
      <w:pPr>
        <w:autoSpaceDE w:val="0"/>
        <w:autoSpaceDN w:val="0"/>
        <w:adjustRightInd w:val="0"/>
        <w:rPr>
          <w:rFonts w:ascii="Arial-BoldMT" w:eastAsiaTheme="minorHAnsi" w:hAnsi="Arial-BoldMT" w:cs="Arial-BoldMT"/>
          <w:b/>
          <w:bCs/>
          <w:lang w:eastAsia="en-US"/>
        </w:rPr>
      </w:pPr>
      <w:r w:rsidRPr="00191A34">
        <w:rPr>
          <w:rFonts w:ascii="Arial-BoldMT" w:eastAsiaTheme="minorHAnsi" w:hAnsi="Arial-BoldMT" w:cs="Arial-BoldMT"/>
          <w:b/>
          <w:bCs/>
          <w:lang w:eastAsia="en-US"/>
        </w:rPr>
        <w:t>Çoktan seçmeli soru</w:t>
      </w:r>
      <w:r>
        <w:rPr>
          <w:rFonts w:ascii="Arial-BoldMT" w:eastAsiaTheme="minorHAnsi" w:hAnsi="Arial-BoldMT" w:cs="Arial-BoldMT"/>
          <w:b/>
          <w:bCs/>
          <w:lang w:eastAsia="en-US"/>
        </w:rPr>
        <w:t>lar. D</w:t>
      </w:r>
      <w:r w:rsidRPr="00191A34">
        <w:rPr>
          <w:rFonts w:ascii="Arial-BoldMT" w:eastAsiaTheme="minorHAnsi" w:hAnsi="Arial-BoldMT" w:cs="Arial-BoldMT"/>
          <w:b/>
          <w:bCs/>
          <w:lang w:eastAsia="en-US"/>
        </w:rPr>
        <w:t>oğru cevabı işaretleyiniz.</w:t>
      </w:r>
    </w:p>
    <w:p w:rsidR="00191A34" w:rsidRDefault="00191A34" w:rsidP="005C4F96">
      <w:pPr>
        <w:autoSpaceDE w:val="0"/>
        <w:autoSpaceDN w:val="0"/>
        <w:adjustRightInd w:val="0"/>
        <w:rPr>
          <w:rFonts w:ascii="Arial-BoldMT" w:eastAsiaTheme="minorHAnsi" w:hAnsi="Arial-BoldMT" w:cs="Arial-BoldMT"/>
          <w:b/>
          <w:bCs/>
          <w:sz w:val="20"/>
          <w:szCs w:val="20"/>
          <w:lang w:eastAsia="en-US"/>
        </w:rPr>
      </w:pPr>
    </w:p>
    <w:p w:rsidR="004E282A" w:rsidRPr="00D40507" w:rsidRDefault="00D550DD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1-</w:t>
      </w:r>
      <w:r w:rsidR="004E282A" w:rsidRPr="00D40507">
        <w:rPr>
          <w:rFonts w:eastAsiaTheme="minorHAnsi"/>
          <w:b/>
          <w:bCs/>
          <w:sz w:val="22"/>
          <w:szCs w:val="22"/>
          <w:lang w:eastAsia="en-US"/>
        </w:rPr>
        <w:t>Sürücülerin aşağıdaki davranışlarından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hangisi, kişilere zarar verecek tedbirsiz ve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saygısız davranışlar kapsamına girer?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I- Korkutmak veya şaşırtmak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II- Su, çamur ve benzerlerini sıç</w:t>
      </w:r>
      <w:r w:rsidR="00D550DD" w:rsidRPr="00D40507">
        <w:rPr>
          <w:rFonts w:eastAsiaTheme="minorHAnsi"/>
          <w:b/>
          <w:bCs/>
          <w:sz w:val="22"/>
          <w:szCs w:val="22"/>
          <w:lang w:eastAsia="en-US"/>
        </w:rPr>
        <w:t xml:space="preserve">ratmak, atmak </w:t>
      </w:r>
      <w:r w:rsidRPr="00D40507">
        <w:rPr>
          <w:rFonts w:eastAsiaTheme="minorHAnsi"/>
          <w:b/>
          <w:bCs/>
          <w:sz w:val="22"/>
          <w:szCs w:val="22"/>
          <w:lang w:eastAsia="en-US"/>
        </w:rPr>
        <w:t>ve dökmek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III- Keyfi davranışlarda bulunmak suretiyle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yaya veya araç trafiğini tehlikeye düşürmek</w:t>
      </w:r>
    </w:p>
    <w:p w:rsidR="00191A34" w:rsidRDefault="004E282A" w:rsidP="004E282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 xml:space="preserve">A) I - II 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B) I - III</w:t>
      </w:r>
    </w:p>
    <w:p w:rsidR="00191A34" w:rsidRDefault="004E282A" w:rsidP="004E282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 xml:space="preserve">C) II - III 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D) I - II - III</w:t>
      </w:r>
    </w:p>
    <w:p w:rsidR="004E282A" w:rsidRPr="00D40507" w:rsidRDefault="004E282A" w:rsidP="005C4F96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4E282A" w:rsidRPr="00D40507" w:rsidRDefault="00D550DD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2. </w:t>
      </w:r>
      <w:r w:rsidR="004E282A" w:rsidRPr="00D40507">
        <w:rPr>
          <w:rFonts w:eastAsiaTheme="minorHAnsi"/>
          <w:b/>
          <w:bCs/>
          <w:sz w:val="22"/>
          <w:szCs w:val="22"/>
          <w:lang w:eastAsia="en-US"/>
        </w:rPr>
        <w:t>Kırmızı ışık ile birlikte yanan sarı ışıkta sürücü</w:t>
      </w:r>
    </w:p>
    <w:p w:rsidR="00191A34" w:rsidRPr="008B133C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ne yapmalıdır?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A) Hızlanmalıdır.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B) Yavaşlamalıdır.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C) Dikkatli geçmelidir.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D) Kalkışa hazırlanmalıdır.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4E282A" w:rsidRPr="00D40507" w:rsidRDefault="00D550DD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3.</w:t>
      </w:r>
      <w:r w:rsidR="004E282A" w:rsidRPr="00D40507">
        <w:rPr>
          <w:rFonts w:eastAsiaTheme="minorHAnsi"/>
          <w:b/>
          <w:bCs/>
          <w:sz w:val="22"/>
          <w:szCs w:val="22"/>
          <w:lang w:eastAsia="en-US"/>
        </w:rPr>
        <w:t>Motorlu bisiklet ve motosiklet kullananların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koruma başlığı (kask) kullanmaları konusunda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aşağıdakilerden hangisi doğrudur?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A) Şehir içinde isteğe bağlı, şehir dışında mecburi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B) Şehir içinde mecburi, şehir dışında isteğe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bağlı</w:t>
      </w:r>
    </w:p>
    <w:p w:rsidR="004E282A" w:rsidRPr="00D40507" w:rsidRDefault="004E282A" w:rsidP="004E282A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C) Şehir içinde ve dışında mecburi</w:t>
      </w:r>
    </w:p>
    <w:p w:rsidR="00191A34" w:rsidRDefault="004E282A" w:rsidP="005C4F96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D) Şehir içinde ve dışında isteğe bağlı</w:t>
      </w:r>
    </w:p>
    <w:p w:rsidR="00191A34" w:rsidRPr="00D40507" w:rsidRDefault="00191A34" w:rsidP="005C4F96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</w:p>
    <w:p w:rsidR="005C4F96" w:rsidRPr="00D40507" w:rsidRDefault="00D550DD" w:rsidP="005C4F96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 w:rsidRPr="00D40507">
        <w:rPr>
          <w:rFonts w:eastAsiaTheme="minorHAnsi"/>
          <w:b/>
          <w:bCs/>
          <w:sz w:val="22"/>
          <w:szCs w:val="22"/>
          <w:lang w:eastAsia="en-US"/>
        </w:rPr>
        <w:t>4.</w:t>
      </w:r>
      <w:r w:rsidR="005C4F96" w:rsidRPr="00D40507">
        <w:rPr>
          <w:rFonts w:eastAsiaTheme="minorHAnsi"/>
          <w:b/>
          <w:bCs/>
          <w:sz w:val="22"/>
          <w:szCs w:val="22"/>
          <w:lang w:eastAsia="en-US"/>
        </w:rPr>
        <w:t>Aşağıdakilerden hangisi ruhsal yapısı bozuk</w:t>
      </w:r>
    </w:p>
    <w:p w:rsidR="005C4F96" w:rsidRPr="00D40507" w:rsidRDefault="00D422DD" w:rsidP="005C4F96">
      <w:pPr>
        <w:autoSpaceDE w:val="0"/>
        <w:autoSpaceDN w:val="0"/>
        <w:adjustRightInd w:val="0"/>
        <w:rPr>
          <w:rFonts w:eastAsiaTheme="minorHAnsi"/>
          <w:b/>
          <w:bCs/>
          <w:sz w:val="22"/>
          <w:szCs w:val="22"/>
          <w:lang w:eastAsia="en-US"/>
        </w:rPr>
      </w:pPr>
      <w:r>
        <w:rPr>
          <w:rFonts w:eastAsiaTheme="minorHAnsi"/>
          <w:b/>
          <w:bCs/>
          <w:sz w:val="22"/>
          <w:szCs w:val="22"/>
          <w:lang w:eastAsia="en-US"/>
        </w:rPr>
        <w:t>s</w:t>
      </w:r>
      <w:r w:rsidRPr="00D40507">
        <w:rPr>
          <w:rFonts w:eastAsiaTheme="minorHAnsi"/>
          <w:b/>
          <w:bCs/>
          <w:sz w:val="22"/>
          <w:szCs w:val="22"/>
          <w:lang w:eastAsia="en-US"/>
        </w:rPr>
        <w:t>ürücü</w:t>
      </w:r>
      <w:r w:rsidR="005C4F96" w:rsidRPr="00D40507">
        <w:rPr>
          <w:rFonts w:eastAsiaTheme="minorHAnsi"/>
          <w:b/>
          <w:bCs/>
          <w:sz w:val="22"/>
          <w:szCs w:val="22"/>
          <w:lang w:eastAsia="en-US"/>
        </w:rPr>
        <w:t xml:space="preserve"> davranışlarındandır?</w:t>
      </w:r>
    </w:p>
    <w:p w:rsidR="005C4F96" w:rsidRPr="00D40507" w:rsidRDefault="005C4F96" w:rsidP="005C4F96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A) Hırslı ve kızgın olmamak</w:t>
      </w:r>
    </w:p>
    <w:p w:rsidR="005C4F96" w:rsidRPr="00D40507" w:rsidRDefault="005C4F96" w:rsidP="005C4F96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B) Kurallara uymakta özen göstermek</w:t>
      </w:r>
    </w:p>
    <w:p w:rsidR="005C4F96" w:rsidRPr="00D40507" w:rsidRDefault="005C4F96" w:rsidP="005C4F96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C) Başkalarının haklarına saygı göstermek</w:t>
      </w:r>
    </w:p>
    <w:p w:rsidR="00D40507" w:rsidRPr="00D40507" w:rsidRDefault="005C4F96" w:rsidP="00D40507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rFonts w:eastAsiaTheme="minorHAnsi"/>
          <w:sz w:val="22"/>
          <w:szCs w:val="22"/>
          <w:lang w:eastAsia="en-US"/>
        </w:rPr>
        <w:t>D) Kullandıkları her araçta geçiş üstünlüğünü</w:t>
      </w:r>
    </w:p>
    <w:p w:rsidR="00D40507" w:rsidRPr="00D40507" w:rsidRDefault="00D40507" w:rsidP="00D40507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</w:p>
    <w:p w:rsidR="00191A34" w:rsidRDefault="00191A34" w:rsidP="00D40507">
      <w:pPr>
        <w:autoSpaceDE w:val="0"/>
        <w:autoSpaceDN w:val="0"/>
        <w:adjustRightInd w:val="0"/>
        <w:rPr>
          <w:sz w:val="22"/>
          <w:szCs w:val="22"/>
        </w:rPr>
      </w:pPr>
    </w:p>
    <w:p w:rsidR="00191A34" w:rsidRDefault="00191A34" w:rsidP="00D40507">
      <w:pPr>
        <w:autoSpaceDE w:val="0"/>
        <w:autoSpaceDN w:val="0"/>
        <w:adjustRightInd w:val="0"/>
        <w:rPr>
          <w:sz w:val="22"/>
          <w:szCs w:val="22"/>
        </w:rPr>
      </w:pPr>
    </w:p>
    <w:p w:rsidR="008B133C" w:rsidRDefault="008B133C" w:rsidP="00D40507">
      <w:pPr>
        <w:autoSpaceDE w:val="0"/>
        <w:autoSpaceDN w:val="0"/>
        <w:adjustRightInd w:val="0"/>
        <w:rPr>
          <w:sz w:val="22"/>
          <w:szCs w:val="22"/>
        </w:rPr>
      </w:pPr>
    </w:p>
    <w:p w:rsidR="00862AC7" w:rsidRPr="00D40507" w:rsidRDefault="00D40507" w:rsidP="00D40507">
      <w:pPr>
        <w:autoSpaceDE w:val="0"/>
        <w:autoSpaceDN w:val="0"/>
        <w:adjustRightInd w:val="0"/>
        <w:rPr>
          <w:rFonts w:eastAsiaTheme="minorHAnsi"/>
          <w:sz w:val="22"/>
          <w:szCs w:val="22"/>
          <w:lang w:eastAsia="en-US"/>
        </w:rPr>
      </w:pPr>
      <w:r w:rsidRPr="00D40507">
        <w:rPr>
          <w:sz w:val="22"/>
          <w:szCs w:val="22"/>
        </w:rPr>
        <w:lastRenderedPageBreak/>
        <w:t>5.</w:t>
      </w:r>
      <w:r w:rsidR="00862AC7" w:rsidRPr="00D40507">
        <w:rPr>
          <w:b/>
          <w:bCs/>
          <w:sz w:val="22"/>
          <w:szCs w:val="22"/>
        </w:rPr>
        <w:t xml:space="preserve">Kaza yerine ulaşan ilk yardımcının </w:t>
      </w:r>
      <w:r w:rsidR="00862AC7" w:rsidRPr="00D40507">
        <w:rPr>
          <w:rStyle w:val="A8"/>
          <w:sz w:val="22"/>
          <w:szCs w:val="22"/>
        </w:rPr>
        <w:t xml:space="preserve">öncelikle </w:t>
      </w:r>
      <w:r w:rsidR="00862AC7" w:rsidRPr="00D40507">
        <w:rPr>
          <w:b/>
          <w:bCs/>
          <w:sz w:val="22"/>
          <w:szCs w:val="22"/>
        </w:rPr>
        <w:t xml:space="preserve">yapması gereken nedir? </w:t>
      </w:r>
    </w:p>
    <w:p w:rsidR="00862AC7" w:rsidRPr="00D40507" w:rsidRDefault="00862AC7" w:rsidP="00D40507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D40507">
        <w:rPr>
          <w:rStyle w:val="A7"/>
          <w:rFonts w:ascii="Times New Roman" w:hAnsi="Times New Roman" w:cs="Times New Roman"/>
          <w:sz w:val="22"/>
          <w:szCs w:val="22"/>
        </w:rPr>
        <w:t xml:space="preserve">A) </w:t>
      </w:r>
      <w:r w:rsidRPr="00D40507">
        <w:rPr>
          <w:rFonts w:ascii="Times New Roman" w:hAnsi="Times New Roman" w:cs="Times New Roman"/>
          <w:color w:val="000000"/>
          <w:sz w:val="22"/>
          <w:szCs w:val="22"/>
        </w:rPr>
        <w:t xml:space="preserve">Yaralıları belirlemek </w:t>
      </w:r>
    </w:p>
    <w:p w:rsidR="00862AC7" w:rsidRPr="00D40507" w:rsidRDefault="00862AC7" w:rsidP="00D40507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D40507">
        <w:rPr>
          <w:rStyle w:val="A7"/>
          <w:rFonts w:ascii="Times New Roman" w:hAnsi="Times New Roman" w:cs="Times New Roman"/>
          <w:sz w:val="22"/>
          <w:szCs w:val="22"/>
        </w:rPr>
        <w:t xml:space="preserve">B) </w:t>
      </w:r>
      <w:r w:rsidRPr="00D40507">
        <w:rPr>
          <w:rFonts w:ascii="Times New Roman" w:hAnsi="Times New Roman" w:cs="Times New Roman"/>
          <w:color w:val="000000"/>
          <w:sz w:val="22"/>
          <w:szCs w:val="22"/>
        </w:rPr>
        <w:t xml:space="preserve">Yaralıları araçtan çıkarmak </w:t>
      </w:r>
    </w:p>
    <w:p w:rsidR="00D40507" w:rsidRPr="00D40507" w:rsidRDefault="00862AC7" w:rsidP="00D40507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D40507">
        <w:rPr>
          <w:rStyle w:val="A7"/>
          <w:rFonts w:ascii="Times New Roman" w:hAnsi="Times New Roman" w:cs="Times New Roman"/>
          <w:sz w:val="22"/>
          <w:szCs w:val="22"/>
        </w:rPr>
        <w:t xml:space="preserve">C) </w:t>
      </w:r>
      <w:r w:rsidRPr="00D40507">
        <w:rPr>
          <w:rFonts w:ascii="Times New Roman" w:hAnsi="Times New Roman" w:cs="Times New Roman"/>
          <w:color w:val="000000"/>
          <w:sz w:val="22"/>
          <w:szCs w:val="22"/>
        </w:rPr>
        <w:t xml:space="preserve">Kazayı yetkililere haber vermek </w:t>
      </w:r>
    </w:p>
    <w:p w:rsidR="00900471" w:rsidRPr="00D40507" w:rsidRDefault="00862AC7" w:rsidP="00D40507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D40507">
        <w:rPr>
          <w:rStyle w:val="A7"/>
          <w:rFonts w:ascii="Times New Roman" w:hAnsi="Times New Roman" w:cs="Times New Roman"/>
          <w:sz w:val="22"/>
          <w:szCs w:val="22"/>
        </w:rPr>
        <w:t xml:space="preserve">D) </w:t>
      </w:r>
      <w:r w:rsidRPr="00D40507">
        <w:rPr>
          <w:rFonts w:ascii="Times New Roman" w:hAnsi="Times New Roman" w:cs="Times New Roman"/>
          <w:color w:val="000000"/>
          <w:sz w:val="22"/>
          <w:szCs w:val="22"/>
        </w:rPr>
        <w:t>Kendinin ve yaralıların güvenliğini sağlamak</w:t>
      </w:r>
    </w:p>
    <w:p w:rsidR="00D550DD" w:rsidRPr="00D40507" w:rsidRDefault="00D550DD" w:rsidP="00900471">
      <w:pPr>
        <w:jc w:val="both"/>
        <w:rPr>
          <w:rFonts w:eastAsiaTheme="minorHAnsi"/>
          <w:b/>
          <w:bCs/>
          <w:color w:val="000000"/>
          <w:sz w:val="22"/>
          <w:szCs w:val="22"/>
          <w:lang w:eastAsia="en-US"/>
        </w:rPr>
      </w:pPr>
    </w:p>
    <w:p w:rsidR="00900471" w:rsidRPr="00900471" w:rsidRDefault="00D40507" w:rsidP="00900471">
      <w:pPr>
        <w:jc w:val="both"/>
        <w:rPr>
          <w:sz w:val="22"/>
          <w:szCs w:val="22"/>
        </w:rPr>
      </w:pPr>
      <w:r w:rsidRPr="00D40507">
        <w:rPr>
          <w:rFonts w:eastAsiaTheme="minorHAnsi"/>
          <w:b/>
          <w:bCs/>
          <w:color w:val="000000"/>
          <w:sz w:val="22"/>
          <w:szCs w:val="22"/>
          <w:lang w:eastAsia="en-US"/>
        </w:rPr>
        <w:t>6.</w:t>
      </w:r>
      <w:r w:rsidR="00900471" w:rsidRPr="00900471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Yayaların, hayvanların ve araçların kara yolu üzerindeki hâl ve hareketlerine ne denir? </w:t>
      </w:r>
    </w:p>
    <w:p w:rsidR="00900471" w:rsidRPr="00D40507" w:rsidRDefault="00D40507" w:rsidP="00D550DD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900471" w:rsidRPr="00900471">
        <w:rPr>
          <w:rFonts w:eastAsiaTheme="minorHAnsi"/>
          <w:color w:val="000000"/>
          <w:sz w:val="22"/>
          <w:szCs w:val="22"/>
          <w:lang w:eastAsia="en-US"/>
        </w:rPr>
        <w:t xml:space="preserve">A) Taşıma </w:t>
      </w:r>
    </w:p>
    <w:p w:rsidR="00D40507" w:rsidRDefault="00D40507" w:rsidP="00D550DD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="00900471" w:rsidRPr="00900471">
        <w:rPr>
          <w:rFonts w:eastAsiaTheme="minorHAnsi"/>
          <w:color w:val="000000"/>
          <w:sz w:val="22"/>
          <w:szCs w:val="22"/>
          <w:lang w:eastAsia="en-US"/>
        </w:rPr>
        <w:t>B) Trafik</w:t>
      </w:r>
    </w:p>
    <w:p w:rsidR="00900471" w:rsidRPr="00D40507" w:rsidRDefault="00900471" w:rsidP="00D550DD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900471">
        <w:rPr>
          <w:rFonts w:eastAsiaTheme="minorHAnsi"/>
          <w:color w:val="000000"/>
          <w:sz w:val="22"/>
          <w:szCs w:val="22"/>
          <w:lang w:eastAsia="en-US"/>
        </w:rPr>
        <w:t xml:space="preserve"> </w:t>
      </w:r>
      <w:r w:rsidRPr="00D40507">
        <w:rPr>
          <w:rFonts w:eastAsiaTheme="minorHAnsi"/>
          <w:color w:val="000000"/>
          <w:sz w:val="22"/>
          <w:szCs w:val="22"/>
          <w:lang w:eastAsia="en-US"/>
        </w:rPr>
        <w:t>C) Ulaşım</w:t>
      </w:r>
    </w:p>
    <w:p w:rsidR="00900471" w:rsidRPr="00D40507" w:rsidRDefault="00900471" w:rsidP="00D550DD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D40507">
        <w:rPr>
          <w:rFonts w:eastAsiaTheme="minorHAnsi"/>
          <w:color w:val="000000"/>
          <w:sz w:val="22"/>
          <w:szCs w:val="22"/>
          <w:lang w:eastAsia="en-US"/>
        </w:rPr>
        <w:t xml:space="preserve"> D) Erişme</w:t>
      </w:r>
    </w:p>
    <w:p w:rsidR="00C85905" w:rsidRPr="00D40507" w:rsidRDefault="00C85905" w:rsidP="001C26EE">
      <w:pPr>
        <w:tabs>
          <w:tab w:val="left" w:pos="540"/>
        </w:tabs>
        <w:ind w:right="152"/>
        <w:jc w:val="both"/>
        <w:rPr>
          <w:sz w:val="22"/>
          <w:szCs w:val="22"/>
        </w:rPr>
      </w:pPr>
    </w:p>
    <w:p w:rsidR="00D40507" w:rsidRPr="00D40507" w:rsidRDefault="002732EA" w:rsidP="00D40507">
      <w:pPr>
        <w:jc w:val="both"/>
        <w:rPr>
          <w:b/>
          <w:sz w:val="22"/>
          <w:szCs w:val="22"/>
        </w:rPr>
      </w:pPr>
      <w:r>
        <w:rPr>
          <w:b/>
          <w:sz w:val="22"/>
          <w:szCs w:val="22"/>
        </w:rPr>
        <w:t>7</w:t>
      </w:r>
      <w:r w:rsidR="00D40507">
        <w:rPr>
          <w:sz w:val="22"/>
          <w:szCs w:val="22"/>
        </w:rPr>
        <w:t>-</w:t>
      </w:r>
      <w:r w:rsidR="00D40507" w:rsidRPr="00D40507">
        <w:rPr>
          <w:b/>
          <w:sz w:val="22"/>
          <w:szCs w:val="22"/>
        </w:rPr>
        <w:t>Aşağıdakilerden hangisi yayaların trafik kazalarına neden olabilecek davranışlarındandır?</w:t>
      </w:r>
    </w:p>
    <w:p w:rsidR="00D40507" w:rsidRPr="00191A34" w:rsidRDefault="00191A34" w:rsidP="00191A34">
      <w:pPr>
        <w:jc w:val="both"/>
        <w:rPr>
          <w:sz w:val="22"/>
          <w:szCs w:val="22"/>
        </w:rPr>
      </w:pPr>
      <w:r>
        <w:rPr>
          <w:sz w:val="22"/>
          <w:szCs w:val="22"/>
        </w:rPr>
        <w:t>A)</w:t>
      </w:r>
      <w:r w:rsidR="00D40507" w:rsidRPr="00191A34">
        <w:rPr>
          <w:sz w:val="22"/>
          <w:szCs w:val="22"/>
        </w:rPr>
        <w:t>Öndeki aracı hatalı geçmek</w:t>
      </w:r>
    </w:p>
    <w:p w:rsidR="00D40507" w:rsidRPr="00191A34" w:rsidRDefault="00191A34" w:rsidP="00191A34">
      <w:pPr>
        <w:jc w:val="both"/>
        <w:rPr>
          <w:sz w:val="22"/>
          <w:szCs w:val="22"/>
        </w:rPr>
      </w:pPr>
      <w:r>
        <w:rPr>
          <w:sz w:val="22"/>
          <w:szCs w:val="22"/>
        </w:rPr>
        <w:t>B)</w:t>
      </w:r>
      <w:r w:rsidR="00D40507" w:rsidRPr="00191A34">
        <w:rPr>
          <w:sz w:val="22"/>
          <w:szCs w:val="22"/>
        </w:rPr>
        <w:t>Yaya geçitlerini kullanmamak</w:t>
      </w:r>
    </w:p>
    <w:p w:rsidR="00D40507" w:rsidRPr="00191A34" w:rsidRDefault="00191A34" w:rsidP="00191A34">
      <w:pPr>
        <w:jc w:val="both"/>
        <w:rPr>
          <w:sz w:val="22"/>
          <w:szCs w:val="22"/>
        </w:rPr>
      </w:pPr>
      <w:r>
        <w:rPr>
          <w:sz w:val="22"/>
          <w:szCs w:val="22"/>
        </w:rPr>
        <w:t>C)</w:t>
      </w:r>
      <w:r w:rsidR="00D40507" w:rsidRPr="00191A34">
        <w:rPr>
          <w:sz w:val="22"/>
          <w:szCs w:val="22"/>
        </w:rPr>
        <w:t>Belirlenen hız sınırını aşmak</w:t>
      </w:r>
    </w:p>
    <w:p w:rsidR="00D40507" w:rsidRPr="00191A34" w:rsidRDefault="00191A34" w:rsidP="00191A34">
      <w:pPr>
        <w:jc w:val="both"/>
        <w:rPr>
          <w:sz w:val="22"/>
          <w:szCs w:val="22"/>
        </w:rPr>
      </w:pPr>
      <w:r>
        <w:rPr>
          <w:sz w:val="22"/>
          <w:szCs w:val="22"/>
        </w:rPr>
        <w:t>D)</w:t>
      </w:r>
      <w:r w:rsidR="00D40507" w:rsidRPr="00191A34">
        <w:rPr>
          <w:sz w:val="22"/>
          <w:szCs w:val="22"/>
        </w:rPr>
        <w:t>Taşıttan dışarı sarkmak</w:t>
      </w:r>
    </w:p>
    <w:p w:rsidR="00A123F0" w:rsidRPr="00A123F0" w:rsidRDefault="00A123F0" w:rsidP="00A123F0">
      <w:pPr>
        <w:ind w:left="284"/>
        <w:jc w:val="both"/>
        <w:rPr>
          <w:sz w:val="22"/>
          <w:szCs w:val="22"/>
        </w:rPr>
      </w:pPr>
    </w:p>
    <w:p w:rsidR="00900471" w:rsidRPr="00A123F0" w:rsidRDefault="002732EA" w:rsidP="00A123F0">
      <w:pPr>
        <w:jc w:val="both"/>
        <w:rPr>
          <w:sz w:val="22"/>
          <w:szCs w:val="22"/>
        </w:rPr>
      </w:pPr>
      <w:r>
        <w:rPr>
          <w:rFonts w:eastAsiaTheme="minorHAnsi"/>
          <w:b/>
          <w:bCs/>
          <w:color w:val="000000"/>
          <w:sz w:val="22"/>
          <w:szCs w:val="22"/>
          <w:lang w:eastAsia="en-US"/>
        </w:rPr>
        <w:t>8</w:t>
      </w:r>
      <w:r w:rsidR="00900471" w:rsidRPr="00A123F0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. İşaret levhalarıyla ilgili olarak aşağıdaki davranışlardan hangisi trafiği tehlikeye </w:t>
      </w:r>
      <w:r w:rsidR="00900471" w:rsidRPr="00A123F0">
        <w:rPr>
          <w:rFonts w:eastAsiaTheme="minorHAnsi"/>
          <w:b/>
          <w:bCs/>
          <w:color w:val="000000"/>
          <w:sz w:val="22"/>
          <w:szCs w:val="22"/>
          <w:u w:val="single"/>
          <w:lang w:eastAsia="en-US"/>
        </w:rPr>
        <w:t>düşürmez</w:t>
      </w:r>
      <w:r w:rsidR="00900471" w:rsidRPr="00A123F0">
        <w:rPr>
          <w:rFonts w:eastAsiaTheme="minorHAnsi"/>
          <w:b/>
          <w:bCs/>
          <w:color w:val="000000"/>
          <w:sz w:val="22"/>
          <w:szCs w:val="22"/>
          <w:lang w:eastAsia="en-US"/>
        </w:rPr>
        <w:t xml:space="preserve">? </w:t>
      </w:r>
    </w:p>
    <w:p w:rsidR="00900471" w:rsidRPr="00900471" w:rsidRDefault="00900471" w:rsidP="00D550DD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D40507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r w:rsidRPr="00900471">
        <w:rPr>
          <w:rFonts w:eastAsiaTheme="minorHAnsi"/>
          <w:color w:val="000000"/>
          <w:sz w:val="22"/>
          <w:szCs w:val="22"/>
          <w:lang w:eastAsia="en-US"/>
        </w:rPr>
        <w:t xml:space="preserve">Yerlerinin değiştirilmesi </w:t>
      </w:r>
    </w:p>
    <w:p w:rsidR="00900471" w:rsidRPr="00900471" w:rsidRDefault="00900471" w:rsidP="00D550DD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D40507">
        <w:rPr>
          <w:rFonts w:eastAsiaTheme="minorHAnsi"/>
          <w:color w:val="000000"/>
          <w:sz w:val="22"/>
          <w:szCs w:val="22"/>
          <w:lang w:eastAsia="en-US"/>
        </w:rPr>
        <w:t xml:space="preserve">B) </w:t>
      </w:r>
      <w:r w:rsidRPr="00900471">
        <w:rPr>
          <w:rFonts w:eastAsiaTheme="minorHAnsi"/>
          <w:color w:val="000000"/>
          <w:sz w:val="22"/>
          <w:szCs w:val="22"/>
          <w:lang w:eastAsia="en-US"/>
        </w:rPr>
        <w:t xml:space="preserve">Üzerlerine yazı yazılması </w:t>
      </w:r>
    </w:p>
    <w:p w:rsidR="00900471" w:rsidRPr="00900471" w:rsidRDefault="00900471" w:rsidP="00D550DD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D40507">
        <w:rPr>
          <w:rFonts w:eastAsiaTheme="minorHAnsi"/>
          <w:color w:val="000000"/>
          <w:sz w:val="22"/>
          <w:szCs w:val="22"/>
          <w:lang w:eastAsia="en-US"/>
        </w:rPr>
        <w:t xml:space="preserve">C) </w:t>
      </w:r>
      <w:r w:rsidRPr="00900471">
        <w:rPr>
          <w:rFonts w:eastAsiaTheme="minorHAnsi"/>
          <w:color w:val="000000"/>
          <w:sz w:val="22"/>
          <w:szCs w:val="22"/>
          <w:lang w:eastAsia="en-US"/>
        </w:rPr>
        <w:t xml:space="preserve">Eskiyenlerin yenileriyle değiştirilmesi </w:t>
      </w:r>
    </w:p>
    <w:p w:rsidR="00900471" w:rsidRPr="00900471" w:rsidRDefault="00900471" w:rsidP="00D550DD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D40507">
        <w:rPr>
          <w:rFonts w:eastAsiaTheme="minorHAnsi"/>
          <w:color w:val="000000"/>
          <w:sz w:val="22"/>
          <w:szCs w:val="22"/>
          <w:lang w:eastAsia="en-US"/>
        </w:rPr>
        <w:t xml:space="preserve">D) </w:t>
      </w:r>
      <w:r w:rsidRPr="00900471">
        <w:rPr>
          <w:rFonts w:eastAsiaTheme="minorHAnsi"/>
          <w:color w:val="000000"/>
          <w:sz w:val="22"/>
          <w:szCs w:val="22"/>
          <w:lang w:eastAsia="en-US"/>
        </w:rPr>
        <w:t xml:space="preserve">Görülmesi engellenecek şekilde araç park edilmesi </w:t>
      </w:r>
    </w:p>
    <w:p w:rsidR="001C26EE" w:rsidRPr="00D40507" w:rsidRDefault="001C26EE" w:rsidP="001C26EE">
      <w:pPr>
        <w:tabs>
          <w:tab w:val="left" w:pos="540"/>
        </w:tabs>
        <w:ind w:right="152"/>
        <w:jc w:val="both"/>
        <w:rPr>
          <w:sz w:val="22"/>
          <w:szCs w:val="22"/>
        </w:rPr>
      </w:pPr>
    </w:p>
    <w:p w:rsidR="00900471" w:rsidRPr="00D40507" w:rsidRDefault="002732EA" w:rsidP="00900471">
      <w:pPr>
        <w:tabs>
          <w:tab w:val="left" w:pos="540"/>
        </w:tabs>
        <w:ind w:right="152"/>
        <w:jc w:val="both"/>
        <w:rPr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9</w:t>
      </w:r>
      <w:r w:rsidR="00D40507" w:rsidRPr="00D40507">
        <w:rPr>
          <w:b/>
          <w:bCs/>
          <w:color w:val="000000"/>
          <w:sz w:val="22"/>
          <w:szCs w:val="22"/>
        </w:rPr>
        <w:t>.</w:t>
      </w:r>
      <w:r w:rsidR="00900471" w:rsidRPr="00D40507">
        <w:rPr>
          <w:b/>
          <w:bCs/>
          <w:color w:val="000000"/>
          <w:sz w:val="22"/>
          <w:szCs w:val="22"/>
        </w:rPr>
        <w:t xml:space="preserve"> Aksine bir durum yoksa, sürücü kırmızı ışıkta ne yapmalıdır? </w:t>
      </w:r>
    </w:p>
    <w:p w:rsidR="00900471" w:rsidRPr="00900471" w:rsidRDefault="00900471" w:rsidP="00D40507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D40507">
        <w:rPr>
          <w:rFonts w:eastAsiaTheme="minorHAnsi"/>
          <w:color w:val="000000"/>
          <w:sz w:val="22"/>
          <w:szCs w:val="22"/>
          <w:lang w:eastAsia="en-US"/>
        </w:rPr>
        <w:t xml:space="preserve">A) </w:t>
      </w:r>
      <w:r w:rsidRPr="00900471">
        <w:rPr>
          <w:rFonts w:eastAsiaTheme="minorHAnsi"/>
          <w:color w:val="000000"/>
          <w:sz w:val="22"/>
          <w:szCs w:val="22"/>
          <w:lang w:eastAsia="en-US"/>
        </w:rPr>
        <w:t xml:space="preserve">Aracını durdurmalıdır. </w:t>
      </w:r>
    </w:p>
    <w:p w:rsidR="00900471" w:rsidRPr="00900471" w:rsidRDefault="00900471" w:rsidP="00D40507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D40507">
        <w:rPr>
          <w:rFonts w:eastAsiaTheme="minorHAnsi"/>
          <w:color w:val="000000"/>
          <w:sz w:val="22"/>
          <w:szCs w:val="22"/>
          <w:lang w:eastAsia="en-US"/>
        </w:rPr>
        <w:t xml:space="preserve">B) </w:t>
      </w:r>
      <w:r w:rsidRPr="00900471">
        <w:rPr>
          <w:rFonts w:eastAsiaTheme="minorHAnsi"/>
          <w:color w:val="000000"/>
          <w:sz w:val="22"/>
          <w:szCs w:val="22"/>
          <w:lang w:eastAsia="en-US"/>
        </w:rPr>
        <w:t xml:space="preserve">Durmadan geçmelidir. </w:t>
      </w:r>
    </w:p>
    <w:p w:rsidR="00D40507" w:rsidRPr="00D40507" w:rsidRDefault="00900471" w:rsidP="00D40507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D40507">
        <w:rPr>
          <w:rFonts w:eastAsiaTheme="minorHAnsi"/>
          <w:color w:val="000000"/>
          <w:sz w:val="22"/>
          <w:szCs w:val="22"/>
          <w:lang w:eastAsia="en-US"/>
        </w:rPr>
        <w:t xml:space="preserve">C) </w:t>
      </w:r>
      <w:r w:rsidRPr="00900471">
        <w:rPr>
          <w:rFonts w:eastAsiaTheme="minorHAnsi"/>
          <w:color w:val="000000"/>
          <w:sz w:val="22"/>
          <w:szCs w:val="22"/>
          <w:lang w:eastAsia="en-US"/>
        </w:rPr>
        <w:t xml:space="preserve">Gelen araç yoksa dikkatli geçmelidir. </w:t>
      </w:r>
    </w:p>
    <w:p w:rsidR="00D40507" w:rsidRPr="00D40507" w:rsidRDefault="00900471" w:rsidP="00D40507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  <w:r w:rsidRPr="00D40507">
        <w:rPr>
          <w:rFonts w:eastAsiaTheme="minorHAnsi"/>
          <w:color w:val="000000"/>
          <w:sz w:val="22"/>
          <w:szCs w:val="22"/>
          <w:lang w:eastAsia="en-US"/>
        </w:rPr>
        <w:t>D) Yayalar geçebileceği için yavaş geçmelidir</w:t>
      </w:r>
      <w:r w:rsidR="00D40507" w:rsidRPr="00D40507">
        <w:rPr>
          <w:rFonts w:eastAsiaTheme="minorHAnsi"/>
          <w:color w:val="000000"/>
          <w:sz w:val="22"/>
          <w:szCs w:val="22"/>
          <w:lang w:eastAsia="en-US"/>
        </w:rPr>
        <w:t>.</w:t>
      </w:r>
    </w:p>
    <w:p w:rsidR="00D40507" w:rsidRPr="00D40507" w:rsidRDefault="00D40507" w:rsidP="00D40507">
      <w:pPr>
        <w:autoSpaceDE w:val="0"/>
        <w:autoSpaceDN w:val="0"/>
        <w:adjustRightInd w:val="0"/>
        <w:spacing w:line="201" w:lineRule="atLeast"/>
        <w:rPr>
          <w:rFonts w:eastAsiaTheme="minorHAnsi"/>
          <w:color w:val="000000"/>
          <w:sz w:val="22"/>
          <w:szCs w:val="22"/>
          <w:lang w:eastAsia="en-US"/>
        </w:rPr>
      </w:pPr>
    </w:p>
    <w:p w:rsidR="00D40507" w:rsidRPr="00D40507" w:rsidRDefault="00D40507" w:rsidP="00D40507">
      <w:pPr>
        <w:tabs>
          <w:tab w:val="left" w:pos="540"/>
        </w:tabs>
        <w:ind w:right="152"/>
        <w:jc w:val="both"/>
        <w:rPr>
          <w:rFonts w:eastAsiaTheme="minorHAnsi"/>
          <w:color w:val="000000"/>
          <w:sz w:val="22"/>
          <w:szCs w:val="22"/>
          <w:lang w:eastAsia="en-US"/>
        </w:rPr>
      </w:pPr>
    </w:p>
    <w:p w:rsidR="00900471" w:rsidRPr="00D40507" w:rsidRDefault="00D40507" w:rsidP="00D40507">
      <w:pPr>
        <w:tabs>
          <w:tab w:val="left" w:pos="540"/>
        </w:tabs>
        <w:ind w:right="152"/>
        <w:jc w:val="both"/>
        <w:rPr>
          <w:sz w:val="22"/>
          <w:szCs w:val="22"/>
        </w:rPr>
      </w:pPr>
      <w:r w:rsidRPr="00D40507">
        <w:rPr>
          <w:b/>
          <w:bCs/>
          <w:color w:val="000000"/>
          <w:sz w:val="22"/>
          <w:szCs w:val="22"/>
        </w:rPr>
        <w:t>10.</w:t>
      </w:r>
      <w:r w:rsidR="00900471" w:rsidRPr="00D40507">
        <w:rPr>
          <w:b/>
          <w:bCs/>
          <w:color w:val="000000"/>
          <w:sz w:val="22"/>
          <w:szCs w:val="22"/>
        </w:rPr>
        <w:t xml:space="preserve">Manevra yapacak sürücü aşağıdakilerden hangisini yapmalıdır? </w:t>
      </w:r>
    </w:p>
    <w:p w:rsidR="00900471" w:rsidRPr="00D40507" w:rsidRDefault="00900471" w:rsidP="00D40507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D40507">
        <w:rPr>
          <w:rStyle w:val="A7"/>
          <w:rFonts w:ascii="Times New Roman" w:hAnsi="Times New Roman" w:cs="Times New Roman"/>
          <w:sz w:val="22"/>
          <w:szCs w:val="22"/>
        </w:rPr>
        <w:t xml:space="preserve">A) </w:t>
      </w:r>
      <w:r w:rsidRPr="00D40507">
        <w:rPr>
          <w:rFonts w:ascii="Times New Roman" w:hAnsi="Times New Roman" w:cs="Times New Roman"/>
          <w:color w:val="000000"/>
          <w:sz w:val="22"/>
          <w:szCs w:val="22"/>
        </w:rPr>
        <w:t xml:space="preserve">Ön, arka ve yanlardaki trafiği kontrol etmelidir. </w:t>
      </w:r>
    </w:p>
    <w:p w:rsidR="00900471" w:rsidRPr="00D40507" w:rsidRDefault="00900471" w:rsidP="00D40507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D40507">
        <w:rPr>
          <w:rStyle w:val="A7"/>
          <w:rFonts w:ascii="Times New Roman" w:hAnsi="Times New Roman" w:cs="Times New Roman"/>
          <w:sz w:val="22"/>
          <w:szCs w:val="22"/>
        </w:rPr>
        <w:t xml:space="preserve">B) </w:t>
      </w:r>
      <w:r w:rsidRPr="00D40507">
        <w:rPr>
          <w:rFonts w:ascii="Times New Roman" w:hAnsi="Times New Roman" w:cs="Times New Roman"/>
          <w:color w:val="000000"/>
          <w:sz w:val="22"/>
          <w:szCs w:val="22"/>
        </w:rPr>
        <w:t xml:space="preserve">İşaret verdiği anda manevraya başlamalıdır. </w:t>
      </w:r>
    </w:p>
    <w:p w:rsidR="00900471" w:rsidRPr="00D40507" w:rsidRDefault="00900471" w:rsidP="00D40507">
      <w:pPr>
        <w:pStyle w:val="Pa11"/>
        <w:rPr>
          <w:rFonts w:ascii="Times New Roman" w:hAnsi="Times New Roman" w:cs="Times New Roman"/>
          <w:color w:val="000000"/>
          <w:sz w:val="22"/>
          <w:szCs w:val="22"/>
        </w:rPr>
      </w:pPr>
      <w:r w:rsidRPr="00D40507">
        <w:rPr>
          <w:rStyle w:val="A7"/>
          <w:rFonts w:ascii="Times New Roman" w:hAnsi="Times New Roman" w:cs="Times New Roman"/>
          <w:sz w:val="22"/>
          <w:szCs w:val="22"/>
        </w:rPr>
        <w:t xml:space="preserve">C) </w:t>
      </w:r>
      <w:r w:rsidRPr="00D40507">
        <w:rPr>
          <w:rFonts w:ascii="Times New Roman" w:hAnsi="Times New Roman" w:cs="Times New Roman"/>
          <w:color w:val="000000"/>
          <w:sz w:val="22"/>
          <w:szCs w:val="22"/>
        </w:rPr>
        <w:t>Manevraya başladıktan sonra işaret verme</w:t>
      </w:r>
      <w:r w:rsidRPr="00D40507">
        <w:rPr>
          <w:rFonts w:ascii="Times New Roman" w:hAnsi="Times New Roman" w:cs="Times New Roman"/>
          <w:color w:val="000000"/>
          <w:sz w:val="22"/>
          <w:szCs w:val="22"/>
        </w:rPr>
        <w:softHyphen/>
        <w:t xml:space="preserve">lidir. </w:t>
      </w:r>
    </w:p>
    <w:p w:rsidR="001C26EE" w:rsidRPr="00191A34" w:rsidRDefault="00C91D36" w:rsidP="00191A34">
      <w:pPr>
        <w:tabs>
          <w:tab w:val="left" w:pos="540"/>
        </w:tabs>
        <w:ind w:right="152"/>
        <w:jc w:val="both"/>
        <w:rPr>
          <w:color w:val="000000"/>
          <w:sz w:val="22"/>
          <w:szCs w:val="22"/>
        </w:rPr>
      </w:pPr>
      <w:r w:rsidRPr="00C91D36">
        <w:rPr>
          <w:rFonts w:ascii="Arial" w:hAnsi="Arial" w:cs="Arial"/>
          <w:sz w:val="20"/>
          <w:szCs w:val="20"/>
        </w:rPr>
        <w:pict>
          <v:rect id="_x0000_s1027" style="position:absolute;left:0;text-align:left;margin-left:402.45pt;margin-top:8.1pt;width:71.95pt;height:81pt;rotation:11753822fd;flip:y;z-index:251661312" strokecolor="white">
            <v:fill r:id="rId9" o:title="canavar" recolor="t" rotate="t" type="frame"/>
          </v:rect>
        </w:pict>
      </w:r>
      <w:r w:rsidR="00900471" w:rsidRPr="00D40507">
        <w:rPr>
          <w:rStyle w:val="A7"/>
          <w:sz w:val="22"/>
          <w:szCs w:val="22"/>
        </w:rPr>
        <w:t xml:space="preserve">D) </w:t>
      </w:r>
      <w:r w:rsidR="00900471" w:rsidRPr="00D40507">
        <w:rPr>
          <w:color w:val="000000"/>
          <w:sz w:val="22"/>
          <w:szCs w:val="22"/>
        </w:rPr>
        <w:t>Manevra bitmeden önce işaret vermeyi sona erdirmelidir.</w:t>
      </w:r>
    </w:p>
    <w:p w:rsidR="001C26EE" w:rsidRPr="00110D51" w:rsidRDefault="001C26EE" w:rsidP="001C26EE">
      <w:pPr>
        <w:shd w:val="clear" w:color="auto" w:fill="FFFFFF"/>
        <w:ind w:left="180" w:right="72" w:firstLine="180"/>
        <w:jc w:val="both"/>
        <w:rPr>
          <w:rFonts w:ascii="Arial" w:hAnsi="Arial" w:cs="Arial"/>
          <w:sz w:val="20"/>
          <w:szCs w:val="20"/>
        </w:rPr>
      </w:pPr>
    </w:p>
    <w:p w:rsidR="00746D38" w:rsidRPr="00110D51" w:rsidRDefault="001C26EE" w:rsidP="00191A34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</w:t>
      </w:r>
      <w:r w:rsidR="00191A34">
        <w:rPr>
          <w:rFonts w:ascii="Arial" w:hAnsi="Arial" w:cs="Arial"/>
          <w:sz w:val="20"/>
          <w:szCs w:val="20"/>
        </w:rPr>
        <w:t xml:space="preserve">                           </w:t>
      </w:r>
      <w:r w:rsid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</w:t>
      </w:r>
      <w:r w:rsidRPr="00110D51">
        <w:rPr>
          <w:rFonts w:ascii="Arial" w:hAnsi="Arial" w:cs="Arial"/>
          <w:sz w:val="20"/>
          <w:szCs w:val="20"/>
        </w:rPr>
        <w:t xml:space="preserve">     </w:t>
      </w:r>
      <w:r w:rsidR="00191A34">
        <w:rPr>
          <w:rFonts w:ascii="Arial" w:hAnsi="Arial" w:cs="Arial"/>
          <w:sz w:val="20"/>
          <w:szCs w:val="20"/>
        </w:rPr>
        <w:t xml:space="preserve">                            </w:t>
      </w:r>
      <w:r w:rsidR="009F2917"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</w:t>
      </w:r>
      <w:r w:rsidR="00191A34">
        <w:rPr>
          <w:rFonts w:ascii="Arial" w:hAnsi="Arial" w:cs="Arial"/>
          <w:sz w:val="20"/>
          <w:szCs w:val="20"/>
        </w:rPr>
        <w:t xml:space="preserve">   </w:t>
      </w:r>
    </w:p>
    <w:p w:rsidR="002732EA" w:rsidRDefault="002732EA" w:rsidP="001C26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Not Baremi:</w:t>
      </w:r>
    </w:p>
    <w:p w:rsidR="002732EA" w:rsidRDefault="002732EA" w:rsidP="001C26EE">
      <w:pPr>
        <w:jc w:val="both"/>
        <w:rPr>
          <w:rFonts w:ascii="Arial" w:hAnsi="Arial" w:cs="Arial"/>
          <w:sz w:val="20"/>
          <w:szCs w:val="20"/>
        </w:rPr>
      </w:pPr>
    </w:p>
    <w:p w:rsidR="00746D38" w:rsidRDefault="002732EA" w:rsidP="001C26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1.Çok</w:t>
      </w:r>
      <w:r w:rsidR="008B133C">
        <w:rPr>
          <w:rFonts w:ascii="Arial" w:hAnsi="Arial" w:cs="Arial"/>
          <w:sz w:val="20"/>
          <w:szCs w:val="20"/>
        </w:rPr>
        <w:t>tan seçmeli soruların her biri 5</w:t>
      </w:r>
      <w:r>
        <w:rPr>
          <w:rFonts w:ascii="Arial" w:hAnsi="Arial" w:cs="Arial"/>
          <w:sz w:val="20"/>
          <w:szCs w:val="20"/>
        </w:rPr>
        <w:t xml:space="preserve"> (Beş) puandır.</w:t>
      </w:r>
    </w:p>
    <w:p w:rsidR="002732EA" w:rsidRPr="00110D51" w:rsidRDefault="002732EA" w:rsidP="001C26EE">
      <w:pPr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2.Doğru yanlış tipi soruların her biri 5 (Beş) puandır.</w:t>
      </w:r>
    </w:p>
    <w:p w:rsidR="00746D38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</w:t>
      </w: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Default="002732EA" w:rsidP="002732EA">
      <w:pPr>
        <w:rPr>
          <w:rFonts w:ascii="Arial" w:hAnsi="Arial" w:cs="Arial"/>
          <w:sz w:val="20"/>
          <w:szCs w:val="20"/>
        </w:rPr>
        <w:sectPr w:rsidR="002732EA" w:rsidSect="00191A34">
          <w:type w:val="continuous"/>
          <w:pgSz w:w="11906" w:h="16838"/>
          <w:pgMar w:top="851" w:right="851" w:bottom="851" w:left="851" w:header="340" w:footer="709" w:gutter="0"/>
          <w:cols w:space="708"/>
          <w:docGrid w:linePitch="360"/>
        </w:sectPr>
      </w:pPr>
    </w:p>
    <w:p w:rsidR="002732EA" w:rsidRDefault="002732EA" w:rsidP="002732E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</w:t>
      </w:r>
      <w:r w:rsidR="00191A34">
        <w:rPr>
          <w:rFonts w:ascii="Arial" w:hAnsi="Arial" w:cs="Arial"/>
          <w:sz w:val="20"/>
          <w:szCs w:val="20"/>
        </w:rPr>
        <w:t xml:space="preserve">                            </w:t>
      </w:r>
    </w:p>
    <w:p w:rsidR="002732EA" w:rsidRDefault="002732EA" w:rsidP="002732E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</w:t>
      </w:r>
    </w:p>
    <w:p w:rsidR="002732EA" w:rsidRDefault="002732EA" w:rsidP="002732EA">
      <w:pPr>
        <w:rPr>
          <w:rFonts w:ascii="Arial" w:hAnsi="Arial" w:cs="Arial"/>
          <w:sz w:val="20"/>
          <w:szCs w:val="20"/>
        </w:rPr>
      </w:pPr>
    </w:p>
    <w:p w:rsidR="002732EA" w:rsidRPr="00110D51" w:rsidRDefault="002732EA" w:rsidP="002732EA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       </w:t>
      </w:r>
      <w:r w:rsidRPr="00110D51">
        <w:rPr>
          <w:rFonts w:ascii="Arial" w:hAnsi="Arial" w:cs="Arial"/>
          <w:sz w:val="20"/>
          <w:szCs w:val="20"/>
        </w:rPr>
        <w:t>BAŞARILAR</w:t>
      </w:r>
    </w:p>
    <w:p w:rsidR="002732EA" w:rsidRPr="00110D51" w:rsidRDefault="002732EA" w:rsidP="002732EA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                        </w:t>
      </w:r>
    </w:p>
    <w:p w:rsidR="002732EA" w:rsidRPr="00110D51" w:rsidRDefault="002732EA" w:rsidP="002732EA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Pr="00110D51" w:rsidRDefault="002732EA" w:rsidP="002732EA">
      <w:pPr>
        <w:ind w:right="-828"/>
        <w:jc w:val="both"/>
        <w:rPr>
          <w:rFonts w:ascii="Arial" w:hAnsi="Arial" w:cs="Arial"/>
          <w:sz w:val="20"/>
          <w:szCs w:val="20"/>
        </w:rPr>
      </w:pPr>
      <w:r w:rsidRPr="00110D51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      </w:t>
      </w:r>
      <w:r>
        <w:rPr>
          <w:rFonts w:ascii="Arial" w:hAnsi="Arial" w:cs="Arial"/>
          <w:sz w:val="20"/>
          <w:szCs w:val="20"/>
        </w:rPr>
        <w:t xml:space="preserve">           </w:t>
      </w:r>
      <w:r w:rsidRPr="00110D51">
        <w:rPr>
          <w:rFonts w:ascii="Arial" w:hAnsi="Arial" w:cs="Arial"/>
          <w:sz w:val="20"/>
          <w:szCs w:val="20"/>
        </w:rPr>
        <w:t xml:space="preserve"> </w:t>
      </w:r>
      <w:r>
        <w:rPr>
          <w:rFonts w:ascii="Arial" w:hAnsi="Arial" w:cs="Arial"/>
          <w:sz w:val="20"/>
          <w:szCs w:val="20"/>
        </w:rPr>
        <w:t xml:space="preserve">          </w:t>
      </w:r>
      <w:r w:rsidRPr="00110D51">
        <w:rPr>
          <w:rFonts w:ascii="Arial" w:hAnsi="Arial" w:cs="Arial"/>
          <w:sz w:val="20"/>
          <w:szCs w:val="20"/>
        </w:rPr>
        <w:t xml:space="preserve">     Mustafa BARDAK</w:t>
      </w: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  <w:sectPr w:rsidR="002732EA" w:rsidSect="00191A34">
          <w:type w:val="continuous"/>
          <w:pgSz w:w="11906" w:h="16838"/>
          <w:pgMar w:top="851" w:right="851" w:bottom="851" w:left="851" w:header="340" w:footer="709" w:gutter="0"/>
          <w:cols w:space="708"/>
          <w:docGrid w:linePitch="360"/>
        </w:sectPr>
      </w:pP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                                                                                                                                                  </w:t>
      </w: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Default="002732EA" w:rsidP="001C26EE">
      <w:pPr>
        <w:ind w:right="-828"/>
        <w:jc w:val="both"/>
        <w:rPr>
          <w:rFonts w:ascii="Arial" w:hAnsi="Arial" w:cs="Arial"/>
          <w:sz w:val="20"/>
          <w:szCs w:val="20"/>
        </w:rPr>
      </w:pPr>
    </w:p>
    <w:p w:rsidR="002732EA" w:rsidRPr="00110D51" w:rsidRDefault="00191A34" w:rsidP="001C26EE">
      <w:pPr>
        <w:ind w:right="-828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lastRenderedPageBreak/>
        <w:t xml:space="preserve">                </w:t>
      </w:r>
      <w:r w:rsidR="002732EA">
        <w:rPr>
          <w:rFonts w:ascii="Arial" w:hAnsi="Arial" w:cs="Arial"/>
          <w:sz w:val="20"/>
          <w:szCs w:val="20"/>
        </w:rPr>
        <w:t xml:space="preserve">                                                                                                        </w:t>
      </w:r>
    </w:p>
    <w:sectPr w:rsidR="002732EA" w:rsidRPr="00110D51" w:rsidSect="00D550DD">
      <w:type w:val="continuous"/>
      <w:pgSz w:w="11906" w:h="16838"/>
      <w:pgMar w:top="851" w:right="851" w:bottom="851" w:left="851" w:header="340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1C5C" w:rsidRDefault="00881C5C" w:rsidP="009F2917">
      <w:r>
        <w:separator/>
      </w:r>
    </w:p>
  </w:endnote>
  <w:endnote w:type="continuationSeparator" w:id="0">
    <w:p w:rsidR="00881C5C" w:rsidRDefault="00881C5C" w:rsidP="009F291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A2"/>
    <w:family w:val="swiss"/>
    <w:pitch w:val="variable"/>
    <w:sig w:usb0="20002A87" w:usb1="80000000" w:usb2="00000008" w:usb3="00000000" w:csb0="000001FF" w:csb1="00000000"/>
  </w:font>
  <w:font w:name="Arial-BoldMT">
    <w:altName w:val="Times New Roman"/>
    <w:panose1 w:val="00000000000000000000"/>
    <w:charset w:val="A2"/>
    <w:family w:val="auto"/>
    <w:notTrueType/>
    <w:pitch w:val="default"/>
    <w:sig w:usb0="00000001" w:usb1="00000000" w:usb2="00000000" w:usb3="00000000" w:csb0="0000001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1C5C" w:rsidRDefault="00881C5C" w:rsidP="009F2917">
      <w:r>
        <w:separator/>
      </w:r>
    </w:p>
  </w:footnote>
  <w:footnote w:type="continuationSeparator" w:id="0">
    <w:p w:rsidR="00881C5C" w:rsidRDefault="00881C5C" w:rsidP="009F291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26EE" w:rsidRDefault="001C26EE" w:rsidP="001C26EE">
    <w:pPr>
      <w:rPr>
        <w:rFonts w:ascii="Comic Sans MS" w:hAnsi="Comic Sans MS" w:cs="Arial"/>
        <w:sz w:val="22"/>
        <w:szCs w:val="22"/>
      </w:rPr>
    </w:pPr>
    <w:r>
      <w:rPr>
        <w:rFonts w:ascii="Comic Sans MS" w:hAnsi="Comic Sans MS" w:cs="Arial"/>
        <w:sz w:val="22"/>
        <w:szCs w:val="22"/>
      </w:rPr>
      <w:t xml:space="preserve">                                                                  </w:t>
    </w:r>
  </w:p>
  <w:p w:rsidR="001C26EE" w:rsidRDefault="001C26EE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EB7110"/>
    <w:multiLevelType w:val="hybridMultilevel"/>
    <w:tmpl w:val="91981FD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D57023E"/>
    <w:multiLevelType w:val="hybridMultilevel"/>
    <w:tmpl w:val="99F03546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E447A8A"/>
    <w:multiLevelType w:val="hybridMultilevel"/>
    <w:tmpl w:val="2758B17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CD05DD"/>
    <w:multiLevelType w:val="hybridMultilevel"/>
    <w:tmpl w:val="3B9C1CE4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>
    <w:nsid w:val="12405207"/>
    <w:multiLevelType w:val="hybridMultilevel"/>
    <w:tmpl w:val="2954DBB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B85839"/>
    <w:multiLevelType w:val="hybridMultilevel"/>
    <w:tmpl w:val="5B3C629C"/>
    <w:lvl w:ilvl="0" w:tplc="BA8AC566">
      <w:start w:val="1"/>
      <w:numFmt w:val="upperLetter"/>
      <w:lvlText w:val="%1)"/>
      <w:lvlJc w:val="left"/>
      <w:pPr>
        <w:tabs>
          <w:tab w:val="num" w:pos="2595"/>
        </w:tabs>
        <w:ind w:left="2595" w:hanging="222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6061E20"/>
    <w:multiLevelType w:val="hybridMultilevel"/>
    <w:tmpl w:val="912A90F2"/>
    <w:lvl w:ilvl="0" w:tplc="F62C8876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78E55F3"/>
    <w:multiLevelType w:val="hybridMultilevel"/>
    <w:tmpl w:val="06BA7A44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D4A58EC"/>
    <w:multiLevelType w:val="hybridMultilevel"/>
    <w:tmpl w:val="3EBC1C42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2012E48"/>
    <w:multiLevelType w:val="hybridMultilevel"/>
    <w:tmpl w:val="BF56DECC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8F0372A"/>
    <w:multiLevelType w:val="hybridMultilevel"/>
    <w:tmpl w:val="14D47A0A"/>
    <w:lvl w:ilvl="0" w:tplc="041F0019">
      <w:start w:val="1"/>
      <w:numFmt w:val="low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1">
    <w:nsid w:val="2D916268"/>
    <w:multiLevelType w:val="hybridMultilevel"/>
    <w:tmpl w:val="CE367DEA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1F707AC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4567E1E"/>
    <w:multiLevelType w:val="hybridMultilevel"/>
    <w:tmpl w:val="39922162"/>
    <w:lvl w:ilvl="0" w:tplc="041F0015">
      <w:start w:val="1"/>
      <w:numFmt w:val="upperLetter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>
    <w:nsid w:val="3BD40135"/>
    <w:multiLevelType w:val="hybridMultilevel"/>
    <w:tmpl w:val="F3F6C2E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DF805E6"/>
    <w:multiLevelType w:val="hybridMultilevel"/>
    <w:tmpl w:val="166A2450"/>
    <w:lvl w:ilvl="0" w:tplc="041F0015">
      <w:start w:val="1"/>
      <w:numFmt w:val="upperLetter"/>
      <w:lvlText w:val="%1."/>
      <w:lvlJc w:val="left"/>
      <w:pPr>
        <w:ind w:left="644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5F20EE9"/>
    <w:multiLevelType w:val="hybridMultilevel"/>
    <w:tmpl w:val="43E8A768"/>
    <w:lvl w:ilvl="0" w:tplc="07AEFCFA">
      <w:start w:val="1"/>
      <w:numFmt w:val="upperLetter"/>
      <w:lvlText w:val="%1)"/>
      <w:lvlJc w:val="left"/>
      <w:pPr>
        <w:tabs>
          <w:tab w:val="num" w:pos="855"/>
        </w:tabs>
        <w:ind w:left="855" w:hanging="360"/>
      </w:pPr>
      <w:rPr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68450DD"/>
    <w:multiLevelType w:val="hybridMultilevel"/>
    <w:tmpl w:val="C45EBB88"/>
    <w:lvl w:ilvl="0" w:tplc="041F0019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6E26FA8"/>
    <w:multiLevelType w:val="hybridMultilevel"/>
    <w:tmpl w:val="C734D29A"/>
    <w:lvl w:ilvl="0" w:tplc="62083D9A">
      <w:start w:val="1"/>
      <w:numFmt w:val="upperLetter"/>
      <w:lvlText w:val="%1)"/>
      <w:lvlJc w:val="left"/>
      <w:pPr>
        <w:tabs>
          <w:tab w:val="num" w:pos="675"/>
        </w:tabs>
        <w:ind w:left="675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590F6705"/>
    <w:multiLevelType w:val="hybridMultilevel"/>
    <w:tmpl w:val="FC8AC74E"/>
    <w:lvl w:ilvl="0" w:tplc="F4C83192">
      <w:start w:val="1"/>
      <w:numFmt w:val="upperLetter"/>
      <w:lvlText w:val="%1)"/>
      <w:lvlJc w:val="left"/>
      <w:pPr>
        <w:tabs>
          <w:tab w:val="num" w:pos="660"/>
        </w:tabs>
        <w:ind w:left="66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9927A22"/>
    <w:multiLevelType w:val="hybridMultilevel"/>
    <w:tmpl w:val="8996B708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D512EF5"/>
    <w:multiLevelType w:val="hybridMultilevel"/>
    <w:tmpl w:val="EAD6D9AA"/>
    <w:lvl w:ilvl="0" w:tplc="999EE984">
      <w:start w:val="1"/>
      <w:numFmt w:val="lowerLetter"/>
      <w:lvlText w:val="%1)"/>
      <w:lvlJc w:val="left"/>
      <w:pPr>
        <w:ind w:left="1095" w:hanging="73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F342696"/>
    <w:multiLevelType w:val="hybridMultilevel"/>
    <w:tmpl w:val="205243CE"/>
    <w:lvl w:ilvl="0" w:tplc="041F0015">
      <w:start w:val="1"/>
      <w:numFmt w:val="upperLetter"/>
      <w:lvlText w:val="%1."/>
      <w:lvlJc w:val="left"/>
      <w:pPr>
        <w:ind w:left="786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6023AE"/>
    <w:multiLevelType w:val="hybridMultilevel"/>
    <w:tmpl w:val="4FA6E84C"/>
    <w:lvl w:ilvl="0" w:tplc="041F0015">
      <w:start w:val="1"/>
      <w:numFmt w:val="upperLetter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70FA6C32"/>
    <w:multiLevelType w:val="hybridMultilevel"/>
    <w:tmpl w:val="2B5A5F88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24">
    <w:nsid w:val="797E26C1"/>
    <w:multiLevelType w:val="hybridMultilevel"/>
    <w:tmpl w:val="0AAA751A"/>
    <w:lvl w:ilvl="0" w:tplc="041F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3"/>
  </w:num>
  <w:num w:numId="7">
    <w:abstractNumId w:val="3"/>
  </w:num>
  <w:num w:numId="8">
    <w:abstractNumId w:val="24"/>
  </w:num>
  <w:num w:numId="9">
    <w:abstractNumId w:val="16"/>
  </w:num>
  <w:num w:numId="10">
    <w:abstractNumId w:val="9"/>
  </w:num>
  <w:num w:numId="11">
    <w:abstractNumId w:val="15"/>
  </w:num>
  <w:num w:numId="12">
    <w:abstractNumId w:val="20"/>
  </w:num>
  <w:num w:numId="13">
    <w:abstractNumId w:val="11"/>
  </w:num>
  <w:num w:numId="14">
    <w:abstractNumId w:val="19"/>
  </w:num>
  <w:num w:numId="15">
    <w:abstractNumId w:val="6"/>
  </w:num>
  <w:num w:numId="16">
    <w:abstractNumId w:val="4"/>
  </w:num>
  <w:num w:numId="17">
    <w:abstractNumId w:val="7"/>
  </w:num>
  <w:num w:numId="18">
    <w:abstractNumId w:val="0"/>
  </w:num>
  <w:num w:numId="19">
    <w:abstractNumId w:val="22"/>
  </w:num>
  <w:num w:numId="20">
    <w:abstractNumId w:val="10"/>
  </w:num>
  <w:num w:numId="21">
    <w:abstractNumId w:val="12"/>
  </w:num>
  <w:num w:numId="22">
    <w:abstractNumId w:val="13"/>
  </w:num>
  <w:num w:numId="23">
    <w:abstractNumId w:val="8"/>
  </w:num>
  <w:num w:numId="24">
    <w:abstractNumId w:val="14"/>
  </w:num>
  <w:num w:numId="25">
    <w:abstractNumId w:val="1"/>
  </w:num>
  <w:num w:numId="26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6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40962"/>
  </w:hdrShapeDefaults>
  <w:footnotePr>
    <w:footnote w:id="-1"/>
    <w:footnote w:id="0"/>
  </w:footnotePr>
  <w:endnotePr>
    <w:endnote w:id="-1"/>
    <w:endnote w:id="0"/>
  </w:endnotePr>
  <w:compat/>
  <w:rsids>
    <w:rsidRoot w:val="00AE0618"/>
    <w:rsid w:val="00026E29"/>
    <w:rsid w:val="00045FE6"/>
    <w:rsid w:val="0007186D"/>
    <w:rsid w:val="000757D0"/>
    <w:rsid w:val="00077D7C"/>
    <w:rsid w:val="000F6AAD"/>
    <w:rsid w:val="00110D51"/>
    <w:rsid w:val="00157E25"/>
    <w:rsid w:val="00187DF9"/>
    <w:rsid w:val="00191A34"/>
    <w:rsid w:val="001A6231"/>
    <w:rsid w:val="001B7EF3"/>
    <w:rsid w:val="001C26EE"/>
    <w:rsid w:val="001F1118"/>
    <w:rsid w:val="00210346"/>
    <w:rsid w:val="0026052B"/>
    <w:rsid w:val="002732EA"/>
    <w:rsid w:val="00295DEC"/>
    <w:rsid w:val="00296201"/>
    <w:rsid w:val="002B11B4"/>
    <w:rsid w:val="002C7E25"/>
    <w:rsid w:val="002E32DB"/>
    <w:rsid w:val="002E538C"/>
    <w:rsid w:val="00316FBE"/>
    <w:rsid w:val="00325BBE"/>
    <w:rsid w:val="00331606"/>
    <w:rsid w:val="00333F4C"/>
    <w:rsid w:val="00350D58"/>
    <w:rsid w:val="003754EF"/>
    <w:rsid w:val="003B35CE"/>
    <w:rsid w:val="003D4330"/>
    <w:rsid w:val="003E08AC"/>
    <w:rsid w:val="003F32C5"/>
    <w:rsid w:val="004318F4"/>
    <w:rsid w:val="004C102F"/>
    <w:rsid w:val="004E282A"/>
    <w:rsid w:val="00531C62"/>
    <w:rsid w:val="00584757"/>
    <w:rsid w:val="005A59DD"/>
    <w:rsid w:val="005B0C8C"/>
    <w:rsid w:val="005B2B18"/>
    <w:rsid w:val="005C4F96"/>
    <w:rsid w:val="005F549E"/>
    <w:rsid w:val="00602A26"/>
    <w:rsid w:val="00622B63"/>
    <w:rsid w:val="00644B3E"/>
    <w:rsid w:val="00654F41"/>
    <w:rsid w:val="00716516"/>
    <w:rsid w:val="007237DF"/>
    <w:rsid w:val="00746D38"/>
    <w:rsid w:val="0075294D"/>
    <w:rsid w:val="00771DA0"/>
    <w:rsid w:val="007B4FF5"/>
    <w:rsid w:val="007D1F43"/>
    <w:rsid w:val="007E7CB3"/>
    <w:rsid w:val="007F5E0A"/>
    <w:rsid w:val="0083126F"/>
    <w:rsid w:val="00860486"/>
    <w:rsid w:val="00862AC7"/>
    <w:rsid w:val="00881C5C"/>
    <w:rsid w:val="008B133C"/>
    <w:rsid w:val="008E0150"/>
    <w:rsid w:val="008F400B"/>
    <w:rsid w:val="00900471"/>
    <w:rsid w:val="00904349"/>
    <w:rsid w:val="00917916"/>
    <w:rsid w:val="009355A3"/>
    <w:rsid w:val="00942D68"/>
    <w:rsid w:val="0094641A"/>
    <w:rsid w:val="00947669"/>
    <w:rsid w:val="00951EDF"/>
    <w:rsid w:val="009A796F"/>
    <w:rsid w:val="009D4DB7"/>
    <w:rsid w:val="009F2917"/>
    <w:rsid w:val="00A00F38"/>
    <w:rsid w:val="00A123F0"/>
    <w:rsid w:val="00A34BCD"/>
    <w:rsid w:val="00A354A8"/>
    <w:rsid w:val="00A7498A"/>
    <w:rsid w:val="00A93373"/>
    <w:rsid w:val="00AD1912"/>
    <w:rsid w:val="00AE0618"/>
    <w:rsid w:val="00B206D3"/>
    <w:rsid w:val="00B50AB2"/>
    <w:rsid w:val="00BA4274"/>
    <w:rsid w:val="00BE4192"/>
    <w:rsid w:val="00C46672"/>
    <w:rsid w:val="00C565ED"/>
    <w:rsid w:val="00C85905"/>
    <w:rsid w:val="00C91D36"/>
    <w:rsid w:val="00CC34FA"/>
    <w:rsid w:val="00CF4451"/>
    <w:rsid w:val="00D00537"/>
    <w:rsid w:val="00D07F9A"/>
    <w:rsid w:val="00D16BB7"/>
    <w:rsid w:val="00D40507"/>
    <w:rsid w:val="00D422DD"/>
    <w:rsid w:val="00D550DD"/>
    <w:rsid w:val="00D67B02"/>
    <w:rsid w:val="00DD1A1E"/>
    <w:rsid w:val="00DE4ACD"/>
    <w:rsid w:val="00E047A8"/>
    <w:rsid w:val="00E41D5B"/>
    <w:rsid w:val="00E51400"/>
    <w:rsid w:val="00E63BBE"/>
    <w:rsid w:val="00EC0C5E"/>
    <w:rsid w:val="00EC615D"/>
    <w:rsid w:val="00ED606A"/>
    <w:rsid w:val="00F13F21"/>
    <w:rsid w:val="00F70F50"/>
    <w:rsid w:val="00FB1359"/>
    <w:rsid w:val="00FD2B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291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F291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9F291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F2917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02A2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02A26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semiHidden/>
    <w:unhideWhenUsed/>
    <w:rsid w:val="009A796F"/>
    <w:rPr>
      <w:color w:val="0000FF"/>
      <w:u w:val="single"/>
    </w:rPr>
  </w:style>
  <w:style w:type="character" w:styleId="Gl">
    <w:name w:val="Strong"/>
    <w:basedOn w:val="VarsaylanParagrafYazTipi"/>
    <w:qFormat/>
    <w:rsid w:val="001C26EE"/>
    <w:rPr>
      <w:b/>
      <w:bCs/>
    </w:rPr>
  </w:style>
  <w:style w:type="paragraph" w:customStyle="1" w:styleId="Default">
    <w:name w:val="Default"/>
    <w:rsid w:val="00862AC7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character" w:customStyle="1" w:styleId="A8">
    <w:name w:val="A8"/>
    <w:uiPriority w:val="99"/>
    <w:rsid w:val="00862AC7"/>
    <w:rPr>
      <w:b/>
      <w:bCs/>
      <w:color w:val="000000"/>
      <w:sz w:val="20"/>
      <w:szCs w:val="20"/>
      <w:u w:val="single"/>
    </w:rPr>
  </w:style>
  <w:style w:type="paragraph" w:customStyle="1" w:styleId="Pa11">
    <w:name w:val="Pa11"/>
    <w:basedOn w:val="Default"/>
    <w:next w:val="Default"/>
    <w:uiPriority w:val="99"/>
    <w:rsid w:val="00862AC7"/>
    <w:pPr>
      <w:spacing w:line="201" w:lineRule="atLeast"/>
    </w:pPr>
    <w:rPr>
      <w:color w:val="auto"/>
    </w:rPr>
  </w:style>
  <w:style w:type="character" w:customStyle="1" w:styleId="A7">
    <w:name w:val="A7"/>
    <w:uiPriority w:val="99"/>
    <w:rsid w:val="00862AC7"/>
    <w:rPr>
      <w:color w:val="000000"/>
      <w:sz w:val="20"/>
      <w:szCs w:val="20"/>
    </w:rPr>
  </w:style>
  <w:style w:type="paragraph" w:customStyle="1" w:styleId="Pa10">
    <w:name w:val="Pa10"/>
    <w:basedOn w:val="Default"/>
    <w:next w:val="Default"/>
    <w:uiPriority w:val="99"/>
    <w:rsid w:val="00900471"/>
    <w:pPr>
      <w:spacing w:line="201" w:lineRule="atLeast"/>
    </w:pPr>
    <w:rPr>
      <w:color w:val="auto"/>
    </w:rPr>
  </w:style>
  <w:style w:type="paragraph" w:customStyle="1" w:styleId="Pa14">
    <w:name w:val="Pa14"/>
    <w:basedOn w:val="Default"/>
    <w:next w:val="Default"/>
    <w:uiPriority w:val="99"/>
    <w:rsid w:val="00900471"/>
    <w:pPr>
      <w:spacing w:line="201" w:lineRule="atLeast"/>
    </w:pPr>
    <w:rPr>
      <w:color w:val="auto"/>
    </w:rPr>
  </w:style>
  <w:style w:type="paragraph" w:customStyle="1" w:styleId="Pa1">
    <w:name w:val="Pa1"/>
    <w:basedOn w:val="Default"/>
    <w:next w:val="Default"/>
    <w:uiPriority w:val="99"/>
    <w:rsid w:val="005C4F96"/>
    <w:pPr>
      <w:spacing w:line="241" w:lineRule="atLeast"/>
    </w:pPr>
    <w:rPr>
      <w:color w:val="auto"/>
    </w:rPr>
  </w:style>
  <w:style w:type="character" w:customStyle="1" w:styleId="A0">
    <w:name w:val="A0"/>
    <w:uiPriority w:val="99"/>
    <w:rsid w:val="005C4F96"/>
    <w:rPr>
      <w:b/>
      <w:bCs/>
      <w:color w:val="000000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58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3080054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5676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224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2200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14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9874171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  <w:div w:id="203550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59072">
          <w:marLeft w:val="0"/>
          <w:marRight w:val="0"/>
          <w:marTop w:val="0"/>
          <w:marBottom w:val="0"/>
          <w:divBdr>
            <w:top w:val="double" w:sz="4" w:space="0" w:color="9966FF"/>
            <w:left w:val="double" w:sz="4" w:space="0" w:color="9966FF"/>
            <w:bottom w:val="none" w:sz="0" w:space="0" w:color="auto"/>
            <w:right w:val="double" w:sz="4" w:space="0" w:color="9966FF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10840F4-4C75-4132-B066-E8FD85531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816</Words>
  <Characters>4656</Characters>
  <Application>Microsoft Office Word</Application>
  <DocSecurity>0</DocSecurity>
  <Lines>38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ahmet</dc:creator>
  <cp:lastModifiedBy>USER</cp:lastModifiedBy>
  <cp:revision>2</cp:revision>
  <dcterms:created xsi:type="dcterms:W3CDTF">2013-01-06T16:24:00Z</dcterms:created>
  <dcterms:modified xsi:type="dcterms:W3CDTF">2013-01-06T16:24:00Z</dcterms:modified>
</cp:coreProperties>
</file>