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B4E" w:rsidRDefault="00DC3B4E" w:rsidP="008B6EE4">
      <w:pPr>
        <w:jc w:val="center"/>
        <w:rPr>
          <w:b/>
          <w:bCs/>
          <w:noProof/>
        </w:rPr>
      </w:pPr>
      <w:r>
        <w:rPr>
          <w:noProof/>
          <w:lang w:eastAsia="tr-TR"/>
        </w:rPr>
        <w:pict>
          <v:line id="Düz Bağlayıcı 3" o:spid="_x0000_s1026" style="position:absolute;left:0;text-align:left;z-index:251657728;visibility:visible" from="354.95pt,-11.65pt" to="354.95pt,68.95pt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3" o:spid="_x0000_s1027" type="#_x0000_t75" alt="webmeblogo" style="position:absolute;left:0;text-align:left;margin-left:-11.75pt;margin-top:-11.7pt;width:80.35pt;height:80.35pt;z-index:-251673088;visibility:visible;mso-position-horizontal-relative:margin;mso-position-vertical-relative:margin">
            <v:imagedata r:id="rId5" o:title=""/>
            <w10:wrap anchorx="margin" anchory="margin"/>
          </v:shape>
        </w:pict>
      </w:r>
      <w:r>
        <w:rPr>
          <w:b/>
          <w:bCs/>
          <w:noProof/>
        </w:rPr>
        <w:t xml:space="preserve">               CAHİT ZARİFOĞLU ANADOLU LİSESİ                AD-SOYAD:</w:t>
      </w:r>
    </w:p>
    <w:p w:rsidR="00DC3B4E" w:rsidRPr="0003765C" w:rsidRDefault="00DC3B4E" w:rsidP="008B6EE4">
      <w:pPr>
        <w:jc w:val="center"/>
        <w:rPr>
          <w:b/>
          <w:bCs/>
        </w:rPr>
      </w:pPr>
      <w:r>
        <w:rPr>
          <w:b/>
          <w:bCs/>
        </w:rPr>
        <w:t xml:space="preserve">                      2015-2016 </w:t>
      </w:r>
      <w:r w:rsidRPr="0003765C">
        <w:rPr>
          <w:b/>
          <w:bCs/>
        </w:rPr>
        <w:t xml:space="preserve"> ÖĞRETİM YILI</w:t>
      </w:r>
      <w:r>
        <w:rPr>
          <w:b/>
          <w:bCs/>
        </w:rPr>
        <w:t xml:space="preserve"> 2.DÖNEM                NUMARA-ŞUBE:</w:t>
      </w:r>
    </w:p>
    <w:p w:rsidR="00DC3B4E" w:rsidRPr="00EC139C" w:rsidRDefault="00DC3B4E" w:rsidP="00EC139C">
      <w:pPr>
        <w:rPr>
          <w:b/>
          <w:bCs/>
          <w:sz w:val="20"/>
          <w:szCs w:val="20"/>
        </w:rPr>
        <w:sectPr w:rsidR="00DC3B4E" w:rsidRPr="00EC139C" w:rsidSect="00013422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709"/>
          <w:docGrid w:linePitch="360"/>
        </w:sectPr>
      </w:pPr>
      <w:r>
        <w:rPr>
          <w:b/>
          <w:bCs/>
          <w:sz w:val="20"/>
          <w:szCs w:val="20"/>
        </w:rPr>
        <w:t xml:space="preserve">                                                                   11.SINIF BİYOLOJİ DERSİ </w:t>
      </w:r>
      <w:r>
        <w:rPr>
          <w:noProof/>
          <w:lang w:eastAsia="tr-TR"/>
        </w:rPr>
        <w:pict>
          <v:line id="Düz Bağlayıcı 34" o:spid="_x0000_s1028" style="position:absolute;z-index:251656704;visibility:visible;mso-position-horizontal-relative:text;mso-position-vertical-relative:text" from="-11.7pt,18.05pt" to="537.5pt,18.05pt" strokecolor="windowText" strokeweight="2pt">
            <v:shadow on="t" color="black" opacity="26214f" origin="-.5" offset="3pt,0"/>
          </v:line>
        </w:pict>
      </w:r>
      <w:r>
        <w:rPr>
          <w:b/>
          <w:bCs/>
          <w:sz w:val="20"/>
          <w:szCs w:val="20"/>
        </w:rPr>
        <w:t>1</w:t>
      </w:r>
      <w:r w:rsidRPr="00E957B8">
        <w:rPr>
          <w:b/>
          <w:bCs/>
          <w:sz w:val="20"/>
          <w:szCs w:val="20"/>
        </w:rPr>
        <w:t>.YAZILI SORULARI</w:t>
      </w:r>
      <w:r>
        <w:rPr>
          <w:b/>
          <w:bCs/>
          <w:sz w:val="20"/>
          <w:szCs w:val="20"/>
        </w:rPr>
        <w:t xml:space="preserve">            NOT:</w:t>
      </w:r>
    </w:p>
    <w:p w:rsidR="00DC3B4E" w:rsidRPr="008B6EE4" w:rsidRDefault="00DC3B4E" w:rsidP="00AF3A43">
      <w:pPr>
        <w:rPr>
          <w:b/>
          <w:bCs/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-11.7pt;margin-top:32.8pt;width:272pt;height:53.55pt;z-index:251644416;visibility:visible">
            <v:textbox>
              <w:txbxContent>
                <w:p w:rsidR="00DC3B4E" w:rsidRPr="00334D8D" w:rsidRDefault="00DC3B4E" w:rsidP="00334D8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Alelgen, homozigot, eksik baskın, adaptasyon, pozitif, monohibrit,genotip,resesif,eşbaskınlık,negatif,kontrolçaprazlanması,dihibrit, fenotip,heterozigot,homolog kromozom,modifikasyon,çok allellik,                bağlı gen,dominant,ayrılmama</w:t>
                  </w:r>
                </w:p>
              </w:txbxContent>
            </v:textbox>
          </v:shape>
        </w:pict>
      </w:r>
      <w:r w:rsidRPr="008B6EE4">
        <w:rPr>
          <w:b/>
          <w:bCs/>
        </w:rPr>
        <w:t>1)</w:t>
      </w:r>
      <w:r w:rsidRPr="008B6EE4">
        <w:rPr>
          <w:b/>
          <w:bCs/>
          <w:noProof/>
          <w:lang w:eastAsia="tr-TR"/>
        </w:rPr>
        <w:t>Verilen boşlukları kutuda bulunan uygun kelimeler ile doldurunuz.</w:t>
      </w:r>
      <w:r>
        <w:rPr>
          <w:b/>
          <w:bCs/>
          <w:noProof/>
          <w:lang w:eastAsia="tr-TR"/>
        </w:rPr>
        <w:t>(20P)</w:t>
      </w:r>
    </w:p>
    <w:p w:rsidR="00DC3B4E" w:rsidRDefault="00DC3B4E" w:rsidP="00334D8D">
      <w:pPr>
        <w:pStyle w:val="NoSpacing"/>
        <w:ind w:left="720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ab/>
      </w:r>
      <w:r>
        <w:rPr>
          <w:rFonts w:ascii="Arial Narrow" w:hAnsi="Arial Narrow" w:cs="Arial Narrow"/>
          <w:b/>
          <w:bCs/>
          <w:sz w:val="20"/>
          <w:szCs w:val="20"/>
        </w:rPr>
        <w:tab/>
      </w:r>
    </w:p>
    <w:p w:rsidR="00DC3B4E" w:rsidRDefault="00DC3B4E" w:rsidP="00334D8D">
      <w:pPr>
        <w:pStyle w:val="NoSpacing"/>
        <w:ind w:left="720"/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Default="00DC3B4E" w:rsidP="00334D8D">
      <w:pPr>
        <w:pStyle w:val="NoSpacing"/>
        <w:ind w:left="720"/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Default="00DC3B4E" w:rsidP="00334D8D">
      <w:pPr>
        <w:pStyle w:val="NoSpacing"/>
        <w:ind w:left="720"/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Pr="00334D8D" w:rsidRDefault="00DC3B4E" w:rsidP="00334D8D">
      <w:pPr>
        <w:pStyle w:val="NoSpacing"/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Pr="00487396" w:rsidRDefault="00DC3B4E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Çevrenin etkisiyle meydana gelen,kalıtsal olmayan değişikliklere ……………………………denir.</w:t>
      </w:r>
    </w:p>
    <w:p w:rsidR="00DC3B4E" w:rsidRPr="00487396" w:rsidRDefault="00DC3B4E" w:rsidP="004A5659">
      <w:pPr>
        <w:pStyle w:val="NoSpacing"/>
        <w:ind w:left="360"/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Pr="00487396" w:rsidRDefault="00DC3B4E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Kan uyuşmazlığında anne ………….. ,baba ise ………………..olmalıdır.</w:t>
      </w:r>
    </w:p>
    <w:p w:rsidR="00DC3B4E" w:rsidRPr="00487396" w:rsidRDefault="00DC3B4E" w:rsidP="004A5659">
      <w:pPr>
        <w:pStyle w:val="NoSpacing"/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Pr="00487396" w:rsidRDefault="00DC3B4E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İki karakter bakımından heterozigot iki bireyin çaprazlanmasına ……………… çaprazlama denir.</w:t>
      </w:r>
    </w:p>
    <w:p w:rsidR="00DC3B4E" w:rsidRPr="00487396" w:rsidRDefault="00DC3B4E" w:rsidP="004A5659">
      <w:pPr>
        <w:pStyle w:val="NoSpacing"/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Pr="00487396" w:rsidRDefault="00DC3B4E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Genotipi bilinmeyen bir bireyin homozigot resesif bir birey ile çaprazlanmasına …………………………………..denir.</w:t>
      </w:r>
    </w:p>
    <w:p w:rsidR="00DC3B4E" w:rsidRPr="00487396" w:rsidRDefault="00DC3B4E" w:rsidP="004A5659">
      <w:pPr>
        <w:pStyle w:val="NoSpacing"/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Pr="00487396" w:rsidRDefault="00DC3B4E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Canlıların sahip olduğu genlerin tamamına …………………….denir.</w:t>
      </w:r>
    </w:p>
    <w:p w:rsidR="00DC3B4E" w:rsidRPr="00487396" w:rsidRDefault="00DC3B4E" w:rsidP="004A5659">
      <w:pPr>
        <w:pStyle w:val="NoSpacing"/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Pr="00487396" w:rsidRDefault="00DC3B4E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>
        <w:rPr>
          <w:noProof/>
          <w:lang w:eastAsia="tr-TR"/>
        </w:rPr>
        <w:pict>
          <v:line id="Düz Bağlayıcı 1" o:spid="_x0000_s1030" style="position:absolute;left:0;text-align:left;z-index:251648512;visibility:visible" from="260.25pt,19.8pt" to="537.35pt,20.6pt" strokecolor="windowText" strokeweight="2pt">
            <v:shadow on="t" color="black" opacity="24903f" origin=",.5" offset="0,.55556mm"/>
          </v:line>
        </w:pict>
      </w:r>
      <w:r w:rsidRPr="00487396">
        <w:rPr>
          <w:rFonts w:ascii="Arial Narrow" w:hAnsi="Arial Narrow" w:cs="Arial Narrow"/>
          <w:b/>
          <w:bCs/>
          <w:sz w:val="20"/>
          <w:szCs w:val="20"/>
        </w:rPr>
        <w:t>Sadece homozigot durumda etkisini gösteren gene ……………………………….denir.</w:t>
      </w:r>
    </w:p>
    <w:p w:rsidR="00DC3B4E" w:rsidRPr="00487396" w:rsidRDefault="00DC3B4E" w:rsidP="004A5659">
      <w:pPr>
        <w:pStyle w:val="NoSpacing"/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Pr="00487396" w:rsidRDefault="00DC3B4E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Alel genler arası baskınlık-çekiniklik ilişkisi olmayıp her iki geninde fenotipte etkisinin eşit olmasına ……………………………………denir.</w:t>
      </w:r>
    </w:p>
    <w:p w:rsidR="00DC3B4E" w:rsidRPr="00487396" w:rsidRDefault="00DC3B4E" w:rsidP="00B505AC">
      <w:pPr>
        <w:pStyle w:val="ListParagraph"/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Pr="00487396" w:rsidRDefault="00DC3B4E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Bir karakterin oluşumu birden fazla gen tarafından sağlanıyorsa, bu duruma …………………………denir.</w:t>
      </w:r>
    </w:p>
    <w:p w:rsidR="00DC3B4E" w:rsidRPr="00487396" w:rsidRDefault="00DC3B4E" w:rsidP="00B505AC">
      <w:pPr>
        <w:pStyle w:val="ListParagraph"/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Pr="00F43433" w:rsidRDefault="00DC3B4E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Biri anneden, biri babadan gelen ve aynı karaktere etki eden gen çiftine ……………….……………..denir</w:t>
      </w:r>
      <w:r>
        <w:rPr>
          <w:rFonts w:ascii="Arial Narrow" w:hAnsi="Arial Narrow" w:cs="Arial Narrow"/>
          <w:b/>
          <w:bCs/>
          <w:sz w:val="20"/>
          <w:szCs w:val="20"/>
        </w:rPr>
        <w:t>.</w:t>
      </w:r>
    </w:p>
    <w:p w:rsidR="00DC3B4E" w:rsidRDefault="00DC3B4E" w:rsidP="00C441CF">
      <w:r>
        <w:rPr>
          <w:noProof/>
          <w:lang w:eastAsia="tr-TR"/>
        </w:rPr>
        <w:pict>
          <v:line id="Düz Bağlayıcı 33" o:spid="_x0000_s1031" style="position:absolute;z-index:251645440;visibility:visible" from="-11.7pt,7pt" to="260.3pt,7.8pt" strokeweight="2pt">
            <v:shadow on="t" color="black" opacity="24903f" origin=",.5" offset="0,.55556mm"/>
          </v:line>
        </w:pict>
      </w:r>
    </w:p>
    <w:p w:rsidR="00DC3B4E" w:rsidRPr="00487396" w:rsidRDefault="00DC3B4E" w:rsidP="00C441CF">
      <w:pPr>
        <w:rPr>
          <w:b/>
          <w:bCs/>
        </w:rPr>
      </w:pPr>
      <w:r>
        <w:rPr>
          <w:noProof/>
          <w:lang w:eastAsia="tr-TR"/>
        </w:rPr>
        <w:pict>
          <v:line id="Düz Bağlayıcı 2" o:spid="_x0000_s1032" style="position:absolute;z-index:251649536;visibility:visible" from="259.8pt,36.2pt" to="531.8pt,37pt" strokecolor="windowText" strokeweight="2pt">
            <v:shadow on="t" color="black" opacity="24903f" origin=",.5" offset="0,.55556mm"/>
          </v:line>
        </w:pict>
      </w:r>
      <w:r w:rsidRPr="00487396">
        <w:rPr>
          <w:b/>
          <w:bCs/>
        </w:rPr>
        <w:t xml:space="preserve">3)Tabloda genotipi verilen bireylerin </w:t>
      </w:r>
      <w:r w:rsidRPr="00487396">
        <w:rPr>
          <w:b/>
          <w:bCs/>
          <w:u w:val="single"/>
        </w:rPr>
        <w:t>gamet çeşidini</w:t>
      </w:r>
      <w:r w:rsidRPr="00487396">
        <w:rPr>
          <w:b/>
          <w:bCs/>
        </w:rPr>
        <w:t xml:space="preserve"> hesaplayınız.(</w:t>
      </w:r>
      <w:r w:rsidRPr="00487396">
        <w:rPr>
          <w:b/>
          <w:bCs/>
          <w:u w:val="single"/>
        </w:rPr>
        <w:t>genler birbirinden bağımsızdır</w:t>
      </w:r>
      <w:r w:rsidRPr="00487396">
        <w:rPr>
          <w:b/>
          <w:bCs/>
        </w:rPr>
        <w:t>.)</w:t>
      </w:r>
      <w:r>
        <w:rPr>
          <w:b/>
          <w:bCs/>
        </w:rPr>
        <w:t>(5P)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4"/>
        <w:gridCol w:w="1704"/>
      </w:tblGrid>
      <w:tr w:rsidR="00DC3B4E" w:rsidRPr="00C305E1">
        <w:trPr>
          <w:trHeight w:val="330"/>
        </w:trPr>
        <w:tc>
          <w:tcPr>
            <w:tcW w:w="1684" w:type="dxa"/>
          </w:tcPr>
          <w:p w:rsidR="00DC3B4E" w:rsidRPr="00C305E1" w:rsidRDefault="00DC3B4E" w:rsidP="00C305E1">
            <w:pPr>
              <w:spacing w:after="0" w:line="240" w:lineRule="auto"/>
            </w:pPr>
          </w:p>
        </w:tc>
        <w:tc>
          <w:tcPr>
            <w:tcW w:w="1704" w:type="dxa"/>
          </w:tcPr>
          <w:p w:rsidR="00DC3B4E" w:rsidRPr="00C305E1" w:rsidRDefault="00DC3B4E" w:rsidP="00C305E1">
            <w:pPr>
              <w:spacing w:after="0" w:line="240" w:lineRule="auto"/>
              <w:rPr>
                <w:b/>
                <w:bCs/>
              </w:rPr>
            </w:pPr>
            <w:r w:rsidRPr="00C305E1">
              <w:rPr>
                <w:b/>
                <w:bCs/>
              </w:rPr>
              <w:t>GAMET ÇEŞİDİ</w:t>
            </w:r>
          </w:p>
        </w:tc>
      </w:tr>
      <w:tr w:rsidR="00DC3B4E" w:rsidRPr="00C305E1">
        <w:trPr>
          <w:trHeight w:val="330"/>
        </w:trPr>
        <w:tc>
          <w:tcPr>
            <w:tcW w:w="1684" w:type="dxa"/>
          </w:tcPr>
          <w:p w:rsidR="00DC3B4E" w:rsidRPr="00C305E1" w:rsidRDefault="00DC3B4E" w:rsidP="00C305E1">
            <w:pPr>
              <w:spacing w:after="0" w:line="240" w:lineRule="auto"/>
            </w:pPr>
            <w:r w:rsidRPr="00C305E1">
              <w:t>AaBb</w:t>
            </w:r>
          </w:p>
        </w:tc>
        <w:tc>
          <w:tcPr>
            <w:tcW w:w="1704" w:type="dxa"/>
          </w:tcPr>
          <w:p w:rsidR="00DC3B4E" w:rsidRPr="00C305E1" w:rsidRDefault="00DC3B4E" w:rsidP="00C305E1">
            <w:pPr>
              <w:spacing w:after="0" w:line="240" w:lineRule="auto"/>
            </w:pPr>
          </w:p>
        </w:tc>
      </w:tr>
      <w:tr w:rsidR="00DC3B4E" w:rsidRPr="00C305E1">
        <w:trPr>
          <w:trHeight w:val="309"/>
        </w:trPr>
        <w:tc>
          <w:tcPr>
            <w:tcW w:w="1684" w:type="dxa"/>
          </w:tcPr>
          <w:p w:rsidR="00DC3B4E" w:rsidRPr="00C305E1" w:rsidRDefault="00DC3B4E" w:rsidP="00C305E1">
            <w:pPr>
              <w:spacing w:after="0" w:line="240" w:lineRule="auto"/>
            </w:pPr>
            <w:r w:rsidRPr="00C305E1">
              <w:t>XXyyHHgg</w:t>
            </w:r>
          </w:p>
        </w:tc>
        <w:tc>
          <w:tcPr>
            <w:tcW w:w="1704" w:type="dxa"/>
          </w:tcPr>
          <w:p w:rsidR="00DC3B4E" w:rsidRPr="00C305E1" w:rsidRDefault="00DC3B4E" w:rsidP="00C305E1">
            <w:pPr>
              <w:spacing w:after="0" w:line="240" w:lineRule="auto"/>
            </w:pPr>
          </w:p>
        </w:tc>
      </w:tr>
      <w:tr w:rsidR="00DC3B4E" w:rsidRPr="00C305E1">
        <w:trPr>
          <w:trHeight w:val="309"/>
        </w:trPr>
        <w:tc>
          <w:tcPr>
            <w:tcW w:w="1684" w:type="dxa"/>
          </w:tcPr>
          <w:p w:rsidR="00DC3B4E" w:rsidRPr="00C305E1" w:rsidRDefault="00DC3B4E" w:rsidP="00C305E1">
            <w:pPr>
              <w:spacing w:after="0" w:line="240" w:lineRule="auto"/>
            </w:pPr>
            <w:r w:rsidRPr="00C305E1">
              <w:t>NnEECcDd</w:t>
            </w:r>
          </w:p>
        </w:tc>
        <w:tc>
          <w:tcPr>
            <w:tcW w:w="1704" w:type="dxa"/>
          </w:tcPr>
          <w:p w:rsidR="00DC3B4E" w:rsidRPr="00C305E1" w:rsidRDefault="00DC3B4E" w:rsidP="00C305E1">
            <w:pPr>
              <w:spacing w:after="0" w:line="240" w:lineRule="auto"/>
            </w:pPr>
          </w:p>
        </w:tc>
      </w:tr>
      <w:tr w:rsidR="00DC3B4E" w:rsidRPr="00C305E1">
        <w:trPr>
          <w:trHeight w:val="330"/>
        </w:trPr>
        <w:tc>
          <w:tcPr>
            <w:tcW w:w="1684" w:type="dxa"/>
          </w:tcPr>
          <w:p w:rsidR="00DC3B4E" w:rsidRPr="00C305E1" w:rsidRDefault="00DC3B4E" w:rsidP="00C305E1">
            <w:pPr>
              <w:spacing w:after="0" w:line="240" w:lineRule="auto"/>
            </w:pPr>
            <w:r w:rsidRPr="00C305E1">
              <w:t>RrSSEe</w:t>
            </w:r>
          </w:p>
        </w:tc>
        <w:tc>
          <w:tcPr>
            <w:tcW w:w="1704" w:type="dxa"/>
          </w:tcPr>
          <w:p w:rsidR="00DC3B4E" w:rsidRPr="00C305E1" w:rsidRDefault="00DC3B4E" w:rsidP="00C305E1">
            <w:pPr>
              <w:spacing w:after="0" w:line="240" w:lineRule="auto"/>
            </w:pPr>
          </w:p>
        </w:tc>
      </w:tr>
      <w:tr w:rsidR="00DC3B4E" w:rsidRPr="00C305E1">
        <w:trPr>
          <w:trHeight w:val="330"/>
        </w:trPr>
        <w:tc>
          <w:tcPr>
            <w:tcW w:w="1684" w:type="dxa"/>
          </w:tcPr>
          <w:p w:rsidR="00DC3B4E" w:rsidRPr="00C305E1" w:rsidRDefault="00DC3B4E" w:rsidP="00C305E1">
            <w:pPr>
              <w:spacing w:after="0" w:line="240" w:lineRule="auto"/>
            </w:pPr>
            <w:r w:rsidRPr="00C305E1">
              <w:t>KKffTtPP</w:t>
            </w:r>
          </w:p>
        </w:tc>
        <w:tc>
          <w:tcPr>
            <w:tcW w:w="1704" w:type="dxa"/>
          </w:tcPr>
          <w:p w:rsidR="00DC3B4E" w:rsidRPr="00C305E1" w:rsidRDefault="00DC3B4E" w:rsidP="00C305E1">
            <w:pPr>
              <w:spacing w:after="0" w:line="240" w:lineRule="auto"/>
            </w:pPr>
          </w:p>
        </w:tc>
      </w:tr>
    </w:tbl>
    <w:p w:rsidR="00DC3B4E" w:rsidRDefault="00DC3B4E" w:rsidP="00C441CF"/>
    <w:p w:rsidR="00DC3B4E" w:rsidRDefault="00DC3B4E" w:rsidP="00C441CF"/>
    <w:p w:rsidR="00DC3B4E" w:rsidRDefault="00DC3B4E" w:rsidP="00C441CF"/>
    <w:p w:rsidR="00DC3B4E" w:rsidRPr="00487396" w:rsidRDefault="00DC3B4E" w:rsidP="00C441CF">
      <w:pPr>
        <w:rPr>
          <w:b/>
          <w:bCs/>
          <w:noProof/>
          <w:lang w:eastAsia="tr-TR"/>
        </w:rPr>
      </w:pPr>
      <w:r w:rsidRPr="00487396">
        <w:rPr>
          <w:b/>
          <w:bCs/>
        </w:rPr>
        <w:t>2)Soruların yanına doğru ise “D” yanlış ise “Y” yazınız.Yanlış olanları düzeltiniz.</w:t>
      </w:r>
      <w:r>
        <w:rPr>
          <w:b/>
          <w:bCs/>
        </w:rPr>
        <w:t>(20P)</w:t>
      </w:r>
    </w:p>
    <w:p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(…..)Dihibrit</w:t>
      </w:r>
      <w:bookmarkStart w:id="0" w:name="_GoBack"/>
      <w:bookmarkEnd w:id="0"/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çaprazlamada fenotip oranı 9:3:3:1dir.</w:t>
      </w:r>
    </w:p>
    <w:p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(…..)Alyuvar zarında A,B ve Rh antijeni olan birey AB(+)dir.</w:t>
      </w:r>
    </w:p>
    <w:p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(…..)Genotipte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alel genlerin aynı olmasına heterozigot denir.</w:t>
      </w:r>
    </w:p>
    <w:p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(…..)Eksik baskınlıkta eş baskınlıkta olduğu gibi ara bir fenotip meydana gelmez.</w:t>
      </w:r>
    </w:p>
    <w:p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(…..)Çok allelikte gen sayısı arttıkça genotip çeşidi artar.</w:t>
      </w:r>
    </w:p>
    <w:p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(…..)Kontrol çaprazlanmasında genot</w:t>
      </w:r>
      <w:r>
        <w:rPr>
          <w:rFonts w:ascii="Arial Narrow" w:hAnsi="Arial Narrow" w:cs="Arial Narrow"/>
          <w:b/>
          <w:bCs/>
          <w:sz w:val="20"/>
          <w:szCs w:val="20"/>
        </w:rPr>
        <w:t>i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pi bulunacak birey daima homozigot dominant bir karakterle çaprazlanır.</w:t>
      </w:r>
    </w:p>
    <w:p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(…..)Kan grubu A olan bir bireyin genotipi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homozigot veya heterozigot olabilir.</w:t>
      </w:r>
    </w:p>
    <w:p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(…..)AAbbCCDD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genotipli bireyin gamet çeşidi 1dir.</w:t>
      </w:r>
    </w:p>
    <w:p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(…..)Bir anneden biri babadan gelen kromozomlara homolog kromozom denir.</w:t>
      </w:r>
    </w:p>
    <w:p w:rsidR="00DC3B4E" w:rsidRPr="00487396" w:rsidRDefault="00DC3B4E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(…..)Kan uyuşmazlığı ihtimali olan bir ailenin tüm (+) çocuklarda bu durum görülür.</w:t>
      </w:r>
    </w:p>
    <w:p w:rsidR="00DC3B4E" w:rsidRDefault="00DC3B4E" w:rsidP="00AF3A43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</w:p>
    <w:p w:rsidR="00DC3B4E" w:rsidRPr="00487396" w:rsidRDefault="00DC3B4E" w:rsidP="00AF3A43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4)AaBb(Ave b bağlı gen) genotip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i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ne sahip bir bireyde krossing-over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 xml:space="preserve"> olasılığı %36dır.buna göre aB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 xml:space="preserve"> gametinin oluşma olasılığını hesaplayınız.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(5P)</w:t>
      </w:r>
    </w:p>
    <w:p w:rsidR="00DC3B4E" w:rsidRDefault="00DC3B4E" w:rsidP="00AF3A43">
      <w:pPr>
        <w:rPr>
          <w:noProof/>
          <w:lang w:eastAsia="tr-TR"/>
        </w:rPr>
      </w:pPr>
    </w:p>
    <w:p w:rsidR="00DC3B4E" w:rsidRDefault="00DC3B4E" w:rsidP="00AF3A43">
      <w:pPr>
        <w:rPr>
          <w:noProof/>
          <w:lang w:eastAsia="tr-TR"/>
        </w:rPr>
      </w:pPr>
    </w:p>
    <w:p w:rsidR="00DC3B4E" w:rsidRPr="00013422" w:rsidRDefault="00DC3B4E" w:rsidP="00AF3A43">
      <w:pPr>
        <w:rPr>
          <w:b/>
          <w:bCs/>
          <w:noProof/>
          <w:sz w:val="20"/>
          <w:szCs w:val="20"/>
          <w:lang w:eastAsia="tr-TR"/>
        </w:rPr>
      </w:pPr>
    </w:p>
    <w:p w:rsidR="00DC3B4E" w:rsidRDefault="00DC3B4E" w:rsidP="00013422">
      <w:pPr>
        <w:pStyle w:val="WW-Tabloierii"/>
        <w:jc w:val="both"/>
        <w:rPr>
          <w:rFonts w:cs="Times New Roman"/>
          <w:b/>
          <w:bCs/>
          <w:sz w:val="20"/>
          <w:szCs w:val="20"/>
        </w:rPr>
      </w:pPr>
    </w:p>
    <w:p w:rsidR="00DC3B4E" w:rsidRDefault="00DC3B4E" w:rsidP="00013422">
      <w:pPr>
        <w:pStyle w:val="WW-Tabloierii"/>
        <w:jc w:val="both"/>
        <w:rPr>
          <w:rFonts w:cs="Times New Roman"/>
          <w:b/>
          <w:bCs/>
          <w:sz w:val="20"/>
          <w:szCs w:val="20"/>
        </w:rPr>
      </w:pPr>
    </w:p>
    <w:p w:rsidR="00DC3B4E" w:rsidRDefault="00DC3B4E" w:rsidP="00253EFE">
      <w:pPr>
        <w:pStyle w:val="WW-Tabloierii"/>
        <w:ind w:left="720"/>
        <w:jc w:val="both"/>
        <w:rPr>
          <w:rFonts w:cs="Times New Roman"/>
          <w:b/>
          <w:bCs/>
          <w:sz w:val="20"/>
          <w:szCs w:val="20"/>
        </w:rPr>
      </w:pPr>
    </w:p>
    <w:p w:rsidR="00DC3B4E" w:rsidRDefault="00DC3B4E" w:rsidP="00013422">
      <w:pPr>
        <w:pStyle w:val="WW-Tabloierii"/>
        <w:jc w:val="both"/>
        <w:rPr>
          <w:rFonts w:cs="Times New Roman"/>
          <w:b/>
          <w:bCs/>
          <w:sz w:val="20"/>
          <w:szCs w:val="20"/>
        </w:rPr>
      </w:pPr>
    </w:p>
    <w:p w:rsidR="00DC3B4E" w:rsidRPr="00487396" w:rsidRDefault="00DC3B4E" w:rsidP="00013422">
      <w:pPr>
        <w:pStyle w:val="WW-Tabloierii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5)DdEe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genotipli bir dişi ile DDEe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487396">
        <w:rPr>
          <w:rFonts w:ascii="Arial Narrow" w:hAnsi="Arial Narrow" w:cs="Arial Narrow"/>
          <w:b/>
          <w:bCs/>
          <w:sz w:val="20"/>
          <w:szCs w:val="20"/>
        </w:rPr>
        <w:t>genotipli bir erkeğin çaprazlanması punnett karesinde gösterilmiştir. Punnett karesindeki boşlukları doldurup tablonun altına numaralı kısımları yazınız.</w:t>
      </w:r>
      <w:r>
        <w:rPr>
          <w:rFonts w:ascii="Arial Narrow" w:hAnsi="Arial Narrow" w:cs="Arial Narrow"/>
          <w:b/>
          <w:bCs/>
          <w:sz w:val="20"/>
          <w:szCs w:val="20"/>
        </w:rPr>
        <w:t>(5P)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1331"/>
        <w:gridCol w:w="1004"/>
        <w:gridCol w:w="1004"/>
        <w:gridCol w:w="1004"/>
      </w:tblGrid>
      <w:tr w:rsidR="00DC3B4E" w:rsidRPr="00C305E1">
        <w:trPr>
          <w:trHeight w:val="260"/>
        </w:trPr>
        <w:tc>
          <w:tcPr>
            <w:tcW w:w="675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1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DE</w:t>
            </w:r>
          </w:p>
        </w:tc>
        <w:tc>
          <w:tcPr>
            <w:tcW w:w="1004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004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dE</w:t>
            </w:r>
          </w:p>
        </w:tc>
        <w:tc>
          <w:tcPr>
            <w:tcW w:w="1004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de</w:t>
            </w:r>
          </w:p>
        </w:tc>
      </w:tr>
      <w:tr w:rsidR="00DC3B4E" w:rsidRPr="00C305E1">
        <w:tc>
          <w:tcPr>
            <w:tcW w:w="675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DE</w:t>
            </w:r>
          </w:p>
        </w:tc>
        <w:tc>
          <w:tcPr>
            <w:tcW w:w="1331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ıv</w:t>
            </w:r>
          </w:p>
        </w:tc>
        <w:tc>
          <w:tcPr>
            <w:tcW w:w="1004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DC3B4E" w:rsidRPr="00C305E1">
        <w:tc>
          <w:tcPr>
            <w:tcW w:w="675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331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ııı</w:t>
            </w:r>
          </w:p>
        </w:tc>
        <w:tc>
          <w:tcPr>
            <w:tcW w:w="1004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</w:tcPr>
          <w:p w:rsidR="00DC3B4E" w:rsidRPr="00C305E1" w:rsidRDefault="00DC3B4E" w:rsidP="00C305E1">
            <w:pPr>
              <w:pStyle w:val="WW-Tabloierii"/>
              <w:jc w:val="both"/>
              <w:rPr>
                <w:b/>
                <w:bCs/>
                <w:sz w:val="20"/>
                <w:szCs w:val="20"/>
              </w:rPr>
            </w:pPr>
            <w:r w:rsidRPr="00C305E1">
              <w:rPr>
                <w:b/>
                <w:bCs/>
                <w:sz w:val="20"/>
                <w:szCs w:val="20"/>
              </w:rPr>
              <w:t>v</w:t>
            </w:r>
          </w:p>
        </w:tc>
      </w:tr>
    </w:tbl>
    <w:p w:rsidR="00DC3B4E" w:rsidRDefault="00DC3B4E" w:rsidP="00013422">
      <w:pPr>
        <w:pStyle w:val="WW-Tabloierii"/>
        <w:jc w:val="both"/>
        <w:rPr>
          <w:rFonts w:cs="Times New Roman"/>
          <w:b/>
          <w:bCs/>
          <w:sz w:val="20"/>
          <w:szCs w:val="20"/>
        </w:rPr>
      </w:pPr>
    </w:p>
    <w:p w:rsidR="00DC3B4E" w:rsidRDefault="00DC3B4E" w:rsidP="00013422">
      <w:pPr>
        <w:pStyle w:val="WW-Tabloierii"/>
        <w:jc w:val="both"/>
        <w:rPr>
          <w:rFonts w:cs="Times New Roman"/>
          <w:b/>
          <w:bCs/>
          <w:sz w:val="20"/>
          <w:szCs w:val="20"/>
        </w:rPr>
      </w:pPr>
    </w:p>
    <w:p w:rsidR="00DC3B4E" w:rsidRDefault="00DC3B4E" w:rsidP="00013422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</w:p>
    <w:p w:rsidR="00DC3B4E" w:rsidRPr="00487396" w:rsidRDefault="00DC3B4E" w:rsidP="00013422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6)Mavi endülüs horozu ile mavi endülüs tavuğunun çaprazlanması sonucu oluşacak bireylerden % kaçı annev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l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e babayla aynı fenotipte olur,hesaplayınız.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(5P)</w:t>
      </w:r>
    </w:p>
    <w:p w:rsidR="00DC3B4E" w:rsidRDefault="00DC3B4E" w:rsidP="00013422">
      <w:pPr>
        <w:rPr>
          <w:noProof/>
          <w:lang w:eastAsia="tr-TR"/>
        </w:rPr>
      </w:pPr>
    </w:p>
    <w:p w:rsidR="00DC3B4E" w:rsidRDefault="00DC3B4E" w:rsidP="00013422">
      <w:pPr>
        <w:rPr>
          <w:noProof/>
          <w:lang w:eastAsia="tr-TR"/>
        </w:rPr>
      </w:pPr>
    </w:p>
    <w:p w:rsidR="00DC3B4E" w:rsidRPr="0057066D" w:rsidRDefault="00DC3B4E" w:rsidP="00013422">
      <w:pPr>
        <w:pStyle w:val="WW-Tabloierii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</w:rPr>
        <w:pict>
          <v:line id="Düz Bağlayıcı 11" o:spid="_x0000_s1033" style="position:absolute;left:0;text-align:left;z-index:251658752;visibility:visible" from="-12.15pt,16.3pt" to="260.75pt,17.1pt" strokecolor="windowText" strokeweight="2pt">
            <v:shadow on="t" color="black" opacity="24903f" origin=",.5" offset="0,.55556mm"/>
          </v:line>
        </w:pict>
      </w:r>
    </w:p>
    <w:p w:rsidR="00DC3B4E" w:rsidRPr="00487396" w:rsidRDefault="00DC3B4E" w:rsidP="00013422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  <w:r w:rsidRPr="00487396">
        <w:rPr>
          <w:rFonts w:ascii="Arial Narrow" w:hAnsi="Arial Narrow" w:cs="Arial Narrow"/>
          <w:b/>
          <w:bCs/>
          <w:sz w:val="20"/>
          <w:szCs w:val="20"/>
        </w:rPr>
        <w:t>7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 xml:space="preserve">)A,B ve Rh antijenlerine sahip 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u w:val="single"/>
          <w:lang w:eastAsia="tr-TR"/>
        </w:rPr>
        <w:t>olan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 xml:space="preserve"> bir anne ile A,B ve Rh antijenlerine sahip 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u w:val="single"/>
          <w:lang w:eastAsia="tr-TR"/>
        </w:rPr>
        <w:t>olmayan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 xml:space="preserve"> bir babadan B(+) erkek 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 xml:space="preserve"> </w:t>
      </w:r>
      <w:r w:rsidRPr="0048739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cocuk olma ihtimalini hesaplayınız.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(Anne Rh bakımından heterozigottur)(5P)</w:t>
      </w:r>
    </w:p>
    <w:p w:rsidR="00DC3B4E" w:rsidRDefault="00DC3B4E" w:rsidP="00013422">
      <w:pPr>
        <w:rPr>
          <w:noProof/>
          <w:lang w:eastAsia="tr-TR"/>
        </w:rPr>
      </w:pPr>
    </w:p>
    <w:p w:rsidR="00DC3B4E" w:rsidRDefault="00DC3B4E" w:rsidP="00013422">
      <w:pPr>
        <w:rPr>
          <w:noProof/>
          <w:lang w:eastAsia="tr-TR"/>
        </w:rPr>
      </w:pPr>
    </w:p>
    <w:p w:rsidR="00DC3B4E" w:rsidRPr="0033094A" w:rsidRDefault="00DC3B4E" w:rsidP="00013422">
      <w:pPr>
        <w:rPr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line id="Düz Bağlayıcı 58" o:spid="_x0000_s1034" style="position:absolute;z-index:251646464;visibility:visible" from="-13.85pt,21.2pt" to="260.75pt,21.2pt" strokeweight="2pt">
            <v:shadow on="t" color="black" opacity="24903f" origin=",.5" offset="0,.55556mm"/>
          </v:line>
        </w:pict>
      </w:r>
    </w:p>
    <w:p w:rsidR="00DC3B4E" w:rsidRPr="0033094A" w:rsidRDefault="00DC3B4E" w:rsidP="00013422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  <w:r w:rsidRPr="0033094A">
        <w:rPr>
          <w:rFonts w:ascii="Arial Narrow" w:hAnsi="Arial Narrow" w:cs="Arial Narrow"/>
          <w:b/>
          <w:bCs/>
          <w:sz w:val="20"/>
          <w:szCs w:val="20"/>
        </w:rPr>
        <w:t>8)</w:t>
      </w:r>
      <w:r w:rsidRPr="0033094A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Tabloda verilen durumlara göre bireylerin kan gruplarını tablodaki boşluğa yazınız.(içi dolu olması çökelme olduğunu göstermektedir.)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(5P)</w:t>
      </w:r>
    </w:p>
    <w:tbl>
      <w:tblPr>
        <w:tblW w:w="52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5"/>
        <w:gridCol w:w="833"/>
        <w:gridCol w:w="992"/>
        <w:gridCol w:w="992"/>
        <w:gridCol w:w="1559"/>
      </w:tblGrid>
      <w:tr w:rsidR="00DC3B4E" w:rsidRPr="00C305E1">
        <w:tc>
          <w:tcPr>
            <w:tcW w:w="835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833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Anti-A</w:t>
            </w:r>
          </w:p>
        </w:tc>
        <w:tc>
          <w:tcPr>
            <w:tcW w:w="992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Anti-B</w:t>
            </w:r>
          </w:p>
        </w:tc>
        <w:tc>
          <w:tcPr>
            <w:tcW w:w="992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Anti-D</w:t>
            </w:r>
          </w:p>
        </w:tc>
        <w:tc>
          <w:tcPr>
            <w:tcW w:w="1559" w:type="dxa"/>
          </w:tcPr>
          <w:p w:rsidR="00DC3B4E" w:rsidRPr="00C305E1" w:rsidRDefault="00DC3B4E" w:rsidP="00C305E1">
            <w:pPr>
              <w:spacing w:after="0" w:line="240" w:lineRule="auto"/>
              <w:rPr>
                <w:b/>
                <w:bCs/>
                <w:noProof/>
                <w:lang w:eastAsia="tr-TR"/>
              </w:rPr>
            </w:pPr>
            <w:r w:rsidRPr="00C305E1">
              <w:rPr>
                <w:b/>
                <w:bCs/>
                <w:noProof/>
                <w:lang w:eastAsia="tr-TR"/>
              </w:rPr>
              <w:t>KAN GRUBU</w:t>
            </w:r>
          </w:p>
        </w:tc>
      </w:tr>
      <w:tr w:rsidR="00DC3B4E" w:rsidRPr="00C305E1">
        <w:tc>
          <w:tcPr>
            <w:tcW w:w="835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1.birey</w:t>
            </w:r>
          </w:p>
        </w:tc>
        <w:tc>
          <w:tcPr>
            <w:tcW w:w="833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10" o:spid="_x0000_s1035" style="position:absolute;margin-left:5.1pt;margin-top:.8pt;width:11.7pt;height:13.3pt;z-index:251650560;visibility:visible;mso-position-horizontal-relative:text;mso-position-vertical-relative:text;v-text-anchor:middle" fillcolor="#4f81bd" strokecolor="#385d8a" strokeweight="2pt"/>
              </w:pict>
            </w:r>
          </w:p>
        </w:tc>
        <w:tc>
          <w:tcPr>
            <w:tcW w:w="992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23" o:spid="_x0000_s1036" style="position:absolute;margin-left:12.85pt;margin-top:.8pt;width:12.55pt;height:11.65pt;z-index:251651584;visibility:visible;mso-position-horizontal-relative:text;mso-position-vertical-relative:text;v-text-anchor:middle" filled="f" strokecolor="#385d8a" strokeweight="2pt"/>
              </w:pict>
            </w:r>
          </w:p>
        </w:tc>
        <w:tc>
          <w:tcPr>
            <w:tcW w:w="992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12" o:spid="_x0000_s1037" style="position:absolute;margin-left:12.9pt;margin-top:-.6pt;width:11.7pt;height:13.3pt;z-index:251659776;visibility:visible;mso-position-horizontal-relative:text;mso-position-vertical-relative:text;v-text-anchor:middle" fillcolor="#4f81bd" strokecolor="#385d8a" strokeweight="2pt"/>
              </w:pict>
            </w:r>
          </w:p>
        </w:tc>
        <w:tc>
          <w:tcPr>
            <w:tcW w:w="1559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DC3B4E" w:rsidRPr="00C305E1">
        <w:tc>
          <w:tcPr>
            <w:tcW w:w="835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2.birey</w:t>
            </w:r>
          </w:p>
        </w:tc>
        <w:tc>
          <w:tcPr>
            <w:tcW w:w="833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30" o:spid="_x0000_s1038" style="position:absolute;margin-left:4.5pt;margin-top:1.3pt;width:12.55pt;height:11.65pt;z-index:251665920;visibility:visible;mso-position-horizontal-relative:text;mso-position-vertical-relative:text;v-text-anchor:middle" filled="f" strokecolor="#385d8a" strokeweight="2pt"/>
              </w:pict>
            </w:r>
          </w:p>
        </w:tc>
        <w:tc>
          <w:tcPr>
            <w:tcW w:w="992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17" o:spid="_x0000_s1039" style="position:absolute;margin-left:13.95pt;margin-top:.5pt;width:11.7pt;height:13.3pt;z-index:251662848;visibility:visible;mso-position-horizontal-relative:text;mso-position-vertical-relative:text;v-text-anchor:middle" fillcolor="#4f81bd" strokecolor="#385d8a" strokeweight="2pt"/>
              </w:pict>
            </w:r>
          </w:p>
        </w:tc>
        <w:tc>
          <w:tcPr>
            <w:tcW w:w="992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40" o:spid="_x0000_s1040" style="position:absolute;margin-left:11.5pt;margin-top:1.65pt;width:12.55pt;height:11.65pt;z-index:251670016;visibility:visible;mso-position-horizontal-relative:text;mso-position-vertical-relative:text;v-text-anchor:middle" filled="f" strokecolor="#385d8a" strokeweight="2pt"/>
              </w:pict>
            </w:r>
          </w:p>
        </w:tc>
        <w:tc>
          <w:tcPr>
            <w:tcW w:w="1559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DC3B4E" w:rsidRPr="00C305E1">
        <w:tc>
          <w:tcPr>
            <w:tcW w:w="835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3.birey</w:t>
            </w:r>
          </w:p>
        </w:tc>
        <w:tc>
          <w:tcPr>
            <w:tcW w:w="833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13" o:spid="_x0000_s1041" style="position:absolute;margin-left:5.05pt;margin-top:.55pt;width:12.55pt;height:12.45pt;z-index:251660800;visibility:visible;mso-position-horizontal-relative:text;mso-position-vertical-relative:text;v-text-anchor:middle" fillcolor="#4f81bd" strokecolor="#385d8a" strokeweight="2pt"/>
              </w:pict>
            </w:r>
          </w:p>
        </w:tc>
        <w:tc>
          <w:tcPr>
            <w:tcW w:w="992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14" o:spid="_x0000_s1042" style="position:absolute;margin-left:13.65pt;margin-top:-.4pt;width:11.7pt;height:13.3pt;z-index:251661824;visibility:visible;mso-position-horizontal-relative:text;mso-position-vertical-relative:text;v-text-anchor:middle" fillcolor="#4f81bd" strokecolor="#385d8a" strokeweight="2pt"/>
              </w:pict>
            </w:r>
          </w:p>
        </w:tc>
        <w:tc>
          <w:tcPr>
            <w:tcW w:w="992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42" o:spid="_x0000_s1043" style="position:absolute;margin-left:11.8pt;margin-top:1.35pt;width:12.55pt;height:11.65pt;z-index:251671040;visibility:visible;mso-position-horizontal-relative:text;mso-position-vertical-relative:text;v-text-anchor:middle" filled="f" strokecolor="#385d8a" strokeweight="2pt"/>
              </w:pict>
            </w:r>
          </w:p>
        </w:tc>
        <w:tc>
          <w:tcPr>
            <w:tcW w:w="1559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DC3B4E" w:rsidRPr="00C305E1">
        <w:tc>
          <w:tcPr>
            <w:tcW w:w="835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4.birey</w:t>
            </w:r>
          </w:p>
        </w:tc>
        <w:tc>
          <w:tcPr>
            <w:tcW w:w="833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31" o:spid="_x0000_s1044" style="position:absolute;margin-left:4.8pt;margin-top:.55pt;width:12.55pt;height:11.65pt;z-index:251666944;visibility:visible;mso-position-horizontal-relative:text;mso-position-vertical-relative:text;v-text-anchor:middle" filled="f" strokecolor="#385d8a" strokeweight="2pt"/>
              </w:pict>
            </w:r>
          </w:p>
        </w:tc>
        <w:tc>
          <w:tcPr>
            <w:tcW w:w="992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39" o:spid="_x0000_s1045" style="position:absolute;margin-left:13.95pt;margin-top:.3pt;width:12.55pt;height:11.65pt;z-index:251668992;visibility:visible;mso-position-horizontal-relative:text;mso-position-vertical-relative:text;v-text-anchor:middle" filled="f" strokecolor="#385d8a" strokeweight="2pt"/>
              </w:pict>
            </w:r>
            <w:r>
              <w:rPr>
                <w:noProof/>
                <w:lang w:eastAsia="tr-TR"/>
              </w:rPr>
              <w:pict>
                <v:oval id="Oval 20" o:spid="_x0000_s1046" style="position:absolute;margin-left:13.95pt;margin-top:12.7pt;width:11.7pt;height:13.3pt;z-index:251663872;visibility:visible;mso-position-horizontal-relative:text;mso-position-vertical-relative:text;v-text-anchor:middle" fillcolor="#4f81bd" strokecolor="#385d8a" strokeweight="2pt"/>
              </w:pict>
            </w:r>
          </w:p>
        </w:tc>
        <w:tc>
          <w:tcPr>
            <w:tcW w:w="992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44" o:spid="_x0000_s1047" style="position:absolute;margin-left:12pt;margin-top:1.05pt;width:12.55pt;height:11.65pt;z-index:251672064;visibility:visible;mso-position-horizontal-relative:text;mso-position-vertical-relative:text;v-text-anchor:middle" filled="f" strokecolor="#385d8a" strokeweight="2pt"/>
              </w:pict>
            </w:r>
          </w:p>
        </w:tc>
        <w:tc>
          <w:tcPr>
            <w:tcW w:w="1559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DC3B4E" w:rsidRPr="00C305E1">
        <w:tc>
          <w:tcPr>
            <w:tcW w:w="835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 w:rsidRPr="00C305E1">
              <w:rPr>
                <w:noProof/>
                <w:lang w:eastAsia="tr-TR"/>
              </w:rPr>
              <w:t>5.birey</w:t>
            </w:r>
          </w:p>
        </w:tc>
        <w:tc>
          <w:tcPr>
            <w:tcW w:w="833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38" o:spid="_x0000_s1048" style="position:absolute;margin-left:5.05pt;margin-top:.35pt;width:12.55pt;height:11.65pt;z-index:251667968;visibility:visible;mso-position-horizontal-relative:text;mso-position-vertical-relative:text;v-text-anchor:middle" filled="f" strokecolor="#385d8a" strokeweight="2pt"/>
              </w:pict>
            </w:r>
          </w:p>
        </w:tc>
        <w:tc>
          <w:tcPr>
            <w:tcW w:w="992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29" o:spid="_x0000_s1049" style="position:absolute;margin-left:12pt;margin-top:-.65pt;width:11.7pt;height:13.3pt;z-index:251664896;visibility:visible;mso-position-horizontal-relative:text;mso-position-vertical-relative:text;v-text-anchor:middle" fillcolor="#4f81bd" strokecolor="#385d8a" strokeweight="2pt"/>
              </w:pict>
            </w:r>
          </w:p>
        </w:tc>
        <w:tc>
          <w:tcPr>
            <w:tcW w:w="1559" w:type="dxa"/>
          </w:tcPr>
          <w:p w:rsidR="00DC3B4E" w:rsidRPr="00C305E1" w:rsidRDefault="00DC3B4E" w:rsidP="00C305E1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p w:rsidR="00DC3B4E" w:rsidRDefault="00DC3B4E" w:rsidP="00013422">
      <w:pPr>
        <w:rPr>
          <w:noProof/>
          <w:lang w:eastAsia="tr-TR"/>
        </w:rPr>
      </w:pPr>
      <w:r>
        <w:rPr>
          <w:noProof/>
          <w:lang w:eastAsia="tr-TR"/>
        </w:rPr>
        <w:pict>
          <v:line id="Düz Bağlayıcı 26" o:spid="_x0000_s1050" style="position:absolute;z-index:251652608;visibility:visible;mso-position-horizontal-relative:text;mso-position-vertical-relative:text" from="-12.3pt,10.55pt" to="260.6pt,11.35pt" strokecolor="windowText" strokeweight="2pt">
            <v:shadow on="t" color="black" opacity="24903f" origin=",.5" offset="0,.55556mm"/>
          </v:line>
        </w:pict>
      </w:r>
    </w:p>
    <w:p w:rsidR="00DC3B4E" w:rsidRPr="0033094A" w:rsidRDefault="00DC3B4E" w:rsidP="00013422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Çarpma 27" o:spid="_x0000_s1051" style="position:absolute;margin-left:40.8pt;margin-top:.75pt;width:10.9pt;height:5.8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430,74295" path="m29116,25542l37379,10145,69215,27232,101051,10145r8263,15397l87691,37148r21623,11605l101051,64150,69215,47063,37379,64150,29116,48753,50739,37148,29116,25542xe" strokecolor="#243f60" strokeweight="2pt">
            <v:path arrowok="t" o:connecttype="custom" o:connectlocs="29116,25542;37379,10145;69215,27232;101051,10145;109314,25542;87691,37148;109314,48753;101051,64150;69215,47063;37379,64150;29116,48753;50739,37148;29116,25542" o:connectangles="0,0,0,0,0,0,0,0,0,0,0,0,0"/>
          </v:shape>
        </w:pict>
      </w:r>
      <w:r w:rsidRPr="0033094A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9)AaBbDd     aaBbDD genotpli iki bireyin çaprazlanması ile oluşacak olan genotip ve fenotip çeşidini hesaplayınız.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(5P)</w:t>
      </w:r>
    </w:p>
    <w:p w:rsidR="00DC3B4E" w:rsidRDefault="00DC3B4E" w:rsidP="00013422">
      <w:pPr>
        <w:rPr>
          <w:noProof/>
          <w:lang w:eastAsia="tr-TR"/>
        </w:rPr>
      </w:pPr>
    </w:p>
    <w:p w:rsidR="00DC3B4E" w:rsidRDefault="00DC3B4E" w:rsidP="00013422">
      <w:pPr>
        <w:rPr>
          <w:noProof/>
          <w:lang w:eastAsia="tr-TR"/>
        </w:rPr>
      </w:pPr>
    </w:p>
    <w:p w:rsidR="00DC3B4E" w:rsidRPr="00013422" w:rsidRDefault="00DC3B4E" w:rsidP="00013422"/>
    <w:p w:rsidR="00DC3B4E" w:rsidRDefault="00DC3B4E" w:rsidP="00013422">
      <w:pPr>
        <w:rPr>
          <w:noProof/>
          <w:lang w:eastAsia="tr-TR"/>
        </w:rPr>
      </w:pPr>
    </w:p>
    <w:p w:rsidR="00DC3B4E" w:rsidRDefault="00DC3B4E" w:rsidP="0033094A">
      <w:pPr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Default="00DC3B4E" w:rsidP="0033094A">
      <w:pPr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Default="00DC3B4E" w:rsidP="0033094A">
      <w:pPr>
        <w:rPr>
          <w:rFonts w:ascii="Arial Narrow" w:hAnsi="Arial Narrow" w:cs="Arial Narrow"/>
          <w:b/>
          <w:bCs/>
          <w:sz w:val="20"/>
          <w:szCs w:val="20"/>
        </w:rPr>
      </w:pPr>
      <w:r>
        <w:rPr>
          <w:noProof/>
          <w:lang w:eastAsia="tr-TR"/>
        </w:rPr>
        <w:pict>
          <v:line id="Düz Bağlayıcı 28" o:spid="_x0000_s1052" style="position:absolute;z-index:251654656;visibility:visible" from="-12.3pt,14.2pt" to="260.6pt,15pt" strokecolor="windowText" strokeweight="2pt">
            <v:shadow on="t" color="black" opacity="24903f" origin=",.5" offset="0,.55556mm"/>
          </v:line>
        </w:pict>
      </w:r>
    </w:p>
    <w:p w:rsidR="00DC3B4E" w:rsidRPr="0033094A" w:rsidRDefault="00DC3B4E" w:rsidP="0033094A">
      <w:pPr>
        <w:rPr>
          <w:rFonts w:ascii="Arial Narrow" w:hAnsi="Arial Narrow" w:cs="Arial Narrow"/>
          <w:b/>
          <w:bCs/>
          <w:sz w:val="20"/>
          <w:szCs w:val="20"/>
        </w:rPr>
      </w:pPr>
      <w:r w:rsidRPr="0033094A">
        <w:rPr>
          <w:rFonts w:ascii="Arial Narrow" w:hAnsi="Arial Narrow" w:cs="Arial Narrow"/>
          <w:b/>
          <w:bCs/>
          <w:sz w:val="20"/>
          <w:szCs w:val="20"/>
        </w:rPr>
        <w:t>10)Bir canlıda aabbdd</w:t>
      </w:r>
      <w:r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33094A">
        <w:rPr>
          <w:rFonts w:ascii="Arial Narrow" w:hAnsi="Arial Narrow" w:cs="Arial Narrow"/>
          <w:b/>
          <w:bCs/>
          <w:sz w:val="20"/>
          <w:szCs w:val="20"/>
        </w:rPr>
        <w:t>genotipi 150cm boy oluşumunu sağlamaktadır.Her bir baskın gen ise 5cm olarak boya ilave olmaktadır.Bu durum ile ilgili 165cm boya sahip olab</w:t>
      </w:r>
      <w:r>
        <w:rPr>
          <w:rFonts w:ascii="Arial Narrow" w:hAnsi="Arial Narrow" w:cs="Arial Narrow"/>
          <w:b/>
          <w:bCs/>
          <w:sz w:val="20"/>
          <w:szCs w:val="20"/>
        </w:rPr>
        <w:t>i</w:t>
      </w:r>
      <w:r w:rsidRPr="0033094A">
        <w:rPr>
          <w:rFonts w:ascii="Arial Narrow" w:hAnsi="Arial Narrow" w:cs="Arial Narrow"/>
          <w:b/>
          <w:bCs/>
          <w:sz w:val="20"/>
          <w:szCs w:val="20"/>
        </w:rPr>
        <w:t>lecek 3 bireyin genotipini yazınız.</w:t>
      </w:r>
      <w:r>
        <w:rPr>
          <w:rFonts w:ascii="Arial Narrow" w:hAnsi="Arial Narrow" w:cs="Arial Narrow"/>
          <w:b/>
          <w:bCs/>
          <w:sz w:val="20"/>
          <w:szCs w:val="20"/>
        </w:rPr>
        <w:t>(10P)</w:t>
      </w:r>
    </w:p>
    <w:p w:rsidR="00DC3B4E" w:rsidRDefault="00DC3B4E" w:rsidP="00013422"/>
    <w:p w:rsidR="00DC3B4E" w:rsidRDefault="00DC3B4E" w:rsidP="00013422"/>
    <w:p w:rsidR="00DC3B4E" w:rsidRDefault="00DC3B4E" w:rsidP="00013422"/>
    <w:p w:rsidR="00DC3B4E" w:rsidRPr="00536786" w:rsidRDefault="00DC3B4E" w:rsidP="0033094A">
      <w:pP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</w:pPr>
      <w:r w:rsidRPr="0033094A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10)DdEe genotipli iki bireyin çaprazlanması ile DE fenotipli ve Ddee genotipli birey oluşma olasılığını hesaplayınız.(</w:t>
      </w:r>
      <w:r w:rsidRPr="0033094A">
        <w:rPr>
          <w:rFonts w:ascii="Arial Narrow" w:hAnsi="Arial Narrow" w:cs="Arial Narrow"/>
          <w:b/>
          <w:bCs/>
          <w:noProof/>
          <w:sz w:val="20"/>
          <w:szCs w:val="20"/>
          <w:u w:val="single"/>
          <w:lang w:eastAsia="tr-TR"/>
        </w:rPr>
        <w:t>D ve e bağlı,krossing-over yok.)</w:t>
      </w:r>
      <w:r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(10P)</w:t>
      </w:r>
    </w:p>
    <w:p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</w:rPr>
      </w:pPr>
    </w:p>
    <w:p w:rsidR="00DC3B4E" w:rsidRDefault="00DC3B4E" w:rsidP="00013422"/>
    <w:p w:rsidR="00DC3B4E" w:rsidRDefault="00DC3B4E" w:rsidP="00013422"/>
    <w:p w:rsidR="00DC3B4E" w:rsidRDefault="00DC3B4E" w:rsidP="00013422"/>
    <w:p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:rsidR="00DC3B4E" w:rsidRDefault="00DC3B4E" w:rsidP="00013422">
      <w:pPr>
        <w:rPr>
          <w:rFonts w:ascii="Arial Narrow" w:hAnsi="Arial Narrow" w:cs="Arial Narrow"/>
          <w:b/>
          <w:bCs/>
          <w:sz w:val="20"/>
          <w:szCs w:val="20"/>
          <w:u w:val="single"/>
        </w:rPr>
      </w:pPr>
      <w:r>
        <w:rPr>
          <w:noProof/>
          <w:lang w:eastAsia="tr-TR"/>
        </w:rPr>
        <w:pict>
          <v:line id="Düz Bağlayıcı 294" o:spid="_x0000_s1053" style="position:absolute;z-index:251655680;visibility:visible" from="-17.2pt,15.7pt" to="255.7pt,16.5pt" strokecolor="windowText" strokeweight="2pt">
            <v:shadow on="t" color="black" opacity="24903f" origin=",.5" offset="0,.55556mm"/>
          </v:line>
        </w:pict>
      </w:r>
    </w:p>
    <w:p w:rsidR="00DC3B4E" w:rsidRPr="00A413BD" w:rsidRDefault="00DC3B4E" w:rsidP="00013422">
      <w:pPr>
        <w:rPr>
          <w:rFonts w:ascii="Arial Narrow" w:hAnsi="Arial Narrow" w:cs="Arial Narrow"/>
          <w:b/>
          <w:bCs/>
          <w:sz w:val="20"/>
          <w:szCs w:val="20"/>
          <w:u w:val="single"/>
        </w:rPr>
      </w:pPr>
      <w:r w:rsidRPr="00A413BD">
        <w:rPr>
          <w:rFonts w:ascii="Arial Narrow" w:hAnsi="Arial Narrow" w:cs="Arial Narrow"/>
          <w:b/>
          <w:bCs/>
          <w:sz w:val="20"/>
          <w:szCs w:val="20"/>
          <w:u w:val="single"/>
        </w:rPr>
        <w:t>12)</w:t>
      </w:r>
      <w:r w:rsidRPr="00A413BD">
        <w:rPr>
          <w:rFonts w:ascii="Arial Narrow" w:hAnsi="Arial Narrow" w:cs="Arial Narrow"/>
          <w:b/>
          <w:bCs/>
          <w:noProof/>
          <w:sz w:val="20"/>
          <w:szCs w:val="20"/>
          <w:u w:val="single"/>
          <w:lang w:eastAsia="tr-TR"/>
        </w:rPr>
        <w:t xml:space="preserve"> Verilen soyağacına göre </w:t>
      </w:r>
      <w:r>
        <w:rPr>
          <w:rFonts w:ascii="Arial Narrow" w:hAnsi="Arial Narrow" w:cs="Arial Narrow"/>
          <w:b/>
          <w:bCs/>
          <w:noProof/>
          <w:sz w:val="20"/>
          <w:szCs w:val="20"/>
          <w:u w:val="single"/>
          <w:lang w:eastAsia="tr-TR"/>
        </w:rPr>
        <w:t>numaralı bireylerin genotipleri ile ilgili olasılıkları soyağacının altına</w:t>
      </w:r>
      <w:r w:rsidRPr="00A413BD">
        <w:rPr>
          <w:rFonts w:ascii="Arial Narrow" w:hAnsi="Arial Narrow" w:cs="Arial Narrow"/>
          <w:b/>
          <w:bCs/>
          <w:noProof/>
          <w:sz w:val="20"/>
          <w:szCs w:val="20"/>
          <w:u w:val="single"/>
          <w:lang w:eastAsia="tr-TR"/>
        </w:rPr>
        <w:t xml:space="preserve"> yazınız</w:t>
      </w:r>
      <w:r w:rsidRPr="00536786">
        <w:rPr>
          <w:rFonts w:ascii="Arial Narrow" w:hAnsi="Arial Narrow" w:cs="Arial Narrow"/>
          <w:b/>
          <w:bCs/>
          <w:noProof/>
          <w:sz w:val="20"/>
          <w:szCs w:val="20"/>
          <w:lang w:eastAsia="tr-TR"/>
        </w:rPr>
        <w:t>.(5P)</w:t>
      </w:r>
    </w:p>
    <w:p w:rsidR="00DC3B4E" w:rsidRDefault="00DC3B4E" w:rsidP="00AF3A43">
      <w:r>
        <w:rPr>
          <w:noProof/>
          <w:lang w:eastAsia="tr-TR"/>
        </w:rPr>
        <w:pict>
          <v:shape id="Resim 313" o:spid="_x0000_i1025" type="#_x0000_t75" style="width:237pt;height:2in;visibility:visible">
            <v:imagedata r:id="rId6" o:title=""/>
          </v:shape>
        </w:pict>
      </w:r>
    </w:p>
    <w:p w:rsidR="00DC3B4E" w:rsidRDefault="00DC3B4E" w:rsidP="00041D48"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C3B4E" w:rsidRPr="00AF3A43" w:rsidRDefault="00DC3B4E" w:rsidP="00AF3A43">
      <w:r>
        <w:rPr>
          <w:noProof/>
          <w:lang w:eastAsia="tr-TR"/>
        </w:rPr>
        <w:pict>
          <v:shape id="Metin Kutusu 293" o:spid="_x0000_s1054" type="#_x0000_t202" style="position:absolute;margin-left:-16.45pt;margin-top:143.55pt;width:272.9pt;height:128.1pt;z-index:251647488;visibility:visible" stroked="f" strokeweight=".5pt">
            <v:textbox>
              <w:txbxContent>
                <w:p w:rsidR="00DC3B4E" w:rsidRPr="00A413BD" w:rsidRDefault="00DC3B4E">
                  <w:pPr>
                    <w:rPr>
                      <w:rFonts w:ascii="Algerian" w:hAnsi="Algerian" w:cs="Algerian"/>
                      <w:b/>
                      <w:bCs/>
                    </w:rPr>
                  </w:pPr>
                  <w:r w:rsidRPr="00A413BD">
                    <w:rPr>
                      <w:rFonts w:ascii="Algerian" w:hAnsi="Algerian" w:cs="Algerian"/>
                      <w:b/>
                      <w:bCs/>
                    </w:rPr>
                    <w:t>SINAV SÜRES</w:t>
                  </w:r>
                  <w:r w:rsidRPr="00A413BD">
                    <w:rPr>
                      <w:rFonts w:ascii="Times New Roman" w:hAnsi="Times New Roman" w:cs="Times New Roman"/>
                      <w:b/>
                      <w:bCs/>
                    </w:rPr>
                    <w:t>İ</w:t>
                  </w:r>
                  <w:r w:rsidRPr="00A413BD">
                    <w:rPr>
                      <w:rFonts w:ascii="Algerian" w:hAnsi="Algerian" w:cs="Algerian"/>
                      <w:b/>
                      <w:bCs/>
                    </w:rPr>
                    <w:t>:40 DAK</w:t>
                  </w:r>
                  <w:r w:rsidRPr="00A413BD">
                    <w:rPr>
                      <w:rFonts w:ascii="Times New Roman" w:hAnsi="Times New Roman" w:cs="Times New Roman"/>
                      <w:b/>
                      <w:bCs/>
                    </w:rPr>
                    <w:t>İ</w:t>
                  </w:r>
                  <w:r w:rsidRPr="00A413BD">
                    <w:rPr>
                      <w:rFonts w:ascii="Algerian" w:hAnsi="Algerian" w:cs="Algerian"/>
                      <w:b/>
                      <w:bCs/>
                    </w:rPr>
                    <w:t>KA</w:t>
                  </w:r>
                </w:p>
                <w:p w:rsidR="00DC3B4E" w:rsidRPr="00A413BD" w:rsidRDefault="00DC3B4E">
                  <w:pPr>
                    <w:rPr>
                      <w:rFonts w:ascii="Algerian" w:hAnsi="Algerian" w:cs="Algerian"/>
                      <w:b/>
                      <w:bCs/>
                    </w:rPr>
                  </w:pPr>
                  <w:r w:rsidRPr="00A413BD">
                    <w:rPr>
                      <w:rFonts w:ascii="Algerian" w:hAnsi="Algerian" w:cs="Algerian"/>
                      <w:b/>
                      <w:bCs/>
                    </w:rPr>
                    <w:t>AÇIKLAMALAR SORULARDA YAPILMI</w:t>
                  </w:r>
                  <w:r w:rsidRPr="00A413BD">
                    <w:rPr>
                      <w:rFonts w:ascii="Times New Roman" w:hAnsi="Times New Roman" w:cs="Times New Roman"/>
                      <w:b/>
                      <w:bCs/>
                    </w:rPr>
                    <w:t>Ş</w:t>
                  </w:r>
                  <w:r w:rsidRPr="00A413BD">
                    <w:rPr>
                      <w:rFonts w:ascii="Algerian" w:hAnsi="Algerian" w:cs="Algerian"/>
                      <w:b/>
                      <w:bCs/>
                    </w:rPr>
                    <w:t>TIR VE PUANLAR HER SORUNUN YANINDA BEL</w:t>
                  </w:r>
                  <w:r w:rsidRPr="00A413BD">
                    <w:rPr>
                      <w:rFonts w:ascii="Times New Roman" w:hAnsi="Times New Roman" w:cs="Times New Roman"/>
                      <w:b/>
                      <w:bCs/>
                    </w:rPr>
                    <w:t>İ</w:t>
                  </w:r>
                  <w:r w:rsidRPr="00A413BD">
                    <w:rPr>
                      <w:rFonts w:ascii="Algerian" w:hAnsi="Algerian" w:cs="Algerian"/>
                      <w:b/>
                      <w:bCs/>
                    </w:rPr>
                    <w:t>RT</w:t>
                  </w:r>
                  <w:r w:rsidRPr="00A413BD">
                    <w:rPr>
                      <w:rFonts w:ascii="Times New Roman" w:hAnsi="Times New Roman" w:cs="Times New Roman"/>
                      <w:b/>
                      <w:bCs/>
                    </w:rPr>
                    <w:t>İ</w:t>
                  </w:r>
                  <w:r w:rsidRPr="00A413BD">
                    <w:rPr>
                      <w:rFonts w:ascii="Algerian" w:hAnsi="Algerian" w:cs="Algerian"/>
                      <w:b/>
                      <w:bCs/>
                    </w:rPr>
                    <w:t>LM</w:t>
                  </w:r>
                  <w:r w:rsidRPr="00A413BD">
                    <w:rPr>
                      <w:rFonts w:ascii="Times New Roman" w:hAnsi="Times New Roman" w:cs="Times New Roman"/>
                      <w:b/>
                      <w:bCs/>
                    </w:rPr>
                    <w:t>İŞ</w:t>
                  </w:r>
                  <w:r w:rsidRPr="00A413BD">
                    <w:rPr>
                      <w:rFonts w:ascii="Algerian" w:hAnsi="Algerian" w:cs="Algerian"/>
                      <w:b/>
                      <w:bCs/>
                    </w:rPr>
                    <w:t>T</w:t>
                  </w:r>
                  <w:r w:rsidRPr="00A413BD">
                    <w:rPr>
                      <w:rFonts w:ascii="Times New Roman" w:hAnsi="Times New Roman" w:cs="Times New Roman"/>
                      <w:b/>
                      <w:bCs/>
                    </w:rPr>
                    <w:t>İ</w:t>
                  </w:r>
                  <w:r w:rsidRPr="00A413BD">
                    <w:rPr>
                      <w:rFonts w:ascii="Algerian" w:hAnsi="Algerian" w:cs="Algerian"/>
                      <w:b/>
                      <w:bCs/>
                    </w:rPr>
                    <w:t>R.</w:t>
                  </w:r>
                </w:p>
                <w:p w:rsidR="00DC3B4E" w:rsidRPr="00A413BD" w:rsidRDefault="00DC3B4E">
                  <w:pPr>
                    <w:rPr>
                      <w:rFonts w:ascii="Algerian" w:hAnsi="Algerian" w:cs="Algerian"/>
                      <w:b/>
                      <w:bCs/>
                    </w:rPr>
                  </w:pPr>
                  <w:r w:rsidRPr="00A413BD">
                    <w:rPr>
                      <w:rFonts w:ascii="Algerian" w:hAnsi="Algerian" w:cs="Algerian"/>
                      <w:b/>
                      <w:bCs/>
                    </w:rPr>
                    <w:t>BA</w:t>
                  </w:r>
                  <w:r w:rsidRPr="00A413BD">
                    <w:rPr>
                      <w:rFonts w:ascii="Times New Roman" w:hAnsi="Times New Roman" w:cs="Times New Roman"/>
                      <w:b/>
                      <w:bCs/>
                    </w:rPr>
                    <w:t>Ş</w:t>
                  </w:r>
                  <w:r w:rsidRPr="00A413BD">
                    <w:rPr>
                      <w:rFonts w:ascii="Algerian" w:hAnsi="Algerian" w:cs="Algerian"/>
                      <w:b/>
                      <w:bCs/>
                    </w:rPr>
                    <w:t>ARILAR!!!!!!!!!</w:t>
                  </w:r>
                </w:p>
              </w:txbxContent>
            </v:textbox>
          </v:shape>
        </w:pict>
      </w:r>
    </w:p>
    <w:sectPr w:rsidR="00DC3B4E" w:rsidRPr="00AF3A43" w:rsidSect="00013422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51C89"/>
    <w:multiLevelType w:val="hybridMultilevel"/>
    <w:tmpl w:val="E8523C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0095F49"/>
    <w:multiLevelType w:val="hybridMultilevel"/>
    <w:tmpl w:val="6BD65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FBD1D76"/>
    <w:multiLevelType w:val="hybridMultilevel"/>
    <w:tmpl w:val="C3D8C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3021164"/>
    <w:multiLevelType w:val="hybridMultilevel"/>
    <w:tmpl w:val="D82EDDF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B2176"/>
    <w:multiLevelType w:val="hybridMultilevel"/>
    <w:tmpl w:val="A574C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5837722"/>
    <w:multiLevelType w:val="hybridMultilevel"/>
    <w:tmpl w:val="37680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A43"/>
    <w:rsid w:val="00013422"/>
    <w:rsid w:val="0003765C"/>
    <w:rsid w:val="00041D48"/>
    <w:rsid w:val="00087587"/>
    <w:rsid w:val="000C6559"/>
    <w:rsid w:val="000E489C"/>
    <w:rsid w:val="00166527"/>
    <w:rsid w:val="00192E6C"/>
    <w:rsid w:val="001D74FF"/>
    <w:rsid w:val="00210849"/>
    <w:rsid w:val="00253EFE"/>
    <w:rsid w:val="0033094A"/>
    <w:rsid w:val="00334D8D"/>
    <w:rsid w:val="00342F16"/>
    <w:rsid w:val="003C21BC"/>
    <w:rsid w:val="003C39FB"/>
    <w:rsid w:val="003E4E04"/>
    <w:rsid w:val="00415C66"/>
    <w:rsid w:val="0044557B"/>
    <w:rsid w:val="00456BF9"/>
    <w:rsid w:val="00487396"/>
    <w:rsid w:val="00495DF4"/>
    <w:rsid w:val="004A5659"/>
    <w:rsid w:val="00536786"/>
    <w:rsid w:val="0057066D"/>
    <w:rsid w:val="005B4083"/>
    <w:rsid w:val="005B4C42"/>
    <w:rsid w:val="005D2D2D"/>
    <w:rsid w:val="005E29A0"/>
    <w:rsid w:val="006865BE"/>
    <w:rsid w:val="006E51B4"/>
    <w:rsid w:val="007170CC"/>
    <w:rsid w:val="008305E9"/>
    <w:rsid w:val="00846995"/>
    <w:rsid w:val="00883AA1"/>
    <w:rsid w:val="008B0D39"/>
    <w:rsid w:val="008B6EE4"/>
    <w:rsid w:val="009102A5"/>
    <w:rsid w:val="00914B4B"/>
    <w:rsid w:val="00A06E3C"/>
    <w:rsid w:val="00A413BD"/>
    <w:rsid w:val="00A475F4"/>
    <w:rsid w:val="00AF3A43"/>
    <w:rsid w:val="00B25E1C"/>
    <w:rsid w:val="00B37651"/>
    <w:rsid w:val="00B505AC"/>
    <w:rsid w:val="00BA66F2"/>
    <w:rsid w:val="00C305E1"/>
    <w:rsid w:val="00C441CF"/>
    <w:rsid w:val="00C64484"/>
    <w:rsid w:val="00CD67C4"/>
    <w:rsid w:val="00CE618F"/>
    <w:rsid w:val="00D66F72"/>
    <w:rsid w:val="00DC3B4E"/>
    <w:rsid w:val="00DD0AEC"/>
    <w:rsid w:val="00E957B8"/>
    <w:rsid w:val="00EA7EA0"/>
    <w:rsid w:val="00EC139C"/>
    <w:rsid w:val="00F43433"/>
    <w:rsid w:val="00F8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A4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A5659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4A5659"/>
    <w:pPr>
      <w:ind w:left="720"/>
    </w:pPr>
  </w:style>
  <w:style w:type="paragraph" w:customStyle="1" w:styleId="WW-Tabloierii">
    <w:name w:val="WW-Tablo içeriği"/>
    <w:basedOn w:val="BodyText"/>
    <w:uiPriority w:val="99"/>
    <w:rsid w:val="004A5659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semiHidden/>
    <w:rsid w:val="004A56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A5659"/>
  </w:style>
  <w:style w:type="paragraph" w:styleId="BalloonText">
    <w:name w:val="Balloon Text"/>
    <w:basedOn w:val="Normal"/>
    <w:link w:val="BalloonTextChar"/>
    <w:uiPriority w:val="99"/>
    <w:semiHidden/>
    <w:rsid w:val="00013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34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34D8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41D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98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565</Words>
  <Characters>3222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SERT</dc:creator>
  <cp:keywords/>
  <dc:description/>
  <cp:lastModifiedBy>edanur</cp:lastModifiedBy>
  <cp:revision>13</cp:revision>
  <cp:lastPrinted>2015-03-30T09:23:00Z</cp:lastPrinted>
  <dcterms:created xsi:type="dcterms:W3CDTF">2015-03-29T09:32:00Z</dcterms:created>
  <dcterms:modified xsi:type="dcterms:W3CDTF">2016-02-24T19:35:00Z</dcterms:modified>
</cp:coreProperties>
</file>