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3A6" w:rsidRPr="00C03FF7" w:rsidRDefault="00DE73A6" w:rsidP="00C03FF7">
      <w:pPr>
        <w:spacing w:after="0"/>
        <w:ind w:left="-567" w:right="-426"/>
        <w:rPr>
          <w:rFonts w:ascii="Arial" w:hAnsi="Arial" w:cs="Arial"/>
          <w:b/>
          <w:bCs/>
          <w:color w:val="000000"/>
          <w:sz w:val="18"/>
          <w:szCs w:val="18"/>
          <w:lang w:eastAsia="tr-TR"/>
        </w:rPr>
      </w:pPr>
    </w:p>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9"/>
        <w:gridCol w:w="2565"/>
      </w:tblGrid>
      <w:tr w:rsidR="00DE73A6" w:rsidRPr="008403F4">
        <w:trPr>
          <w:trHeight w:val="183"/>
        </w:trPr>
        <w:tc>
          <w:tcPr>
            <w:tcW w:w="1759" w:type="dxa"/>
          </w:tcPr>
          <w:p w:rsidR="00DE73A6" w:rsidRPr="00C03FF7" w:rsidRDefault="00DE73A6" w:rsidP="00C03FF7">
            <w:pPr>
              <w:spacing w:after="0" w:line="240" w:lineRule="auto"/>
              <w:jc w:val="center"/>
              <w:rPr>
                <w:rFonts w:ascii="Monotype Corsiva" w:hAnsi="Monotype Corsiva" w:cs="Monotype Corsiva"/>
                <w:b/>
                <w:bCs/>
                <w:sz w:val="24"/>
                <w:szCs w:val="24"/>
                <w:lang w:eastAsia="tr-TR"/>
              </w:rPr>
            </w:pPr>
            <w:r w:rsidRPr="00C03FF7">
              <w:rPr>
                <w:rFonts w:ascii="Monotype Corsiva" w:hAnsi="Monotype Corsiva" w:cs="Monotype Corsiva"/>
                <w:b/>
                <w:bCs/>
                <w:sz w:val="24"/>
                <w:szCs w:val="24"/>
                <w:lang w:eastAsia="tr-TR"/>
              </w:rPr>
              <w:t>TARİH:</w:t>
            </w:r>
          </w:p>
          <w:p w:rsidR="00DE73A6" w:rsidRPr="00C03FF7" w:rsidRDefault="00DE73A6" w:rsidP="00C03FF7">
            <w:pPr>
              <w:spacing w:after="0" w:line="240" w:lineRule="auto"/>
              <w:jc w:val="center"/>
              <w:rPr>
                <w:rFonts w:ascii="Monotype Corsiva" w:hAnsi="Monotype Corsiva" w:cs="Monotype Corsiva"/>
                <w:b/>
                <w:bCs/>
                <w:sz w:val="24"/>
                <w:szCs w:val="24"/>
                <w:lang w:eastAsia="tr-TR"/>
              </w:rPr>
            </w:pPr>
          </w:p>
        </w:tc>
        <w:tc>
          <w:tcPr>
            <w:tcW w:w="2565" w:type="dxa"/>
          </w:tcPr>
          <w:p w:rsidR="00DE73A6" w:rsidRPr="00C03FF7" w:rsidRDefault="00DE73A6" w:rsidP="00C03FF7">
            <w:pPr>
              <w:spacing w:after="0" w:line="240" w:lineRule="auto"/>
              <w:jc w:val="center"/>
              <w:rPr>
                <w:rFonts w:ascii="Monotype Corsiva" w:hAnsi="Monotype Corsiva" w:cs="Monotype Corsiva"/>
                <w:sz w:val="24"/>
                <w:szCs w:val="24"/>
                <w:lang w:eastAsia="tr-TR"/>
              </w:rPr>
            </w:pPr>
          </w:p>
        </w:tc>
      </w:tr>
      <w:tr w:rsidR="00DE73A6" w:rsidRPr="008403F4">
        <w:trPr>
          <w:trHeight w:val="192"/>
        </w:trPr>
        <w:tc>
          <w:tcPr>
            <w:tcW w:w="1759" w:type="dxa"/>
          </w:tcPr>
          <w:p w:rsidR="00DE73A6" w:rsidRPr="00C03FF7" w:rsidRDefault="00DE73A6" w:rsidP="00C03FF7">
            <w:pPr>
              <w:spacing w:after="0" w:line="240" w:lineRule="auto"/>
              <w:jc w:val="center"/>
              <w:rPr>
                <w:rFonts w:ascii="Monotype Corsiva" w:hAnsi="Monotype Corsiva" w:cs="Monotype Corsiva"/>
                <w:b/>
                <w:bCs/>
                <w:sz w:val="24"/>
                <w:szCs w:val="24"/>
                <w:lang w:eastAsia="tr-TR"/>
              </w:rPr>
            </w:pPr>
            <w:r w:rsidRPr="00C03FF7">
              <w:rPr>
                <w:rFonts w:ascii="Monotype Corsiva" w:hAnsi="Monotype Corsiva" w:cs="Monotype Corsiva"/>
                <w:b/>
                <w:bCs/>
                <w:sz w:val="24"/>
                <w:szCs w:val="24"/>
                <w:lang w:eastAsia="tr-TR"/>
              </w:rPr>
              <w:t>ALDIĞI NOT:</w:t>
            </w:r>
          </w:p>
          <w:p w:rsidR="00DE73A6" w:rsidRPr="00C03FF7" w:rsidRDefault="00DE73A6" w:rsidP="00C03FF7">
            <w:pPr>
              <w:spacing w:after="0" w:line="240" w:lineRule="auto"/>
              <w:jc w:val="center"/>
              <w:rPr>
                <w:rFonts w:ascii="Monotype Corsiva" w:hAnsi="Monotype Corsiva" w:cs="Monotype Corsiva"/>
                <w:b/>
                <w:bCs/>
                <w:sz w:val="24"/>
                <w:szCs w:val="24"/>
                <w:lang w:eastAsia="tr-TR"/>
              </w:rPr>
            </w:pPr>
          </w:p>
        </w:tc>
        <w:tc>
          <w:tcPr>
            <w:tcW w:w="2565" w:type="dxa"/>
          </w:tcPr>
          <w:p w:rsidR="00DE73A6" w:rsidRPr="00C03FF7" w:rsidRDefault="00DE73A6" w:rsidP="00C03FF7">
            <w:pPr>
              <w:spacing w:after="0" w:line="240" w:lineRule="auto"/>
              <w:jc w:val="center"/>
              <w:rPr>
                <w:rFonts w:ascii="Monotype Corsiva" w:hAnsi="Monotype Corsiva" w:cs="Monotype Corsiva"/>
                <w:sz w:val="24"/>
                <w:szCs w:val="24"/>
                <w:lang w:eastAsia="tr-TR"/>
              </w:rPr>
            </w:pPr>
          </w:p>
        </w:tc>
      </w:tr>
    </w:tbl>
    <w:tbl>
      <w:tblPr>
        <w:tblpPr w:leftFromText="141" w:rightFromText="141" w:vertAnchor="text" w:horzAnchor="page" w:tblpX="433" w:tblpY="-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9"/>
        <w:gridCol w:w="2498"/>
      </w:tblGrid>
      <w:tr w:rsidR="00DE73A6" w:rsidRPr="008403F4">
        <w:trPr>
          <w:trHeight w:val="200"/>
        </w:trPr>
        <w:tc>
          <w:tcPr>
            <w:tcW w:w="2079" w:type="dxa"/>
          </w:tcPr>
          <w:p w:rsidR="00DE73A6" w:rsidRPr="00C03FF7" w:rsidRDefault="00DE73A6" w:rsidP="00C03FF7">
            <w:pPr>
              <w:spacing w:after="0" w:line="240" w:lineRule="auto"/>
              <w:jc w:val="center"/>
              <w:rPr>
                <w:rFonts w:ascii="Monotype Corsiva" w:hAnsi="Monotype Corsiva" w:cs="Monotype Corsiva"/>
                <w:b/>
                <w:bCs/>
                <w:sz w:val="24"/>
                <w:szCs w:val="24"/>
                <w:lang w:eastAsia="tr-TR"/>
              </w:rPr>
            </w:pPr>
            <w:r w:rsidRPr="00C03FF7">
              <w:rPr>
                <w:rFonts w:ascii="Monotype Corsiva" w:hAnsi="Monotype Corsiva" w:cs="Monotype Corsiva"/>
                <w:b/>
                <w:bCs/>
                <w:sz w:val="24"/>
                <w:szCs w:val="24"/>
                <w:lang w:eastAsia="tr-TR"/>
              </w:rPr>
              <w:t>ADI SOYADI:</w:t>
            </w:r>
          </w:p>
          <w:p w:rsidR="00DE73A6" w:rsidRPr="00C03FF7" w:rsidRDefault="00DE73A6" w:rsidP="00C03FF7">
            <w:pPr>
              <w:spacing w:after="0" w:line="240" w:lineRule="auto"/>
              <w:jc w:val="center"/>
              <w:rPr>
                <w:rFonts w:ascii="Monotype Corsiva" w:hAnsi="Monotype Corsiva" w:cs="Monotype Corsiva"/>
                <w:sz w:val="24"/>
                <w:szCs w:val="24"/>
                <w:lang w:eastAsia="tr-TR"/>
              </w:rPr>
            </w:pPr>
          </w:p>
        </w:tc>
        <w:tc>
          <w:tcPr>
            <w:tcW w:w="2498" w:type="dxa"/>
          </w:tcPr>
          <w:p w:rsidR="00DE73A6" w:rsidRPr="00C03FF7" w:rsidRDefault="00DE73A6" w:rsidP="00C03FF7">
            <w:pPr>
              <w:spacing w:after="0" w:line="240" w:lineRule="auto"/>
              <w:jc w:val="center"/>
              <w:rPr>
                <w:rFonts w:ascii="Monotype Corsiva" w:hAnsi="Monotype Corsiva" w:cs="Monotype Corsiva"/>
                <w:sz w:val="24"/>
                <w:szCs w:val="24"/>
                <w:lang w:eastAsia="tr-TR"/>
              </w:rPr>
            </w:pPr>
          </w:p>
        </w:tc>
      </w:tr>
      <w:tr w:rsidR="00DE73A6" w:rsidRPr="008403F4">
        <w:trPr>
          <w:trHeight w:val="209"/>
        </w:trPr>
        <w:tc>
          <w:tcPr>
            <w:tcW w:w="2079" w:type="dxa"/>
          </w:tcPr>
          <w:p w:rsidR="00DE73A6" w:rsidRPr="00C03FF7" w:rsidRDefault="00DE73A6" w:rsidP="00C03FF7">
            <w:pPr>
              <w:spacing w:after="0" w:line="240" w:lineRule="auto"/>
              <w:jc w:val="center"/>
              <w:rPr>
                <w:rFonts w:ascii="Monotype Corsiva" w:hAnsi="Monotype Corsiva" w:cs="Monotype Corsiva"/>
                <w:b/>
                <w:bCs/>
                <w:sz w:val="24"/>
                <w:szCs w:val="24"/>
                <w:lang w:eastAsia="tr-TR"/>
              </w:rPr>
            </w:pPr>
            <w:r w:rsidRPr="00C03FF7">
              <w:rPr>
                <w:rFonts w:ascii="Monotype Corsiva" w:hAnsi="Monotype Corsiva" w:cs="Monotype Corsiva"/>
                <w:b/>
                <w:bCs/>
                <w:sz w:val="24"/>
                <w:szCs w:val="24"/>
                <w:lang w:eastAsia="tr-TR"/>
              </w:rPr>
              <w:t>SINIF VE NO:</w:t>
            </w:r>
          </w:p>
          <w:p w:rsidR="00DE73A6" w:rsidRPr="00C03FF7" w:rsidRDefault="00DE73A6" w:rsidP="00C03FF7">
            <w:pPr>
              <w:spacing w:after="0" w:line="240" w:lineRule="auto"/>
              <w:jc w:val="center"/>
              <w:rPr>
                <w:rFonts w:ascii="Monotype Corsiva" w:hAnsi="Monotype Corsiva" w:cs="Monotype Corsiva"/>
                <w:sz w:val="24"/>
                <w:szCs w:val="24"/>
                <w:lang w:eastAsia="tr-TR"/>
              </w:rPr>
            </w:pPr>
          </w:p>
        </w:tc>
        <w:tc>
          <w:tcPr>
            <w:tcW w:w="2498" w:type="dxa"/>
          </w:tcPr>
          <w:p w:rsidR="00DE73A6" w:rsidRPr="00C03FF7" w:rsidRDefault="00DE73A6" w:rsidP="00C03FF7">
            <w:pPr>
              <w:spacing w:after="0" w:line="240" w:lineRule="auto"/>
              <w:jc w:val="center"/>
              <w:rPr>
                <w:rFonts w:ascii="Monotype Corsiva" w:hAnsi="Monotype Corsiva" w:cs="Monotype Corsiva"/>
                <w:sz w:val="24"/>
                <w:szCs w:val="24"/>
                <w:lang w:eastAsia="tr-TR"/>
              </w:rPr>
            </w:pPr>
          </w:p>
        </w:tc>
      </w:tr>
    </w:tbl>
    <w:p w:rsidR="00DE73A6" w:rsidRPr="00C03FF7" w:rsidRDefault="00DE73A6" w:rsidP="00C03FF7">
      <w:pPr>
        <w:spacing w:after="0" w:line="240" w:lineRule="auto"/>
        <w:jc w:val="center"/>
        <w:rPr>
          <w:rFonts w:ascii="Times New Roman" w:hAnsi="Times New Roman" w:cs="Times New Roman"/>
          <w:noProof/>
          <w:sz w:val="16"/>
          <w:szCs w:val="16"/>
          <w:lang w:eastAsia="tr-TR"/>
        </w:rPr>
      </w:pPr>
      <w:r w:rsidRPr="008403F4">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mebk12.meb.gov.tr/meb_iys_dosyalar/02/06/972777/resimler/2013_11/k_15121201_mkblogo..1_yeni_15.jpg" style="width:91.5pt;height:59.25pt;visibility:visible">
            <v:imagedata r:id="rId4" o:title=""/>
          </v:shape>
        </w:pict>
      </w:r>
    </w:p>
    <w:p w:rsidR="00DE73A6" w:rsidRPr="00C03FF7" w:rsidRDefault="00DE73A6" w:rsidP="00C03FF7">
      <w:pPr>
        <w:spacing w:after="0" w:line="240" w:lineRule="auto"/>
        <w:rPr>
          <w:rFonts w:ascii="Times New Roman" w:hAnsi="Times New Roman" w:cs="Times New Roman"/>
          <w:sz w:val="16"/>
          <w:szCs w:val="16"/>
          <w:lang w:eastAsia="tr-TR"/>
        </w:rPr>
      </w:pPr>
    </w:p>
    <w:p w:rsidR="00DE73A6" w:rsidRPr="00C03FF7" w:rsidRDefault="00DE73A6" w:rsidP="00C03FF7">
      <w:pPr>
        <w:spacing w:after="0"/>
        <w:ind w:left="-851" w:right="-284"/>
        <w:jc w:val="center"/>
        <w:rPr>
          <w:rFonts w:ascii="Arial" w:hAnsi="Arial" w:cs="Arial"/>
          <w:b/>
          <w:bCs/>
          <w:sz w:val="16"/>
          <w:szCs w:val="16"/>
          <w:lang w:eastAsia="tr-TR"/>
        </w:rPr>
      </w:pPr>
      <w:r>
        <w:rPr>
          <w:rFonts w:ascii="Arial" w:hAnsi="Arial" w:cs="Arial"/>
          <w:b/>
          <w:bCs/>
          <w:sz w:val="16"/>
          <w:szCs w:val="16"/>
          <w:lang w:eastAsia="tr-TR"/>
        </w:rPr>
        <w:t xml:space="preserve">2015-2016 </w:t>
      </w:r>
      <w:r w:rsidRPr="00C03FF7">
        <w:rPr>
          <w:rFonts w:ascii="Arial" w:hAnsi="Arial" w:cs="Arial"/>
          <w:b/>
          <w:bCs/>
          <w:sz w:val="16"/>
          <w:szCs w:val="16"/>
          <w:lang w:eastAsia="tr-TR"/>
        </w:rPr>
        <w:t xml:space="preserve"> EĞİTİM ÖĞRETİM YILI KAHTA İMKB ANADOLU LİSESİ 10. SINIFLAR PSİKOLOJİ  DERSİ  2. DÖNEM </w:t>
      </w:r>
      <w:r>
        <w:rPr>
          <w:rFonts w:ascii="Arial" w:hAnsi="Arial" w:cs="Arial"/>
          <w:b/>
          <w:bCs/>
          <w:sz w:val="16"/>
          <w:szCs w:val="16"/>
          <w:lang w:eastAsia="tr-TR"/>
        </w:rPr>
        <w:t>2</w:t>
      </w:r>
      <w:r w:rsidRPr="00C03FF7">
        <w:rPr>
          <w:rFonts w:ascii="Arial" w:hAnsi="Arial" w:cs="Arial"/>
          <w:b/>
          <w:bCs/>
          <w:sz w:val="16"/>
          <w:szCs w:val="16"/>
          <w:lang w:eastAsia="tr-TR"/>
        </w:rPr>
        <w:t>.YAZILI SINAVI</w:t>
      </w:r>
      <w:r w:rsidRPr="00C03FF7">
        <w:rPr>
          <w:rFonts w:ascii="Arial" w:hAnsi="Arial" w:cs="Arial"/>
          <w:sz w:val="16"/>
          <w:szCs w:val="16"/>
          <w:lang w:eastAsia="tr-TR"/>
        </w:rPr>
        <w:t xml:space="preserve">     </w:t>
      </w:r>
      <w:r w:rsidRPr="00C03FF7">
        <w:rPr>
          <w:rFonts w:ascii="Arial" w:hAnsi="Arial" w:cs="Arial"/>
          <w:b/>
          <w:bCs/>
          <w:sz w:val="16"/>
          <w:szCs w:val="16"/>
          <w:lang w:eastAsia="tr-TR"/>
        </w:rPr>
        <w:t>A</w:t>
      </w:r>
    </w:p>
    <w:p w:rsidR="00DE73A6" w:rsidRDefault="00DE73A6" w:rsidP="003F336A">
      <w:pPr>
        <w:spacing w:after="0"/>
        <w:ind w:left="190" w:hanging="360"/>
        <w:rPr>
          <w:rFonts w:ascii="Arial" w:hAnsi="Arial" w:cs="Arial"/>
          <w:sz w:val="16"/>
          <w:szCs w:val="16"/>
        </w:rPr>
      </w:pPr>
      <w:r>
        <w:rPr>
          <w:rFonts w:ascii="Arial" w:hAnsi="Arial" w:cs="Arial"/>
          <w:b/>
          <w:bCs/>
          <w:sz w:val="16"/>
          <w:szCs w:val="16"/>
          <w:lang w:eastAsia="tr-TR"/>
        </w:rPr>
        <w:t xml:space="preserve">   </w:t>
      </w:r>
      <w:r w:rsidRPr="00C03FF7">
        <w:rPr>
          <w:rFonts w:ascii="Arial" w:hAnsi="Arial" w:cs="Arial"/>
          <w:b/>
          <w:bCs/>
          <w:sz w:val="16"/>
          <w:szCs w:val="16"/>
          <w:lang w:eastAsia="tr-TR"/>
        </w:rPr>
        <w:t>S1</w:t>
      </w:r>
      <w:r w:rsidRPr="003F336A">
        <w:rPr>
          <w:rFonts w:ascii="Times New Roman" w:hAnsi="Times New Roman" w:cs="Times New Roman"/>
          <w:color w:val="000000"/>
          <w:sz w:val="20"/>
          <w:szCs w:val="20"/>
          <w:lang w:eastAsia="tr-TR"/>
        </w:rPr>
        <w:t xml:space="preserve"> </w:t>
      </w:r>
      <w:r w:rsidRPr="003F336A">
        <w:rPr>
          <w:rFonts w:ascii="Arial" w:hAnsi="Arial" w:cs="Arial"/>
          <w:sz w:val="16"/>
          <w:szCs w:val="16"/>
        </w:rPr>
        <w:t>Bazı psikologlara göre uyma davra</w:t>
      </w:r>
      <w:r>
        <w:rPr>
          <w:rFonts w:ascii="Arial" w:hAnsi="Arial" w:cs="Arial"/>
          <w:sz w:val="16"/>
          <w:szCs w:val="16"/>
        </w:rPr>
        <w:t xml:space="preserve">nışı belli bir gelişim gösterir </w:t>
      </w:r>
      <w:r w:rsidRPr="003F336A">
        <w:rPr>
          <w:rFonts w:ascii="Arial" w:hAnsi="Arial" w:cs="Arial"/>
          <w:sz w:val="16"/>
          <w:szCs w:val="16"/>
        </w:rPr>
        <w:t>mesela bir çocuk</w:t>
      </w:r>
    </w:p>
    <w:p w:rsidR="00DE73A6" w:rsidRPr="003F336A" w:rsidRDefault="00DE73A6" w:rsidP="003F336A">
      <w:pPr>
        <w:spacing w:after="0"/>
        <w:ind w:left="190" w:hanging="360"/>
        <w:rPr>
          <w:rFonts w:ascii="Arial" w:hAnsi="Arial" w:cs="Arial"/>
          <w:sz w:val="16"/>
          <w:szCs w:val="16"/>
        </w:rPr>
      </w:pPr>
      <w:r w:rsidRPr="003F336A">
        <w:rPr>
          <w:rFonts w:ascii="Arial" w:hAnsi="Arial" w:cs="Arial"/>
          <w:sz w:val="16"/>
          <w:szCs w:val="16"/>
          <w:lang w:eastAsia="tr-TR"/>
        </w:rPr>
        <w:t>-Cezalanmaktan korktuğu için</w:t>
      </w:r>
    </w:p>
    <w:p w:rsidR="00DE73A6" w:rsidRPr="003F336A" w:rsidRDefault="00DE73A6" w:rsidP="003F336A">
      <w:pPr>
        <w:spacing w:after="0"/>
        <w:ind w:left="190" w:hanging="360"/>
        <w:rPr>
          <w:rFonts w:ascii="Arial" w:hAnsi="Arial" w:cs="Arial"/>
          <w:sz w:val="16"/>
          <w:szCs w:val="16"/>
          <w:lang w:eastAsia="tr-TR"/>
        </w:rPr>
      </w:pPr>
      <w:r w:rsidRPr="003F336A">
        <w:rPr>
          <w:rFonts w:ascii="Arial" w:hAnsi="Arial" w:cs="Arial"/>
          <w:sz w:val="16"/>
          <w:szCs w:val="16"/>
          <w:lang w:eastAsia="tr-TR"/>
        </w:rPr>
        <w:t>-Babasına benzeyebilmek için</w:t>
      </w:r>
    </w:p>
    <w:p w:rsidR="00DE73A6" w:rsidRPr="003F336A" w:rsidRDefault="00DE73A6" w:rsidP="003F336A">
      <w:pPr>
        <w:spacing w:after="0"/>
        <w:ind w:left="190" w:hanging="360"/>
        <w:rPr>
          <w:rFonts w:ascii="Arial" w:hAnsi="Arial" w:cs="Arial"/>
          <w:sz w:val="16"/>
          <w:szCs w:val="16"/>
          <w:lang w:eastAsia="tr-TR"/>
        </w:rPr>
      </w:pPr>
      <w:r w:rsidRPr="003F336A">
        <w:rPr>
          <w:rFonts w:ascii="Arial" w:hAnsi="Arial" w:cs="Arial"/>
          <w:sz w:val="16"/>
          <w:szCs w:val="16"/>
          <w:lang w:eastAsia="tr-TR"/>
        </w:rPr>
        <w:t>-Doğruluğuna inandığı için</w:t>
      </w:r>
    </w:p>
    <w:p w:rsidR="00DE73A6" w:rsidRPr="003F336A" w:rsidRDefault="00DE73A6" w:rsidP="003F336A">
      <w:pPr>
        <w:spacing w:after="0"/>
        <w:ind w:left="190" w:hanging="360"/>
        <w:rPr>
          <w:rFonts w:ascii="Arial" w:hAnsi="Arial" w:cs="Arial"/>
          <w:sz w:val="16"/>
          <w:szCs w:val="16"/>
          <w:lang w:eastAsia="tr-TR"/>
        </w:rPr>
      </w:pPr>
      <w:r w:rsidRPr="003F336A">
        <w:rPr>
          <w:rFonts w:ascii="Arial" w:hAnsi="Arial" w:cs="Arial"/>
          <w:sz w:val="16"/>
          <w:szCs w:val="16"/>
          <w:lang w:eastAsia="tr-TR"/>
        </w:rPr>
        <w:t>Babasının sözünü dinleyebilir</w:t>
      </w:r>
    </w:p>
    <w:p w:rsidR="00DE73A6" w:rsidRPr="003F336A" w:rsidRDefault="00DE73A6" w:rsidP="003F336A">
      <w:pPr>
        <w:spacing w:after="0"/>
        <w:ind w:left="190" w:hanging="360"/>
        <w:rPr>
          <w:rFonts w:ascii="Arial" w:hAnsi="Arial" w:cs="Arial"/>
          <w:sz w:val="16"/>
          <w:szCs w:val="16"/>
          <w:lang w:eastAsia="tr-TR"/>
        </w:rPr>
      </w:pPr>
      <w:r w:rsidRPr="003F336A">
        <w:rPr>
          <w:rFonts w:ascii="Arial" w:hAnsi="Arial" w:cs="Arial"/>
          <w:b/>
          <w:bCs/>
          <w:sz w:val="16"/>
          <w:szCs w:val="16"/>
          <w:lang w:eastAsia="tr-TR"/>
        </w:rPr>
        <w:t>Yukarıdaki örnekte uyma davranışının gelişimi hangi sıra ile verilmiştir</w:t>
      </w:r>
      <w:r w:rsidRPr="003F336A">
        <w:rPr>
          <w:rFonts w:ascii="Arial" w:hAnsi="Arial" w:cs="Arial"/>
          <w:sz w:val="16"/>
          <w:szCs w:val="16"/>
          <w:lang w:eastAsia="tr-TR"/>
        </w:rPr>
        <w:t>.</w:t>
      </w:r>
    </w:p>
    <w:p w:rsidR="00DE73A6" w:rsidRPr="003F336A" w:rsidRDefault="00DE73A6" w:rsidP="003F336A">
      <w:pPr>
        <w:spacing w:after="0"/>
        <w:ind w:left="190" w:hanging="360"/>
        <w:rPr>
          <w:rFonts w:ascii="Arial" w:hAnsi="Arial" w:cs="Arial"/>
          <w:sz w:val="16"/>
          <w:szCs w:val="16"/>
          <w:lang w:eastAsia="tr-TR"/>
        </w:rPr>
      </w:pPr>
      <w:r w:rsidRPr="003F336A">
        <w:rPr>
          <w:rFonts w:ascii="Arial" w:hAnsi="Arial" w:cs="Arial"/>
          <w:sz w:val="16"/>
          <w:szCs w:val="16"/>
          <w:lang w:eastAsia="tr-TR"/>
        </w:rPr>
        <w:t xml:space="preserve">     </w:t>
      </w:r>
      <w:r>
        <w:rPr>
          <w:rFonts w:ascii="Arial" w:hAnsi="Arial" w:cs="Arial"/>
          <w:sz w:val="16"/>
          <w:szCs w:val="16"/>
          <w:lang w:eastAsia="tr-TR"/>
        </w:rPr>
        <w:t xml:space="preserve"> </w:t>
      </w:r>
      <w:r w:rsidRPr="003F336A">
        <w:rPr>
          <w:rFonts w:ascii="Arial" w:hAnsi="Arial" w:cs="Arial"/>
          <w:sz w:val="16"/>
          <w:szCs w:val="16"/>
          <w:lang w:eastAsia="tr-TR"/>
        </w:rPr>
        <w:t xml:space="preserve">A-İtaat- benimseme </w:t>
      </w:r>
      <w:r>
        <w:rPr>
          <w:rFonts w:ascii="Arial" w:hAnsi="Arial" w:cs="Arial"/>
          <w:sz w:val="16"/>
          <w:szCs w:val="16"/>
          <w:lang w:eastAsia="tr-TR"/>
        </w:rPr>
        <w:t>–</w:t>
      </w:r>
      <w:r w:rsidRPr="003F336A">
        <w:rPr>
          <w:rFonts w:ascii="Arial" w:hAnsi="Arial" w:cs="Arial"/>
          <w:sz w:val="16"/>
          <w:szCs w:val="16"/>
          <w:lang w:eastAsia="tr-TR"/>
        </w:rPr>
        <w:t xml:space="preserve"> özdeşleşme</w:t>
      </w:r>
      <w:r>
        <w:rPr>
          <w:rFonts w:ascii="Arial" w:hAnsi="Arial" w:cs="Arial"/>
          <w:sz w:val="16"/>
          <w:szCs w:val="16"/>
          <w:lang w:eastAsia="tr-TR"/>
        </w:rPr>
        <w:tab/>
      </w:r>
      <w:r w:rsidRPr="003F336A">
        <w:rPr>
          <w:rFonts w:ascii="Arial" w:hAnsi="Arial" w:cs="Arial"/>
          <w:sz w:val="16"/>
          <w:szCs w:val="16"/>
          <w:lang w:eastAsia="tr-TR"/>
        </w:rPr>
        <w:t xml:space="preserve"> </w:t>
      </w:r>
      <w:r>
        <w:rPr>
          <w:rFonts w:ascii="Arial" w:hAnsi="Arial" w:cs="Arial"/>
          <w:sz w:val="16"/>
          <w:szCs w:val="16"/>
          <w:lang w:eastAsia="tr-TR"/>
        </w:rPr>
        <w:tab/>
      </w:r>
      <w:r w:rsidRPr="003F336A">
        <w:rPr>
          <w:rFonts w:ascii="Arial" w:hAnsi="Arial" w:cs="Arial"/>
          <w:sz w:val="16"/>
          <w:szCs w:val="16"/>
          <w:lang w:eastAsia="tr-TR"/>
        </w:rPr>
        <w:t>B-Özdeşleşme-itaat- benimseme</w:t>
      </w:r>
      <w:r>
        <w:rPr>
          <w:rFonts w:ascii="Arial" w:hAnsi="Arial" w:cs="Arial"/>
          <w:sz w:val="16"/>
          <w:szCs w:val="16"/>
          <w:lang w:eastAsia="tr-TR"/>
        </w:rPr>
        <w:tab/>
      </w:r>
      <w:r w:rsidRPr="003F336A">
        <w:rPr>
          <w:rFonts w:ascii="Arial" w:hAnsi="Arial" w:cs="Arial"/>
          <w:sz w:val="16"/>
          <w:szCs w:val="16"/>
          <w:lang w:eastAsia="tr-TR"/>
        </w:rPr>
        <w:t>C-İtaat-özdeşleşme – benimseme</w:t>
      </w:r>
    </w:p>
    <w:p w:rsidR="00DE73A6" w:rsidRPr="00C03FF7" w:rsidRDefault="00DE73A6" w:rsidP="003F336A">
      <w:pPr>
        <w:spacing w:after="0"/>
        <w:ind w:left="190" w:hanging="360"/>
        <w:rPr>
          <w:rFonts w:ascii="Arial" w:hAnsi="Arial" w:cs="Arial"/>
          <w:sz w:val="16"/>
          <w:szCs w:val="16"/>
          <w:lang w:eastAsia="tr-TR"/>
        </w:rPr>
      </w:pPr>
      <w:r>
        <w:rPr>
          <w:rFonts w:ascii="Arial" w:hAnsi="Arial" w:cs="Arial"/>
          <w:sz w:val="16"/>
          <w:szCs w:val="16"/>
          <w:lang w:eastAsia="tr-TR"/>
        </w:rPr>
        <w:t xml:space="preserve">    </w:t>
      </w:r>
      <w:r w:rsidRPr="003F336A">
        <w:rPr>
          <w:rFonts w:ascii="Arial" w:hAnsi="Arial" w:cs="Arial"/>
          <w:sz w:val="16"/>
          <w:szCs w:val="16"/>
          <w:lang w:eastAsia="tr-TR"/>
        </w:rPr>
        <w:t xml:space="preserve">  D-Benimseme –özdeşleşme –itaat     </w:t>
      </w:r>
      <w:r>
        <w:rPr>
          <w:rFonts w:ascii="Arial" w:hAnsi="Arial" w:cs="Arial"/>
          <w:sz w:val="16"/>
          <w:szCs w:val="16"/>
          <w:lang w:eastAsia="tr-TR"/>
        </w:rPr>
        <w:tab/>
      </w:r>
      <w:r>
        <w:rPr>
          <w:rFonts w:ascii="Arial" w:hAnsi="Arial" w:cs="Arial"/>
          <w:sz w:val="16"/>
          <w:szCs w:val="16"/>
          <w:lang w:eastAsia="tr-TR"/>
        </w:rPr>
        <w:tab/>
      </w:r>
      <w:r w:rsidRPr="003F336A">
        <w:rPr>
          <w:rFonts w:ascii="Arial" w:hAnsi="Arial" w:cs="Arial"/>
          <w:sz w:val="16"/>
          <w:szCs w:val="16"/>
          <w:lang w:eastAsia="tr-TR"/>
        </w:rPr>
        <w:t>E-Benimseme- itaat – özdeşleşme</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b/>
          <w:bCs/>
          <w:sz w:val="16"/>
          <w:szCs w:val="16"/>
          <w:lang w:eastAsia="tr-TR"/>
        </w:rPr>
        <w:t>S2</w:t>
      </w:r>
      <w:r w:rsidRPr="00C03FF7">
        <w:rPr>
          <w:rFonts w:ascii="Arial" w:hAnsi="Arial" w:cs="Arial"/>
          <w:sz w:val="16"/>
          <w:szCs w:val="16"/>
          <w:lang w:eastAsia="tr-TR"/>
        </w:rPr>
        <w:t>- Güdülenmiş bir davranışın, hedefe giderken amacına ulaşmadan durdurulmasına ya da yavaşlatılmasına “engellenme” denir.</w:t>
      </w:r>
    </w:p>
    <w:p w:rsidR="00DE73A6" w:rsidRPr="00C03FF7" w:rsidRDefault="00DE73A6" w:rsidP="00C03FF7">
      <w:pPr>
        <w:tabs>
          <w:tab w:val="left" w:pos="720"/>
        </w:tabs>
        <w:spacing w:after="0"/>
        <w:rPr>
          <w:rFonts w:ascii="Arial" w:hAnsi="Arial" w:cs="Arial"/>
          <w:sz w:val="16"/>
          <w:szCs w:val="16"/>
          <w:u w:val="single"/>
          <w:lang w:eastAsia="tr-TR"/>
        </w:rPr>
      </w:pPr>
      <w:r w:rsidRPr="00C03FF7">
        <w:rPr>
          <w:rFonts w:ascii="Arial" w:hAnsi="Arial" w:cs="Arial"/>
          <w:sz w:val="16"/>
          <w:szCs w:val="16"/>
          <w:lang w:eastAsia="tr-TR"/>
        </w:rPr>
        <w:t xml:space="preserve">Aşağıdakilerden hangisi, engellenmeye örnek </w:t>
      </w:r>
      <w:r w:rsidRPr="00C03FF7">
        <w:rPr>
          <w:rFonts w:ascii="Arial" w:hAnsi="Arial" w:cs="Arial"/>
          <w:sz w:val="16"/>
          <w:szCs w:val="16"/>
          <w:u w:val="single"/>
          <w:lang w:eastAsia="tr-TR"/>
        </w:rPr>
        <w:t>değildir.</w:t>
      </w:r>
    </w:p>
    <w:p w:rsidR="00DE73A6" w:rsidRPr="00C03FF7" w:rsidRDefault="00DE73A6" w:rsidP="00C03FF7">
      <w:pPr>
        <w:tabs>
          <w:tab w:val="left" w:pos="720"/>
        </w:tabs>
        <w:spacing w:after="0"/>
        <w:rPr>
          <w:rFonts w:ascii="Arial" w:hAnsi="Arial" w:cs="Arial"/>
          <w:sz w:val="16"/>
          <w:szCs w:val="16"/>
          <w:u w:val="single"/>
          <w:lang w:eastAsia="tr-TR"/>
        </w:rPr>
      </w:pPr>
      <w:r w:rsidRPr="00C03FF7">
        <w:rPr>
          <w:rFonts w:ascii="Arial" w:hAnsi="Arial" w:cs="Arial"/>
          <w:sz w:val="16"/>
          <w:szCs w:val="16"/>
          <w:lang w:eastAsia="tr-TR"/>
        </w:rPr>
        <w:t>A)  Annesini ziyaret etmek isteyen Ali’nin, önemli bir misafirinin gelmesi</w:t>
      </w:r>
    </w:p>
    <w:p w:rsidR="00DE73A6" w:rsidRPr="00C03FF7" w:rsidRDefault="00DE73A6" w:rsidP="00C03FF7">
      <w:pPr>
        <w:tabs>
          <w:tab w:val="left" w:pos="1080"/>
        </w:tabs>
        <w:spacing w:after="0"/>
        <w:rPr>
          <w:rFonts w:ascii="Arial" w:hAnsi="Arial" w:cs="Arial"/>
          <w:sz w:val="16"/>
          <w:szCs w:val="16"/>
          <w:lang w:eastAsia="tr-TR"/>
        </w:rPr>
      </w:pPr>
      <w:r w:rsidRPr="00C03FF7">
        <w:rPr>
          <w:rFonts w:ascii="Arial" w:hAnsi="Arial" w:cs="Arial"/>
          <w:sz w:val="16"/>
          <w:szCs w:val="16"/>
          <w:lang w:eastAsia="tr-TR"/>
        </w:rPr>
        <w:t>B)  Sınav öncesi derslerine çalışmak isteyen ö</w:t>
      </w:r>
      <w:r>
        <w:rPr>
          <w:rFonts w:ascii="Arial" w:hAnsi="Arial" w:cs="Arial"/>
          <w:sz w:val="16"/>
          <w:szCs w:val="16"/>
          <w:lang w:eastAsia="tr-TR"/>
        </w:rPr>
        <w:t>ğr</w:t>
      </w:r>
      <w:r w:rsidRPr="00C03FF7">
        <w:rPr>
          <w:rFonts w:ascii="Arial" w:hAnsi="Arial" w:cs="Arial"/>
          <w:sz w:val="16"/>
          <w:szCs w:val="16"/>
          <w:lang w:eastAsia="tr-TR"/>
        </w:rPr>
        <w:t>encinin, elektriklerinin kesilmesi</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C)  Trafik sıkışıklığından dolayı, öğretmenin, derslerine gecikmesi</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D)  Ali’nin çok sevdiği arkadaşıyla telefonda konuşması</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E)  Taktir belgesin</w:t>
      </w:r>
      <w:r>
        <w:rPr>
          <w:rFonts w:ascii="Arial" w:hAnsi="Arial" w:cs="Arial"/>
          <w:sz w:val="16"/>
          <w:szCs w:val="16"/>
          <w:lang w:eastAsia="tr-TR"/>
        </w:rPr>
        <w:t>i annesine göstermek isteyen öğr</w:t>
      </w:r>
      <w:r w:rsidRPr="00C03FF7">
        <w:rPr>
          <w:rFonts w:ascii="Arial" w:hAnsi="Arial" w:cs="Arial"/>
          <w:sz w:val="16"/>
          <w:szCs w:val="16"/>
          <w:lang w:eastAsia="tr-TR"/>
        </w:rPr>
        <w:t>encinin, yağmur nedeniyle eve gidememesi</w:t>
      </w:r>
    </w:p>
    <w:p w:rsidR="00DE73A6" w:rsidRPr="00C03FF7" w:rsidRDefault="00DE73A6" w:rsidP="00C03FF7">
      <w:pPr>
        <w:spacing w:after="0"/>
        <w:rPr>
          <w:rFonts w:ascii="Arial" w:hAnsi="Arial" w:cs="Arial"/>
          <w:sz w:val="16"/>
          <w:szCs w:val="16"/>
          <w:lang w:eastAsia="tr-TR"/>
        </w:rPr>
      </w:pPr>
    </w:p>
    <w:p w:rsidR="00DE73A6" w:rsidRPr="00C03FF7" w:rsidRDefault="00DE73A6" w:rsidP="003F336A">
      <w:pPr>
        <w:tabs>
          <w:tab w:val="left" w:pos="720"/>
        </w:tabs>
        <w:spacing w:after="0"/>
        <w:ind w:hanging="540"/>
        <w:rPr>
          <w:rFonts w:ascii="Arial" w:hAnsi="Arial" w:cs="Arial"/>
          <w:sz w:val="16"/>
          <w:szCs w:val="16"/>
          <w:lang w:eastAsia="tr-TR"/>
        </w:rPr>
      </w:pPr>
      <w:r w:rsidRPr="00C03FF7">
        <w:rPr>
          <w:rFonts w:ascii="Arial" w:hAnsi="Arial" w:cs="Arial"/>
          <w:b/>
          <w:bCs/>
          <w:sz w:val="16"/>
          <w:szCs w:val="16"/>
          <w:lang w:eastAsia="tr-TR"/>
        </w:rPr>
        <w:t xml:space="preserve">           S3</w:t>
      </w:r>
      <w:r w:rsidRPr="00C03FF7">
        <w:rPr>
          <w:rFonts w:ascii="Arial" w:hAnsi="Arial" w:cs="Arial"/>
          <w:sz w:val="16"/>
          <w:szCs w:val="16"/>
          <w:lang w:eastAsia="tr-TR"/>
        </w:rPr>
        <w:t>- Aşağıdakilerden hangisi, kişiye değer verdiği kişilere benzemek, onlar gibi olduğunu    düşünmek duygusunu sağlayan süreçlerden birisidir?</w:t>
      </w:r>
    </w:p>
    <w:p w:rsidR="00DE73A6" w:rsidRPr="00C03FF7" w:rsidRDefault="00DE73A6" w:rsidP="00C03FF7">
      <w:pPr>
        <w:tabs>
          <w:tab w:val="left" w:pos="360"/>
          <w:tab w:val="left" w:pos="720"/>
        </w:tabs>
        <w:spacing w:after="0"/>
        <w:rPr>
          <w:rFonts w:ascii="Arial" w:hAnsi="Arial" w:cs="Arial"/>
          <w:sz w:val="16"/>
          <w:szCs w:val="16"/>
          <w:lang w:eastAsia="tr-TR"/>
        </w:rPr>
      </w:pPr>
      <w:r w:rsidRPr="00C03FF7">
        <w:rPr>
          <w:rFonts w:ascii="Arial" w:hAnsi="Arial" w:cs="Arial"/>
          <w:sz w:val="16"/>
          <w:szCs w:val="16"/>
          <w:lang w:eastAsia="tr-TR"/>
        </w:rPr>
        <w:t xml:space="preserve">A) İtaat etme              B) Özdeşleşme             C) Benimseme   </w:t>
      </w:r>
      <w:r w:rsidRPr="00C03FF7">
        <w:rPr>
          <w:rFonts w:ascii="Arial" w:hAnsi="Arial" w:cs="Arial"/>
          <w:sz w:val="16"/>
          <w:szCs w:val="16"/>
          <w:lang w:eastAsia="tr-TR"/>
        </w:rPr>
        <w:tab/>
        <w:t>D) Uyma                             E) İkna olma</w:t>
      </w:r>
    </w:p>
    <w:p w:rsidR="00DE73A6" w:rsidRPr="00C03FF7" w:rsidRDefault="00DE73A6" w:rsidP="00C03FF7">
      <w:pPr>
        <w:tabs>
          <w:tab w:val="left" w:pos="360"/>
          <w:tab w:val="left" w:pos="720"/>
        </w:tabs>
        <w:spacing w:after="0"/>
        <w:rPr>
          <w:rFonts w:ascii="Arial" w:hAnsi="Arial" w:cs="Arial"/>
          <w:sz w:val="16"/>
          <w:szCs w:val="16"/>
          <w:lang w:eastAsia="tr-TR"/>
        </w:rPr>
      </w:pPr>
    </w:p>
    <w:p w:rsidR="00DE73A6" w:rsidRDefault="00DE73A6" w:rsidP="005458CE">
      <w:pPr>
        <w:spacing w:after="0"/>
        <w:ind w:hanging="720"/>
        <w:rPr>
          <w:rFonts w:ascii="Arial" w:hAnsi="Arial" w:cs="Arial"/>
          <w:sz w:val="16"/>
          <w:szCs w:val="16"/>
          <w:lang w:eastAsia="tr-TR"/>
        </w:rPr>
      </w:pPr>
      <w:r w:rsidRPr="00C03FF7">
        <w:rPr>
          <w:rFonts w:ascii="Arial" w:hAnsi="Arial" w:cs="Arial"/>
          <w:b/>
          <w:bCs/>
          <w:sz w:val="16"/>
          <w:szCs w:val="16"/>
          <w:lang w:eastAsia="tr-TR"/>
        </w:rPr>
        <w:t xml:space="preserve">                S4</w:t>
      </w:r>
      <w:r w:rsidRPr="005458CE">
        <w:rPr>
          <w:rFonts w:ascii="Helvetica" w:hAnsi="Helvetica" w:cs="Helvetica"/>
          <w:color w:val="110F0F"/>
          <w:sz w:val="20"/>
          <w:szCs w:val="20"/>
          <w:shd w:val="clear" w:color="auto" w:fill="FFFFFF"/>
        </w:rPr>
        <w:t xml:space="preserve"> </w:t>
      </w:r>
      <w:r w:rsidRPr="005458CE">
        <w:rPr>
          <w:rFonts w:ascii="Arial" w:hAnsi="Arial" w:cs="Arial"/>
          <w:sz w:val="16"/>
          <w:szCs w:val="16"/>
          <w:lang w:eastAsia="tr-TR"/>
        </w:rPr>
        <w:t> Kemal geçirdiği  iş kazası nedeniyle  iki parmağını kaybetmiştir. İlk aylarda bu durumu çok fazla sorun yapmasına rağmen daha sonra bu duruma çevresinin  etkilesiyle üstesinden gelmiş ve artık sorun etmemektedir.</w:t>
      </w:r>
      <w:r>
        <w:rPr>
          <w:rFonts w:ascii="Arial" w:hAnsi="Arial" w:cs="Arial"/>
          <w:sz w:val="16"/>
          <w:szCs w:val="16"/>
          <w:lang w:eastAsia="tr-TR"/>
        </w:rPr>
        <w:t xml:space="preserve"> </w:t>
      </w:r>
      <w:r w:rsidRPr="005458CE">
        <w:rPr>
          <w:rFonts w:ascii="Arial" w:hAnsi="Arial" w:cs="Arial"/>
          <w:sz w:val="16"/>
          <w:szCs w:val="16"/>
          <w:lang w:eastAsia="tr-TR"/>
        </w:rPr>
        <w:t>Kemal beyin bu durumu hangi kavramla açıklanır?</w:t>
      </w:r>
      <w:r w:rsidRPr="005458CE">
        <w:rPr>
          <w:rFonts w:ascii="Arial" w:hAnsi="Arial" w:cs="Arial"/>
          <w:sz w:val="16"/>
          <w:szCs w:val="16"/>
          <w:lang w:eastAsia="tr-TR"/>
        </w:rPr>
        <w:br/>
      </w:r>
      <w:r>
        <w:rPr>
          <w:rFonts w:ascii="Arial" w:hAnsi="Arial" w:cs="Arial"/>
          <w:sz w:val="16"/>
          <w:szCs w:val="16"/>
          <w:lang w:eastAsia="tr-TR"/>
        </w:rPr>
        <w:t>A</w:t>
      </w:r>
      <w:r w:rsidRPr="005458CE">
        <w:rPr>
          <w:rFonts w:ascii="Arial" w:hAnsi="Arial" w:cs="Arial"/>
          <w:sz w:val="16"/>
          <w:szCs w:val="16"/>
          <w:lang w:eastAsia="tr-TR"/>
        </w:rPr>
        <w:t xml:space="preserve">) Duyarsızlaşma            </w:t>
      </w:r>
      <w:r>
        <w:rPr>
          <w:rFonts w:ascii="Arial" w:hAnsi="Arial" w:cs="Arial"/>
          <w:sz w:val="16"/>
          <w:szCs w:val="16"/>
          <w:lang w:eastAsia="tr-TR"/>
        </w:rPr>
        <w:t>B)</w:t>
      </w:r>
      <w:r w:rsidRPr="005458CE">
        <w:rPr>
          <w:rFonts w:ascii="Arial" w:hAnsi="Arial" w:cs="Arial"/>
          <w:sz w:val="16"/>
          <w:szCs w:val="16"/>
          <w:lang w:eastAsia="tr-TR"/>
        </w:rPr>
        <w:t xml:space="preserve"> Dürtü            </w:t>
      </w:r>
      <w:r>
        <w:rPr>
          <w:rFonts w:ascii="Arial" w:hAnsi="Arial" w:cs="Arial"/>
          <w:sz w:val="16"/>
          <w:szCs w:val="16"/>
          <w:lang w:eastAsia="tr-TR"/>
        </w:rPr>
        <w:t>C</w:t>
      </w:r>
      <w:r w:rsidRPr="005458CE">
        <w:rPr>
          <w:rFonts w:ascii="Arial" w:hAnsi="Arial" w:cs="Arial"/>
          <w:sz w:val="16"/>
          <w:szCs w:val="16"/>
          <w:lang w:eastAsia="tr-TR"/>
        </w:rPr>
        <w:t>) Alışma (Adaptasyon)</w:t>
      </w:r>
      <w:r>
        <w:rPr>
          <w:rFonts w:ascii="Arial" w:hAnsi="Arial" w:cs="Arial"/>
          <w:sz w:val="16"/>
          <w:szCs w:val="16"/>
          <w:lang w:eastAsia="tr-TR"/>
        </w:rPr>
        <w:t xml:space="preserve">   D</w:t>
      </w:r>
      <w:r w:rsidRPr="005458CE">
        <w:rPr>
          <w:rFonts w:ascii="Arial" w:hAnsi="Arial" w:cs="Arial"/>
          <w:sz w:val="16"/>
          <w:szCs w:val="16"/>
          <w:lang w:eastAsia="tr-TR"/>
        </w:rPr>
        <w:t xml:space="preserve">) Dengeleme ( homeostasis)            </w:t>
      </w:r>
      <w:r>
        <w:rPr>
          <w:rFonts w:ascii="Arial" w:hAnsi="Arial" w:cs="Arial"/>
          <w:sz w:val="16"/>
          <w:szCs w:val="16"/>
          <w:lang w:eastAsia="tr-TR"/>
        </w:rPr>
        <w:t>E</w:t>
      </w:r>
      <w:r w:rsidRPr="005458CE">
        <w:rPr>
          <w:rFonts w:ascii="Arial" w:hAnsi="Arial" w:cs="Arial"/>
          <w:sz w:val="16"/>
          <w:szCs w:val="16"/>
          <w:lang w:eastAsia="tr-TR"/>
        </w:rPr>
        <w:t>) Güdülenme (motivasyon)</w:t>
      </w:r>
    </w:p>
    <w:p w:rsidR="00DE73A6" w:rsidRPr="00C03FF7" w:rsidRDefault="00DE73A6" w:rsidP="005458CE">
      <w:pPr>
        <w:spacing w:after="0"/>
        <w:ind w:hanging="720"/>
        <w:rPr>
          <w:rFonts w:ascii="Arial" w:hAnsi="Arial" w:cs="Arial"/>
          <w:sz w:val="16"/>
          <w:szCs w:val="16"/>
          <w:lang w:eastAsia="tr-TR"/>
        </w:rPr>
      </w:pPr>
    </w:p>
    <w:p w:rsidR="00DE73A6" w:rsidRPr="00C03FF7" w:rsidRDefault="00DE73A6" w:rsidP="003F336A">
      <w:pPr>
        <w:spacing w:after="0"/>
        <w:ind w:hanging="720"/>
        <w:rPr>
          <w:rFonts w:ascii="Arial" w:hAnsi="Arial" w:cs="Arial"/>
          <w:sz w:val="16"/>
          <w:szCs w:val="16"/>
          <w:lang w:eastAsia="tr-TR"/>
        </w:rPr>
      </w:pPr>
      <w:r w:rsidRPr="00C03FF7">
        <w:rPr>
          <w:rFonts w:ascii="Arial" w:hAnsi="Arial" w:cs="Arial"/>
          <w:sz w:val="16"/>
          <w:szCs w:val="16"/>
          <w:lang w:eastAsia="tr-TR"/>
        </w:rPr>
        <w:t xml:space="preserve">              </w:t>
      </w:r>
      <w:r w:rsidRPr="00C03FF7">
        <w:rPr>
          <w:rFonts w:ascii="Arial" w:hAnsi="Arial" w:cs="Arial"/>
          <w:b/>
          <w:bCs/>
          <w:sz w:val="16"/>
          <w:szCs w:val="16"/>
          <w:lang w:eastAsia="tr-TR"/>
        </w:rPr>
        <w:t>S5</w:t>
      </w:r>
      <w:r w:rsidRPr="00C03FF7">
        <w:rPr>
          <w:rFonts w:ascii="Arial" w:hAnsi="Arial" w:cs="Arial"/>
          <w:sz w:val="16"/>
          <w:szCs w:val="16"/>
          <w:lang w:eastAsia="tr-TR"/>
        </w:rPr>
        <w:t>-Sürekli olarak gürültülü bir yerde çalışan bir kişi, bir süre sonra gürültüyü fark etmez olur. Buna göre, aşağıdaki yargılardan hangisi söylenebilir?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A-Organizmanın normal etkinlikte bulunabilmesi için uyaran alması gerekir.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B-Uzun süre aynı uyaranla karşı karşıya kalan organizmada,uyaran ilk etkisini yitirir.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C-Organizma, yaşamını sürdürebilmek için, kendindeki ihtiyaçlardan haberdar olmak zorundadır.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D-Sağlıklı bir insan, uzun süre etkin olmaktan alıkonursa gerilim duyar.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E-İnsan organizması, uyaranlar almak ve bunlara tepkide bulunmak üzere programlanmıştır.</w:t>
      </w:r>
    </w:p>
    <w:p w:rsidR="00DE73A6" w:rsidRPr="00C03FF7" w:rsidRDefault="00DE73A6" w:rsidP="00C03FF7">
      <w:pPr>
        <w:spacing w:after="0" w:line="240" w:lineRule="auto"/>
        <w:rPr>
          <w:rFonts w:ascii="Arial" w:hAnsi="Arial" w:cs="Arial"/>
          <w:sz w:val="16"/>
          <w:szCs w:val="16"/>
          <w:lang w:eastAsia="tr-TR"/>
        </w:rPr>
      </w:pPr>
    </w:p>
    <w:p w:rsidR="00DE73A6" w:rsidRPr="00C03FF7" w:rsidRDefault="00DE73A6" w:rsidP="005458CE">
      <w:pPr>
        <w:spacing w:after="0" w:line="240" w:lineRule="auto"/>
        <w:rPr>
          <w:rFonts w:ascii="Arial" w:hAnsi="Arial" w:cs="Arial"/>
          <w:sz w:val="16"/>
          <w:szCs w:val="16"/>
          <w:lang w:eastAsia="tr-TR"/>
        </w:rPr>
      </w:pPr>
      <w:r w:rsidRPr="00C03FF7">
        <w:rPr>
          <w:rFonts w:ascii="Arial" w:hAnsi="Arial" w:cs="Arial"/>
          <w:b/>
          <w:bCs/>
          <w:sz w:val="16"/>
          <w:szCs w:val="16"/>
          <w:lang w:eastAsia="tr-TR"/>
        </w:rPr>
        <w:t>S6</w:t>
      </w:r>
      <w:r w:rsidRPr="00C03FF7">
        <w:rPr>
          <w:rFonts w:ascii="Arial" w:hAnsi="Arial" w:cs="Arial"/>
          <w:sz w:val="16"/>
          <w:szCs w:val="16"/>
          <w:lang w:eastAsia="tr-TR"/>
        </w:rPr>
        <w:t xml:space="preserve">- </w:t>
      </w:r>
      <w:r w:rsidRPr="003F336A">
        <w:rPr>
          <w:rFonts w:ascii="Arial" w:hAnsi="Arial" w:cs="Arial"/>
          <w:sz w:val="16"/>
          <w:szCs w:val="16"/>
          <w:lang w:eastAsia="tr-TR"/>
        </w:rPr>
        <w:t>Bir yandan ana babanın destek ve ilgisini sürdürme diğer yandan da bağımsız olma isteği yaklaşma yaklaşma türü bir çatışmadır. Buna göre bir kimsenin aşağıdaki durumlardan hangisinde  “yaklaşma- yaklaşma” çatışmasına düşebilir?</w:t>
      </w:r>
      <w:r w:rsidRPr="003F336A">
        <w:rPr>
          <w:rFonts w:ascii="Arial" w:hAnsi="Arial" w:cs="Arial"/>
          <w:sz w:val="16"/>
          <w:szCs w:val="16"/>
          <w:lang w:eastAsia="tr-TR"/>
        </w:rPr>
        <w:br/>
      </w:r>
      <w:r>
        <w:rPr>
          <w:rFonts w:ascii="Arial" w:hAnsi="Arial" w:cs="Arial"/>
          <w:sz w:val="16"/>
          <w:szCs w:val="16"/>
          <w:lang w:eastAsia="tr-TR"/>
        </w:rPr>
        <w:t>A</w:t>
      </w:r>
      <w:r w:rsidRPr="005458CE">
        <w:rPr>
          <w:rFonts w:ascii="Arial" w:hAnsi="Arial" w:cs="Arial"/>
          <w:sz w:val="16"/>
          <w:szCs w:val="16"/>
          <w:lang w:eastAsia="tr-TR"/>
        </w:rPr>
        <w:t>) işsiz kalmak korkusuyla sevmediği bir işte çalışma</w:t>
      </w:r>
      <w:r w:rsidRPr="005458CE">
        <w:rPr>
          <w:rFonts w:ascii="Arial" w:hAnsi="Arial" w:cs="Arial"/>
          <w:sz w:val="16"/>
          <w:szCs w:val="16"/>
          <w:lang w:eastAsia="tr-TR"/>
        </w:rPr>
        <w:br/>
      </w:r>
      <w:r>
        <w:rPr>
          <w:rFonts w:ascii="Arial" w:hAnsi="Arial" w:cs="Arial"/>
          <w:sz w:val="16"/>
          <w:szCs w:val="16"/>
          <w:lang w:eastAsia="tr-TR"/>
        </w:rPr>
        <w:t>B</w:t>
      </w:r>
      <w:r w:rsidRPr="005458CE">
        <w:rPr>
          <w:rFonts w:ascii="Arial" w:hAnsi="Arial" w:cs="Arial"/>
          <w:sz w:val="16"/>
          <w:szCs w:val="16"/>
          <w:lang w:eastAsia="tr-TR"/>
        </w:rPr>
        <w:t>) başarılı olmayı isteyip te çalışmaktan sıkılma</w:t>
      </w:r>
      <w:r w:rsidRPr="005458CE">
        <w:rPr>
          <w:rFonts w:ascii="Arial" w:hAnsi="Arial" w:cs="Arial"/>
          <w:sz w:val="16"/>
          <w:szCs w:val="16"/>
          <w:lang w:eastAsia="tr-TR"/>
        </w:rPr>
        <w:br/>
      </w:r>
      <w:r>
        <w:rPr>
          <w:rFonts w:ascii="Arial" w:hAnsi="Arial" w:cs="Arial"/>
          <w:sz w:val="16"/>
          <w:szCs w:val="16"/>
          <w:lang w:eastAsia="tr-TR"/>
        </w:rPr>
        <w:t>C</w:t>
      </w:r>
      <w:r w:rsidRPr="005458CE">
        <w:rPr>
          <w:rFonts w:ascii="Arial" w:hAnsi="Arial" w:cs="Arial"/>
          <w:sz w:val="16"/>
          <w:szCs w:val="16"/>
          <w:lang w:eastAsia="tr-TR"/>
        </w:rPr>
        <w:t>) Sadece birine yetecek parası varken hm ayakkabı hem de kazak almayı isteme</w:t>
      </w:r>
      <w:r w:rsidRPr="005458CE">
        <w:rPr>
          <w:rFonts w:ascii="Arial" w:hAnsi="Arial" w:cs="Arial"/>
          <w:sz w:val="16"/>
          <w:szCs w:val="16"/>
          <w:lang w:eastAsia="tr-TR"/>
        </w:rPr>
        <w:br/>
      </w:r>
      <w:r>
        <w:rPr>
          <w:rFonts w:ascii="Arial" w:hAnsi="Arial" w:cs="Arial"/>
          <w:sz w:val="16"/>
          <w:szCs w:val="16"/>
          <w:lang w:eastAsia="tr-TR"/>
        </w:rPr>
        <w:t>D</w:t>
      </w:r>
      <w:r w:rsidRPr="005458CE">
        <w:rPr>
          <w:rFonts w:ascii="Arial" w:hAnsi="Arial" w:cs="Arial"/>
          <w:sz w:val="16"/>
          <w:szCs w:val="16"/>
          <w:lang w:eastAsia="tr-TR"/>
        </w:rPr>
        <w:t>) arkadaşlarının beğenisini kazanmak için güç bir engeli aşmak zorunda kalması</w:t>
      </w:r>
      <w:r w:rsidRPr="005458CE">
        <w:rPr>
          <w:rFonts w:ascii="Arial" w:hAnsi="Arial" w:cs="Arial"/>
          <w:sz w:val="16"/>
          <w:szCs w:val="16"/>
          <w:lang w:eastAsia="tr-TR"/>
        </w:rPr>
        <w:br/>
      </w:r>
      <w:r>
        <w:rPr>
          <w:rFonts w:ascii="Arial" w:hAnsi="Arial" w:cs="Arial"/>
          <w:sz w:val="16"/>
          <w:szCs w:val="16"/>
          <w:lang w:eastAsia="tr-TR"/>
        </w:rPr>
        <w:t>E</w:t>
      </w:r>
      <w:r w:rsidRPr="005458CE">
        <w:rPr>
          <w:rFonts w:ascii="Arial" w:hAnsi="Arial" w:cs="Arial"/>
          <w:sz w:val="16"/>
          <w:szCs w:val="16"/>
          <w:lang w:eastAsia="tr-TR"/>
        </w:rPr>
        <w:t>) Hem baharatlı bir yemek yemeyi isteme hem de sağlığına zarar geleceğinden korkma</w:t>
      </w:r>
    </w:p>
    <w:p w:rsidR="00DE73A6" w:rsidRPr="00C03FF7" w:rsidRDefault="00DE73A6" w:rsidP="00C03FF7">
      <w:pPr>
        <w:spacing w:after="0" w:line="240" w:lineRule="auto"/>
        <w:rPr>
          <w:rFonts w:ascii="Arial" w:hAnsi="Arial" w:cs="Arial"/>
          <w:sz w:val="16"/>
          <w:szCs w:val="16"/>
          <w:lang w:eastAsia="tr-TR"/>
        </w:rPr>
      </w:pPr>
    </w:p>
    <w:p w:rsidR="00DE73A6" w:rsidRPr="00C03FF7" w:rsidRDefault="00DE73A6" w:rsidP="00C03FF7">
      <w:pPr>
        <w:spacing w:after="0"/>
        <w:ind w:hanging="900"/>
        <w:rPr>
          <w:rFonts w:ascii="Arial" w:hAnsi="Arial" w:cs="Arial"/>
          <w:sz w:val="16"/>
          <w:szCs w:val="16"/>
          <w:lang w:eastAsia="tr-TR"/>
        </w:rPr>
      </w:pPr>
      <w:r w:rsidRPr="00C03FF7">
        <w:rPr>
          <w:rFonts w:ascii="Arial" w:hAnsi="Arial" w:cs="Arial"/>
          <w:sz w:val="16"/>
          <w:szCs w:val="16"/>
          <w:lang w:eastAsia="tr-TR"/>
        </w:rPr>
        <w:t xml:space="preserve">                 </w:t>
      </w:r>
      <w:r w:rsidRPr="00C03FF7">
        <w:rPr>
          <w:rFonts w:ascii="Arial" w:hAnsi="Arial" w:cs="Arial"/>
          <w:b/>
          <w:bCs/>
          <w:sz w:val="16"/>
          <w:szCs w:val="16"/>
          <w:lang w:eastAsia="tr-TR"/>
        </w:rPr>
        <w:t xml:space="preserve"> S7</w:t>
      </w:r>
      <w:r w:rsidRPr="00C03FF7">
        <w:rPr>
          <w:rFonts w:ascii="Arial" w:hAnsi="Arial" w:cs="Arial"/>
          <w:sz w:val="16"/>
          <w:szCs w:val="16"/>
          <w:lang w:eastAsia="tr-TR"/>
        </w:rPr>
        <w:t xml:space="preserve"> . I. Karanlıkta siyah olarak görülen bir otomobili önceden bildiğiniz kırmızı rengiyle  algılarız.</w:t>
      </w:r>
    </w:p>
    <w:p w:rsidR="00DE73A6" w:rsidRPr="00C03FF7" w:rsidRDefault="00DE73A6" w:rsidP="00C03FF7">
      <w:pPr>
        <w:spacing w:after="0"/>
        <w:ind w:hanging="900"/>
        <w:rPr>
          <w:rFonts w:ascii="Arial" w:hAnsi="Arial" w:cs="Arial"/>
          <w:sz w:val="16"/>
          <w:szCs w:val="16"/>
          <w:lang w:eastAsia="tr-TR"/>
        </w:rPr>
      </w:pPr>
      <w:r w:rsidRPr="00C03FF7">
        <w:rPr>
          <w:rFonts w:ascii="Arial" w:hAnsi="Arial" w:cs="Arial"/>
          <w:sz w:val="16"/>
          <w:szCs w:val="16"/>
          <w:lang w:eastAsia="tr-TR"/>
        </w:rPr>
        <w:t xml:space="preserve">                          II. Elli kuruşa  belli bir açıdan baktığımız zaman oval olarak görüldüğü hâlde, biz onu yuvarlak olarak algılarız.</w:t>
      </w:r>
    </w:p>
    <w:p w:rsidR="00DE73A6" w:rsidRPr="00C03FF7" w:rsidRDefault="00DE73A6" w:rsidP="003F336A">
      <w:pPr>
        <w:spacing w:after="0" w:line="240" w:lineRule="auto"/>
        <w:rPr>
          <w:rFonts w:ascii="Arial" w:hAnsi="Arial" w:cs="Arial"/>
          <w:sz w:val="16"/>
          <w:szCs w:val="16"/>
          <w:lang w:eastAsia="tr-TR"/>
        </w:rPr>
      </w:pPr>
      <w:r>
        <w:rPr>
          <w:rFonts w:ascii="Arial" w:hAnsi="Arial" w:cs="Arial"/>
          <w:sz w:val="16"/>
          <w:szCs w:val="16"/>
          <w:lang w:eastAsia="tr-TR"/>
        </w:rPr>
        <w:t xml:space="preserve">     </w:t>
      </w:r>
      <w:r w:rsidRPr="00C03FF7">
        <w:rPr>
          <w:rFonts w:ascii="Arial" w:hAnsi="Arial" w:cs="Arial"/>
          <w:sz w:val="16"/>
          <w:szCs w:val="16"/>
          <w:lang w:eastAsia="tr-TR"/>
        </w:rPr>
        <w:t>I.    ve II. durumlar “algıda değişmezliğe” örnektir.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Buna göre, aşağıdakilerden hangisi “</w:t>
      </w:r>
      <w:r w:rsidRPr="00C03FF7">
        <w:rPr>
          <w:rFonts w:ascii="Arial" w:hAnsi="Arial" w:cs="Arial"/>
          <w:b/>
          <w:bCs/>
          <w:sz w:val="16"/>
          <w:szCs w:val="16"/>
          <w:lang w:eastAsia="tr-TR"/>
        </w:rPr>
        <w:t>algıda değişmezlik</w:t>
      </w:r>
      <w:r w:rsidRPr="00C03FF7">
        <w:rPr>
          <w:rFonts w:ascii="Arial" w:hAnsi="Arial" w:cs="Arial"/>
          <w:sz w:val="16"/>
          <w:szCs w:val="16"/>
          <w:lang w:eastAsia="tr-TR"/>
        </w:rPr>
        <w:t>” için söylenebilir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A-Bir nesnenin pozisyonunda zamanla olan değişmelerin kavranmasıdır.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B-Duyumları yorumlayarak anlamlı hâle getirme sürecidir.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C-Nesneleri içinde bulundukları değişik şartlara rağmen aynı biçimde algılamadır.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D-Pek çok uyarıcı içerisinde, ilgimizi çeken uyarıcının algılanmasıdır.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E-Uyarıcıların içinde bulunduğu konumdan dolayı yanlış olarak algılanmasıdır.</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S8</w:t>
      </w:r>
      <w:r w:rsidRPr="00C03FF7">
        <w:rPr>
          <w:rFonts w:ascii="Arial" w:hAnsi="Arial" w:cs="Arial"/>
          <w:sz w:val="16"/>
          <w:szCs w:val="16"/>
          <w:lang w:eastAsia="tr-TR"/>
        </w:rPr>
        <w:t xml:space="preserve">- Aşağıdakilerden hangisinde “negatif korelasyon” olması </w:t>
      </w:r>
      <w:r w:rsidRPr="00C03FF7">
        <w:rPr>
          <w:rFonts w:ascii="Arial" w:hAnsi="Arial" w:cs="Arial"/>
          <w:sz w:val="16"/>
          <w:szCs w:val="16"/>
          <w:u w:val="single"/>
          <w:lang w:eastAsia="tr-TR"/>
        </w:rPr>
        <w:t>beklenemez</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 xml:space="preserve">A-Fazla yemek yeme ile şişmanlama </w:t>
      </w:r>
      <w:r w:rsidRPr="00C03FF7">
        <w:rPr>
          <w:rFonts w:ascii="Arial" w:hAnsi="Arial" w:cs="Arial"/>
          <w:sz w:val="16"/>
          <w:szCs w:val="16"/>
          <w:lang w:eastAsia="tr-TR"/>
        </w:rPr>
        <w:tab/>
        <w:t>B-İştahsız olma ile fazla  yemek yeme</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C-Liderlik ile başkalarına itaat etme</w:t>
      </w:r>
      <w:r w:rsidRPr="00C03FF7">
        <w:rPr>
          <w:rFonts w:ascii="Arial" w:hAnsi="Arial" w:cs="Arial"/>
          <w:sz w:val="16"/>
          <w:szCs w:val="16"/>
          <w:lang w:eastAsia="tr-TR"/>
        </w:rPr>
        <w:tab/>
        <w:t>D-Trafik kurallarına uyma ile kaza yapma</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E-Düzenli çalışma ile başarısız olma</w:t>
      </w:r>
    </w:p>
    <w:p w:rsidR="00DE73A6" w:rsidRPr="00C03FF7" w:rsidRDefault="00DE73A6" w:rsidP="00C03FF7">
      <w:pPr>
        <w:spacing w:after="0" w:line="240" w:lineRule="auto"/>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color w:val="000000"/>
          <w:sz w:val="16"/>
          <w:szCs w:val="16"/>
          <w:lang w:eastAsia="tr-TR"/>
        </w:rPr>
        <w:t>S9</w:t>
      </w:r>
      <w:r w:rsidRPr="00C03FF7">
        <w:rPr>
          <w:rFonts w:ascii="Arial" w:hAnsi="Arial" w:cs="Arial"/>
          <w:color w:val="000000"/>
          <w:sz w:val="16"/>
          <w:szCs w:val="16"/>
          <w:lang w:eastAsia="tr-TR"/>
        </w:rPr>
        <w:t>-. Gittiği bir koyda çok balık tutan bir balıkçı sık sık o koya gider. Ama, sonradan tekrar gittiği halde bir şey elde edemezse, artık o koya gitmekten vazgeçer. Balıkçının bir süre sonra bir zamanlar çok balık tuttuğu koya dönmesi aşağıdaki ha</w:t>
      </w:r>
      <w:r>
        <w:rPr>
          <w:rFonts w:ascii="Arial" w:hAnsi="Arial" w:cs="Arial"/>
          <w:color w:val="000000"/>
          <w:sz w:val="16"/>
          <w:szCs w:val="16"/>
          <w:lang w:eastAsia="tr-TR"/>
        </w:rPr>
        <w:t>ngi kavramla açıklanabilir?</w:t>
      </w:r>
      <w:r w:rsidRPr="00C03FF7">
        <w:rPr>
          <w:rFonts w:ascii="Arial" w:hAnsi="Arial" w:cs="Arial"/>
          <w:color w:val="000000"/>
          <w:sz w:val="16"/>
          <w:szCs w:val="16"/>
          <w:lang w:eastAsia="tr-TR"/>
        </w:rPr>
        <w:br/>
        <w:t>A)Koşullanmanın</w:t>
      </w:r>
      <w:r w:rsidRPr="00C03FF7">
        <w:rPr>
          <w:rFonts w:ascii="Arial" w:hAnsi="Arial" w:cs="Arial"/>
          <w:color w:val="000000"/>
          <w:sz w:val="16"/>
          <w:szCs w:val="16"/>
          <w:lang w:eastAsia="tr-TR"/>
        </w:rPr>
        <w:tab/>
        <w:t>sönmesi</w:t>
      </w:r>
      <w:r>
        <w:rPr>
          <w:rFonts w:ascii="Arial" w:hAnsi="Arial" w:cs="Arial"/>
          <w:color w:val="000000"/>
          <w:sz w:val="16"/>
          <w:szCs w:val="16"/>
          <w:lang w:eastAsia="tr-TR"/>
        </w:rPr>
        <w:tab/>
        <w:t xml:space="preserve">  </w:t>
      </w:r>
      <w:r w:rsidRPr="00C03FF7">
        <w:rPr>
          <w:rFonts w:ascii="Arial" w:hAnsi="Arial" w:cs="Arial"/>
          <w:color w:val="000000"/>
          <w:sz w:val="16"/>
          <w:szCs w:val="16"/>
          <w:lang w:eastAsia="tr-TR"/>
        </w:rPr>
        <w:t>B)Koşullanma</w:t>
      </w:r>
      <w:r>
        <w:rPr>
          <w:rFonts w:ascii="Arial" w:hAnsi="Arial" w:cs="Arial"/>
          <w:color w:val="000000"/>
          <w:sz w:val="16"/>
          <w:szCs w:val="16"/>
          <w:lang w:eastAsia="tr-TR"/>
        </w:rPr>
        <w:t>da</w:t>
      </w:r>
      <w:r>
        <w:rPr>
          <w:rFonts w:ascii="Arial" w:hAnsi="Arial" w:cs="Arial"/>
          <w:color w:val="000000"/>
          <w:sz w:val="16"/>
          <w:szCs w:val="16"/>
          <w:lang w:eastAsia="tr-TR"/>
        </w:rPr>
        <w:tab/>
        <w:t xml:space="preserve">ayırt etme    </w:t>
      </w:r>
      <w:r w:rsidRPr="00C03FF7">
        <w:rPr>
          <w:rFonts w:ascii="Arial" w:hAnsi="Arial" w:cs="Arial"/>
          <w:color w:val="000000"/>
          <w:sz w:val="16"/>
          <w:szCs w:val="16"/>
          <w:lang w:eastAsia="tr-TR"/>
        </w:rPr>
        <w:t>C)Transfer</w:t>
      </w:r>
      <w:r>
        <w:rPr>
          <w:rFonts w:ascii="Arial" w:hAnsi="Arial" w:cs="Arial"/>
          <w:color w:val="000000"/>
          <w:sz w:val="16"/>
          <w:szCs w:val="16"/>
          <w:lang w:eastAsia="tr-TR"/>
        </w:rPr>
        <w:t xml:space="preserve">         D)Koşullanmanın      </w:t>
      </w:r>
      <w:r w:rsidRPr="00C03FF7">
        <w:rPr>
          <w:rFonts w:ascii="Arial" w:hAnsi="Arial" w:cs="Arial"/>
          <w:color w:val="000000"/>
          <w:sz w:val="16"/>
          <w:szCs w:val="16"/>
          <w:lang w:eastAsia="tr-TR"/>
        </w:rPr>
        <w:t>genellemesi</w:t>
      </w:r>
      <w:r w:rsidRPr="00C03FF7">
        <w:rPr>
          <w:rFonts w:ascii="Arial" w:hAnsi="Arial" w:cs="Arial"/>
          <w:color w:val="000000"/>
          <w:sz w:val="16"/>
          <w:szCs w:val="16"/>
          <w:lang w:eastAsia="tr-TR"/>
        </w:rPr>
        <w:tab/>
        <w:t>E) Kendiliğinden geri gelme</w:t>
      </w:r>
      <w:r w:rsidRPr="00C03FF7">
        <w:rPr>
          <w:rFonts w:ascii="Arial" w:hAnsi="Arial" w:cs="Arial"/>
          <w:color w:val="000000"/>
          <w:sz w:val="16"/>
          <w:szCs w:val="16"/>
          <w:lang w:eastAsia="tr-TR"/>
        </w:rPr>
        <w:br/>
      </w:r>
    </w:p>
    <w:p w:rsidR="00DE73A6" w:rsidRPr="005458CE" w:rsidRDefault="00DE73A6" w:rsidP="005458CE">
      <w:pPr>
        <w:spacing w:after="0"/>
        <w:rPr>
          <w:rFonts w:ascii="Arial" w:hAnsi="Arial" w:cs="Arial"/>
          <w:color w:val="000000"/>
          <w:sz w:val="16"/>
          <w:szCs w:val="16"/>
          <w:lang w:eastAsia="tr-TR"/>
        </w:rPr>
      </w:pPr>
      <w:r w:rsidRPr="00C03FF7">
        <w:rPr>
          <w:rFonts w:ascii="Arial" w:hAnsi="Arial" w:cs="Arial"/>
          <w:b/>
          <w:bCs/>
          <w:color w:val="000000"/>
          <w:sz w:val="16"/>
          <w:szCs w:val="16"/>
          <w:lang w:eastAsia="tr-TR"/>
        </w:rPr>
        <w:t xml:space="preserve">S10 </w:t>
      </w:r>
      <w:r w:rsidRPr="005458CE">
        <w:rPr>
          <w:rFonts w:ascii="Arial" w:hAnsi="Arial" w:cs="Arial"/>
          <w:color w:val="000000"/>
          <w:sz w:val="16"/>
          <w:szCs w:val="16"/>
          <w:lang w:eastAsia="tr-TR"/>
        </w:rPr>
        <w:t>Aşağıdakilerden hangisi savunma mekanizmalarının bireye kazandırdığı  olumlu sonuçtur?</w:t>
      </w:r>
    </w:p>
    <w:p w:rsidR="00DE73A6" w:rsidRDefault="00DE73A6" w:rsidP="005458CE">
      <w:pPr>
        <w:spacing w:after="0"/>
        <w:rPr>
          <w:rFonts w:ascii="Arial" w:hAnsi="Arial" w:cs="Arial"/>
          <w:color w:val="000000"/>
          <w:sz w:val="16"/>
          <w:szCs w:val="16"/>
          <w:lang w:eastAsia="tr-TR"/>
        </w:rPr>
      </w:pPr>
      <w:r w:rsidRPr="005458CE">
        <w:rPr>
          <w:rFonts w:ascii="Arial" w:hAnsi="Arial" w:cs="Arial"/>
          <w:color w:val="000000"/>
          <w:sz w:val="16"/>
          <w:szCs w:val="16"/>
          <w:lang w:eastAsia="tr-TR"/>
        </w:rPr>
        <w:t xml:space="preserve"> A)Kişi zaman kazanır  </w:t>
      </w:r>
      <w:r>
        <w:rPr>
          <w:rFonts w:ascii="Arial" w:hAnsi="Arial" w:cs="Arial"/>
          <w:color w:val="000000"/>
          <w:sz w:val="16"/>
          <w:szCs w:val="16"/>
          <w:lang w:eastAsia="tr-TR"/>
        </w:rPr>
        <w:tab/>
      </w:r>
      <w:r>
        <w:rPr>
          <w:rFonts w:ascii="Arial" w:hAnsi="Arial" w:cs="Arial"/>
          <w:color w:val="000000"/>
          <w:sz w:val="16"/>
          <w:szCs w:val="16"/>
          <w:lang w:eastAsia="tr-TR"/>
        </w:rPr>
        <w:tab/>
      </w:r>
      <w:r w:rsidRPr="005458CE">
        <w:rPr>
          <w:rFonts w:ascii="Arial" w:hAnsi="Arial" w:cs="Arial"/>
          <w:color w:val="000000"/>
          <w:sz w:val="16"/>
          <w:szCs w:val="16"/>
          <w:lang w:eastAsia="tr-TR"/>
        </w:rPr>
        <w:t xml:space="preserve"> B)Kişi  </w:t>
      </w:r>
      <w:r>
        <w:rPr>
          <w:rFonts w:ascii="Arial" w:hAnsi="Arial" w:cs="Arial"/>
          <w:color w:val="000000"/>
          <w:sz w:val="16"/>
          <w:szCs w:val="16"/>
          <w:lang w:eastAsia="tr-TR"/>
        </w:rPr>
        <w:t xml:space="preserve">sorunu çözer      </w:t>
      </w:r>
      <w:r w:rsidRPr="005458CE">
        <w:rPr>
          <w:rFonts w:ascii="Arial" w:hAnsi="Arial" w:cs="Arial"/>
          <w:color w:val="000000"/>
          <w:sz w:val="16"/>
          <w:szCs w:val="16"/>
          <w:lang w:eastAsia="tr-TR"/>
        </w:rPr>
        <w:t xml:space="preserve">   C) Kişi sorundan</w:t>
      </w:r>
      <w:r>
        <w:rPr>
          <w:rFonts w:ascii="Arial" w:hAnsi="Arial" w:cs="Arial"/>
          <w:color w:val="000000"/>
          <w:sz w:val="16"/>
          <w:szCs w:val="16"/>
          <w:lang w:eastAsia="tr-TR"/>
        </w:rPr>
        <w:t xml:space="preserve"> kurtulur         </w:t>
      </w:r>
    </w:p>
    <w:p w:rsidR="00DE73A6" w:rsidRPr="005458CE" w:rsidRDefault="00DE73A6" w:rsidP="005458CE">
      <w:pPr>
        <w:spacing w:after="0"/>
        <w:rPr>
          <w:rFonts w:ascii="Arial" w:hAnsi="Arial" w:cs="Arial"/>
          <w:color w:val="000000"/>
          <w:sz w:val="16"/>
          <w:szCs w:val="16"/>
          <w:lang w:eastAsia="tr-TR"/>
        </w:rPr>
      </w:pPr>
      <w:r>
        <w:rPr>
          <w:rFonts w:ascii="Arial" w:hAnsi="Arial" w:cs="Arial"/>
          <w:color w:val="000000"/>
          <w:sz w:val="16"/>
          <w:szCs w:val="16"/>
          <w:lang w:eastAsia="tr-TR"/>
        </w:rPr>
        <w:t xml:space="preserve"> </w:t>
      </w:r>
      <w:r w:rsidRPr="005458CE">
        <w:rPr>
          <w:rFonts w:ascii="Arial" w:hAnsi="Arial" w:cs="Arial"/>
          <w:color w:val="000000"/>
          <w:sz w:val="16"/>
          <w:szCs w:val="16"/>
          <w:lang w:eastAsia="tr-TR"/>
        </w:rPr>
        <w:t>D)Kişi yeni so</w:t>
      </w:r>
      <w:r>
        <w:rPr>
          <w:rFonts w:ascii="Arial" w:hAnsi="Arial" w:cs="Arial"/>
          <w:color w:val="000000"/>
          <w:sz w:val="16"/>
          <w:szCs w:val="16"/>
          <w:lang w:eastAsia="tr-TR"/>
        </w:rPr>
        <w:t>runlara hazırlanır</w:t>
      </w:r>
      <w:r w:rsidRPr="005458CE">
        <w:rPr>
          <w:rFonts w:ascii="Arial" w:hAnsi="Arial" w:cs="Arial"/>
          <w:color w:val="000000"/>
          <w:sz w:val="16"/>
          <w:szCs w:val="16"/>
          <w:lang w:eastAsia="tr-TR"/>
        </w:rPr>
        <w:t xml:space="preserve"> </w:t>
      </w:r>
      <w:r>
        <w:rPr>
          <w:rFonts w:ascii="Arial" w:hAnsi="Arial" w:cs="Arial"/>
          <w:color w:val="000000"/>
          <w:sz w:val="16"/>
          <w:szCs w:val="16"/>
          <w:lang w:eastAsia="tr-TR"/>
        </w:rPr>
        <w:tab/>
      </w:r>
      <w:r w:rsidRPr="005458CE">
        <w:rPr>
          <w:rFonts w:ascii="Arial" w:hAnsi="Arial" w:cs="Arial"/>
          <w:color w:val="000000"/>
          <w:sz w:val="16"/>
          <w:szCs w:val="16"/>
          <w:lang w:eastAsia="tr-TR"/>
        </w:rPr>
        <w:t xml:space="preserve"> E)Kişiler hep aynı mekanizmayı kullanır</w:t>
      </w:r>
    </w:p>
    <w:p w:rsidR="00DE73A6" w:rsidRPr="00C03FF7" w:rsidRDefault="00DE73A6" w:rsidP="00C03FF7">
      <w:pPr>
        <w:spacing w:after="0"/>
        <w:rPr>
          <w:rFonts w:ascii="Arial" w:hAnsi="Arial" w:cs="Arial"/>
          <w:color w:val="000000"/>
          <w:sz w:val="16"/>
          <w:szCs w:val="16"/>
          <w:lang w:eastAsia="tr-TR"/>
        </w:rPr>
      </w:pPr>
    </w:p>
    <w:p w:rsidR="00DE73A6" w:rsidRPr="00C03FF7" w:rsidRDefault="00DE73A6" w:rsidP="00C03FF7">
      <w:pPr>
        <w:spacing w:after="0"/>
        <w:rPr>
          <w:rFonts w:ascii="Arial" w:hAnsi="Arial" w:cs="Arial"/>
          <w:color w:val="000000"/>
          <w:sz w:val="16"/>
          <w:szCs w:val="16"/>
          <w:lang w:eastAsia="tr-TR"/>
        </w:rPr>
      </w:pPr>
      <w:r w:rsidRPr="00C03FF7">
        <w:rPr>
          <w:rFonts w:ascii="Arial" w:hAnsi="Arial" w:cs="Arial"/>
          <w:b/>
          <w:bCs/>
          <w:color w:val="000000"/>
          <w:sz w:val="16"/>
          <w:szCs w:val="16"/>
          <w:lang w:eastAsia="tr-TR"/>
        </w:rPr>
        <w:t>S11</w:t>
      </w:r>
      <w:r w:rsidRPr="00C03FF7">
        <w:rPr>
          <w:rFonts w:ascii="Arial" w:hAnsi="Arial" w:cs="Arial"/>
          <w:color w:val="000000"/>
          <w:sz w:val="16"/>
          <w:szCs w:val="16"/>
          <w:lang w:eastAsia="tr-TR"/>
        </w:rPr>
        <w:t>-Aşağıdakilerden hangisi klasik koşullanma için söylenemez?</w:t>
      </w:r>
      <w:r w:rsidRPr="00C03FF7">
        <w:rPr>
          <w:rFonts w:ascii="Arial" w:hAnsi="Arial" w:cs="Arial"/>
          <w:color w:val="000000"/>
          <w:sz w:val="16"/>
          <w:szCs w:val="16"/>
          <w:lang w:eastAsia="tr-TR"/>
        </w:rPr>
        <w:br/>
        <w:t>A)Klasik koşullanmada davranış  tıpkı uyarıcı gibi belirlidir.</w:t>
      </w:r>
      <w:r w:rsidRPr="00C03FF7">
        <w:rPr>
          <w:rFonts w:ascii="Arial" w:hAnsi="Arial" w:cs="Arial"/>
          <w:color w:val="000000"/>
          <w:sz w:val="16"/>
          <w:szCs w:val="16"/>
          <w:lang w:eastAsia="tr-TR"/>
        </w:rPr>
        <w:br/>
        <w:t>B) Klasik koşullanmada uyarıcı belirli bir olaydır, kısa süreli sunulur.</w:t>
      </w:r>
      <w:r w:rsidRPr="00C03FF7">
        <w:rPr>
          <w:rFonts w:ascii="Arial" w:hAnsi="Arial" w:cs="Arial"/>
          <w:color w:val="000000"/>
          <w:sz w:val="16"/>
          <w:szCs w:val="16"/>
          <w:lang w:eastAsia="tr-TR"/>
        </w:rPr>
        <w:br/>
        <w:t>C) Klasik koşullanmada davranım genellikle tepkisel olarak yapılan ve doğuştan gelme bir davranımdır.</w:t>
      </w:r>
      <w:r w:rsidRPr="00C03FF7">
        <w:rPr>
          <w:rFonts w:ascii="Arial" w:hAnsi="Arial" w:cs="Arial"/>
          <w:color w:val="000000"/>
          <w:sz w:val="16"/>
          <w:szCs w:val="16"/>
          <w:lang w:eastAsia="tr-TR"/>
        </w:rPr>
        <w:br/>
        <w:t>D)Klasik koşullanmada</w:t>
      </w:r>
      <w:r w:rsidRPr="00C03FF7">
        <w:rPr>
          <w:rFonts w:ascii="Arial" w:hAnsi="Arial" w:cs="Arial"/>
          <w:color w:val="000000"/>
          <w:sz w:val="16"/>
          <w:szCs w:val="16"/>
          <w:lang w:eastAsia="tr-TR"/>
        </w:rPr>
        <w:tab/>
        <w:t>pekiştirme davranıma bağlıdır.</w:t>
      </w:r>
      <w:r w:rsidRPr="00C03FF7">
        <w:rPr>
          <w:rFonts w:ascii="Arial" w:hAnsi="Arial" w:cs="Arial"/>
          <w:color w:val="000000"/>
          <w:sz w:val="16"/>
          <w:szCs w:val="16"/>
          <w:lang w:eastAsia="tr-TR"/>
        </w:rPr>
        <w:br/>
        <w:t xml:space="preserve"> E)Klasik koşullanmada pekiştirme daima</w:t>
      </w:r>
      <w:r w:rsidRPr="00C03FF7">
        <w:rPr>
          <w:rFonts w:ascii="Arial" w:hAnsi="Arial" w:cs="Arial"/>
          <w:color w:val="000000"/>
          <w:sz w:val="16"/>
          <w:szCs w:val="16"/>
          <w:lang w:eastAsia="tr-TR"/>
        </w:rPr>
        <w:tab/>
        <w:t>yapılır.</w:t>
      </w:r>
    </w:p>
    <w:p w:rsidR="00DE73A6" w:rsidRPr="00C03FF7" w:rsidRDefault="00DE73A6" w:rsidP="00C03FF7">
      <w:pPr>
        <w:spacing w:after="0"/>
        <w:rPr>
          <w:rFonts w:ascii="Arial" w:hAnsi="Arial" w:cs="Arial"/>
          <w:sz w:val="16"/>
          <w:szCs w:val="16"/>
          <w:lang w:eastAsia="tr-TR"/>
        </w:rPr>
      </w:pPr>
      <w:r w:rsidRPr="00C03FF7">
        <w:rPr>
          <w:rFonts w:ascii="Arial" w:hAnsi="Arial" w:cs="Arial"/>
          <w:color w:val="000000"/>
          <w:sz w:val="16"/>
          <w:szCs w:val="16"/>
          <w:lang w:eastAsia="tr-TR"/>
        </w:rPr>
        <w:br/>
      </w:r>
      <w:r w:rsidRPr="00C03FF7">
        <w:rPr>
          <w:rFonts w:ascii="Arial" w:hAnsi="Arial" w:cs="Arial"/>
          <w:b/>
          <w:bCs/>
          <w:color w:val="000000"/>
          <w:sz w:val="16"/>
          <w:szCs w:val="16"/>
          <w:lang w:eastAsia="tr-TR"/>
        </w:rPr>
        <w:t>S12</w:t>
      </w:r>
      <w:r w:rsidRPr="00C03FF7">
        <w:rPr>
          <w:rFonts w:ascii="Arial" w:hAnsi="Arial" w:cs="Arial"/>
          <w:color w:val="000000"/>
          <w:sz w:val="16"/>
          <w:szCs w:val="16"/>
          <w:lang w:eastAsia="tr-TR"/>
        </w:rPr>
        <w:t>-</w:t>
      </w:r>
      <w:r w:rsidRPr="00C03FF7">
        <w:rPr>
          <w:rFonts w:ascii="Arial" w:hAnsi="Arial" w:cs="Arial"/>
          <w:sz w:val="16"/>
          <w:szCs w:val="16"/>
          <w:lang w:eastAsia="tr-TR"/>
        </w:rPr>
        <w:t>-Bebekler yattığı yerden çeşitli sesler çıkarır ve hareketler yaparlar.bebekler her bağırıldığında anneleri gelirse bebekler dikkat çekmek için her zaman ağlamayı ve bağırmayı öğrenirler.Bu örnekte bebeklerin öğrenmelerinde aşağıdakilerden hangisinin etkisi vardır.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A- Olgunlaşma</w:t>
      </w:r>
      <w:r w:rsidRPr="00C03FF7">
        <w:rPr>
          <w:rFonts w:ascii="Arial" w:hAnsi="Arial" w:cs="Arial"/>
          <w:sz w:val="16"/>
          <w:szCs w:val="16"/>
          <w:lang w:eastAsia="tr-TR"/>
        </w:rPr>
        <w:tab/>
        <w:t>B-Zeka</w:t>
      </w:r>
      <w:r w:rsidRPr="00C03FF7">
        <w:rPr>
          <w:rFonts w:ascii="Arial" w:hAnsi="Arial" w:cs="Arial"/>
          <w:sz w:val="16"/>
          <w:szCs w:val="16"/>
          <w:lang w:eastAsia="tr-TR"/>
        </w:rPr>
        <w:tab/>
        <w:t>C-Pekiştirme</w:t>
      </w:r>
      <w:r w:rsidRPr="00C03FF7">
        <w:rPr>
          <w:rFonts w:ascii="Arial" w:hAnsi="Arial" w:cs="Arial"/>
          <w:sz w:val="16"/>
          <w:szCs w:val="16"/>
          <w:lang w:eastAsia="tr-TR"/>
        </w:rPr>
        <w:tab/>
        <w:t>D-Güdüleme</w:t>
      </w:r>
      <w:r w:rsidRPr="00C03FF7">
        <w:rPr>
          <w:rFonts w:ascii="Arial" w:hAnsi="Arial" w:cs="Arial"/>
          <w:sz w:val="16"/>
          <w:szCs w:val="16"/>
          <w:lang w:eastAsia="tr-TR"/>
        </w:rPr>
        <w:tab/>
        <w:t>E-Kaygılanma</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S13</w:t>
      </w:r>
      <w:r w:rsidRPr="00C03FF7">
        <w:rPr>
          <w:rFonts w:ascii="Arial" w:hAnsi="Arial" w:cs="Arial"/>
          <w:sz w:val="16"/>
          <w:szCs w:val="16"/>
          <w:lang w:eastAsia="tr-TR"/>
        </w:rPr>
        <w:t>-Sigara içmek yalan söylemek dedikodu yapmak gibi bazı kötü davranışlar genellikle ailelerden,arkadaşlardan ve kitle iletişim araçlarından öğrenilir.Bu parçada aşağıdakilerden hangisinin öğrenme zerindeki etkisinden söz edilmektedir.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A- Koşullanmanın</w:t>
      </w:r>
      <w:r w:rsidRPr="00C03FF7">
        <w:rPr>
          <w:rFonts w:ascii="Arial" w:hAnsi="Arial" w:cs="Arial"/>
          <w:sz w:val="16"/>
          <w:szCs w:val="16"/>
          <w:lang w:eastAsia="tr-TR"/>
        </w:rPr>
        <w:tab/>
        <w:t>B-Model almanın</w:t>
      </w:r>
      <w:r w:rsidRPr="00C03FF7">
        <w:rPr>
          <w:rFonts w:ascii="Arial" w:hAnsi="Arial" w:cs="Arial"/>
          <w:sz w:val="16"/>
          <w:szCs w:val="16"/>
          <w:lang w:eastAsia="tr-TR"/>
        </w:rPr>
        <w:tab/>
        <w:t>C-Olgunlaşmanın</w:t>
      </w:r>
      <w:r w:rsidRPr="00C03FF7">
        <w:rPr>
          <w:rFonts w:ascii="Arial" w:hAnsi="Arial" w:cs="Arial"/>
          <w:sz w:val="16"/>
          <w:szCs w:val="16"/>
          <w:lang w:eastAsia="tr-TR"/>
        </w:rPr>
        <w:tab/>
        <w:t>D-İç görünün</w:t>
      </w:r>
      <w:r w:rsidRPr="00C03FF7">
        <w:rPr>
          <w:rFonts w:ascii="Arial" w:hAnsi="Arial" w:cs="Arial"/>
          <w:sz w:val="16"/>
          <w:szCs w:val="16"/>
          <w:lang w:eastAsia="tr-TR"/>
        </w:rPr>
        <w:tab/>
        <w:t>E-Ayırt etmenin</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S14-</w:t>
      </w:r>
      <w:r w:rsidRPr="00C03FF7">
        <w:rPr>
          <w:rFonts w:ascii="Arial" w:hAnsi="Arial" w:cs="Arial"/>
          <w:sz w:val="16"/>
          <w:szCs w:val="16"/>
          <w:lang w:eastAsia="tr-TR"/>
        </w:rPr>
        <w:t>Yetişkinlerin araba kullandığını gözleyen çocuk büyük bir olasılıkla oyuncak otomobille oynamak isteyecektir.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Burada aşağıdaki öğrenme türlerinden hangisine yer verilmiştir.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A- psikomotor öğrenme</w:t>
      </w:r>
      <w:r w:rsidRPr="00C03FF7">
        <w:rPr>
          <w:rFonts w:ascii="Arial" w:hAnsi="Arial" w:cs="Arial"/>
          <w:sz w:val="16"/>
          <w:szCs w:val="16"/>
          <w:lang w:eastAsia="tr-TR"/>
        </w:rPr>
        <w:tab/>
        <w:t>B- programlı öğrenme</w:t>
      </w:r>
      <w:r w:rsidRPr="00C03FF7">
        <w:rPr>
          <w:rFonts w:ascii="Arial" w:hAnsi="Arial" w:cs="Arial"/>
          <w:sz w:val="16"/>
          <w:szCs w:val="16"/>
          <w:lang w:eastAsia="tr-TR"/>
        </w:rPr>
        <w:tab/>
        <w:t>C-Modelden öğrenme      D-Kavrayış yoluya öğrenme</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E- Deneme yanılma yoluyla öğrenme</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S15-</w:t>
      </w:r>
      <w:r w:rsidRPr="00C03FF7">
        <w:rPr>
          <w:rFonts w:ascii="Arial" w:hAnsi="Arial" w:cs="Arial"/>
          <w:sz w:val="16"/>
          <w:szCs w:val="16"/>
          <w:lang w:eastAsia="tr-TR"/>
        </w:rPr>
        <w:t>Bir öğrenci öğretmenin verdiği geometri sorusun çözmek için birçok yol denemesine rağmen çözememiştir. daha sonra arkadaşıyla tartışırken ‘yaşasın şimdi buldum ’diye haykırmıştır.</w:t>
      </w:r>
      <w:r w:rsidRPr="00C03FF7">
        <w:rPr>
          <w:rFonts w:ascii="Arial" w:hAnsi="Arial" w:cs="Arial"/>
          <w:b/>
          <w:bCs/>
          <w:sz w:val="16"/>
          <w:szCs w:val="16"/>
          <w:lang w:eastAsia="tr-TR"/>
        </w:rPr>
        <w:t>Öğrencinin bu durumu aşağıdakilerden hangisine örnek olabilir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A- Koşullanma yoluyla öğrenme</w:t>
      </w:r>
      <w:r w:rsidRPr="00C03FF7">
        <w:rPr>
          <w:rFonts w:ascii="Arial" w:hAnsi="Arial" w:cs="Arial"/>
          <w:sz w:val="16"/>
          <w:szCs w:val="16"/>
          <w:lang w:eastAsia="tr-TR"/>
        </w:rPr>
        <w:tab/>
        <w:t>B-Model alarak öğrenme</w:t>
      </w:r>
      <w:r w:rsidRPr="00C03FF7">
        <w:rPr>
          <w:rFonts w:ascii="Arial" w:hAnsi="Arial" w:cs="Arial"/>
          <w:sz w:val="16"/>
          <w:szCs w:val="16"/>
          <w:lang w:eastAsia="tr-TR"/>
        </w:rPr>
        <w:tab/>
        <w:t>C-Kavrayış yoluyla öğrenme    D-Gizil öğrenme</w:t>
      </w:r>
      <w:r w:rsidRPr="00C03FF7">
        <w:rPr>
          <w:rFonts w:ascii="Arial" w:hAnsi="Arial" w:cs="Arial"/>
          <w:sz w:val="16"/>
          <w:szCs w:val="16"/>
          <w:lang w:eastAsia="tr-TR"/>
        </w:rPr>
        <w:tab/>
        <w:t>E- Motor öğrenme</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S16</w:t>
      </w:r>
      <w:r w:rsidRPr="00C03FF7">
        <w:rPr>
          <w:rFonts w:ascii="Arial" w:hAnsi="Arial" w:cs="Arial"/>
          <w:sz w:val="16"/>
          <w:szCs w:val="16"/>
          <w:lang w:eastAsia="tr-TR"/>
        </w:rPr>
        <w:t>-Sirk gösterisi yapan atların belirli bir düzen içinde yürümesi nasıl sağlanır.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A-Atların her davranışlarının cezalandırılmasıyla</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B-Atların doğal ortamlarından yoksun bırakılmasıyla</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C-Davranışların yapılan pekiştirmelerle biçimlendirilmesiyle</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D-At eğiticilerinin atlarda sorumluluk oluşturmasıyla</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E-Atlardan beklentinin yüksek tutulmasıyla</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S17</w:t>
      </w:r>
      <w:r w:rsidRPr="00C03FF7">
        <w:rPr>
          <w:rFonts w:ascii="Arial" w:hAnsi="Arial" w:cs="Arial"/>
          <w:sz w:val="16"/>
          <w:szCs w:val="16"/>
          <w:lang w:eastAsia="tr-TR"/>
        </w:rPr>
        <w:t>-Aralarında ilke, içerik, veya yöntem benzerliği olan konular arasında önceki öğrenilenlerin sonrakinin öğrenilmesin kolaylaştırmasına ne ad verilir.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 xml:space="preserve">A-Pozitif transfer   </w:t>
      </w:r>
      <w:r w:rsidRPr="00C03FF7">
        <w:rPr>
          <w:rFonts w:ascii="Arial" w:hAnsi="Arial" w:cs="Arial"/>
          <w:sz w:val="16"/>
          <w:szCs w:val="16"/>
          <w:lang w:eastAsia="tr-TR"/>
        </w:rPr>
        <w:tab/>
        <w:t>B-İleri ket vurma</w:t>
      </w:r>
      <w:r w:rsidRPr="00C03FF7">
        <w:rPr>
          <w:rFonts w:ascii="Arial" w:hAnsi="Arial" w:cs="Arial"/>
          <w:sz w:val="16"/>
          <w:szCs w:val="16"/>
          <w:lang w:eastAsia="tr-TR"/>
        </w:rPr>
        <w:tab/>
        <w:t>C-Aralıklı pekiştirme</w:t>
      </w:r>
      <w:r w:rsidRPr="00C03FF7">
        <w:rPr>
          <w:rFonts w:ascii="Arial" w:hAnsi="Arial" w:cs="Arial"/>
          <w:sz w:val="16"/>
          <w:szCs w:val="16"/>
          <w:lang w:eastAsia="tr-TR"/>
        </w:rPr>
        <w:tab/>
        <w:t xml:space="preserve">D- Edimsel koşullanma </w:t>
      </w:r>
      <w:r w:rsidRPr="00C03FF7">
        <w:rPr>
          <w:rFonts w:ascii="Arial" w:hAnsi="Arial" w:cs="Arial"/>
          <w:sz w:val="16"/>
          <w:szCs w:val="16"/>
          <w:lang w:eastAsia="tr-TR"/>
        </w:rPr>
        <w:tab/>
        <w:t>E-Kendiliğinden geri gelme</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S18</w:t>
      </w:r>
      <w:r w:rsidRPr="00C03FF7">
        <w:rPr>
          <w:rFonts w:ascii="Arial" w:hAnsi="Arial" w:cs="Arial"/>
          <w:sz w:val="16"/>
          <w:szCs w:val="16"/>
          <w:lang w:eastAsia="tr-TR"/>
        </w:rPr>
        <w:t>-Pek çok kişiyle tanıştırıldığınız bir toplantıya gidiyorsunuz.toplantı bitene kadar büyük bir olasılıkla tanıştığınız kişilerin birçoğunun isimlerini unutmuş olursunuz akşamın ilk saatlerinde işittiğiniz isimlerin bir kısmı daha sonra işittiğiniz isimlerin etkisiyle unutulmuştur.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Bu parçadaki durum aşağıdakilerden hangisine örnektir.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A-Olumlu Transfer</w:t>
      </w:r>
      <w:r w:rsidRPr="00C03FF7">
        <w:rPr>
          <w:rFonts w:ascii="Arial" w:hAnsi="Arial" w:cs="Arial"/>
          <w:sz w:val="16"/>
          <w:szCs w:val="16"/>
          <w:lang w:eastAsia="tr-TR"/>
        </w:rPr>
        <w:tab/>
        <w:t xml:space="preserve">     B-Olumsuz Transfer</w:t>
      </w:r>
      <w:r w:rsidRPr="00C03FF7">
        <w:rPr>
          <w:rFonts w:ascii="Arial" w:hAnsi="Arial" w:cs="Arial"/>
          <w:sz w:val="16"/>
          <w:szCs w:val="16"/>
          <w:lang w:eastAsia="tr-TR"/>
        </w:rPr>
        <w:tab/>
        <w:t>C- İleri ket vurma</w:t>
      </w:r>
      <w:r w:rsidRPr="00C03FF7">
        <w:rPr>
          <w:rFonts w:ascii="Arial" w:hAnsi="Arial" w:cs="Arial"/>
          <w:sz w:val="16"/>
          <w:szCs w:val="16"/>
          <w:lang w:eastAsia="tr-TR"/>
        </w:rPr>
        <w:tab/>
        <w:t>D-Geri Ket Vurma</w:t>
      </w:r>
      <w:r w:rsidRPr="00C03FF7">
        <w:rPr>
          <w:rFonts w:ascii="Arial" w:hAnsi="Arial" w:cs="Arial"/>
          <w:sz w:val="16"/>
          <w:szCs w:val="16"/>
          <w:lang w:eastAsia="tr-TR"/>
        </w:rPr>
        <w:tab/>
        <w:t>E-Pekiştirme</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S19</w:t>
      </w:r>
      <w:r w:rsidRPr="00C03FF7">
        <w:rPr>
          <w:rFonts w:ascii="Arial" w:hAnsi="Arial" w:cs="Arial"/>
          <w:sz w:val="16"/>
          <w:szCs w:val="16"/>
          <w:lang w:eastAsia="tr-TR"/>
        </w:rPr>
        <w:t>- Aşağıdakilerden hangisi ‘Geriye ket vurmaya örnektir.</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A-Daha önce kullandığımız cep telefonunun yeni cep telefonumuzu kullanmayı zorlaştırması</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B-Yeni cep telefonu numarasının eskisini hatırlamayı zorlaştırması</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C-Eski ev adresimizin yeni adresimizi unutturması</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D-Flüt çalmayı bilen müzisyenin kaval çalmayı daha kolay öğrenmesi</w:t>
      </w:r>
    </w:p>
    <w:p w:rsidR="00DE73A6" w:rsidRPr="00C03FF7" w:rsidRDefault="00DE73A6" w:rsidP="00C03FF7">
      <w:pPr>
        <w:spacing w:after="0" w:line="240" w:lineRule="auto"/>
        <w:rPr>
          <w:rFonts w:ascii="Arial" w:hAnsi="Arial" w:cs="Arial"/>
          <w:sz w:val="16"/>
          <w:szCs w:val="16"/>
          <w:lang w:eastAsia="tr-TR"/>
        </w:rPr>
      </w:pPr>
      <w:r w:rsidRPr="00C03FF7">
        <w:rPr>
          <w:rFonts w:ascii="Arial" w:hAnsi="Arial" w:cs="Arial"/>
          <w:sz w:val="16"/>
          <w:szCs w:val="16"/>
          <w:lang w:eastAsia="tr-TR"/>
        </w:rPr>
        <w:t>E-Evine hep metroyla giden bir öğrencinin otobüsle gittiğinde adresi bulmayı zorlanması.</w:t>
      </w:r>
    </w:p>
    <w:p w:rsidR="00DE73A6" w:rsidRPr="00C03FF7" w:rsidRDefault="00DE73A6" w:rsidP="00C03FF7">
      <w:pPr>
        <w:spacing w:after="0" w:line="240" w:lineRule="auto"/>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S20</w:t>
      </w:r>
      <w:r w:rsidRPr="00C03FF7">
        <w:rPr>
          <w:rFonts w:ascii="Arial" w:hAnsi="Arial" w:cs="Arial"/>
          <w:sz w:val="16"/>
          <w:szCs w:val="16"/>
          <w:lang w:eastAsia="tr-TR"/>
        </w:rPr>
        <w:t>-Uzun süre mobilyacı olarak çalışan bir insan daha sonra tornacılık yapmaya başlar fakat mobilya ile ilgili bilgileri tornacılık ile ilgili bilgilerini unutturur ve hata yapmasına neden olur</w:t>
      </w:r>
      <w:r>
        <w:rPr>
          <w:rFonts w:ascii="Arial" w:hAnsi="Arial" w:cs="Arial"/>
          <w:sz w:val="16"/>
          <w:szCs w:val="16"/>
          <w:lang w:eastAsia="tr-TR"/>
        </w:rPr>
        <w:t xml:space="preserve"> </w:t>
      </w:r>
      <w:r w:rsidRPr="00C03FF7">
        <w:rPr>
          <w:rFonts w:ascii="Arial" w:hAnsi="Arial" w:cs="Arial"/>
          <w:b/>
          <w:bCs/>
          <w:sz w:val="16"/>
          <w:szCs w:val="16"/>
          <w:lang w:eastAsia="tr-TR"/>
        </w:rPr>
        <w:t>Bu parçadaki durum aşağıdakilerden hangisine örnektir?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A- ileriye ket vurma</w:t>
      </w:r>
      <w:r w:rsidRPr="00C03FF7">
        <w:rPr>
          <w:rFonts w:ascii="Arial" w:hAnsi="Arial" w:cs="Arial"/>
          <w:sz w:val="16"/>
          <w:szCs w:val="16"/>
          <w:lang w:eastAsia="tr-TR"/>
        </w:rPr>
        <w:tab/>
        <w:t xml:space="preserve">    B- Geri ket vurma</w:t>
      </w:r>
      <w:r w:rsidRPr="00C03FF7">
        <w:rPr>
          <w:rFonts w:ascii="Arial" w:hAnsi="Arial" w:cs="Arial"/>
          <w:sz w:val="16"/>
          <w:szCs w:val="16"/>
          <w:lang w:eastAsia="tr-TR"/>
        </w:rPr>
        <w:tab/>
        <w:t>C-Bastırma</w:t>
      </w:r>
      <w:r w:rsidRPr="00C03FF7">
        <w:rPr>
          <w:rFonts w:ascii="Arial" w:hAnsi="Arial" w:cs="Arial"/>
          <w:sz w:val="16"/>
          <w:szCs w:val="16"/>
          <w:lang w:eastAsia="tr-TR"/>
        </w:rPr>
        <w:tab/>
        <w:t xml:space="preserve">D- Uzun süreli bellek </w:t>
      </w:r>
      <w:r w:rsidRPr="00C03FF7">
        <w:rPr>
          <w:rFonts w:ascii="Arial" w:hAnsi="Arial" w:cs="Arial"/>
          <w:sz w:val="16"/>
          <w:szCs w:val="16"/>
          <w:lang w:eastAsia="tr-TR"/>
        </w:rPr>
        <w:tab/>
        <w:t xml:space="preserve"> E-Kısa süreli bellek</w:t>
      </w: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S21</w:t>
      </w:r>
      <w:r w:rsidRPr="00C03FF7">
        <w:rPr>
          <w:rFonts w:ascii="Arial" w:hAnsi="Arial" w:cs="Arial"/>
          <w:sz w:val="16"/>
          <w:szCs w:val="16"/>
          <w:lang w:eastAsia="tr-TR"/>
        </w:rPr>
        <w:t>-Öğrenmede belleğin gördüğü işlev aşağıdakilerden hangisine bağlı olarak gerçekleşir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A- Bilgilerin depolanmasına</w:t>
      </w:r>
      <w:r w:rsidRPr="00C03FF7">
        <w:rPr>
          <w:rFonts w:ascii="Arial" w:hAnsi="Arial" w:cs="Arial"/>
          <w:sz w:val="16"/>
          <w:szCs w:val="16"/>
          <w:lang w:eastAsia="tr-TR"/>
        </w:rPr>
        <w:tab/>
        <w:t xml:space="preserve">B-Bireylerin heyecanlanmasına        C-Devinsel gelişimin olmasına      D- Bilgilerin bilinç altına yerleşmesine    </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E-Yeniliklere açık olunmasına</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S22</w:t>
      </w:r>
      <w:r w:rsidRPr="00C03FF7">
        <w:rPr>
          <w:rFonts w:ascii="Arial" w:hAnsi="Arial" w:cs="Arial"/>
          <w:sz w:val="16"/>
          <w:szCs w:val="16"/>
          <w:lang w:eastAsia="tr-TR"/>
        </w:rPr>
        <w:t>--Organizma sürekli iç ve dış çevrenin etkisi altındadır. Davranışı başlatan her şey bir uyarıcıdır. Örneğin ışık koku müzik sesi sorulan bir soru radyodaki</w:t>
      </w:r>
      <w:r>
        <w:rPr>
          <w:rFonts w:ascii="Arial" w:hAnsi="Arial" w:cs="Arial"/>
          <w:sz w:val="16"/>
          <w:szCs w:val="16"/>
          <w:lang w:eastAsia="tr-TR"/>
        </w:rPr>
        <w:t xml:space="preserve"> </w:t>
      </w:r>
      <w:r w:rsidRPr="00C03FF7">
        <w:rPr>
          <w:rFonts w:ascii="Arial" w:hAnsi="Arial" w:cs="Arial"/>
          <w:sz w:val="16"/>
          <w:szCs w:val="16"/>
          <w:lang w:eastAsia="tr-TR"/>
        </w:rPr>
        <w:t>bir konuşma veya bir diş ağrısı gibi.</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Buna göre, aşağıdakilerden hangisi organizmanın davranışta bulunmasını sağlayan bir iç uyarıcıya örnek olarak verilebilir.</w:t>
      </w:r>
    </w:p>
    <w:p w:rsidR="00DE73A6" w:rsidRPr="00C03FF7" w:rsidRDefault="00DE73A6" w:rsidP="00C03FF7">
      <w:pPr>
        <w:spacing w:after="0"/>
        <w:rPr>
          <w:rFonts w:ascii="Arial" w:hAnsi="Arial" w:cs="Arial"/>
          <w:sz w:val="16"/>
          <w:szCs w:val="16"/>
          <w:lang w:eastAsia="tr-TR"/>
        </w:rPr>
      </w:pPr>
      <w:r>
        <w:rPr>
          <w:rFonts w:ascii="Arial" w:hAnsi="Arial" w:cs="Arial"/>
          <w:sz w:val="16"/>
          <w:szCs w:val="16"/>
          <w:lang w:eastAsia="tr-TR"/>
        </w:rPr>
        <w:t>A</w:t>
      </w:r>
      <w:r w:rsidRPr="00C03FF7">
        <w:rPr>
          <w:rFonts w:ascii="Arial" w:hAnsi="Arial" w:cs="Arial"/>
          <w:sz w:val="16"/>
          <w:szCs w:val="16"/>
          <w:lang w:eastAsia="tr-TR"/>
        </w:rPr>
        <w:t>- Gürültü</w:t>
      </w:r>
      <w:r w:rsidRPr="00C03FF7">
        <w:rPr>
          <w:rFonts w:ascii="Arial" w:hAnsi="Arial" w:cs="Arial"/>
          <w:sz w:val="16"/>
          <w:szCs w:val="16"/>
          <w:lang w:eastAsia="tr-TR"/>
        </w:rPr>
        <w:tab/>
      </w:r>
      <w:r>
        <w:rPr>
          <w:rFonts w:ascii="Arial" w:hAnsi="Arial" w:cs="Arial"/>
          <w:sz w:val="16"/>
          <w:szCs w:val="16"/>
          <w:lang w:eastAsia="tr-TR"/>
        </w:rPr>
        <w:t>B</w:t>
      </w:r>
      <w:r w:rsidRPr="00C03FF7">
        <w:rPr>
          <w:rFonts w:ascii="Arial" w:hAnsi="Arial" w:cs="Arial"/>
          <w:sz w:val="16"/>
          <w:szCs w:val="16"/>
          <w:lang w:eastAsia="tr-TR"/>
        </w:rPr>
        <w:t>- Zil sesi</w:t>
      </w:r>
      <w:r w:rsidRPr="00C03FF7">
        <w:rPr>
          <w:rFonts w:ascii="Arial" w:hAnsi="Arial" w:cs="Arial"/>
          <w:sz w:val="16"/>
          <w:szCs w:val="16"/>
          <w:lang w:eastAsia="tr-TR"/>
        </w:rPr>
        <w:tab/>
        <w:t xml:space="preserve">  </w:t>
      </w:r>
      <w:r>
        <w:rPr>
          <w:rFonts w:ascii="Arial" w:hAnsi="Arial" w:cs="Arial"/>
          <w:sz w:val="16"/>
          <w:szCs w:val="16"/>
          <w:lang w:eastAsia="tr-TR"/>
        </w:rPr>
        <w:t>C</w:t>
      </w:r>
      <w:r w:rsidRPr="00C03FF7">
        <w:rPr>
          <w:rFonts w:ascii="Arial" w:hAnsi="Arial" w:cs="Arial"/>
          <w:sz w:val="16"/>
          <w:szCs w:val="16"/>
          <w:lang w:eastAsia="tr-TR"/>
        </w:rPr>
        <w:t xml:space="preserve">- Parlak bir ışık       </w:t>
      </w:r>
      <w:r w:rsidRPr="00C03FF7">
        <w:rPr>
          <w:rFonts w:ascii="Arial" w:hAnsi="Arial" w:cs="Arial"/>
          <w:sz w:val="16"/>
          <w:szCs w:val="16"/>
          <w:lang w:eastAsia="tr-TR"/>
        </w:rPr>
        <w:tab/>
      </w:r>
      <w:r>
        <w:rPr>
          <w:rFonts w:ascii="Arial" w:hAnsi="Arial" w:cs="Arial"/>
          <w:sz w:val="16"/>
          <w:szCs w:val="16"/>
          <w:lang w:eastAsia="tr-TR"/>
        </w:rPr>
        <w:t>D</w:t>
      </w:r>
      <w:r w:rsidRPr="00C03FF7">
        <w:rPr>
          <w:rFonts w:ascii="Arial" w:hAnsi="Arial" w:cs="Arial"/>
          <w:sz w:val="16"/>
          <w:szCs w:val="16"/>
          <w:lang w:eastAsia="tr-TR"/>
        </w:rPr>
        <w:t>- Sıcaklık</w:t>
      </w:r>
      <w:r w:rsidRPr="00C03FF7">
        <w:rPr>
          <w:rFonts w:ascii="Arial" w:hAnsi="Arial" w:cs="Arial"/>
          <w:sz w:val="16"/>
          <w:szCs w:val="16"/>
          <w:lang w:eastAsia="tr-TR"/>
        </w:rPr>
        <w:tab/>
      </w:r>
      <w:r>
        <w:rPr>
          <w:rFonts w:ascii="Arial" w:hAnsi="Arial" w:cs="Arial"/>
          <w:sz w:val="16"/>
          <w:szCs w:val="16"/>
          <w:lang w:eastAsia="tr-TR"/>
        </w:rPr>
        <w:t>E</w:t>
      </w:r>
      <w:r w:rsidRPr="00C03FF7">
        <w:rPr>
          <w:rFonts w:ascii="Arial" w:hAnsi="Arial" w:cs="Arial"/>
          <w:sz w:val="16"/>
          <w:szCs w:val="16"/>
          <w:lang w:eastAsia="tr-TR"/>
        </w:rPr>
        <w:t>-Açlık</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S23</w:t>
      </w:r>
      <w:r w:rsidRPr="00C03FF7">
        <w:rPr>
          <w:rFonts w:ascii="Arial" w:hAnsi="Arial" w:cs="Arial"/>
          <w:sz w:val="16"/>
          <w:szCs w:val="16"/>
          <w:lang w:eastAsia="tr-TR"/>
        </w:rPr>
        <w:t>- Psikoloji, insanın kendini tanıma, davranışlarının kökeninde bu bulunan nedenleri anlama ve bilme çabasının ürünü olarak ortaya çıkmıştır.</w:t>
      </w:r>
    </w:p>
    <w:p w:rsidR="00DE73A6" w:rsidRPr="00C03FF7" w:rsidRDefault="00DE73A6" w:rsidP="00C03FF7">
      <w:pPr>
        <w:spacing w:after="0"/>
        <w:rPr>
          <w:rFonts w:ascii="Arial" w:hAnsi="Arial" w:cs="Arial"/>
          <w:sz w:val="16"/>
          <w:szCs w:val="16"/>
          <w:lang w:eastAsia="tr-TR"/>
        </w:rPr>
      </w:pPr>
      <w:r w:rsidRPr="00C03FF7">
        <w:rPr>
          <w:rFonts w:ascii="Arial" w:hAnsi="Arial" w:cs="Arial"/>
          <w:sz w:val="16"/>
          <w:szCs w:val="16"/>
          <w:lang w:eastAsia="tr-TR"/>
        </w:rPr>
        <w:t>Bu parçada aşağıdakilerden hangisine ulaşılabilir?</w:t>
      </w:r>
    </w:p>
    <w:p w:rsidR="00DE73A6" w:rsidRPr="00C03FF7" w:rsidRDefault="00DE73A6" w:rsidP="00C03FF7">
      <w:pPr>
        <w:spacing w:after="0"/>
        <w:rPr>
          <w:rFonts w:ascii="Arial" w:hAnsi="Arial" w:cs="Arial"/>
          <w:sz w:val="16"/>
          <w:szCs w:val="16"/>
          <w:lang w:eastAsia="tr-TR"/>
        </w:rPr>
      </w:pPr>
      <w:r>
        <w:rPr>
          <w:rFonts w:ascii="Arial" w:hAnsi="Arial" w:cs="Arial"/>
          <w:sz w:val="16"/>
          <w:szCs w:val="16"/>
          <w:lang w:eastAsia="tr-TR"/>
        </w:rPr>
        <w:t>A</w:t>
      </w:r>
      <w:r w:rsidRPr="00C03FF7">
        <w:rPr>
          <w:rFonts w:ascii="Arial" w:hAnsi="Arial" w:cs="Arial"/>
          <w:sz w:val="16"/>
          <w:szCs w:val="16"/>
          <w:lang w:eastAsia="tr-TR"/>
        </w:rPr>
        <w:t>-Psikolojiyle her türlü soruya cevap aranır.</w:t>
      </w:r>
      <w:r w:rsidRPr="00C03FF7">
        <w:rPr>
          <w:rFonts w:ascii="Arial" w:hAnsi="Arial" w:cs="Arial"/>
          <w:sz w:val="16"/>
          <w:szCs w:val="16"/>
          <w:lang w:eastAsia="tr-TR"/>
        </w:rPr>
        <w:tab/>
      </w:r>
      <w:r>
        <w:rPr>
          <w:rFonts w:ascii="Arial" w:hAnsi="Arial" w:cs="Arial"/>
          <w:sz w:val="16"/>
          <w:szCs w:val="16"/>
          <w:lang w:eastAsia="tr-TR"/>
        </w:rPr>
        <w:tab/>
        <w:t>B</w:t>
      </w:r>
      <w:r w:rsidRPr="00C03FF7">
        <w:rPr>
          <w:rFonts w:ascii="Arial" w:hAnsi="Arial" w:cs="Arial"/>
          <w:sz w:val="16"/>
          <w:szCs w:val="16"/>
          <w:lang w:eastAsia="tr-TR"/>
        </w:rPr>
        <w:t>-Psikoloji bireyin sosyal çevreye uyumunu sağlar</w:t>
      </w:r>
    </w:p>
    <w:p w:rsidR="00DE73A6" w:rsidRPr="00C03FF7" w:rsidRDefault="00DE73A6" w:rsidP="00C03FF7">
      <w:pPr>
        <w:spacing w:after="0"/>
        <w:rPr>
          <w:rFonts w:ascii="Arial" w:hAnsi="Arial" w:cs="Arial"/>
          <w:sz w:val="16"/>
          <w:szCs w:val="16"/>
          <w:lang w:eastAsia="tr-TR"/>
        </w:rPr>
      </w:pPr>
      <w:r>
        <w:rPr>
          <w:rFonts w:ascii="Arial" w:hAnsi="Arial" w:cs="Arial"/>
          <w:sz w:val="16"/>
          <w:szCs w:val="16"/>
          <w:lang w:eastAsia="tr-TR"/>
        </w:rPr>
        <w:t>C-</w:t>
      </w:r>
      <w:r w:rsidRPr="00C03FF7">
        <w:rPr>
          <w:rFonts w:ascii="Arial" w:hAnsi="Arial" w:cs="Arial"/>
          <w:sz w:val="16"/>
          <w:szCs w:val="16"/>
          <w:lang w:eastAsia="tr-TR"/>
        </w:rPr>
        <w:t>Bireyin kendini tanıması,</w:t>
      </w:r>
      <w:r>
        <w:rPr>
          <w:rFonts w:ascii="Arial" w:hAnsi="Arial" w:cs="Arial"/>
          <w:sz w:val="16"/>
          <w:szCs w:val="16"/>
          <w:lang w:eastAsia="tr-TR"/>
        </w:rPr>
        <w:t xml:space="preserve"> </w:t>
      </w:r>
      <w:r w:rsidRPr="00C03FF7">
        <w:rPr>
          <w:rFonts w:ascii="Arial" w:hAnsi="Arial" w:cs="Arial"/>
          <w:sz w:val="16"/>
          <w:szCs w:val="16"/>
          <w:lang w:eastAsia="tr-TR"/>
        </w:rPr>
        <w:t>başkasını tanımasına bağlıdır.</w:t>
      </w:r>
      <w:r w:rsidRPr="00C03FF7">
        <w:rPr>
          <w:rFonts w:ascii="Arial" w:hAnsi="Arial" w:cs="Arial"/>
          <w:sz w:val="16"/>
          <w:szCs w:val="16"/>
          <w:lang w:eastAsia="tr-TR"/>
        </w:rPr>
        <w:tab/>
      </w:r>
      <w:r>
        <w:rPr>
          <w:rFonts w:ascii="Arial" w:hAnsi="Arial" w:cs="Arial"/>
          <w:sz w:val="16"/>
          <w:szCs w:val="16"/>
          <w:lang w:eastAsia="tr-TR"/>
        </w:rPr>
        <w:t>D</w:t>
      </w:r>
      <w:r w:rsidRPr="00C03FF7">
        <w:rPr>
          <w:rFonts w:ascii="Arial" w:hAnsi="Arial" w:cs="Arial"/>
          <w:sz w:val="16"/>
          <w:szCs w:val="16"/>
          <w:lang w:eastAsia="tr-TR"/>
        </w:rPr>
        <w:t>- Evrene ait bilgilerin bilinmesi gereklidir.</w:t>
      </w:r>
    </w:p>
    <w:p w:rsidR="00DE73A6" w:rsidRPr="00C03FF7" w:rsidRDefault="00DE73A6" w:rsidP="00C03FF7">
      <w:pPr>
        <w:spacing w:after="0"/>
        <w:rPr>
          <w:rFonts w:ascii="Arial" w:hAnsi="Arial" w:cs="Arial"/>
          <w:sz w:val="16"/>
          <w:szCs w:val="16"/>
          <w:lang w:eastAsia="tr-TR"/>
        </w:rPr>
      </w:pPr>
      <w:r>
        <w:rPr>
          <w:rFonts w:ascii="Arial" w:hAnsi="Arial" w:cs="Arial"/>
          <w:sz w:val="16"/>
          <w:szCs w:val="16"/>
          <w:lang w:eastAsia="tr-TR"/>
        </w:rPr>
        <w:t>E</w:t>
      </w:r>
      <w:r w:rsidRPr="00C03FF7">
        <w:rPr>
          <w:rFonts w:ascii="Arial" w:hAnsi="Arial" w:cs="Arial"/>
          <w:sz w:val="16"/>
          <w:szCs w:val="16"/>
          <w:lang w:eastAsia="tr-TR"/>
        </w:rPr>
        <w:t>-Psikoloji insanı tanıma merakından doğmuştur.</w:t>
      </w:r>
    </w:p>
    <w:p w:rsidR="00DE73A6" w:rsidRPr="00C03FF7" w:rsidRDefault="00DE73A6" w:rsidP="00C03FF7">
      <w:pPr>
        <w:spacing w:after="0"/>
        <w:rPr>
          <w:rFonts w:ascii="Arial" w:hAnsi="Arial" w:cs="Arial"/>
          <w:sz w:val="16"/>
          <w:szCs w:val="16"/>
          <w:lang w:eastAsia="tr-TR"/>
        </w:rPr>
      </w:pP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S24</w:t>
      </w:r>
      <w:r w:rsidRPr="00C03FF7">
        <w:rPr>
          <w:rFonts w:ascii="Arial" w:hAnsi="Arial" w:cs="Arial"/>
          <w:sz w:val="16"/>
          <w:szCs w:val="16"/>
          <w:lang w:eastAsia="tr-TR"/>
        </w:rPr>
        <w:t>- Aşağıdakilerden hangisinde negatif korelasyonel vardır?</w:t>
      </w:r>
    </w:p>
    <w:p w:rsidR="00DE73A6" w:rsidRDefault="00DE73A6" w:rsidP="00C03FF7">
      <w:pPr>
        <w:spacing w:after="0"/>
        <w:rPr>
          <w:rFonts w:ascii="Arial" w:hAnsi="Arial" w:cs="Arial"/>
          <w:sz w:val="16"/>
          <w:szCs w:val="16"/>
          <w:lang w:eastAsia="tr-TR"/>
        </w:rPr>
      </w:pPr>
      <w:r>
        <w:rPr>
          <w:rFonts w:ascii="Arial" w:hAnsi="Arial" w:cs="Arial"/>
          <w:sz w:val="16"/>
          <w:szCs w:val="16"/>
          <w:lang w:eastAsia="tr-TR"/>
        </w:rPr>
        <w:t>A</w:t>
      </w:r>
      <w:r w:rsidRPr="00C03FF7">
        <w:rPr>
          <w:rFonts w:ascii="Arial" w:hAnsi="Arial" w:cs="Arial"/>
          <w:sz w:val="16"/>
          <w:szCs w:val="16"/>
          <w:lang w:eastAsia="tr-TR"/>
        </w:rPr>
        <w:t>- Esmer olma—Kısa boylu olma</w:t>
      </w:r>
      <w:r w:rsidRPr="00C03FF7">
        <w:rPr>
          <w:rFonts w:ascii="Arial" w:hAnsi="Arial" w:cs="Arial"/>
          <w:sz w:val="16"/>
          <w:szCs w:val="16"/>
          <w:lang w:eastAsia="tr-TR"/>
        </w:rPr>
        <w:tab/>
      </w:r>
      <w:r>
        <w:rPr>
          <w:rFonts w:ascii="Arial" w:hAnsi="Arial" w:cs="Arial"/>
          <w:sz w:val="16"/>
          <w:szCs w:val="16"/>
          <w:lang w:eastAsia="tr-TR"/>
        </w:rPr>
        <w:t>B</w:t>
      </w:r>
      <w:r w:rsidRPr="00C03FF7">
        <w:rPr>
          <w:rFonts w:ascii="Arial" w:hAnsi="Arial" w:cs="Arial"/>
          <w:sz w:val="16"/>
          <w:szCs w:val="16"/>
          <w:lang w:eastAsia="tr-TR"/>
        </w:rPr>
        <w:t xml:space="preserve">- Tekrar sayısı—hata miktarı </w:t>
      </w:r>
      <w:r w:rsidRPr="00C03FF7">
        <w:rPr>
          <w:rFonts w:ascii="Arial" w:hAnsi="Arial" w:cs="Arial"/>
          <w:sz w:val="16"/>
          <w:szCs w:val="16"/>
          <w:lang w:eastAsia="tr-TR"/>
        </w:rPr>
        <w:tab/>
      </w:r>
      <w:r>
        <w:rPr>
          <w:rFonts w:ascii="Arial" w:hAnsi="Arial" w:cs="Arial"/>
          <w:sz w:val="16"/>
          <w:szCs w:val="16"/>
          <w:lang w:eastAsia="tr-TR"/>
        </w:rPr>
        <w:t>C</w:t>
      </w:r>
      <w:r w:rsidRPr="00C03FF7">
        <w:rPr>
          <w:rFonts w:ascii="Arial" w:hAnsi="Arial" w:cs="Arial"/>
          <w:sz w:val="16"/>
          <w:szCs w:val="16"/>
          <w:lang w:eastAsia="tr-TR"/>
        </w:rPr>
        <w:t>- Yemek yeme—kilo alma</w:t>
      </w:r>
      <w:r w:rsidRPr="00C03FF7">
        <w:rPr>
          <w:rFonts w:ascii="Arial" w:hAnsi="Arial" w:cs="Arial"/>
          <w:sz w:val="16"/>
          <w:szCs w:val="16"/>
          <w:lang w:eastAsia="tr-TR"/>
        </w:rPr>
        <w:tab/>
      </w:r>
      <w:r w:rsidRPr="00C03FF7">
        <w:rPr>
          <w:rFonts w:ascii="Arial" w:hAnsi="Arial" w:cs="Arial"/>
          <w:sz w:val="16"/>
          <w:szCs w:val="16"/>
          <w:lang w:eastAsia="tr-TR"/>
        </w:rPr>
        <w:tab/>
      </w:r>
    </w:p>
    <w:p w:rsidR="00DE73A6" w:rsidRPr="00C03FF7" w:rsidRDefault="00DE73A6" w:rsidP="00C03FF7">
      <w:pPr>
        <w:spacing w:after="0"/>
        <w:rPr>
          <w:rFonts w:ascii="Arial" w:hAnsi="Arial" w:cs="Arial"/>
          <w:sz w:val="16"/>
          <w:szCs w:val="16"/>
          <w:lang w:eastAsia="tr-TR"/>
        </w:rPr>
      </w:pPr>
      <w:r>
        <w:rPr>
          <w:rFonts w:ascii="Arial" w:hAnsi="Arial" w:cs="Arial"/>
          <w:sz w:val="16"/>
          <w:szCs w:val="16"/>
          <w:lang w:eastAsia="tr-TR"/>
        </w:rPr>
        <w:t>D</w:t>
      </w:r>
      <w:r w:rsidRPr="00C03FF7">
        <w:rPr>
          <w:rFonts w:ascii="Arial" w:hAnsi="Arial" w:cs="Arial"/>
          <w:sz w:val="16"/>
          <w:szCs w:val="16"/>
          <w:lang w:eastAsia="tr-TR"/>
        </w:rPr>
        <w:t>-Öksürme—Sigara içme</w:t>
      </w:r>
      <w:r>
        <w:rPr>
          <w:rFonts w:ascii="Arial" w:hAnsi="Arial" w:cs="Arial"/>
          <w:sz w:val="16"/>
          <w:szCs w:val="16"/>
          <w:lang w:eastAsia="tr-TR"/>
        </w:rPr>
        <w:tab/>
      </w:r>
      <w:r>
        <w:rPr>
          <w:rFonts w:ascii="Arial" w:hAnsi="Arial" w:cs="Arial"/>
          <w:sz w:val="16"/>
          <w:szCs w:val="16"/>
          <w:lang w:eastAsia="tr-TR"/>
        </w:rPr>
        <w:tab/>
        <w:t>E</w:t>
      </w:r>
      <w:r w:rsidRPr="00C03FF7">
        <w:rPr>
          <w:rFonts w:ascii="Arial" w:hAnsi="Arial" w:cs="Arial"/>
          <w:sz w:val="16"/>
          <w:szCs w:val="16"/>
          <w:lang w:eastAsia="tr-TR"/>
        </w:rPr>
        <w:t>-Koşma – terleme</w:t>
      </w: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S25</w:t>
      </w:r>
      <w:r w:rsidRPr="00C03FF7">
        <w:rPr>
          <w:rFonts w:ascii="Arial" w:hAnsi="Arial" w:cs="Arial"/>
          <w:sz w:val="16"/>
          <w:szCs w:val="16"/>
          <w:lang w:eastAsia="tr-TR"/>
        </w:rPr>
        <w:t>- Av meraklısı olan birinin misafirliğe gittiği evin duvarında asılı olan av tüfeğini hemen görmüştür.</w:t>
      </w:r>
    </w:p>
    <w:p w:rsidR="00DE73A6" w:rsidRPr="00C03FF7" w:rsidRDefault="00DE73A6" w:rsidP="00C03FF7">
      <w:pPr>
        <w:spacing w:after="0"/>
        <w:rPr>
          <w:rFonts w:ascii="Arial" w:hAnsi="Arial" w:cs="Arial"/>
          <w:sz w:val="16"/>
          <w:szCs w:val="16"/>
          <w:lang w:eastAsia="tr-TR"/>
        </w:rPr>
      </w:pPr>
      <w:r w:rsidRPr="00C03FF7">
        <w:rPr>
          <w:rFonts w:ascii="Arial" w:hAnsi="Arial" w:cs="Arial"/>
          <w:b/>
          <w:bCs/>
          <w:sz w:val="16"/>
          <w:szCs w:val="16"/>
          <w:lang w:eastAsia="tr-TR"/>
        </w:rPr>
        <w:t>Bu durum aşağıdakilerden hangisini açıklar</w:t>
      </w:r>
      <w:r w:rsidRPr="00C03FF7">
        <w:rPr>
          <w:rFonts w:ascii="Arial" w:hAnsi="Arial" w:cs="Arial"/>
          <w:sz w:val="16"/>
          <w:szCs w:val="16"/>
          <w:lang w:eastAsia="tr-TR"/>
        </w:rPr>
        <w:t>?</w:t>
      </w:r>
    </w:p>
    <w:p w:rsidR="00DE73A6" w:rsidRPr="00C03FF7" w:rsidRDefault="00DE73A6" w:rsidP="00C03FF7">
      <w:pPr>
        <w:spacing w:after="0"/>
        <w:rPr>
          <w:rFonts w:ascii="Arial" w:hAnsi="Arial" w:cs="Arial"/>
          <w:sz w:val="16"/>
          <w:szCs w:val="16"/>
          <w:lang w:eastAsia="tr-TR"/>
        </w:rPr>
      </w:pPr>
      <w:r>
        <w:rPr>
          <w:rFonts w:ascii="Arial" w:hAnsi="Arial" w:cs="Arial"/>
          <w:sz w:val="16"/>
          <w:szCs w:val="16"/>
          <w:lang w:eastAsia="tr-TR"/>
        </w:rPr>
        <w:t>A</w:t>
      </w:r>
      <w:r w:rsidRPr="00C03FF7">
        <w:rPr>
          <w:rFonts w:ascii="Arial" w:hAnsi="Arial" w:cs="Arial"/>
          <w:sz w:val="16"/>
          <w:szCs w:val="16"/>
          <w:lang w:eastAsia="tr-TR"/>
        </w:rPr>
        <w:t xml:space="preserve">-Algıda değişmezlik  </w:t>
      </w:r>
      <w:r w:rsidRPr="00C03FF7">
        <w:rPr>
          <w:rFonts w:ascii="Arial" w:hAnsi="Arial" w:cs="Arial"/>
          <w:sz w:val="16"/>
          <w:szCs w:val="16"/>
          <w:lang w:eastAsia="tr-TR"/>
        </w:rPr>
        <w:tab/>
        <w:t xml:space="preserve"> </w:t>
      </w:r>
      <w:r>
        <w:rPr>
          <w:rFonts w:ascii="Arial" w:hAnsi="Arial" w:cs="Arial"/>
          <w:sz w:val="16"/>
          <w:szCs w:val="16"/>
          <w:lang w:eastAsia="tr-TR"/>
        </w:rPr>
        <w:t>B</w:t>
      </w:r>
      <w:r w:rsidRPr="00C03FF7">
        <w:rPr>
          <w:rFonts w:ascii="Arial" w:hAnsi="Arial" w:cs="Arial"/>
          <w:sz w:val="16"/>
          <w:szCs w:val="16"/>
          <w:lang w:eastAsia="tr-TR"/>
        </w:rPr>
        <w:t xml:space="preserve">- Algıda seçicilik           </w:t>
      </w:r>
      <w:r>
        <w:rPr>
          <w:rFonts w:ascii="Arial" w:hAnsi="Arial" w:cs="Arial"/>
          <w:sz w:val="16"/>
          <w:szCs w:val="16"/>
          <w:lang w:eastAsia="tr-TR"/>
        </w:rPr>
        <w:t>C</w:t>
      </w:r>
      <w:r w:rsidRPr="00C03FF7">
        <w:rPr>
          <w:rFonts w:ascii="Arial" w:hAnsi="Arial" w:cs="Arial"/>
          <w:sz w:val="16"/>
          <w:szCs w:val="16"/>
          <w:lang w:eastAsia="tr-TR"/>
        </w:rPr>
        <w:t xml:space="preserve">-Değişmezlik      </w:t>
      </w:r>
      <w:r>
        <w:rPr>
          <w:rFonts w:ascii="Arial" w:hAnsi="Arial" w:cs="Arial"/>
          <w:sz w:val="16"/>
          <w:szCs w:val="16"/>
          <w:lang w:eastAsia="tr-TR"/>
        </w:rPr>
        <w:t>D</w:t>
      </w:r>
      <w:r w:rsidRPr="00C03FF7">
        <w:rPr>
          <w:rFonts w:ascii="Arial" w:hAnsi="Arial" w:cs="Arial"/>
          <w:sz w:val="16"/>
          <w:szCs w:val="16"/>
          <w:lang w:eastAsia="tr-TR"/>
        </w:rPr>
        <w:t xml:space="preserve">- Uzay- zaman algısı    </w:t>
      </w:r>
      <w:r>
        <w:rPr>
          <w:rFonts w:ascii="Arial" w:hAnsi="Arial" w:cs="Arial"/>
          <w:sz w:val="16"/>
          <w:szCs w:val="16"/>
          <w:lang w:eastAsia="tr-TR"/>
        </w:rPr>
        <w:t>E</w:t>
      </w:r>
      <w:r w:rsidRPr="00C03FF7">
        <w:rPr>
          <w:rFonts w:ascii="Arial" w:hAnsi="Arial" w:cs="Arial"/>
          <w:sz w:val="16"/>
          <w:szCs w:val="16"/>
          <w:lang w:eastAsia="tr-TR"/>
        </w:rPr>
        <w:t>-Tamamlama</w:t>
      </w:r>
    </w:p>
    <w:p w:rsidR="00DE73A6" w:rsidRPr="00C03FF7" w:rsidRDefault="00DE73A6" w:rsidP="00C03FF7">
      <w:pPr>
        <w:spacing w:after="0"/>
        <w:rPr>
          <w:rFonts w:ascii="Arial" w:hAnsi="Arial" w:cs="Arial"/>
          <w:sz w:val="16"/>
          <w:szCs w:val="16"/>
          <w:lang w:eastAsia="tr-TR"/>
        </w:rPr>
      </w:pPr>
    </w:p>
    <w:p w:rsidR="00DE73A6" w:rsidRDefault="00DE73A6">
      <w:bookmarkStart w:id="0" w:name="_GoBack"/>
      <w:r>
        <w:t>NOT: SORULARINIZIN DOĞRU CEVABI 4 PUANDIR SINAV SÜRENİZ 40 DAKİKADIR. BAŞARILAR</w:t>
      </w:r>
    </w:p>
    <w:p w:rsidR="00DE73A6" w:rsidRDefault="00DE73A6" w:rsidP="002A5101">
      <w:pPr>
        <w:tabs>
          <w:tab w:val="left" w:pos="708"/>
          <w:tab w:val="left" w:pos="1416"/>
          <w:tab w:val="left" w:pos="2124"/>
          <w:tab w:val="left" w:pos="2832"/>
          <w:tab w:val="left" w:pos="3540"/>
          <w:tab w:val="left" w:pos="6735"/>
        </w:tabs>
        <w:spacing w:after="0"/>
        <w:ind w:firstLine="708"/>
      </w:pPr>
      <w:r>
        <w:tab/>
      </w:r>
      <w:r>
        <w:tab/>
      </w:r>
      <w:r>
        <w:tab/>
      </w:r>
      <w:r>
        <w:tab/>
        <w:t xml:space="preserve">                                 Aydın TAŞAN</w:t>
      </w:r>
    </w:p>
    <w:p w:rsidR="00DE73A6" w:rsidRDefault="00DE73A6" w:rsidP="002A5101">
      <w:pPr>
        <w:tabs>
          <w:tab w:val="left" w:pos="708"/>
          <w:tab w:val="left" w:pos="1416"/>
          <w:tab w:val="left" w:pos="2124"/>
          <w:tab w:val="left" w:pos="2832"/>
          <w:tab w:val="left" w:pos="3540"/>
          <w:tab w:val="left" w:pos="6735"/>
        </w:tabs>
        <w:spacing w:after="0"/>
      </w:pPr>
      <w:r>
        <w:tab/>
      </w:r>
      <w:r>
        <w:tab/>
      </w:r>
      <w:r>
        <w:tab/>
        <w:t xml:space="preserve">                                                           </w:t>
      </w:r>
      <w:r w:rsidRPr="002A5101">
        <w:t>Felsefe grubu öğrt</w:t>
      </w:r>
    </w:p>
    <w:bookmarkEnd w:id="0"/>
    <w:p w:rsidR="00DE73A6" w:rsidRDefault="00DE73A6" w:rsidP="002A5101">
      <w:pPr>
        <w:tabs>
          <w:tab w:val="left" w:pos="708"/>
          <w:tab w:val="left" w:pos="1416"/>
          <w:tab w:val="left" w:pos="2124"/>
          <w:tab w:val="left" w:pos="2832"/>
          <w:tab w:val="left" w:pos="3540"/>
          <w:tab w:val="left" w:pos="6735"/>
        </w:tabs>
        <w:ind w:firstLine="708"/>
      </w:pPr>
      <w:r>
        <w:rPr>
          <w:rFonts w:ascii="Verdana" w:hAnsi="Verdana" w:cs="Verdana"/>
          <w:b/>
          <w:bCs/>
          <w:sz w:val="20"/>
          <w:szCs w:val="20"/>
        </w:rPr>
        <w:fldChar w:fldCharType="begin"/>
      </w:r>
      <w:r>
        <w:rPr>
          <w:rFonts w:ascii="Verdana" w:hAnsi="Verdana" w:cs="Verdana"/>
          <w:b/>
          <w:bCs/>
          <w:sz w:val="20"/>
          <w:szCs w:val="20"/>
        </w:rPr>
        <w:instrText xml:space="preserve"> HYPERLINK "http://www.sorubak.com/" </w:instrText>
      </w:r>
      <w:r>
        <w:rPr>
          <w:rFonts w:ascii="Verdana" w:hAnsi="Verdana" w:cs="Verdana"/>
          <w:b/>
          <w:bCs/>
          <w:sz w:val="20"/>
          <w:szCs w:val="20"/>
        </w:rPr>
        <w:fldChar w:fldCharType="separate"/>
      </w:r>
      <w:r>
        <w:rPr>
          <w:rStyle w:val="Hyperlink"/>
          <w:rFonts w:ascii="Verdana" w:hAnsi="Verdana" w:cs="Verdana"/>
          <w:b/>
          <w:bCs/>
          <w:sz w:val="20"/>
          <w:szCs w:val="20"/>
        </w:rPr>
        <w:t>www.sorubak.com</w:t>
      </w:r>
      <w:r>
        <w:rPr>
          <w:rFonts w:ascii="Verdana" w:hAnsi="Verdana" w:cs="Verdana"/>
          <w:b/>
          <w:bCs/>
          <w:sz w:val="20"/>
          <w:szCs w:val="20"/>
        </w:rPr>
        <w:fldChar w:fldCharType="end"/>
      </w:r>
    </w:p>
    <w:sectPr w:rsidR="00DE73A6" w:rsidSect="00C03FF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Helvetica">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70D1"/>
    <w:rsid w:val="001A3D79"/>
    <w:rsid w:val="001B5BEE"/>
    <w:rsid w:val="002A5101"/>
    <w:rsid w:val="002B139F"/>
    <w:rsid w:val="002E44ED"/>
    <w:rsid w:val="003F336A"/>
    <w:rsid w:val="00541B8C"/>
    <w:rsid w:val="005458CE"/>
    <w:rsid w:val="00550EE9"/>
    <w:rsid w:val="005C221A"/>
    <w:rsid w:val="008403F4"/>
    <w:rsid w:val="00C03FF7"/>
    <w:rsid w:val="00C16718"/>
    <w:rsid w:val="00C870D1"/>
    <w:rsid w:val="00D35874"/>
    <w:rsid w:val="00D63801"/>
    <w:rsid w:val="00DE73A6"/>
    <w:rsid w:val="00E6219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19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03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03FF7"/>
    <w:rPr>
      <w:rFonts w:ascii="Tahoma" w:hAnsi="Tahoma" w:cs="Tahoma"/>
      <w:sz w:val="16"/>
      <w:szCs w:val="16"/>
    </w:rPr>
  </w:style>
  <w:style w:type="paragraph" w:styleId="ListParagraph">
    <w:name w:val="List Paragraph"/>
    <w:basedOn w:val="Normal"/>
    <w:uiPriority w:val="99"/>
    <w:qFormat/>
    <w:rsid w:val="003F336A"/>
    <w:pPr>
      <w:ind w:left="720"/>
    </w:pPr>
    <w:rPr>
      <w:rFonts w:eastAsia="Times New Roman"/>
      <w:lang w:eastAsia="tr-TR"/>
    </w:rPr>
  </w:style>
  <w:style w:type="character" w:styleId="Hyperlink">
    <w:name w:val="Hyperlink"/>
    <w:basedOn w:val="DefaultParagraphFont"/>
    <w:uiPriority w:val="99"/>
    <w:rsid w:val="002B139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2</Pages>
  <Words>1503</Words>
  <Characters>8569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dc:creator>
  <cp:keywords>www.sorubak.com</cp:keywords>
  <dc:description/>
  <cp:lastModifiedBy>edanur</cp:lastModifiedBy>
  <cp:revision>10</cp:revision>
  <dcterms:created xsi:type="dcterms:W3CDTF">2014-04-25T11:29:00Z</dcterms:created>
  <dcterms:modified xsi:type="dcterms:W3CDTF">2016-05-10T17:33:00Z</dcterms:modified>
</cp:coreProperties>
</file>