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DBA" w:rsidRPr="00C53C12" w:rsidRDefault="00C27DBA" w:rsidP="00C53C12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KARPUZLU ANADOLU LİSESİ 2015-2016 EĞİTİM ÖĞRETİM YILI II. DÖNEM HZ. MUHAMMMED’İN HAYATI DERSİ 10. SINIF I. YAZILI SINAV </w:t>
      </w:r>
      <w:r w:rsidR="00291A0B">
        <w:rPr>
          <w:rFonts w:ascii="Times New Roman" w:hAnsi="Times New Roman" w:cs="Times New Roman"/>
          <w:sz w:val="20"/>
          <w:szCs w:val="20"/>
        </w:rPr>
        <w:t xml:space="preserve">VE CEVAP </w:t>
      </w:r>
      <w:r w:rsidRPr="00C53C12">
        <w:rPr>
          <w:rFonts w:ascii="Times New Roman" w:hAnsi="Times New Roman" w:cs="Times New Roman"/>
          <w:sz w:val="20"/>
          <w:szCs w:val="20"/>
        </w:rPr>
        <w:t>KAĞIDI</w:t>
      </w:r>
    </w:p>
    <w:tbl>
      <w:tblPr>
        <w:tblStyle w:val="TabloKlavuzu"/>
        <w:tblW w:w="0" w:type="auto"/>
        <w:tblLook w:val="04A0"/>
      </w:tblPr>
      <w:tblGrid>
        <w:gridCol w:w="547"/>
        <w:gridCol w:w="547"/>
        <w:gridCol w:w="547"/>
        <w:gridCol w:w="550"/>
        <w:gridCol w:w="548"/>
        <w:gridCol w:w="548"/>
        <w:gridCol w:w="548"/>
        <w:gridCol w:w="548"/>
        <w:gridCol w:w="548"/>
        <w:gridCol w:w="561"/>
        <w:gridCol w:w="561"/>
        <w:gridCol w:w="561"/>
        <w:gridCol w:w="561"/>
        <w:gridCol w:w="561"/>
        <w:gridCol w:w="561"/>
        <w:gridCol w:w="1039"/>
      </w:tblGrid>
      <w:tr w:rsidR="00C27DBA" w:rsidRPr="00C53C12" w:rsidTr="00A84C0E">
        <w:trPr>
          <w:trHeight w:val="260"/>
        </w:trPr>
        <w:tc>
          <w:tcPr>
            <w:tcW w:w="9288" w:type="dxa"/>
            <w:gridSpan w:val="16"/>
            <w:tcBorders>
              <w:bottom w:val="single" w:sz="4" w:space="0" w:color="auto"/>
            </w:tcBorders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ÖĞRENCİNİN</w:t>
            </w:r>
          </w:p>
        </w:tc>
      </w:tr>
      <w:tr w:rsidR="00C27DBA" w:rsidRPr="00C53C12" w:rsidTr="00A84C0E">
        <w:trPr>
          <w:trHeight w:val="275"/>
        </w:trPr>
        <w:tc>
          <w:tcPr>
            <w:tcW w:w="9288" w:type="dxa"/>
            <w:gridSpan w:val="16"/>
            <w:tcBorders>
              <w:top w:val="single" w:sz="4" w:space="0" w:color="auto"/>
            </w:tcBorders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ADI SOYADI:                                                       SINIFI:                            </w:t>
            </w: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OKUL  NO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:           İMZASI:</w:t>
            </w:r>
          </w:p>
        </w:tc>
      </w:tr>
      <w:tr w:rsidR="00C27DBA" w:rsidRPr="00C53C12" w:rsidTr="00A84C0E">
        <w:tc>
          <w:tcPr>
            <w:tcW w:w="4383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 SONUCU</w:t>
            </w:r>
            <w:proofErr w:type="gramEnd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 xml:space="preserve">    (PUANI)</w:t>
            </w:r>
          </w:p>
        </w:tc>
        <w:tc>
          <w:tcPr>
            <w:tcW w:w="4905" w:type="dxa"/>
            <w:gridSpan w:val="8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ÖĞRETMENİN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Yazıyla</w:t>
            </w: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Rakamla</w:t>
            </w: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Adı-Soyadı</w:t>
            </w:r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İmzası</w:t>
            </w:r>
          </w:p>
        </w:tc>
      </w:tr>
      <w:tr w:rsidR="00C27DBA" w:rsidRPr="00C53C12" w:rsidTr="00A84C0E">
        <w:tc>
          <w:tcPr>
            <w:tcW w:w="219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92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1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Salim   KAYA</w:t>
            </w:r>
            <w:proofErr w:type="gramEnd"/>
          </w:p>
        </w:tc>
        <w:tc>
          <w:tcPr>
            <w:tcW w:w="2674" w:type="dxa"/>
            <w:gridSpan w:val="4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27DBA" w:rsidRPr="00C53C12" w:rsidTr="00A84C0E">
        <w:tc>
          <w:tcPr>
            <w:tcW w:w="9288" w:type="dxa"/>
            <w:gridSpan w:val="16"/>
          </w:tcPr>
          <w:p w:rsidR="00C27DBA" w:rsidRPr="00C53C12" w:rsidRDefault="00C27DBA" w:rsidP="00A84C0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DEĞERLENDİRME DETAYI (ALINAN PUANLAR)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3C12">
              <w:rPr>
                <w:rFonts w:ascii="Times New Roman" w:hAnsi="Times New Roman" w:cs="Times New Roman"/>
                <w:sz w:val="20"/>
                <w:szCs w:val="20"/>
              </w:rPr>
              <w:t>TOPLAM</w:t>
            </w:r>
          </w:p>
        </w:tc>
      </w:tr>
      <w:tr w:rsidR="00C27DBA" w:rsidRPr="00C53C12" w:rsidTr="00A84C0E"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0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8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1" w:type="dxa"/>
          </w:tcPr>
          <w:p w:rsidR="00C27DBA" w:rsidRPr="00C53C12" w:rsidRDefault="00C27DBA" w:rsidP="00A84C0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S-1-İnanç ve İbadet özgürlüğü nedir, bir örnek vererek açıklayınız?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S-2-</w:t>
      </w:r>
      <w:r w:rsidR="003F0FEA" w:rsidRPr="00C53C12">
        <w:rPr>
          <w:rFonts w:ascii="Times New Roman" w:hAnsi="Times New Roman" w:cs="Times New Roman"/>
          <w:sz w:val="20"/>
          <w:szCs w:val="20"/>
        </w:rPr>
        <w:t xml:space="preserve"> Aile içi şiddetin önlenebilmesi için alınabilecek tedbirlerden dört tanesini yazınız</w:t>
      </w:r>
      <w:r w:rsidRPr="00C53C12">
        <w:rPr>
          <w:rFonts w:ascii="Times New Roman" w:hAnsi="Times New Roman" w:cs="Times New Roman"/>
          <w:sz w:val="20"/>
          <w:szCs w:val="20"/>
        </w:rPr>
        <w:t>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S-3-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Peygamberimizin  ekonomik</w:t>
      </w:r>
      <w:proofErr w:type="gramEnd"/>
      <w:r w:rsidRPr="00C53C12">
        <w:rPr>
          <w:rFonts w:ascii="Times New Roman" w:hAnsi="Times New Roman" w:cs="Times New Roman"/>
          <w:sz w:val="20"/>
          <w:szCs w:val="20"/>
        </w:rPr>
        <w:t xml:space="preserve"> özgürlüğü gerçekleştirmek için tavsiyeleri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S-4-</w:t>
      </w:r>
      <w:proofErr w:type="spellStart"/>
      <w:r w:rsidRPr="00C53C12">
        <w:rPr>
          <w:rFonts w:ascii="Times New Roman" w:hAnsi="Times New Roman" w:cs="Times New Roman"/>
          <w:sz w:val="20"/>
          <w:szCs w:val="20"/>
        </w:rPr>
        <w:t>İslamda</w:t>
      </w:r>
      <w:proofErr w:type="spellEnd"/>
      <w:r w:rsidRPr="00C53C12">
        <w:rPr>
          <w:rFonts w:ascii="Times New Roman" w:hAnsi="Times New Roman" w:cs="Times New Roman"/>
          <w:sz w:val="20"/>
          <w:szCs w:val="20"/>
        </w:rPr>
        <w:t xml:space="preserve"> özgürlükleri sınırlayan ölçüleri yazınız?</w:t>
      </w:r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S-5-İslam dininde kadının konumu ve değeri hakkında bilgi veriniz?</w:t>
      </w:r>
    </w:p>
    <w:p w:rsidR="003F0FEA" w:rsidRPr="00C53C12" w:rsidRDefault="003F0FEA" w:rsidP="00C27DB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hAnsi="Times New Roman" w:cs="Times New Roman"/>
          <w:sz w:val="20"/>
          <w:szCs w:val="20"/>
        </w:rPr>
        <w:sectPr w:rsidR="003F0FEA" w:rsidRPr="00C53C12" w:rsidSect="00C53C12">
          <w:pgSz w:w="11906" w:h="16838"/>
          <w:pgMar w:top="142" w:right="1417" w:bottom="1417" w:left="284" w:header="708" w:footer="708" w:gutter="0"/>
          <w:cols w:space="708"/>
          <w:docGrid w:linePitch="360"/>
        </w:sectPr>
      </w:pPr>
    </w:p>
    <w:p w:rsidR="00C27DBA" w:rsidRPr="00C53C12" w:rsidRDefault="00C27DBA" w:rsidP="003F0FEA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lastRenderedPageBreak/>
        <w:t xml:space="preserve">S-6- </w:t>
      </w:r>
      <w:proofErr w:type="gramStart"/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,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ik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ır</w:t>
      </w:r>
      <w:proofErr w:type="gram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.O</w:t>
      </w:r>
      <w:r w:rsidRPr="00C53C12">
        <w:rPr>
          <w:rFonts w:ascii="Times New Roman" w:eastAsia="Times New Roman" w:hAnsi="Times New Roman" w:cs="Times New Roman"/>
          <w:bCs/>
          <w:color w:val="000000"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re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eb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aalır.”“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İ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im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ede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aalı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ız.”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uk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rıda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il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 xml:space="preserve">n </w:t>
      </w:r>
      <w:proofErr w:type="spellStart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hadi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p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y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iz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nha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pacing w:val="2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lli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color w:val="000000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ig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bCs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bCs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ir</w:t>
      </w:r>
      <w:proofErr w:type="spellEnd"/>
      <w:r w:rsidRPr="00C53C12">
        <w:rPr>
          <w:rFonts w:ascii="Times New Roman" w:eastAsia="Times New Roman" w:hAnsi="Times New Roman" w:cs="Times New Roman"/>
          <w:bCs/>
          <w:color w:val="000000"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/>
        <w:ind w:right="791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ll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’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b)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G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ilir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u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3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ıg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40"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d)</w:t>
      </w:r>
      <w:proofErr w:type="spellStart"/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pacing w:val="1"/>
          <w:sz w:val="20"/>
          <w:szCs w:val="20"/>
        </w:rPr>
        <w:t>ön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ve</w:t>
      </w:r>
      <w:r w:rsidRPr="00C53C12">
        <w:rPr>
          <w:rFonts w:ascii="Times New Roman" w:eastAsia="Times New Roman" w:hAnsi="Times New Roman" w:cs="Times New Roman"/>
          <w:color w:val="000000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di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color w:val="000000"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color w:val="000000"/>
          <w:sz w:val="20"/>
          <w:szCs w:val="20"/>
        </w:rPr>
        <w:t>i</w:t>
      </w:r>
      <w:proofErr w:type="spellEnd"/>
    </w:p>
    <w:p w:rsidR="00C27DBA" w:rsidRPr="00C53C12" w:rsidRDefault="00C27DB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e)Adalete önem verdiğini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41" w:lineRule="auto"/>
        <w:ind w:right="428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S-7-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İn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ın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gürl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ü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ğü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le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4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lu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uara</w:t>
      </w:r>
      <w:r w:rsidRPr="00C53C12">
        <w:rPr>
          <w:rFonts w:ascii="Times New Roman" w:eastAsia="Times New Roman" w:hAnsi="Times New Roman" w:cs="Times New Roman"/>
          <w:bCs/>
          <w:spacing w:val="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bCs/>
          <w:spacing w:val="-2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 xml:space="preserve"> </w:t>
      </w:r>
      <w:proofErr w:type="spellStart"/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ir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l</w:t>
      </w:r>
      <w:r w:rsidRPr="00C53C12">
        <w:rPr>
          <w:rFonts w:ascii="Times New Roman" w:eastAsia="Times New Roman" w:hAnsi="Times New Roman" w:cs="Times New Roman"/>
          <w:bCs/>
          <w:spacing w:val="2"/>
          <w:sz w:val="20"/>
          <w:szCs w:val="20"/>
        </w:rPr>
        <w:t>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ki</w:t>
      </w:r>
      <w:r w:rsidRPr="00C53C12">
        <w:rPr>
          <w:rFonts w:ascii="Times New Roman" w:eastAsia="Times New Roman" w:hAnsi="Times New Roman" w:cs="Times New Roman"/>
          <w:bCs/>
          <w:spacing w:val="-1"/>
          <w:sz w:val="20"/>
          <w:szCs w:val="20"/>
        </w:rPr>
        <w:t>v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ar</w:t>
      </w:r>
      <w:r w:rsidRPr="00C53C12">
        <w:rPr>
          <w:rFonts w:ascii="Times New Roman" w:eastAsia="Times New Roman" w:hAnsi="Times New Roman" w:cs="Times New Roman"/>
          <w:bCs/>
          <w:spacing w:val="3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ır</w:t>
      </w:r>
      <w:proofErr w:type="spellEnd"/>
      <w:r w:rsidRPr="00C53C12">
        <w:rPr>
          <w:rFonts w:ascii="Times New Roman" w:eastAsia="Times New Roman" w:hAnsi="Times New Roman" w:cs="Times New Roman"/>
          <w:bCs/>
          <w:sz w:val="20"/>
          <w:szCs w:val="20"/>
        </w:rPr>
        <w:t>?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before="6" w:after="0" w:line="11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z w:val="20"/>
          <w:szCs w:val="20"/>
        </w:rPr>
        <w:t>Özgü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So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öz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3F0FE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Ö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gü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lük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ı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ç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pacing w:val="-2"/>
          <w:sz w:val="20"/>
          <w:szCs w:val="20"/>
        </w:rPr>
        <w:t>m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luluk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z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lı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r</w:t>
      </w:r>
      <w:proofErr w:type="spell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</w:p>
    <w:p w:rsidR="00C27DBA" w:rsidRPr="00C53C12" w:rsidRDefault="00C27DBA" w:rsidP="00C27DBA">
      <w:pPr>
        <w:widowControl w:val="0"/>
        <w:autoSpaceDE w:val="0"/>
        <w:autoSpaceDN w:val="0"/>
        <w:adjustRightInd w:val="0"/>
        <w:spacing w:after="0" w:line="278" w:lineRule="exact"/>
        <w:ind w:right="158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</w:t>
      </w:r>
      <w:proofErr w:type="spellStart"/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e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r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h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a</w:t>
      </w:r>
      <w:r w:rsidRPr="00C53C12"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gi</w:t>
      </w:r>
      <w:r w:rsidRPr="00C53C12">
        <w:rPr>
          <w:rFonts w:ascii="Times New Roman" w:eastAsia="Times New Roman" w:hAnsi="Times New Roman" w:cs="Times New Roman"/>
          <w:spacing w:val="2"/>
          <w:sz w:val="20"/>
          <w:szCs w:val="20"/>
        </w:rPr>
        <w:t>b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irili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ş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kiyo</w:t>
      </w:r>
      <w:r w:rsidRPr="00C53C12">
        <w:rPr>
          <w:rFonts w:ascii="Times New Roman" w:eastAsia="Times New Roman" w:hAnsi="Times New Roman" w:cs="Times New Roman"/>
          <w:spacing w:val="3"/>
          <w:sz w:val="20"/>
          <w:szCs w:val="20"/>
        </w:rPr>
        <w:t>k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t</w:t>
      </w:r>
      <w:r w:rsidRPr="00C53C12">
        <w:rPr>
          <w:rFonts w:ascii="Times New Roman" w:eastAsia="Times New Roman" w:hAnsi="Times New Roman" w:cs="Times New Roman"/>
          <w:spacing w:val="-1"/>
          <w:sz w:val="20"/>
          <w:szCs w:val="20"/>
        </w:rPr>
        <w:t>u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r</w:t>
      </w:r>
      <w:proofErr w:type="spellEnd"/>
    </w:p>
    <w:p w:rsidR="00C27DBA" w:rsidRPr="00C53C12" w:rsidRDefault="003F0FEA" w:rsidP="00C27DBA">
      <w:pPr>
        <w:rPr>
          <w:rFonts w:ascii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 xml:space="preserve">E-)Sorumluluk </w:t>
      </w:r>
      <w:proofErr w:type="gramStart"/>
      <w:r w:rsidRPr="00C53C12">
        <w:rPr>
          <w:rFonts w:ascii="Times New Roman" w:hAnsi="Times New Roman" w:cs="Times New Roman"/>
          <w:sz w:val="20"/>
          <w:szCs w:val="20"/>
        </w:rPr>
        <w:t>arttıkça  özgürl</w:t>
      </w:r>
      <w:r w:rsidR="0035304C">
        <w:rPr>
          <w:rFonts w:ascii="Times New Roman" w:hAnsi="Times New Roman" w:cs="Times New Roman"/>
          <w:sz w:val="20"/>
          <w:szCs w:val="20"/>
        </w:rPr>
        <w:t>ük</w:t>
      </w:r>
      <w:proofErr w:type="gramEnd"/>
      <w:r w:rsidR="0035304C">
        <w:rPr>
          <w:rFonts w:ascii="Times New Roman" w:hAnsi="Times New Roman" w:cs="Times New Roman"/>
          <w:sz w:val="20"/>
          <w:szCs w:val="20"/>
        </w:rPr>
        <w:t xml:space="preserve"> artma veya azalma olmaz</w:t>
      </w:r>
      <w:r w:rsidR="00C27DBA" w:rsidRPr="00C53C12">
        <w:rPr>
          <w:rFonts w:ascii="Times New Roman" w:hAnsi="Times New Roman" w:cs="Times New Roman"/>
          <w:sz w:val="20"/>
          <w:szCs w:val="20"/>
        </w:rPr>
        <w:t>.</w:t>
      </w:r>
    </w:p>
    <w:p w:rsidR="00C27DBA" w:rsidRPr="00C53C12" w:rsidRDefault="00C27DBA" w:rsidP="00C27DBA">
      <w:pPr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hAnsi="Times New Roman" w:cs="Times New Roman"/>
          <w:sz w:val="20"/>
          <w:szCs w:val="20"/>
        </w:rPr>
        <w:t>S-8-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İnsan sosyal bir varlıktır, bireylerin özgürlüklerini sınırsız kabul etmek sosyal hayatta karışıklığa neden olabilir. Bu nedenle kişilerin özgürlüklerinin bir sınırı olması gerektiği kabul </w:t>
      </w:r>
      <w:proofErr w:type="gramStart"/>
      <w:r w:rsidRPr="00C53C12">
        <w:rPr>
          <w:rFonts w:ascii="Times New Roman" w:eastAsia="Times New Roman" w:hAnsi="Times New Roman" w:cs="Times New Roman"/>
          <w:sz w:val="20"/>
          <w:szCs w:val="20"/>
        </w:rPr>
        <w:t>edilir.Bu</w:t>
      </w:r>
      <w:proofErr w:type="gramEnd"/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 sınır ve ölçü nedir?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A) Gelenek ve göreneklere uymak    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 xml:space="preserve">B) Topluma ve çevreye uymak      </w:t>
      </w:r>
    </w:p>
    <w:p w:rsidR="00C27DBA" w:rsidRPr="00C53C12" w:rsidRDefault="00C27DBA" w:rsidP="00C27D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C</w:t>
      </w:r>
      <w:r w:rsidRPr="00C53C12">
        <w:rPr>
          <w:rFonts w:ascii="Times New Roman" w:eastAsia="Times New Roman" w:hAnsi="Times New Roman" w:cs="Times New Roman"/>
          <w:sz w:val="20"/>
          <w:szCs w:val="20"/>
        </w:rPr>
        <w:t>) Başkalarının hak ve özgürlüklerine zarar vermemek</w:t>
      </w:r>
    </w:p>
    <w:p w:rsidR="00C27DBA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t>D) Asra ve çağa ayak uydurmak                                                                                                                            E) Kendimize zarar vermemek</w:t>
      </w: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53C12" w:rsidRDefault="00C53C12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C27DBA" w:rsidRPr="00C53C12" w:rsidRDefault="00C27DBA" w:rsidP="00C27DBA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53C12">
        <w:rPr>
          <w:rFonts w:ascii="Times New Roman" w:eastAsia="Times New Roman" w:hAnsi="Times New Roman" w:cs="Times New Roman"/>
          <w:sz w:val="20"/>
          <w:szCs w:val="20"/>
        </w:rPr>
        <w:lastRenderedPageBreak/>
        <w:t>S-9-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Bir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Müslümanın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izinsiz olarak bir başkasının evinin içini gözetlemesi helal değildir. Böyle yapan, günah işlemiş olur.” (Hadis) Peygamberimizin bu sözü ve uyarısı, hangi temel hak ve özgürlükler kapsamına girer?</w:t>
      </w:r>
    </w:p>
    <w:p w:rsidR="003F0FE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özgürlüğü         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B)Düşünce ve ifade özgürlüğü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Yaşama ve hayat özgürlüğü       </w:t>
      </w:r>
    </w:p>
    <w:p w:rsidR="003F0FE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Konut dokunulmazlığı ve özel yaşamın gizliliği                             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E) Mülkiyet ve Ekonomik özgürlük 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S-10-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Hudeybiye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Antlaşması’ndan sonra Müslümanlar hayal kırıklığı ve üzüntü yaşamışlardı. Çünkü Antlaşmanın Müslümanların aleyhine gözüken maddeler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içermesi  söz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konusuydu. Bu nedenle peygamberimize tepki gösteren ve sitemde bulunan Hz. Ömer’in bu tavrını Peygamberimizin olgunlukla karşılaması O’nun hangi özelliğini gösterir? </w:t>
      </w:r>
    </w:p>
    <w:p w:rsidR="00C27DBA" w:rsidRPr="00C53C12" w:rsidRDefault="00C27DBA" w:rsidP="00C27DBA">
      <w:pPr>
        <w:spacing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A)Soğukkanlı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)Yumuşak huylu </w:t>
      </w:r>
      <w:proofErr w:type="spell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olması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C</w:t>
      </w:r>
      <w:proofErr w:type="spell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)Eleştirilere açık olması          D)Merhametli olması      E)Barışçı olması</w:t>
      </w: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</w:p>
    <w:p w:rsidR="00C27DBA" w:rsidRPr="00C53C12" w:rsidRDefault="00C27DBA" w:rsidP="00C27DBA">
      <w:pPr>
        <w:spacing w:before="16" w:after="16"/>
        <w:jc w:val="both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S-11- Dinimize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göre,her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insan doğuştan ve yaratılıştan gelen temel hak ve özgürlüklere sahiptir. Aşağıdakilerden hangisi bu haklardan biri </w:t>
      </w:r>
      <w:r w:rsidRPr="00C53C12">
        <w:rPr>
          <w:rFonts w:ascii="Times New Roman" w:eastAsia="SimSun" w:hAnsi="Times New Roman" w:cs="Times New Roman"/>
          <w:sz w:val="20"/>
          <w:szCs w:val="20"/>
          <w:u w:val="single"/>
          <w:lang w:eastAsia="zh-CN"/>
        </w:rPr>
        <w:t>olamaz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?</w:t>
      </w:r>
    </w:p>
    <w:p w:rsidR="00C27DBA" w:rsidRPr="00C53C12" w:rsidRDefault="00C27DBA" w:rsidP="00C27DBA">
      <w:pPr>
        <w:spacing w:before="16" w:after="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A)İnanç ve ibadet 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özgürlüğü           B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)Sağlık ve eğitim hakkı    C)Düşünce ve ifade özgürlüğü         </w:t>
      </w:r>
      <w:r w:rsidRPr="00C53C12">
        <w:rPr>
          <w:rFonts w:ascii="Times New Roman" w:eastAsia="SimSun" w:hAnsi="Times New Roman" w:cs="Times New Roman"/>
          <w:color w:val="000000" w:themeColor="text1"/>
          <w:sz w:val="20"/>
          <w:szCs w:val="20"/>
          <w:lang w:eastAsia="zh-CN"/>
        </w:rPr>
        <w:t>D)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Tüketim ve harcama özgürlüğü       </w:t>
      </w:r>
    </w:p>
    <w:p w:rsidR="00C27DBA" w:rsidRPr="00C53C12" w:rsidRDefault="00C27DB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E)Özel yaşamın gizliliği hakkı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S-12- “Ya öğreten, ya öğrenen, ya dinleyen, ya da bunları seven ol. Beşincisi olma helak olursun.” Yukarıda verilen hadise göre aşağıdakilerden hangisi kişinin helak olmasını gerektirecek bir davranıştır?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a) Bildiğini başkalarıyla paylaşması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b) Bilmediğini öğrenmek için çaba göstermesi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c) İlim öğrenen kişilere engel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d) Öğreten ve öğrenenlere destek olması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e)İlim anlatanları dinlemesi</w:t>
      </w:r>
    </w:p>
    <w:p w:rsid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1417" w:right="1417" w:bottom="1417" w:left="284" w:header="708" w:footer="708" w:gutter="0"/>
          <w:cols w:num="2" w:space="708"/>
          <w:docGrid w:linePitch="360"/>
        </w:sectPr>
      </w:pP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lastRenderedPageBreak/>
        <w:t>S-13-“ Eğer kaba, katı kalpli olsaydın, muhakkak ki insanlar çevrenden dağılır giderlerdi</w:t>
      </w:r>
      <w:proofErr w:type="gramStart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..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”(Ali İmran</w:t>
      </w:r>
      <w:bookmarkStart w:id="0" w:name="_GoBack"/>
      <w:bookmarkEnd w:id="0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159)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Yukarıda verilen ayette peygamberimizin hangi yönünden bahsedilmektedir?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Hoşgörülü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oluşunu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Merhametini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c) Verdiği sözde durduğunu d) Danışarak iş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yaptığınıe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)Sabırlı olduğunu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S-14-İki günü eşit olan zarardadır.” (Hadis-i şerif)</w:t>
      </w:r>
    </w:p>
    <w:p w:rsidR="003F0FEA" w:rsidRPr="00C53C12" w:rsidRDefault="003F0FEA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Peygamber Efendim</w:t>
      </w:r>
      <w:r w:rsid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iz bu sözüyle bizlere aşağıdaki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davranışlardan hangisini tavsiye etmiştir?</w:t>
      </w:r>
    </w:p>
    <w:p w:rsidR="003F0FEA" w:rsidRPr="00C53C12" w:rsidRDefault="00C53C12" w:rsidP="003F0FE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A) Yardımlaşma ve </w:t>
      </w: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paylaşmayı          B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) Doğayı ve hayvanları sevmeyi      C) Zamanın değerini bilmeyi                                    </w:t>
      </w:r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D) Adaletli ve merhametli </w:t>
      </w:r>
      <w:proofErr w:type="spellStart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olmayıE</w:t>
      </w:r>
      <w:proofErr w:type="spellEnd"/>
      <w:r w:rsidR="003F0FEA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)Sabrın değerini bilmeyi</w:t>
      </w:r>
    </w:p>
    <w:p w:rsidR="00F2464E" w:rsidRP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>
        <w:rPr>
          <w:rFonts w:ascii="Times New Roman" w:eastAsia="SimSun" w:hAnsi="Times New Roman" w:cs="Times New Roman"/>
          <w:sz w:val="20"/>
          <w:szCs w:val="20"/>
          <w:lang w:eastAsia="zh-CN"/>
        </w:rPr>
        <w:t>S-15-</w:t>
      </w:r>
      <w:r w:rsidR="003F0FEA" w:rsidRPr="00C53C12">
        <w:rPr>
          <w:rFonts w:ascii="Times New Roman" w:eastAsia="Times New Roman" w:hAnsi="Times New Roman" w:cs="Times New Roman"/>
          <w:sz w:val="20"/>
          <w:szCs w:val="20"/>
          <w:lang w:eastAsia="en-US"/>
        </w:rPr>
        <w:t xml:space="preserve"> Aşağıdaki cümlelerden doğru olanların başına (D), yanlış olanların başına (Y) yazınız.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farklı inanç gruplarının ifade özgürlüğünü kısıtlamıştır.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)Peygamberimiz Kadınlarını dövende hayır yoktur. Demiştir.</w:t>
      </w:r>
    </w:p>
    <w:p w:rsidR="00F2464E" w:rsidRPr="00C53C12" w:rsidRDefault="00F2464E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)Konuşma hürriyeti adı al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tında haramların reklamını </w:t>
      </w:r>
      <w:proofErr w:type="gramStart"/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ve  </w:t>
      </w: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insanları</w:t>
      </w:r>
      <w:proofErr w:type="gramEnd"/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günah işlemeye teşvik etmeyi doğru bulurdu.</w:t>
      </w:r>
    </w:p>
    <w:p w:rsidR="00E053FA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</w:t>
      </w:r>
      <w:r w:rsidR="00E053FA">
        <w:rPr>
          <w:rFonts w:ascii="Times New Roman" w:eastAsia="SimSun" w:hAnsi="Times New Roman" w:cs="Times New Roman"/>
          <w:sz w:val="20"/>
          <w:szCs w:val="20"/>
          <w:lang w:eastAsia="zh-CN"/>
        </w:rPr>
        <w:t>Seyahat ediniz, sıhhat bulunuz</w:t>
      </w:r>
    </w:p>
    <w:p w:rsidR="00C53C12" w:rsidRPr="00C53C12" w:rsidRDefault="00E053FA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</w:pPr>
      <w:r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 xml:space="preserve"> </w:t>
      </w:r>
      <w:r w:rsidR="00C53C12" w:rsidRPr="00C53C12">
        <w:rPr>
          <w:rFonts w:ascii="Times New Roman" w:eastAsia="SimSun" w:hAnsi="Times New Roman" w:cs="Times New Roman"/>
          <w:sz w:val="20"/>
          <w:szCs w:val="20"/>
          <w:lang w:eastAsia="zh-CN"/>
        </w:rPr>
        <w:t>(   )Bir düşünceye körü körüne bağlanmaya İstişare denir.</w:t>
      </w:r>
    </w:p>
    <w:p w:rsidR="00C53C12" w:rsidRDefault="00C53C12" w:rsidP="00C27DBA">
      <w:pPr>
        <w:spacing w:before="16" w:after="120" w:line="240" w:lineRule="auto"/>
        <w:rPr>
          <w:rFonts w:ascii="Times New Roman" w:eastAsia="SimSun" w:hAnsi="Times New Roman" w:cs="Times New Roman"/>
          <w:sz w:val="20"/>
          <w:szCs w:val="20"/>
          <w:lang w:eastAsia="zh-CN"/>
        </w:rPr>
        <w:sectPr w:rsidR="00C53C12" w:rsidSect="00C53C12">
          <w:type w:val="continuous"/>
          <w:pgSz w:w="11906" w:h="16838"/>
          <w:pgMar w:top="284" w:right="1417" w:bottom="1417" w:left="284" w:header="708" w:footer="708" w:gutter="0"/>
          <w:cols w:space="708"/>
          <w:docGrid w:linePitch="360"/>
        </w:sectPr>
      </w:pPr>
      <w:proofErr w:type="gramStart"/>
      <w:r>
        <w:rPr>
          <w:rFonts w:ascii="Times New Roman" w:eastAsia="SimSun" w:hAnsi="Times New Roman" w:cs="Times New Roman"/>
          <w:sz w:val="20"/>
          <w:szCs w:val="20"/>
          <w:lang w:eastAsia="zh-CN"/>
        </w:rPr>
        <w:t>Not : 1</w:t>
      </w:r>
      <w:proofErr w:type="gramEnd"/>
      <w:r>
        <w:rPr>
          <w:rFonts w:ascii="Times New Roman" w:eastAsia="SimSun" w:hAnsi="Times New Roman" w:cs="Times New Roman"/>
          <w:sz w:val="20"/>
          <w:szCs w:val="20"/>
          <w:lang w:eastAsia="zh-CN"/>
        </w:rPr>
        <w:t>,2,3,4 ve 5. Sorular 10 puan diğer sorular 5 puandır. Sınav süresi 40 dakikadır. Başarılar.</w:t>
      </w:r>
    </w:p>
    <w:p w:rsidR="0035304C" w:rsidRPr="00C53C12" w:rsidRDefault="0035304C" w:rsidP="0035304C">
      <w:pPr>
        <w:rPr>
          <w:rFonts w:ascii="Times New Roman" w:hAnsi="Times New Roman" w:cs="Times New Roman"/>
          <w:sz w:val="20"/>
          <w:szCs w:val="20"/>
        </w:rPr>
      </w:pPr>
    </w:p>
    <w:sectPr w:rsidR="0035304C" w:rsidRPr="00C53C12" w:rsidSect="00C53C12">
      <w:type w:val="continuous"/>
      <w:pgSz w:w="11906" w:h="16838"/>
      <w:pgMar w:top="1417" w:right="1417" w:bottom="1417" w:left="28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hyphenationZone w:val="425"/>
  <w:characterSpacingControl w:val="doNotCompress"/>
  <w:compat/>
  <w:rsids>
    <w:rsidRoot w:val="00C27DBA"/>
    <w:rsid w:val="0014641F"/>
    <w:rsid w:val="00291A0B"/>
    <w:rsid w:val="00342C79"/>
    <w:rsid w:val="0035304C"/>
    <w:rsid w:val="003F0FEA"/>
    <w:rsid w:val="004A2A20"/>
    <w:rsid w:val="004E1315"/>
    <w:rsid w:val="006773E6"/>
    <w:rsid w:val="0074649B"/>
    <w:rsid w:val="00C27DBA"/>
    <w:rsid w:val="00C53C12"/>
    <w:rsid w:val="00E053FA"/>
    <w:rsid w:val="00F246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DB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27D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697</Words>
  <Characters>3977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www.sorubak.com; ASUS</dc:creator>
  <cp:keywords>www.sorubak.com</cp:keywords>
  <cp:lastModifiedBy>ASUS</cp:lastModifiedBy>
  <cp:revision>4</cp:revision>
  <dcterms:created xsi:type="dcterms:W3CDTF">2016-03-24T13:36:00Z</dcterms:created>
  <dcterms:modified xsi:type="dcterms:W3CDTF">2016-03-24T13:41:00Z</dcterms:modified>
</cp:coreProperties>
</file>