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8DF" w:rsidRDefault="00A538DF" w:rsidP="00090F74">
      <w:pPr>
        <w:spacing w:after="120"/>
        <w:jc w:val="center"/>
        <w:rPr>
          <w:b/>
          <w:bCs/>
          <w:sz w:val="24"/>
          <w:szCs w:val="24"/>
        </w:rPr>
      </w:pPr>
    </w:p>
    <w:p w:rsidR="00A538DF" w:rsidRPr="00090F74" w:rsidRDefault="00A538DF" w:rsidP="00B15E88">
      <w:pPr>
        <w:spacing w:after="120"/>
        <w:jc w:val="center"/>
        <w:rPr>
          <w:sz w:val="24"/>
          <w:szCs w:val="24"/>
        </w:rPr>
      </w:pPr>
      <w:r w:rsidRPr="00090F74">
        <w:rPr>
          <w:b/>
          <w:bCs/>
          <w:sz w:val="24"/>
          <w:szCs w:val="24"/>
        </w:rPr>
        <w:t>……………………………………</w:t>
      </w:r>
      <w:r>
        <w:rPr>
          <w:b/>
          <w:bCs/>
          <w:sz w:val="24"/>
          <w:szCs w:val="24"/>
        </w:rPr>
        <w:t xml:space="preserve"> LİSESİ</w:t>
      </w:r>
      <w:r w:rsidRPr="00090F74">
        <w:rPr>
          <w:b/>
          <w:bCs/>
          <w:sz w:val="24"/>
          <w:szCs w:val="24"/>
        </w:rPr>
        <w:t xml:space="preserve"> </w:t>
      </w:r>
      <w:r w:rsidRPr="00090F74">
        <w:rPr>
          <w:b/>
          <w:bCs/>
          <w:sz w:val="24"/>
          <w:szCs w:val="24"/>
        </w:rPr>
        <w:br/>
        <w:t>201</w:t>
      </w:r>
      <w:r>
        <w:rPr>
          <w:b/>
          <w:bCs/>
          <w:sz w:val="24"/>
          <w:szCs w:val="24"/>
        </w:rPr>
        <w:t>4</w:t>
      </w:r>
      <w:r w:rsidRPr="00090F74">
        <w:rPr>
          <w:b/>
          <w:bCs/>
          <w:sz w:val="24"/>
          <w:szCs w:val="24"/>
        </w:rPr>
        <w:t xml:space="preserve"> - 201</w:t>
      </w:r>
      <w:r>
        <w:rPr>
          <w:b/>
          <w:bCs/>
          <w:sz w:val="24"/>
          <w:szCs w:val="24"/>
        </w:rPr>
        <w:t>5</w:t>
      </w:r>
      <w:r w:rsidRPr="00090F74">
        <w:rPr>
          <w:b/>
          <w:bCs/>
          <w:sz w:val="24"/>
          <w:szCs w:val="24"/>
        </w:rPr>
        <w:t xml:space="preserve"> EĞİTİM - ÖĞRETİM YILI </w:t>
      </w:r>
      <w:r w:rsidRPr="00090F74">
        <w:rPr>
          <w:b/>
          <w:bCs/>
          <w:sz w:val="24"/>
          <w:szCs w:val="24"/>
        </w:rPr>
        <w:br/>
        <w:t xml:space="preserve">HZ. MUHAMMED’İN HAYATI DERSİ II. DÖNEM (ÖĞRETİM YILI ORTASI) </w:t>
      </w:r>
      <w:r w:rsidRPr="00090F74">
        <w:rPr>
          <w:b/>
          <w:bCs/>
          <w:sz w:val="24"/>
          <w:szCs w:val="24"/>
        </w:rPr>
        <w:br/>
        <w:t xml:space="preserve"> ZÜMRE ÖĞRETMENLERİ TOPLANTI TUTANAĞI</w:t>
      </w:r>
    </w:p>
    <w:tbl>
      <w:tblPr>
        <w:tblpPr w:leftFromText="141" w:rightFromText="141" w:vertAnchor="text" w:horzAnchor="margin" w:tblpXSpec="center" w:tblpY="568"/>
        <w:tblW w:w="0" w:type="auto"/>
        <w:tblBorders>
          <w:top w:val="single" w:sz="8" w:space="0" w:color="BDD9E1"/>
          <w:left w:val="single" w:sz="8" w:space="0" w:color="BDD9E1"/>
          <w:bottom w:val="single" w:sz="8" w:space="0" w:color="BDD9E1"/>
          <w:right w:val="single" w:sz="8" w:space="0" w:color="BDD9E1"/>
          <w:insideH w:val="single" w:sz="8" w:space="0" w:color="BDD9E1"/>
          <w:insideV w:val="single" w:sz="8" w:space="0" w:color="BDD9E1"/>
        </w:tblBorders>
        <w:tblLook w:val="0000"/>
      </w:tblPr>
      <w:tblGrid>
        <w:gridCol w:w="3380"/>
        <w:gridCol w:w="5908"/>
      </w:tblGrid>
      <w:tr w:rsidR="00A538DF" w:rsidRPr="007F3846">
        <w:tc>
          <w:tcPr>
            <w:tcW w:w="3560" w:type="dxa"/>
            <w:shd w:val="clear" w:color="auto" w:fill="D3E6EB"/>
          </w:tcPr>
          <w:p w:rsidR="00A538DF" w:rsidRPr="007F3846" w:rsidRDefault="00A538DF" w:rsidP="007F3846">
            <w:pPr>
              <w:spacing w:after="120" w:line="240" w:lineRule="auto"/>
              <w:rPr>
                <w:b/>
                <w:bCs/>
                <w:color w:val="000000"/>
                <w:sz w:val="24"/>
                <w:szCs w:val="24"/>
              </w:rPr>
            </w:pPr>
            <w:r w:rsidRPr="007F3846">
              <w:rPr>
                <w:b/>
                <w:bCs/>
                <w:color w:val="000000"/>
                <w:sz w:val="24"/>
                <w:szCs w:val="24"/>
              </w:rPr>
              <w:t>Toplantı No</w:t>
            </w:r>
          </w:p>
        </w:tc>
        <w:tc>
          <w:tcPr>
            <w:tcW w:w="6291" w:type="dxa"/>
            <w:shd w:val="clear" w:color="auto" w:fill="D3E6EB"/>
          </w:tcPr>
          <w:p w:rsidR="00A538DF" w:rsidRPr="007F3846" w:rsidRDefault="00A538DF" w:rsidP="007F3846">
            <w:pPr>
              <w:spacing w:after="120" w:line="240" w:lineRule="auto"/>
              <w:rPr>
                <w:color w:val="000000"/>
                <w:sz w:val="24"/>
                <w:szCs w:val="24"/>
              </w:rPr>
            </w:pPr>
            <w:r w:rsidRPr="007F3846">
              <w:rPr>
                <w:color w:val="000000"/>
                <w:sz w:val="24"/>
                <w:szCs w:val="24"/>
              </w:rPr>
              <w:t>: 2</w:t>
            </w:r>
          </w:p>
        </w:tc>
      </w:tr>
      <w:tr w:rsidR="00A538DF" w:rsidRPr="007F3846">
        <w:tc>
          <w:tcPr>
            <w:tcW w:w="3560" w:type="dxa"/>
            <w:shd w:val="clear" w:color="auto" w:fill="D3E6EB"/>
          </w:tcPr>
          <w:p w:rsidR="00A538DF" w:rsidRPr="007F3846" w:rsidRDefault="00A538DF" w:rsidP="007F3846">
            <w:pPr>
              <w:spacing w:after="120" w:line="240" w:lineRule="auto"/>
              <w:rPr>
                <w:b/>
                <w:bCs/>
                <w:color w:val="000000"/>
                <w:sz w:val="24"/>
                <w:szCs w:val="24"/>
              </w:rPr>
            </w:pPr>
            <w:r w:rsidRPr="007F3846">
              <w:rPr>
                <w:b/>
                <w:bCs/>
                <w:color w:val="000000"/>
                <w:sz w:val="24"/>
                <w:szCs w:val="24"/>
              </w:rPr>
              <w:t xml:space="preserve">Toplantının Öğretim Yılı </w:t>
            </w:r>
          </w:p>
        </w:tc>
        <w:tc>
          <w:tcPr>
            <w:tcW w:w="6291" w:type="dxa"/>
            <w:shd w:val="clear" w:color="auto" w:fill="E9F2F5"/>
          </w:tcPr>
          <w:p w:rsidR="00A538DF" w:rsidRPr="007F3846" w:rsidRDefault="00A538DF" w:rsidP="007F3846">
            <w:pPr>
              <w:spacing w:after="120" w:line="240" w:lineRule="auto"/>
              <w:rPr>
                <w:color w:val="000000"/>
                <w:sz w:val="24"/>
                <w:szCs w:val="24"/>
              </w:rPr>
            </w:pPr>
            <w:r w:rsidRPr="007F3846">
              <w:rPr>
                <w:color w:val="000000"/>
                <w:sz w:val="24"/>
                <w:szCs w:val="24"/>
              </w:rPr>
              <w:t>: 2014 – 2015</w:t>
            </w:r>
          </w:p>
        </w:tc>
      </w:tr>
      <w:tr w:rsidR="00A538DF" w:rsidRPr="007F3846">
        <w:tc>
          <w:tcPr>
            <w:tcW w:w="3560" w:type="dxa"/>
            <w:shd w:val="clear" w:color="auto" w:fill="D3E6EB"/>
          </w:tcPr>
          <w:p w:rsidR="00A538DF" w:rsidRPr="007F3846" w:rsidRDefault="00A538DF" w:rsidP="007F3846">
            <w:pPr>
              <w:spacing w:after="120" w:line="240" w:lineRule="auto"/>
              <w:rPr>
                <w:b/>
                <w:bCs/>
                <w:color w:val="000000"/>
                <w:sz w:val="24"/>
                <w:szCs w:val="24"/>
              </w:rPr>
            </w:pPr>
            <w:r w:rsidRPr="007F3846">
              <w:rPr>
                <w:b/>
                <w:bCs/>
                <w:color w:val="000000"/>
                <w:sz w:val="24"/>
                <w:szCs w:val="24"/>
              </w:rPr>
              <w:t xml:space="preserve">Toplantının Dönemi </w:t>
            </w:r>
          </w:p>
        </w:tc>
        <w:tc>
          <w:tcPr>
            <w:tcW w:w="6291" w:type="dxa"/>
            <w:shd w:val="clear" w:color="auto" w:fill="D3E6EB"/>
          </w:tcPr>
          <w:p w:rsidR="00A538DF" w:rsidRPr="007F3846" w:rsidRDefault="00A538DF" w:rsidP="007F3846">
            <w:pPr>
              <w:spacing w:after="120" w:line="240" w:lineRule="auto"/>
              <w:rPr>
                <w:color w:val="000000"/>
                <w:sz w:val="24"/>
                <w:szCs w:val="24"/>
              </w:rPr>
            </w:pPr>
            <w:r w:rsidRPr="007F3846">
              <w:rPr>
                <w:color w:val="000000"/>
                <w:sz w:val="24"/>
                <w:szCs w:val="24"/>
              </w:rPr>
              <w:t>: II. Dönem</w:t>
            </w:r>
          </w:p>
        </w:tc>
      </w:tr>
      <w:tr w:rsidR="00A538DF" w:rsidRPr="007F3846">
        <w:tc>
          <w:tcPr>
            <w:tcW w:w="3560" w:type="dxa"/>
            <w:shd w:val="clear" w:color="auto" w:fill="D3E6EB"/>
          </w:tcPr>
          <w:p w:rsidR="00A538DF" w:rsidRPr="007F3846" w:rsidRDefault="00A538DF" w:rsidP="007F3846">
            <w:pPr>
              <w:pStyle w:val="Heading2"/>
              <w:spacing w:after="120"/>
              <w:ind w:firstLine="0"/>
              <w:jc w:val="left"/>
              <w:rPr>
                <w:rFonts w:ascii="Calibri" w:hAnsi="Calibri" w:cs="Calibri"/>
                <w:b/>
                <w:bCs/>
                <w:color w:val="000000"/>
              </w:rPr>
            </w:pPr>
            <w:r w:rsidRPr="007F3846">
              <w:rPr>
                <w:rFonts w:ascii="Calibri" w:hAnsi="Calibri" w:cs="Calibri"/>
                <w:b/>
                <w:bCs/>
                <w:color w:val="000000"/>
              </w:rPr>
              <w:t>Toplantının Tarihi ve yeri</w:t>
            </w:r>
          </w:p>
        </w:tc>
        <w:tc>
          <w:tcPr>
            <w:tcW w:w="6291" w:type="dxa"/>
            <w:shd w:val="clear" w:color="auto" w:fill="E9F2F5"/>
          </w:tcPr>
          <w:p w:rsidR="00A538DF" w:rsidRPr="007F3846" w:rsidRDefault="00A538DF" w:rsidP="007F3846">
            <w:pPr>
              <w:pStyle w:val="Heading2"/>
              <w:spacing w:after="120"/>
              <w:ind w:firstLine="0"/>
              <w:jc w:val="left"/>
              <w:rPr>
                <w:rFonts w:ascii="Calibri" w:hAnsi="Calibri" w:cs="Calibri"/>
                <w:color w:val="000000"/>
              </w:rPr>
            </w:pPr>
            <w:r w:rsidRPr="007F3846">
              <w:rPr>
                <w:rFonts w:ascii="Calibri" w:hAnsi="Calibri" w:cs="Calibri"/>
                <w:color w:val="000000"/>
              </w:rPr>
              <w:t>: 09.02.2015 Saat: 12.30 -  Öğretmenler Odası</w:t>
            </w:r>
          </w:p>
        </w:tc>
      </w:tr>
      <w:tr w:rsidR="00A538DF" w:rsidRPr="007F3846">
        <w:trPr>
          <w:trHeight w:val="184"/>
        </w:trPr>
        <w:tc>
          <w:tcPr>
            <w:tcW w:w="3560" w:type="dxa"/>
            <w:shd w:val="clear" w:color="auto" w:fill="D3E6EB"/>
          </w:tcPr>
          <w:p w:rsidR="00A538DF" w:rsidRPr="007F3846" w:rsidRDefault="00A538DF" w:rsidP="007F3846">
            <w:pPr>
              <w:pStyle w:val="Heading2"/>
              <w:spacing w:after="120"/>
              <w:ind w:firstLine="0"/>
              <w:jc w:val="left"/>
              <w:rPr>
                <w:rFonts w:ascii="Calibri" w:hAnsi="Calibri" w:cs="Calibri"/>
                <w:b/>
                <w:bCs/>
                <w:color w:val="000000"/>
              </w:rPr>
            </w:pPr>
            <w:r w:rsidRPr="007F3846">
              <w:rPr>
                <w:rFonts w:ascii="Calibri" w:hAnsi="Calibri" w:cs="Calibri"/>
                <w:b/>
                <w:bCs/>
                <w:color w:val="000000"/>
              </w:rPr>
              <w:t xml:space="preserve">Toplantının Başkanı </w:t>
            </w:r>
          </w:p>
        </w:tc>
        <w:tc>
          <w:tcPr>
            <w:tcW w:w="6291" w:type="dxa"/>
            <w:shd w:val="clear" w:color="auto" w:fill="D3E6EB"/>
          </w:tcPr>
          <w:p w:rsidR="00A538DF" w:rsidRPr="007F3846" w:rsidRDefault="00A538DF" w:rsidP="007F3846">
            <w:pPr>
              <w:pStyle w:val="Heading2"/>
              <w:spacing w:after="120"/>
              <w:ind w:firstLine="0"/>
              <w:jc w:val="left"/>
              <w:rPr>
                <w:rFonts w:ascii="Calibri" w:hAnsi="Calibri" w:cs="Calibri"/>
                <w:color w:val="000000"/>
              </w:rPr>
            </w:pPr>
            <w:r w:rsidRPr="007F3846">
              <w:rPr>
                <w:rFonts w:ascii="Calibri" w:hAnsi="Calibri" w:cs="Calibri"/>
                <w:color w:val="000000"/>
              </w:rPr>
              <w:t>: …………….…… ( Müdür Yrd / Branş Öğretmeni)</w:t>
            </w:r>
          </w:p>
        </w:tc>
      </w:tr>
      <w:tr w:rsidR="00A538DF" w:rsidRPr="007F3846">
        <w:tc>
          <w:tcPr>
            <w:tcW w:w="3560" w:type="dxa"/>
            <w:shd w:val="clear" w:color="auto" w:fill="D3E6EB"/>
          </w:tcPr>
          <w:p w:rsidR="00A538DF" w:rsidRPr="007F3846" w:rsidRDefault="00A538DF" w:rsidP="007F3846">
            <w:pPr>
              <w:spacing w:after="120" w:line="240" w:lineRule="auto"/>
              <w:rPr>
                <w:b/>
                <w:bCs/>
                <w:color w:val="000000"/>
                <w:sz w:val="24"/>
                <w:szCs w:val="24"/>
              </w:rPr>
            </w:pPr>
            <w:r w:rsidRPr="007F3846">
              <w:rPr>
                <w:b/>
                <w:bCs/>
                <w:color w:val="000000"/>
                <w:sz w:val="24"/>
                <w:szCs w:val="24"/>
              </w:rPr>
              <w:t xml:space="preserve">Toplantıya Katılanlar </w:t>
            </w:r>
          </w:p>
        </w:tc>
        <w:tc>
          <w:tcPr>
            <w:tcW w:w="6291" w:type="dxa"/>
            <w:shd w:val="clear" w:color="auto" w:fill="E9F2F5"/>
          </w:tcPr>
          <w:p w:rsidR="00A538DF" w:rsidRPr="007F3846" w:rsidRDefault="00A538DF" w:rsidP="007F3846">
            <w:pPr>
              <w:spacing w:after="120" w:line="240" w:lineRule="auto"/>
              <w:rPr>
                <w:color w:val="000000"/>
                <w:sz w:val="24"/>
                <w:szCs w:val="24"/>
              </w:rPr>
            </w:pPr>
            <w:r w:rsidRPr="007F3846">
              <w:rPr>
                <w:color w:val="000000"/>
                <w:sz w:val="24"/>
                <w:szCs w:val="24"/>
              </w:rPr>
              <w:t>: …………….. , ………..… (Ders Öğretmenleri)</w:t>
            </w:r>
          </w:p>
        </w:tc>
      </w:tr>
    </w:tbl>
    <w:p w:rsidR="00A538DF" w:rsidRPr="00090F74" w:rsidRDefault="00A538DF" w:rsidP="00285C96">
      <w:pPr>
        <w:spacing w:after="120"/>
        <w:rPr>
          <w:sz w:val="24"/>
          <w:szCs w:val="24"/>
        </w:rPr>
      </w:pPr>
      <w:r w:rsidRPr="00090F74">
        <w:rPr>
          <w:sz w:val="24"/>
          <w:szCs w:val="24"/>
        </w:rPr>
        <w:tab/>
      </w:r>
      <w:r w:rsidRPr="00090F74">
        <w:rPr>
          <w:sz w:val="24"/>
          <w:szCs w:val="24"/>
        </w:rPr>
        <w:tab/>
      </w:r>
    </w:p>
    <w:p w:rsidR="00A538DF" w:rsidRPr="00090F74" w:rsidRDefault="00A538DF" w:rsidP="00090F74">
      <w:pPr>
        <w:spacing w:line="360" w:lineRule="auto"/>
        <w:jc w:val="center"/>
        <w:rPr>
          <w:b/>
          <w:bCs/>
          <w:color w:val="0D0D0D"/>
          <w:sz w:val="24"/>
          <w:szCs w:val="24"/>
          <w:u w:val="single"/>
        </w:rPr>
      </w:pPr>
      <w:r w:rsidRPr="00090F74">
        <w:rPr>
          <w:b/>
          <w:bCs/>
          <w:sz w:val="24"/>
          <w:szCs w:val="24"/>
        </w:rPr>
        <w:br/>
      </w:r>
      <w:r w:rsidRPr="00090F74">
        <w:rPr>
          <w:b/>
          <w:bCs/>
          <w:color w:val="0D0D0D"/>
          <w:sz w:val="24"/>
          <w:szCs w:val="24"/>
          <w:u w:val="single"/>
        </w:rPr>
        <w:t xml:space="preserve">GÜNDEM MADDELERİ </w:t>
      </w:r>
    </w:p>
    <w:p w:rsidR="00A538DF" w:rsidRPr="00090F74" w:rsidRDefault="00A538DF" w:rsidP="00090F74">
      <w:pPr>
        <w:numPr>
          <w:ilvl w:val="0"/>
          <w:numId w:val="2"/>
        </w:numPr>
        <w:spacing w:after="120"/>
        <w:ind w:left="360"/>
        <w:jc w:val="both"/>
        <w:outlineLvl w:val="0"/>
        <w:rPr>
          <w:sz w:val="24"/>
          <w:szCs w:val="24"/>
        </w:rPr>
      </w:pPr>
      <w:r w:rsidRPr="00090F74">
        <w:rPr>
          <w:sz w:val="24"/>
          <w:szCs w:val="24"/>
        </w:rPr>
        <w:t>Açılış, yoklama ve yazman seçimi.</w:t>
      </w:r>
    </w:p>
    <w:p w:rsidR="00A538DF" w:rsidRPr="00090F74" w:rsidRDefault="00A538DF" w:rsidP="00090F74">
      <w:pPr>
        <w:numPr>
          <w:ilvl w:val="0"/>
          <w:numId w:val="2"/>
        </w:numPr>
        <w:spacing w:after="120"/>
        <w:ind w:left="360"/>
        <w:jc w:val="both"/>
        <w:outlineLvl w:val="0"/>
        <w:rPr>
          <w:sz w:val="24"/>
          <w:szCs w:val="24"/>
        </w:rPr>
      </w:pPr>
      <w:r w:rsidRPr="00090F74">
        <w:rPr>
          <w:sz w:val="24"/>
          <w:szCs w:val="24"/>
        </w:rPr>
        <w:t>1739 / 2842 Sayılı Milli Eğitim Temel Kanunun 2. 10. ve 43. Maddelerinin okunup hatırlanması</w:t>
      </w:r>
    </w:p>
    <w:p w:rsidR="00A538DF" w:rsidRPr="00090F74" w:rsidRDefault="00A538DF" w:rsidP="00090F74">
      <w:pPr>
        <w:numPr>
          <w:ilvl w:val="0"/>
          <w:numId w:val="2"/>
        </w:numPr>
        <w:spacing w:after="120"/>
        <w:ind w:left="360"/>
        <w:jc w:val="both"/>
        <w:outlineLvl w:val="0"/>
        <w:rPr>
          <w:sz w:val="24"/>
          <w:szCs w:val="24"/>
        </w:rPr>
      </w:pPr>
      <w:r w:rsidRPr="00090F74">
        <w:rPr>
          <w:sz w:val="24"/>
          <w:szCs w:val="24"/>
        </w:rPr>
        <w:t xml:space="preserve">Türk  Milli Eğitiminin amaçlarının tespiti. </w:t>
      </w:r>
    </w:p>
    <w:p w:rsidR="00A538DF" w:rsidRPr="00090F74" w:rsidRDefault="00A538DF" w:rsidP="00B15E88">
      <w:pPr>
        <w:numPr>
          <w:ilvl w:val="0"/>
          <w:numId w:val="2"/>
        </w:numPr>
        <w:spacing w:after="120"/>
        <w:ind w:left="360"/>
        <w:jc w:val="both"/>
        <w:outlineLvl w:val="0"/>
        <w:rPr>
          <w:sz w:val="24"/>
          <w:szCs w:val="24"/>
        </w:rPr>
      </w:pPr>
      <w:r w:rsidRPr="00090F74">
        <w:rPr>
          <w:sz w:val="24"/>
          <w:szCs w:val="24"/>
        </w:rPr>
        <w:t>Hz. Muhammed’in Hayatı Dersi (</w:t>
      </w:r>
      <w:r>
        <w:rPr>
          <w:sz w:val="24"/>
          <w:szCs w:val="24"/>
        </w:rPr>
        <w:t>9</w:t>
      </w:r>
      <w:r w:rsidRPr="00090F74">
        <w:rPr>
          <w:sz w:val="24"/>
          <w:szCs w:val="24"/>
        </w:rPr>
        <w:t xml:space="preserve"> – </w:t>
      </w:r>
      <w:r>
        <w:rPr>
          <w:sz w:val="24"/>
          <w:szCs w:val="24"/>
        </w:rPr>
        <w:t>12</w:t>
      </w:r>
      <w:r w:rsidRPr="00090F74">
        <w:rPr>
          <w:sz w:val="24"/>
          <w:szCs w:val="24"/>
        </w:rPr>
        <w:t>.</w:t>
      </w:r>
      <w:r>
        <w:rPr>
          <w:sz w:val="24"/>
          <w:szCs w:val="24"/>
        </w:rPr>
        <w:t xml:space="preserve"> </w:t>
      </w:r>
      <w:r w:rsidRPr="00090F74">
        <w:rPr>
          <w:sz w:val="24"/>
          <w:szCs w:val="24"/>
        </w:rPr>
        <w:t>Sınıflar) Öğretim Programının İncelenmesi.</w:t>
      </w:r>
    </w:p>
    <w:p w:rsidR="00A538DF" w:rsidRPr="00090F74" w:rsidRDefault="00A538DF" w:rsidP="00090F74">
      <w:pPr>
        <w:numPr>
          <w:ilvl w:val="0"/>
          <w:numId w:val="2"/>
        </w:numPr>
        <w:spacing w:after="120"/>
        <w:ind w:left="360"/>
        <w:jc w:val="both"/>
        <w:outlineLvl w:val="0"/>
        <w:rPr>
          <w:sz w:val="24"/>
          <w:szCs w:val="24"/>
        </w:rPr>
      </w:pPr>
      <w:r w:rsidRPr="00090F74">
        <w:rPr>
          <w:sz w:val="24"/>
          <w:szCs w:val="24"/>
        </w:rPr>
        <w:t>Hz. Muhammed’in Hayatı Dersinin Genel Amaçlarının Belirtilmesi</w:t>
      </w:r>
    </w:p>
    <w:p w:rsidR="00A538DF" w:rsidRDefault="00A538DF" w:rsidP="00285C96">
      <w:pPr>
        <w:numPr>
          <w:ilvl w:val="0"/>
          <w:numId w:val="2"/>
        </w:numPr>
        <w:spacing w:after="120"/>
        <w:ind w:left="360"/>
        <w:jc w:val="both"/>
        <w:outlineLvl w:val="0"/>
        <w:rPr>
          <w:sz w:val="24"/>
          <w:szCs w:val="24"/>
        </w:rPr>
      </w:pPr>
      <w:r w:rsidRPr="00090F74">
        <w:rPr>
          <w:sz w:val="24"/>
          <w:szCs w:val="24"/>
        </w:rPr>
        <w:t>201</w:t>
      </w:r>
      <w:r>
        <w:rPr>
          <w:sz w:val="24"/>
          <w:szCs w:val="24"/>
        </w:rPr>
        <w:t>4</w:t>
      </w:r>
      <w:r w:rsidRPr="00090F74">
        <w:rPr>
          <w:sz w:val="24"/>
          <w:szCs w:val="24"/>
        </w:rPr>
        <w:t xml:space="preserve"> -201</w:t>
      </w:r>
      <w:r>
        <w:rPr>
          <w:sz w:val="24"/>
          <w:szCs w:val="24"/>
        </w:rPr>
        <w:t>5</w:t>
      </w:r>
      <w:r w:rsidRPr="00090F74">
        <w:rPr>
          <w:sz w:val="24"/>
          <w:szCs w:val="24"/>
        </w:rPr>
        <w:t xml:space="preserve"> Eğitim Öğretim Yılı Birinci Dönemin Başarı Açısından Değerlendirilmesi.</w:t>
      </w:r>
    </w:p>
    <w:p w:rsidR="00A538DF" w:rsidRPr="00090F74" w:rsidRDefault="00A538DF" w:rsidP="00090F74">
      <w:pPr>
        <w:numPr>
          <w:ilvl w:val="0"/>
          <w:numId w:val="2"/>
        </w:numPr>
        <w:spacing w:after="120"/>
        <w:ind w:left="360"/>
        <w:jc w:val="both"/>
        <w:outlineLvl w:val="0"/>
        <w:rPr>
          <w:sz w:val="24"/>
          <w:szCs w:val="24"/>
        </w:rPr>
      </w:pPr>
      <w:r w:rsidRPr="00090F74">
        <w:rPr>
          <w:sz w:val="24"/>
          <w:szCs w:val="24"/>
        </w:rPr>
        <w:t>İkinci Dönemde Başarıyı Artırmak için Alınacak Tedbirlerin Görüşülmesi ve Tespiti.</w:t>
      </w:r>
    </w:p>
    <w:p w:rsidR="00A538DF" w:rsidRDefault="00A538DF" w:rsidP="00090F74">
      <w:pPr>
        <w:numPr>
          <w:ilvl w:val="0"/>
          <w:numId w:val="2"/>
        </w:numPr>
        <w:spacing w:after="120"/>
        <w:ind w:left="360"/>
        <w:jc w:val="both"/>
        <w:outlineLvl w:val="0"/>
        <w:rPr>
          <w:sz w:val="24"/>
          <w:szCs w:val="24"/>
        </w:rPr>
      </w:pPr>
      <w:r w:rsidRPr="00090F74">
        <w:rPr>
          <w:sz w:val="24"/>
          <w:szCs w:val="24"/>
        </w:rPr>
        <w:t>Derslerde Uygulanacak Yöntem ve Metotların Belirlenmesi.</w:t>
      </w:r>
    </w:p>
    <w:p w:rsidR="00A538DF" w:rsidRPr="002D259C" w:rsidRDefault="00A538DF" w:rsidP="002D259C">
      <w:pPr>
        <w:pStyle w:val="ListParagraph"/>
        <w:numPr>
          <w:ilvl w:val="0"/>
          <w:numId w:val="2"/>
        </w:numPr>
        <w:ind w:left="426" w:hanging="426"/>
        <w:rPr>
          <w:sz w:val="24"/>
          <w:szCs w:val="24"/>
        </w:rPr>
      </w:pPr>
      <w:r w:rsidRPr="002D259C">
        <w:rPr>
          <w:sz w:val="24"/>
          <w:szCs w:val="24"/>
        </w:rPr>
        <w:t xml:space="preserve">Proje-Performans </w:t>
      </w:r>
      <w:r>
        <w:rPr>
          <w:sz w:val="24"/>
          <w:szCs w:val="24"/>
        </w:rPr>
        <w:t xml:space="preserve">Görevlerinin Verilmesi ve </w:t>
      </w:r>
      <w:r w:rsidRPr="002D259C">
        <w:rPr>
          <w:sz w:val="24"/>
          <w:szCs w:val="24"/>
        </w:rPr>
        <w:t>Değerlendirme Ölçeğinin İncelenmesi</w:t>
      </w:r>
    </w:p>
    <w:p w:rsidR="00A538DF" w:rsidRPr="00090F74" w:rsidRDefault="00A538DF" w:rsidP="002D259C">
      <w:pPr>
        <w:numPr>
          <w:ilvl w:val="0"/>
          <w:numId w:val="2"/>
        </w:numPr>
        <w:spacing w:after="120"/>
        <w:ind w:left="426" w:hanging="426"/>
        <w:jc w:val="both"/>
        <w:outlineLvl w:val="0"/>
        <w:rPr>
          <w:sz w:val="24"/>
          <w:szCs w:val="24"/>
        </w:rPr>
      </w:pPr>
      <w:r w:rsidRPr="002D259C">
        <w:rPr>
          <w:sz w:val="24"/>
          <w:szCs w:val="24"/>
        </w:rPr>
        <w:t>Yazılı sınavlarda sorulacak soruların nitelikleri, adetleri ve zamanlarının tespiti</w:t>
      </w:r>
    </w:p>
    <w:p w:rsidR="00A538DF" w:rsidRPr="00090F74" w:rsidRDefault="00A538DF" w:rsidP="002D259C">
      <w:pPr>
        <w:numPr>
          <w:ilvl w:val="0"/>
          <w:numId w:val="2"/>
        </w:numPr>
        <w:spacing w:after="120"/>
        <w:ind w:left="426" w:hanging="426"/>
        <w:jc w:val="both"/>
        <w:outlineLvl w:val="0"/>
        <w:rPr>
          <w:sz w:val="24"/>
          <w:szCs w:val="24"/>
        </w:rPr>
      </w:pPr>
      <w:r w:rsidRPr="00090F74">
        <w:rPr>
          <w:sz w:val="24"/>
          <w:szCs w:val="24"/>
        </w:rPr>
        <w:t>Öğrencilerin Sosyal, Kültürel Faaliyetlere Katılımını Sağlayacak Etkinlikler Planlanması.</w:t>
      </w:r>
    </w:p>
    <w:p w:rsidR="00A538DF" w:rsidRPr="00090F74" w:rsidRDefault="00A538DF" w:rsidP="00090F74">
      <w:pPr>
        <w:numPr>
          <w:ilvl w:val="0"/>
          <w:numId w:val="2"/>
        </w:numPr>
        <w:spacing w:after="120"/>
        <w:ind w:left="360"/>
        <w:jc w:val="both"/>
        <w:outlineLvl w:val="0"/>
        <w:rPr>
          <w:sz w:val="24"/>
          <w:szCs w:val="24"/>
        </w:rPr>
      </w:pPr>
      <w:r w:rsidRPr="00090F74">
        <w:rPr>
          <w:sz w:val="24"/>
          <w:szCs w:val="24"/>
        </w:rPr>
        <w:t>Dilek, Temenniler ve Kapanış.</w:t>
      </w:r>
    </w:p>
    <w:p w:rsidR="00A538DF" w:rsidRDefault="00A538DF" w:rsidP="00090F74">
      <w:pPr>
        <w:spacing w:after="80"/>
        <w:jc w:val="center"/>
        <w:rPr>
          <w:b/>
          <w:bCs/>
          <w:color w:val="0D0D0D"/>
          <w:sz w:val="24"/>
          <w:szCs w:val="24"/>
        </w:rPr>
      </w:pPr>
    </w:p>
    <w:p w:rsidR="00A538DF" w:rsidRPr="00090F74" w:rsidRDefault="00A538DF" w:rsidP="00090F74">
      <w:pPr>
        <w:spacing w:after="80"/>
        <w:jc w:val="center"/>
        <w:rPr>
          <w:b/>
          <w:bCs/>
          <w:color w:val="0D0D0D"/>
          <w:sz w:val="24"/>
          <w:szCs w:val="24"/>
        </w:rPr>
      </w:pPr>
      <w:r w:rsidRPr="00090F74">
        <w:rPr>
          <w:b/>
          <w:bCs/>
          <w:color w:val="0D0D0D"/>
          <w:sz w:val="24"/>
          <w:szCs w:val="24"/>
        </w:rPr>
        <w:t>GÜNDEM MADDELERİNİN GÖRÜŞÜLMESİ</w:t>
      </w:r>
    </w:p>
    <w:p w:rsidR="00A538DF" w:rsidRPr="00090F74" w:rsidRDefault="00A538DF" w:rsidP="00090F74">
      <w:pPr>
        <w:spacing w:after="80"/>
        <w:ind w:left="-284" w:firstLine="992"/>
        <w:rPr>
          <w:sz w:val="24"/>
          <w:szCs w:val="24"/>
          <w:u w:val="single"/>
        </w:rPr>
      </w:pPr>
      <w:r w:rsidRPr="00090F74">
        <w:rPr>
          <w:b/>
          <w:bCs/>
          <w:color w:val="0D0D0D"/>
          <w:sz w:val="24"/>
          <w:szCs w:val="24"/>
          <w:u w:val="single"/>
        </w:rPr>
        <w:t xml:space="preserve"> </w:t>
      </w:r>
      <w:r w:rsidRPr="00090F74">
        <w:rPr>
          <w:b/>
          <w:bCs/>
          <w:sz w:val="24"/>
          <w:szCs w:val="24"/>
          <w:u w:val="single"/>
        </w:rPr>
        <w:t>1.</w:t>
      </w:r>
      <w:r w:rsidRPr="00090F74">
        <w:rPr>
          <w:sz w:val="24"/>
          <w:szCs w:val="24"/>
          <w:u w:val="single"/>
        </w:rPr>
        <w:t xml:space="preserve"> </w:t>
      </w:r>
      <w:r w:rsidRPr="00090F74">
        <w:rPr>
          <w:b/>
          <w:bCs/>
          <w:sz w:val="24"/>
          <w:szCs w:val="24"/>
          <w:u w:val="single"/>
        </w:rPr>
        <w:t>Açılış</w:t>
      </w:r>
      <w:r>
        <w:rPr>
          <w:b/>
          <w:bCs/>
          <w:sz w:val="24"/>
          <w:szCs w:val="24"/>
          <w:u w:val="single"/>
        </w:rPr>
        <w:t>,</w:t>
      </w:r>
      <w:r w:rsidRPr="00090F74">
        <w:rPr>
          <w:b/>
          <w:bCs/>
          <w:sz w:val="24"/>
          <w:szCs w:val="24"/>
          <w:u w:val="single"/>
        </w:rPr>
        <w:t xml:space="preserve"> yoklama</w:t>
      </w:r>
      <w:r>
        <w:rPr>
          <w:b/>
          <w:bCs/>
          <w:sz w:val="24"/>
          <w:szCs w:val="24"/>
          <w:u w:val="single"/>
        </w:rPr>
        <w:t xml:space="preserve"> ve yazman seçimi</w:t>
      </w:r>
      <w:r w:rsidRPr="00090F74">
        <w:rPr>
          <w:sz w:val="24"/>
          <w:szCs w:val="24"/>
          <w:u w:val="single"/>
        </w:rPr>
        <w:t>:</w:t>
      </w:r>
    </w:p>
    <w:p w:rsidR="00A538DF" w:rsidRPr="00090F74" w:rsidRDefault="00A538DF" w:rsidP="00090F74">
      <w:pPr>
        <w:pStyle w:val="NoSpacing"/>
        <w:spacing w:after="80" w:line="276" w:lineRule="auto"/>
        <w:ind w:firstLine="708"/>
        <w:jc w:val="both"/>
        <w:rPr>
          <w:sz w:val="24"/>
          <w:szCs w:val="24"/>
        </w:rPr>
      </w:pPr>
      <w:r w:rsidRPr="00090F74">
        <w:rPr>
          <w:sz w:val="24"/>
          <w:szCs w:val="24"/>
        </w:rPr>
        <w:t xml:space="preserve">Toplantı zümre başkanı ……………………………………………………….. tarafından başarı dilekleriyle açıldı. </w:t>
      </w:r>
    </w:p>
    <w:p w:rsidR="00A538DF" w:rsidRPr="00090F74" w:rsidRDefault="00A538DF" w:rsidP="00090F74">
      <w:pPr>
        <w:pStyle w:val="NoSpacing"/>
        <w:spacing w:after="80" w:line="276" w:lineRule="auto"/>
        <w:ind w:firstLine="708"/>
        <w:jc w:val="both"/>
        <w:rPr>
          <w:sz w:val="24"/>
          <w:szCs w:val="24"/>
        </w:rPr>
      </w:pPr>
      <w:r w:rsidRPr="00090F74">
        <w:rPr>
          <w:sz w:val="24"/>
          <w:szCs w:val="24"/>
        </w:rPr>
        <w:t xml:space="preserve">Yapılan yoklama sonucunda zümre öğretmenlerinin toplantıda hazır bulunduğu görüldü. </w:t>
      </w:r>
    </w:p>
    <w:p w:rsidR="00A538DF" w:rsidRPr="00090F74" w:rsidRDefault="00A538DF" w:rsidP="00090F74">
      <w:pPr>
        <w:pStyle w:val="NoSpacing"/>
        <w:spacing w:after="80" w:line="276" w:lineRule="auto"/>
        <w:ind w:firstLine="708"/>
        <w:jc w:val="both"/>
        <w:rPr>
          <w:sz w:val="24"/>
          <w:szCs w:val="24"/>
        </w:rPr>
      </w:pPr>
      <w:r w:rsidRPr="00090F74">
        <w:rPr>
          <w:sz w:val="24"/>
          <w:szCs w:val="24"/>
        </w:rPr>
        <w:t>Yazman olarak ise ………………………….………</w:t>
      </w:r>
      <w:r>
        <w:rPr>
          <w:sz w:val="24"/>
          <w:szCs w:val="24"/>
        </w:rPr>
        <w:t>…….</w:t>
      </w:r>
      <w:r w:rsidRPr="00090F74">
        <w:rPr>
          <w:sz w:val="24"/>
          <w:szCs w:val="24"/>
        </w:rPr>
        <w:t xml:space="preserve">……………….. seçildi. </w:t>
      </w:r>
    </w:p>
    <w:p w:rsidR="00A538DF" w:rsidRPr="00090F74" w:rsidRDefault="00A538DF" w:rsidP="00090F74">
      <w:pPr>
        <w:spacing w:after="80"/>
        <w:ind w:firstLine="708"/>
        <w:jc w:val="both"/>
        <w:rPr>
          <w:b/>
          <w:bCs/>
          <w:sz w:val="24"/>
          <w:szCs w:val="24"/>
          <w:u w:val="single"/>
        </w:rPr>
      </w:pPr>
      <w:r w:rsidRPr="00090F74">
        <w:rPr>
          <w:sz w:val="24"/>
          <w:szCs w:val="24"/>
        </w:rPr>
        <w:br/>
      </w:r>
      <w:r w:rsidRPr="00090F74">
        <w:rPr>
          <w:b/>
          <w:bCs/>
          <w:sz w:val="24"/>
          <w:szCs w:val="24"/>
        </w:rPr>
        <w:t xml:space="preserve">               </w:t>
      </w:r>
      <w:r>
        <w:rPr>
          <w:b/>
          <w:bCs/>
          <w:sz w:val="24"/>
          <w:szCs w:val="24"/>
          <w:u w:val="single"/>
        </w:rPr>
        <w:t xml:space="preserve"> </w:t>
      </w:r>
      <w:r w:rsidRPr="00090F74">
        <w:rPr>
          <w:b/>
          <w:bCs/>
          <w:sz w:val="24"/>
          <w:szCs w:val="24"/>
          <w:u w:val="single"/>
        </w:rPr>
        <w:t>2. 1739 / 2842 Sayılı Milli Eğitim Temel Kanunun 2. 10. ve 43. Maddelerinin okunup hatırlanması:</w:t>
      </w:r>
    </w:p>
    <w:p w:rsidR="00A538DF" w:rsidRPr="00090F74" w:rsidRDefault="00A538DF" w:rsidP="00090F74">
      <w:pPr>
        <w:spacing w:after="80"/>
        <w:ind w:firstLine="708"/>
        <w:jc w:val="both"/>
        <w:rPr>
          <w:sz w:val="24"/>
          <w:szCs w:val="24"/>
        </w:rPr>
      </w:pPr>
      <w:r w:rsidRPr="00090F74">
        <w:rPr>
          <w:sz w:val="24"/>
          <w:szCs w:val="24"/>
        </w:rPr>
        <w:t xml:space="preserve">Genel ve özel amaçlar bakımından 1739 sayılı Milli Eğitim Temel kanununun ilgili maddeleri zümre başkanı ………..………………………………….. tarafından okunarak açıklandı. </w:t>
      </w:r>
      <w:r w:rsidRPr="00090F74">
        <w:rPr>
          <w:sz w:val="24"/>
          <w:szCs w:val="24"/>
        </w:rPr>
        <w:br/>
        <w:t xml:space="preserve">           Bu kanuna </w:t>
      </w:r>
      <w:r w:rsidRPr="00090F74">
        <w:rPr>
          <w:i/>
          <w:iCs/>
          <w:sz w:val="24"/>
          <w:szCs w:val="24"/>
        </w:rPr>
        <w:t>göre ilköğretim; 6-14 yaşlarındaki çocukların eğitim ve öğretimini kapsar.  İlköğretim kız ve erkek bütün vatandaşlar için zorunludur ve devlet okullarında parasızdır.</w:t>
      </w:r>
    </w:p>
    <w:p w:rsidR="00A538DF" w:rsidRPr="00090F74" w:rsidRDefault="00A538DF" w:rsidP="00090F74">
      <w:pPr>
        <w:tabs>
          <w:tab w:val="left" w:pos="567"/>
        </w:tabs>
        <w:spacing w:after="80"/>
        <w:jc w:val="both"/>
        <w:rPr>
          <w:sz w:val="24"/>
          <w:szCs w:val="24"/>
        </w:rPr>
      </w:pPr>
      <w:r w:rsidRPr="00090F74">
        <w:rPr>
          <w:sz w:val="24"/>
          <w:szCs w:val="24"/>
        </w:rPr>
        <w:t xml:space="preserve">         Madde 2- Türk Milli Eğitiminin genel amacı, Türk Milletinin bütün fertlerini,</w:t>
      </w:r>
    </w:p>
    <w:p w:rsidR="00A538DF" w:rsidRPr="00090F74" w:rsidRDefault="00A538DF" w:rsidP="00090F74">
      <w:pPr>
        <w:tabs>
          <w:tab w:val="left" w:pos="567"/>
        </w:tabs>
        <w:spacing w:after="80"/>
        <w:jc w:val="both"/>
        <w:rPr>
          <w:sz w:val="24"/>
          <w:szCs w:val="24"/>
        </w:rPr>
      </w:pPr>
      <w:r w:rsidRPr="00090F74">
        <w:rPr>
          <w:b/>
          <w:bCs/>
          <w:sz w:val="24"/>
          <w:szCs w:val="24"/>
        </w:rPr>
        <w:t xml:space="preserve">  </w:t>
      </w:r>
      <w:r w:rsidRPr="00090F74">
        <w:rPr>
          <w:b/>
          <w:bCs/>
          <w:sz w:val="24"/>
          <w:szCs w:val="24"/>
        </w:rPr>
        <w:tab/>
        <w:t>1</w:t>
      </w:r>
      <w:r w:rsidRPr="00090F74">
        <w:rPr>
          <w:sz w:val="24"/>
          <w:szCs w:val="24"/>
        </w:rPr>
        <w:t>.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A538DF" w:rsidRPr="00090F74" w:rsidRDefault="00A538DF" w:rsidP="00090F74">
      <w:pPr>
        <w:tabs>
          <w:tab w:val="left" w:pos="567"/>
        </w:tabs>
        <w:spacing w:after="80"/>
        <w:jc w:val="both"/>
        <w:rPr>
          <w:sz w:val="24"/>
          <w:szCs w:val="24"/>
        </w:rPr>
      </w:pPr>
      <w:r w:rsidRPr="00090F74">
        <w:rPr>
          <w:sz w:val="24"/>
          <w:szCs w:val="24"/>
        </w:rPr>
        <w:tab/>
      </w:r>
      <w:r w:rsidRPr="00090F74">
        <w:rPr>
          <w:b/>
          <w:bCs/>
          <w:sz w:val="24"/>
          <w:szCs w:val="24"/>
        </w:rPr>
        <w:t>2</w:t>
      </w:r>
      <w:r w:rsidRPr="00090F74">
        <w:rPr>
          <w:sz w:val="24"/>
          <w:szCs w:val="24"/>
        </w:rPr>
        <w:t>.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A538DF" w:rsidRPr="00090F74" w:rsidRDefault="00A538DF" w:rsidP="00090F74">
      <w:pPr>
        <w:tabs>
          <w:tab w:val="left" w:pos="567"/>
        </w:tabs>
        <w:spacing w:after="80"/>
        <w:jc w:val="both"/>
        <w:rPr>
          <w:sz w:val="24"/>
          <w:szCs w:val="24"/>
        </w:rPr>
      </w:pPr>
      <w:r w:rsidRPr="00090F74">
        <w:rPr>
          <w:sz w:val="24"/>
          <w:szCs w:val="24"/>
        </w:rPr>
        <w:tab/>
      </w:r>
      <w:r w:rsidRPr="00090F74">
        <w:rPr>
          <w:b/>
          <w:bCs/>
          <w:sz w:val="24"/>
          <w:szCs w:val="24"/>
        </w:rPr>
        <w:t>3</w:t>
      </w:r>
      <w:r w:rsidRPr="00090F74">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538DF" w:rsidRPr="00090F74" w:rsidRDefault="00A538DF" w:rsidP="00090F74">
      <w:pPr>
        <w:tabs>
          <w:tab w:val="left" w:pos="567"/>
        </w:tabs>
        <w:spacing w:after="80"/>
        <w:jc w:val="both"/>
        <w:rPr>
          <w:sz w:val="24"/>
          <w:szCs w:val="24"/>
        </w:rPr>
      </w:pPr>
      <w:r w:rsidRPr="00090F74">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538DF" w:rsidRPr="00090F74" w:rsidRDefault="00A538DF" w:rsidP="00090F74">
      <w:pPr>
        <w:tabs>
          <w:tab w:val="left" w:pos="567"/>
        </w:tabs>
        <w:spacing w:after="80"/>
        <w:jc w:val="both"/>
        <w:rPr>
          <w:sz w:val="24"/>
          <w:szCs w:val="24"/>
        </w:rPr>
      </w:pPr>
      <w:r w:rsidRPr="00090F74">
        <w:rPr>
          <w:sz w:val="24"/>
          <w:szCs w:val="24"/>
        </w:rPr>
        <w:t xml:space="preserve">        </w:t>
      </w:r>
      <w:r w:rsidRPr="00090F74">
        <w:rPr>
          <w:b/>
          <w:bCs/>
          <w:sz w:val="24"/>
          <w:szCs w:val="24"/>
        </w:rPr>
        <w:t>Madde 10-</w:t>
      </w:r>
      <w:r w:rsidRPr="00090F74">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538DF" w:rsidRPr="00090F74" w:rsidRDefault="00A538DF" w:rsidP="00090F74">
      <w:pPr>
        <w:tabs>
          <w:tab w:val="left" w:pos="8364"/>
        </w:tabs>
        <w:spacing w:after="80"/>
        <w:ind w:hanging="283"/>
        <w:jc w:val="both"/>
        <w:rPr>
          <w:sz w:val="24"/>
          <w:szCs w:val="24"/>
        </w:rPr>
      </w:pPr>
      <w:r w:rsidRPr="00090F74">
        <w:rPr>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538DF" w:rsidRPr="00090F74" w:rsidRDefault="00A538DF" w:rsidP="00090F74">
      <w:pPr>
        <w:tabs>
          <w:tab w:val="left" w:pos="709"/>
        </w:tabs>
        <w:spacing w:after="80"/>
        <w:jc w:val="both"/>
        <w:rPr>
          <w:sz w:val="24"/>
          <w:szCs w:val="24"/>
        </w:rPr>
      </w:pPr>
      <w:r w:rsidRPr="00090F74">
        <w:rPr>
          <w:sz w:val="24"/>
          <w:szCs w:val="24"/>
        </w:rPr>
        <w:t xml:space="preserve">       </w:t>
      </w:r>
      <w:r w:rsidRPr="00090F74">
        <w:rPr>
          <w:b/>
          <w:bCs/>
          <w:sz w:val="24"/>
          <w:szCs w:val="24"/>
        </w:rPr>
        <w:t xml:space="preserve">Madde 43- </w:t>
      </w:r>
      <w:r w:rsidRPr="00090F74">
        <w:rPr>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A538DF" w:rsidRPr="00090F74" w:rsidRDefault="00A538DF" w:rsidP="00090F74">
      <w:pPr>
        <w:tabs>
          <w:tab w:val="left" w:pos="8364"/>
        </w:tabs>
        <w:spacing w:after="80"/>
        <w:ind w:hanging="283"/>
        <w:jc w:val="both"/>
        <w:rPr>
          <w:sz w:val="24"/>
          <w:szCs w:val="24"/>
        </w:rPr>
      </w:pPr>
      <w:r w:rsidRPr="00090F74">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A538DF" w:rsidRPr="00090F74" w:rsidRDefault="00A538DF" w:rsidP="00090F74">
      <w:pPr>
        <w:tabs>
          <w:tab w:val="left" w:pos="8364"/>
        </w:tabs>
        <w:spacing w:after="80"/>
        <w:rPr>
          <w:sz w:val="24"/>
          <w:szCs w:val="24"/>
        </w:rPr>
      </w:pPr>
    </w:p>
    <w:p w:rsidR="00A538DF" w:rsidRPr="00090F74" w:rsidRDefault="00A538DF" w:rsidP="00090F74">
      <w:pPr>
        <w:tabs>
          <w:tab w:val="left" w:pos="8364"/>
        </w:tabs>
        <w:spacing w:after="80"/>
        <w:ind w:left="-284" w:hanging="283"/>
        <w:jc w:val="both"/>
        <w:rPr>
          <w:b/>
          <w:bCs/>
          <w:sz w:val="24"/>
          <w:szCs w:val="24"/>
          <w:u w:val="single"/>
        </w:rPr>
      </w:pPr>
      <w:r w:rsidRPr="00090F74">
        <w:rPr>
          <w:sz w:val="24"/>
          <w:szCs w:val="24"/>
        </w:rPr>
        <w:tab/>
        <w:t xml:space="preserve">      </w:t>
      </w:r>
      <w:r w:rsidRPr="00090F74">
        <w:rPr>
          <w:b/>
          <w:bCs/>
          <w:sz w:val="24"/>
          <w:szCs w:val="24"/>
        </w:rPr>
        <w:t xml:space="preserve">        </w:t>
      </w:r>
      <w:r w:rsidRPr="00090F74">
        <w:rPr>
          <w:b/>
          <w:bCs/>
          <w:sz w:val="24"/>
          <w:szCs w:val="24"/>
          <w:u w:val="single"/>
        </w:rPr>
        <w:t>3. Türk Milli Eğitiminin amaçlarının tespiti:</w:t>
      </w:r>
    </w:p>
    <w:p w:rsidR="00A538DF" w:rsidRPr="00090F74" w:rsidRDefault="00A538DF" w:rsidP="00341C1B">
      <w:pPr>
        <w:tabs>
          <w:tab w:val="left" w:pos="8364"/>
        </w:tabs>
        <w:spacing w:after="80"/>
        <w:ind w:hanging="283"/>
        <w:jc w:val="both"/>
        <w:rPr>
          <w:b/>
          <w:bCs/>
          <w:sz w:val="24"/>
          <w:szCs w:val="24"/>
        </w:rPr>
      </w:pPr>
      <w:r w:rsidRPr="00090F74">
        <w:rPr>
          <w:b/>
          <w:bCs/>
          <w:sz w:val="24"/>
          <w:szCs w:val="24"/>
        </w:rPr>
        <w:tab/>
        <w:t xml:space="preserve">         </w:t>
      </w:r>
      <w:r w:rsidRPr="00341C1B">
        <w:rPr>
          <w:sz w:val="24"/>
          <w:szCs w:val="24"/>
        </w:rPr>
        <w:t xml:space="preserve"> Ortaöğretimin</w:t>
      </w:r>
      <w:r w:rsidRPr="00090F74">
        <w:rPr>
          <w:sz w:val="24"/>
          <w:szCs w:val="24"/>
        </w:rPr>
        <w:t xml:space="preserve"> amaç ve görevleri Milli Eğitimin genel amaçlarına ve temel ilkelerine uygun   olarak;</w:t>
      </w:r>
    </w:p>
    <w:p w:rsidR="00A538DF" w:rsidRPr="00090F74" w:rsidRDefault="00A538DF" w:rsidP="00090F74">
      <w:pPr>
        <w:tabs>
          <w:tab w:val="left" w:pos="8364"/>
        </w:tabs>
        <w:spacing w:after="80"/>
        <w:jc w:val="both"/>
        <w:rPr>
          <w:sz w:val="24"/>
          <w:szCs w:val="24"/>
        </w:rPr>
      </w:pPr>
      <w:r w:rsidRPr="00090F74">
        <w:rPr>
          <w:b/>
          <w:bCs/>
          <w:sz w:val="24"/>
          <w:szCs w:val="24"/>
        </w:rPr>
        <w:t xml:space="preserve">           a -</w:t>
      </w:r>
      <w:r w:rsidRPr="00090F74">
        <w:rPr>
          <w:sz w:val="24"/>
          <w:szCs w:val="24"/>
        </w:rPr>
        <w:t xml:space="preserve"> Her Türk çocuğuna iyi bir vatandaş olmak için gerekli temel bilgi, beceri, davranış ve alışkanlıkları kazandırmak; onu milli ahlak anlayışına göre yetiştirmek;</w:t>
      </w:r>
    </w:p>
    <w:p w:rsidR="00A538DF" w:rsidRPr="00090F74" w:rsidRDefault="00A538DF" w:rsidP="00090F74">
      <w:pPr>
        <w:tabs>
          <w:tab w:val="left" w:pos="8364"/>
        </w:tabs>
        <w:spacing w:after="80"/>
        <w:jc w:val="both"/>
        <w:rPr>
          <w:sz w:val="24"/>
          <w:szCs w:val="24"/>
        </w:rPr>
      </w:pPr>
      <w:r w:rsidRPr="00090F74">
        <w:rPr>
          <w:sz w:val="24"/>
          <w:szCs w:val="24"/>
        </w:rPr>
        <w:t xml:space="preserve">           </w:t>
      </w:r>
      <w:r w:rsidRPr="00090F74">
        <w:rPr>
          <w:b/>
          <w:bCs/>
          <w:sz w:val="24"/>
          <w:szCs w:val="24"/>
        </w:rPr>
        <w:t>b -</w:t>
      </w:r>
      <w:r w:rsidRPr="00090F74">
        <w:rPr>
          <w:sz w:val="24"/>
          <w:szCs w:val="24"/>
        </w:rPr>
        <w:t xml:space="preserve"> Her Türk çocuğunu ilgi, istidat ve kabiliyetleri yönünden yetiştirerek hayat ve üst öğrenime hazırlamak</w:t>
      </w:r>
    </w:p>
    <w:p w:rsidR="00A538DF" w:rsidRPr="00090F74" w:rsidRDefault="00A538DF" w:rsidP="00090F74">
      <w:pPr>
        <w:tabs>
          <w:tab w:val="left" w:pos="8364"/>
        </w:tabs>
        <w:spacing w:after="80"/>
        <w:jc w:val="both"/>
        <w:rPr>
          <w:sz w:val="24"/>
          <w:szCs w:val="24"/>
        </w:rPr>
      </w:pPr>
      <w:r w:rsidRPr="00090F74">
        <w:rPr>
          <w:sz w:val="24"/>
          <w:szCs w:val="24"/>
        </w:rPr>
        <w:t xml:space="preserve">           </w:t>
      </w:r>
      <w:r w:rsidRPr="00090F74">
        <w:rPr>
          <w:b/>
          <w:bCs/>
          <w:sz w:val="24"/>
          <w:szCs w:val="24"/>
        </w:rPr>
        <w:t xml:space="preserve">c - </w:t>
      </w:r>
      <w:r w:rsidRPr="00090F74">
        <w:rPr>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A538DF" w:rsidRPr="00090F74" w:rsidRDefault="00A538DF" w:rsidP="00090F74">
      <w:pPr>
        <w:tabs>
          <w:tab w:val="left" w:pos="8364"/>
        </w:tabs>
        <w:spacing w:after="80"/>
        <w:rPr>
          <w:sz w:val="24"/>
          <w:szCs w:val="24"/>
        </w:rPr>
      </w:pPr>
    </w:p>
    <w:p w:rsidR="00A538DF" w:rsidRPr="00090F74" w:rsidRDefault="00A538DF" w:rsidP="00341C1B">
      <w:pPr>
        <w:tabs>
          <w:tab w:val="left" w:pos="8364"/>
        </w:tabs>
        <w:spacing w:after="80"/>
        <w:jc w:val="both"/>
        <w:rPr>
          <w:b/>
          <w:bCs/>
          <w:sz w:val="24"/>
          <w:szCs w:val="24"/>
          <w:u w:val="single"/>
        </w:rPr>
      </w:pPr>
      <w:r w:rsidRPr="00341C1B">
        <w:rPr>
          <w:b/>
          <w:bCs/>
          <w:sz w:val="24"/>
          <w:szCs w:val="24"/>
        </w:rPr>
        <w:t xml:space="preserve">          4</w:t>
      </w:r>
      <w:r>
        <w:rPr>
          <w:sz w:val="24"/>
          <w:szCs w:val="24"/>
        </w:rPr>
        <w:t xml:space="preserve">- </w:t>
      </w:r>
      <w:r w:rsidRPr="00090F74">
        <w:rPr>
          <w:b/>
          <w:bCs/>
          <w:sz w:val="24"/>
          <w:szCs w:val="24"/>
          <w:u w:val="single"/>
        </w:rPr>
        <w:t>Hz.</w:t>
      </w:r>
      <w:r>
        <w:rPr>
          <w:b/>
          <w:bCs/>
          <w:sz w:val="24"/>
          <w:szCs w:val="24"/>
          <w:u w:val="single"/>
        </w:rPr>
        <w:t xml:space="preserve"> </w:t>
      </w:r>
      <w:r w:rsidRPr="00090F74">
        <w:rPr>
          <w:b/>
          <w:bCs/>
          <w:sz w:val="24"/>
          <w:szCs w:val="24"/>
          <w:u w:val="single"/>
        </w:rPr>
        <w:t>Muhammed’in Hayatı  (</w:t>
      </w:r>
      <w:r>
        <w:rPr>
          <w:b/>
          <w:bCs/>
          <w:sz w:val="24"/>
          <w:szCs w:val="24"/>
          <w:u w:val="single"/>
        </w:rPr>
        <w:t>9</w:t>
      </w:r>
      <w:r w:rsidRPr="00090F74">
        <w:rPr>
          <w:b/>
          <w:bCs/>
          <w:sz w:val="24"/>
          <w:szCs w:val="24"/>
          <w:u w:val="single"/>
        </w:rPr>
        <w:t xml:space="preserve"> – </w:t>
      </w:r>
      <w:r>
        <w:rPr>
          <w:b/>
          <w:bCs/>
          <w:sz w:val="24"/>
          <w:szCs w:val="24"/>
          <w:u w:val="single"/>
        </w:rPr>
        <w:t>12</w:t>
      </w:r>
      <w:r w:rsidRPr="00090F74">
        <w:rPr>
          <w:b/>
          <w:bCs/>
          <w:sz w:val="24"/>
          <w:szCs w:val="24"/>
          <w:u w:val="single"/>
        </w:rPr>
        <w:t xml:space="preserve"> .Sınıflar) Öğretim Programının İncelenmesi.</w:t>
      </w:r>
    </w:p>
    <w:p w:rsidR="00A538DF" w:rsidRPr="00090F74" w:rsidRDefault="00A538DF" w:rsidP="00090F74">
      <w:pPr>
        <w:spacing w:after="80"/>
        <w:ind w:firstLine="502"/>
        <w:jc w:val="both"/>
        <w:rPr>
          <w:sz w:val="24"/>
          <w:szCs w:val="24"/>
        </w:rPr>
      </w:pPr>
      <w:r w:rsidRPr="00090F74">
        <w:rPr>
          <w:sz w:val="24"/>
          <w:szCs w:val="24"/>
        </w:rPr>
        <w:t>Talim ve Terbiye Kurulunun İnternet Sitesinden indirilen öğretim programı zümre başkanı ……………………………. tarafından zümre öğretmenlerine özet bir şekilde anlatıldı.</w:t>
      </w:r>
    </w:p>
    <w:p w:rsidR="00A538DF" w:rsidRPr="00090F74" w:rsidRDefault="00A538DF" w:rsidP="00090F74">
      <w:pPr>
        <w:spacing w:after="80"/>
        <w:ind w:firstLine="502"/>
        <w:jc w:val="both"/>
        <w:rPr>
          <w:sz w:val="24"/>
          <w:szCs w:val="24"/>
        </w:rPr>
      </w:pPr>
    </w:p>
    <w:p w:rsidR="00A538DF" w:rsidRPr="00090F74" w:rsidRDefault="00A538DF" w:rsidP="00090F74">
      <w:pPr>
        <w:numPr>
          <w:ilvl w:val="0"/>
          <w:numId w:val="4"/>
        </w:numPr>
        <w:tabs>
          <w:tab w:val="left" w:pos="993"/>
        </w:tabs>
        <w:spacing w:after="80"/>
        <w:ind w:firstLine="65"/>
        <w:jc w:val="both"/>
        <w:rPr>
          <w:b/>
          <w:bCs/>
          <w:sz w:val="24"/>
          <w:szCs w:val="24"/>
          <w:u w:val="single"/>
        </w:rPr>
      </w:pPr>
      <w:r w:rsidRPr="00090F74">
        <w:rPr>
          <w:b/>
          <w:bCs/>
          <w:sz w:val="24"/>
          <w:szCs w:val="24"/>
          <w:u w:val="single"/>
        </w:rPr>
        <w:t>Hz.</w:t>
      </w:r>
      <w:r>
        <w:rPr>
          <w:b/>
          <w:bCs/>
          <w:sz w:val="24"/>
          <w:szCs w:val="24"/>
          <w:u w:val="single"/>
        </w:rPr>
        <w:t xml:space="preserve"> </w:t>
      </w:r>
      <w:r w:rsidRPr="00090F74">
        <w:rPr>
          <w:b/>
          <w:bCs/>
          <w:sz w:val="24"/>
          <w:szCs w:val="24"/>
          <w:u w:val="single"/>
        </w:rPr>
        <w:t>Muhammed’in Hayatı Dersinin Genel Amaçlarının Belirtilmesi</w:t>
      </w:r>
    </w:p>
    <w:p w:rsidR="00A538DF" w:rsidRPr="00090F74" w:rsidRDefault="00A538DF" w:rsidP="00090F74">
      <w:pPr>
        <w:spacing w:after="80"/>
        <w:ind w:left="502"/>
        <w:rPr>
          <w:sz w:val="24"/>
          <w:szCs w:val="24"/>
        </w:rPr>
      </w:pPr>
      <w:r w:rsidRPr="00090F74">
        <w:rPr>
          <w:sz w:val="24"/>
          <w:szCs w:val="24"/>
        </w:rPr>
        <w:t xml:space="preserve">   Hz. Muhammed’in Hayatı Dersi programıyla öğrencilerin;</w:t>
      </w:r>
    </w:p>
    <w:p w:rsidR="00A538DF" w:rsidRPr="00090F74" w:rsidRDefault="00A538DF" w:rsidP="00090F74">
      <w:pPr>
        <w:spacing w:after="80"/>
        <w:ind w:left="502"/>
        <w:rPr>
          <w:sz w:val="24"/>
          <w:szCs w:val="24"/>
        </w:rPr>
      </w:pPr>
      <w:r w:rsidRPr="00090F74">
        <w:rPr>
          <w:sz w:val="24"/>
          <w:szCs w:val="24"/>
        </w:rPr>
        <w:t>• Hz. Muhammed’in hayatını ana temalarıyla tanımaları,</w:t>
      </w:r>
    </w:p>
    <w:p w:rsidR="00A538DF" w:rsidRPr="00090F74" w:rsidRDefault="00A538DF" w:rsidP="00090F74">
      <w:pPr>
        <w:spacing w:after="80"/>
        <w:ind w:left="502"/>
        <w:rPr>
          <w:sz w:val="24"/>
          <w:szCs w:val="24"/>
        </w:rPr>
      </w:pPr>
      <w:r w:rsidRPr="00090F74">
        <w:rPr>
          <w:sz w:val="24"/>
          <w:szCs w:val="24"/>
        </w:rPr>
        <w:t>• İslam dininin doğru anlaşılmasında Hz. Muhammed’e olan ihtiyacı fark etmeleri,</w:t>
      </w:r>
    </w:p>
    <w:p w:rsidR="00A538DF" w:rsidRPr="00090F74" w:rsidRDefault="00A538DF" w:rsidP="00090F74">
      <w:pPr>
        <w:spacing w:after="80"/>
        <w:ind w:left="502"/>
        <w:rPr>
          <w:sz w:val="24"/>
          <w:szCs w:val="24"/>
        </w:rPr>
      </w:pPr>
      <w:r w:rsidRPr="00090F74">
        <w:rPr>
          <w:sz w:val="24"/>
          <w:szCs w:val="24"/>
        </w:rPr>
        <w:t>• Hz. Muhammed’in islamı yaşamada örnek olduğunu kavramaları,</w:t>
      </w:r>
    </w:p>
    <w:p w:rsidR="00A538DF" w:rsidRPr="00090F74" w:rsidRDefault="00A538DF" w:rsidP="00090F74">
      <w:pPr>
        <w:spacing w:after="80"/>
        <w:ind w:left="502"/>
        <w:rPr>
          <w:sz w:val="24"/>
          <w:szCs w:val="24"/>
        </w:rPr>
      </w:pPr>
      <w:r w:rsidRPr="00090F74">
        <w:rPr>
          <w:sz w:val="24"/>
          <w:szCs w:val="24"/>
        </w:rPr>
        <w:t>• Hz. Muhammed’in hayatını bütüncül bir yaklaşımla öğrenmeleri amaçlanmaktadır.</w:t>
      </w:r>
    </w:p>
    <w:p w:rsidR="00A538DF" w:rsidRPr="00090F74" w:rsidRDefault="00A538DF" w:rsidP="00090F74">
      <w:pPr>
        <w:spacing w:after="80"/>
        <w:ind w:left="502"/>
        <w:rPr>
          <w:sz w:val="24"/>
          <w:szCs w:val="24"/>
        </w:rPr>
      </w:pPr>
    </w:p>
    <w:p w:rsidR="00A538DF" w:rsidRPr="00090F74" w:rsidRDefault="00A538DF" w:rsidP="00285C96">
      <w:pPr>
        <w:spacing w:after="80"/>
        <w:ind w:left="502"/>
        <w:rPr>
          <w:b/>
          <w:bCs/>
          <w:sz w:val="24"/>
          <w:szCs w:val="24"/>
        </w:rPr>
      </w:pPr>
      <w:r>
        <w:rPr>
          <w:b/>
          <w:bCs/>
          <w:sz w:val="24"/>
          <w:szCs w:val="24"/>
          <w:u w:val="single"/>
        </w:rPr>
        <w:t>6</w:t>
      </w:r>
      <w:r w:rsidRPr="00090F74">
        <w:rPr>
          <w:b/>
          <w:bCs/>
          <w:sz w:val="24"/>
          <w:szCs w:val="24"/>
          <w:u w:val="single"/>
        </w:rPr>
        <w:t>-  201</w:t>
      </w:r>
      <w:r>
        <w:rPr>
          <w:b/>
          <w:bCs/>
          <w:sz w:val="24"/>
          <w:szCs w:val="24"/>
          <w:u w:val="single"/>
        </w:rPr>
        <w:t>4</w:t>
      </w:r>
      <w:r w:rsidRPr="00090F74">
        <w:rPr>
          <w:b/>
          <w:bCs/>
          <w:sz w:val="24"/>
          <w:szCs w:val="24"/>
          <w:u w:val="single"/>
        </w:rPr>
        <w:t xml:space="preserve"> -</w:t>
      </w:r>
      <w:r>
        <w:rPr>
          <w:b/>
          <w:bCs/>
          <w:sz w:val="24"/>
          <w:szCs w:val="24"/>
          <w:u w:val="single"/>
        </w:rPr>
        <w:t xml:space="preserve"> </w:t>
      </w:r>
      <w:r w:rsidRPr="00090F74">
        <w:rPr>
          <w:b/>
          <w:bCs/>
          <w:sz w:val="24"/>
          <w:szCs w:val="24"/>
          <w:u w:val="single"/>
        </w:rPr>
        <w:t>201</w:t>
      </w:r>
      <w:r>
        <w:rPr>
          <w:b/>
          <w:bCs/>
          <w:sz w:val="24"/>
          <w:szCs w:val="24"/>
          <w:u w:val="single"/>
        </w:rPr>
        <w:t>5</w:t>
      </w:r>
      <w:r w:rsidRPr="00090F74">
        <w:rPr>
          <w:b/>
          <w:bCs/>
          <w:sz w:val="24"/>
          <w:szCs w:val="24"/>
          <w:u w:val="single"/>
        </w:rPr>
        <w:t xml:space="preserve"> Eğitim Öğretim Yılı Birinci Dönemin Başarı Açısından Değerlendirilmesi</w:t>
      </w:r>
    </w:p>
    <w:p w:rsidR="00A538DF" w:rsidRDefault="00A538DF" w:rsidP="00090F74">
      <w:pPr>
        <w:spacing w:after="80"/>
        <w:ind w:firstLine="502"/>
        <w:rPr>
          <w:sz w:val="24"/>
          <w:szCs w:val="24"/>
        </w:rPr>
      </w:pPr>
      <w:r w:rsidRPr="00090F74">
        <w:rPr>
          <w:sz w:val="24"/>
          <w:szCs w:val="24"/>
        </w:rPr>
        <w:t xml:space="preserve">Ders öğretmeni …………………………… 1. Döneminin genel bir değerlendirilmesini yaptı. Sınıfların genelinde başarı seviyesinin yüksek olduğunu belirtti. </w:t>
      </w:r>
    </w:p>
    <w:p w:rsidR="00A538DF" w:rsidRPr="00D46AC4" w:rsidRDefault="00A538DF"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A538DF" w:rsidRDefault="00A538DF" w:rsidP="00090F74">
      <w:pPr>
        <w:spacing w:after="80"/>
        <w:ind w:firstLine="502"/>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97"/>
        <w:gridCol w:w="2149"/>
        <w:gridCol w:w="2126"/>
        <w:gridCol w:w="2126"/>
        <w:gridCol w:w="2126"/>
      </w:tblGrid>
      <w:tr w:rsidR="00A538DF" w:rsidRPr="007F3846">
        <w:trPr>
          <w:jc w:val="center"/>
        </w:trPr>
        <w:tc>
          <w:tcPr>
            <w:tcW w:w="1597" w:type="dxa"/>
          </w:tcPr>
          <w:p w:rsidR="00A538DF" w:rsidRPr="007F3846" w:rsidRDefault="00A538DF" w:rsidP="00650CE0">
            <w:pPr>
              <w:spacing w:after="80"/>
              <w:jc w:val="center"/>
              <w:rPr>
                <w:rFonts w:ascii="Candara" w:hAnsi="Candara" w:cs="Candara"/>
                <w:b/>
                <w:bCs/>
                <w:sz w:val="24"/>
                <w:szCs w:val="24"/>
              </w:rPr>
            </w:pPr>
            <w:r w:rsidRPr="007F3846">
              <w:rPr>
                <w:rFonts w:ascii="Candara" w:hAnsi="Candara" w:cs="Candara"/>
                <w:b/>
                <w:bCs/>
                <w:sz w:val="24"/>
                <w:szCs w:val="24"/>
              </w:rPr>
              <w:t>Şube</w:t>
            </w:r>
          </w:p>
        </w:tc>
        <w:tc>
          <w:tcPr>
            <w:tcW w:w="2149" w:type="dxa"/>
          </w:tcPr>
          <w:p w:rsidR="00A538DF" w:rsidRPr="007F3846" w:rsidRDefault="00A538DF" w:rsidP="00650CE0">
            <w:pPr>
              <w:spacing w:after="80"/>
              <w:jc w:val="center"/>
              <w:rPr>
                <w:rFonts w:ascii="Candara" w:hAnsi="Candara" w:cs="Candara"/>
                <w:b/>
                <w:bCs/>
                <w:sz w:val="24"/>
                <w:szCs w:val="24"/>
              </w:rPr>
            </w:pPr>
            <w:r w:rsidRPr="007F3846">
              <w:rPr>
                <w:rFonts w:ascii="Candara" w:hAnsi="Candara" w:cs="Candara"/>
                <w:b/>
                <w:bCs/>
                <w:sz w:val="24"/>
                <w:szCs w:val="24"/>
              </w:rPr>
              <w:t>Mevcut</w:t>
            </w:r>
          </w:p>
        </w:tc>
        <w:tc>
          <w:tcPr>
            <w:tcW w:w="2126" w:type="dxa"/>
          </w:tcPr>
          <w:p w:rsidR="00A538DF" w:rsidRPr="007F3846" w:rsidRDefault="00A538DF" w:rsidP="00650CE0">
            <w:pPr>
              <w:spacing w:after="80"/>
              <w:jc w:val="center"/>
              <w:rPr>
                <w:rFonts w:ascii="Candara" w:hAnsi="Candara" w:cs="Candara"/>
                <w:b/>
                <w:bCs/>
                <w:sz w:val="24"/>
                <w:szCs w:val="24"/>
              </w:rPr>
            </w:pPr>
            <w:r w:rsidRPr="007F3846">
              <w:rPr>
                <w:rFonts w:ascii="Candara" w:hAnsi="Candara" w:cs="Candara"/>
                <w:b/>
                <w:bCs/>
                <w:sz w:val="24"/>
                <w:szCs w:val="24"/>
              </w:rPr>
              <w:t>Başarılı Öğrenci</w:t>
            </w:r>
          </w:p>
        </w:tc>
        <w:tc>
          <w:tcPr>
            <w:tcW w:w="2126" w:type="dxa"/>
          </w:tcPr>
          <w:p w:rsidR="00A538DF" w:rsidRPr="007F3846" w:rsidRDefault="00A538DF" w:rsidP="00650CE0">
            <w:pPr>
              <w:spacing w:after="80"/>
              <w:jc w:val="center"/>
              <w:rPr>
                <w:rFonts w:ascii="Candara" w:hAnsi="Candara" w:cs="Candara"/>
                <w:b/>
                <w:bCs/>
                <w:sz w:val="24"/>
                <w:szCs w:val="24"/>
              </w:rPr>
            </w:pPr>
            <w:r w:rsidRPr="007F3846">
              <w:rPr>
                <w:rFonts w:ascii="Candara" w:hAnsi="Candara" w:cs="Candara"/>
                <w:b/>
                <w:bCs/>
                <w:sz w:val="24"/>
                <w:szCs w:val="24"/>
              </w:rPr>
              <w:t>Başarısız Öğrenci</w:t>
            </w:r>
          </w:p>
        </w:tc>
        <w:tc>
          <w:tcPr>
            <w:tcW w:w="2126" w:type="dxa"/>
          </w:tcPr>
          <w:p w:rsidR="00A538DF" w:rsidRPr="007F3846" w:rsidRDefault="00A538DF" w:rsidP="00650CE0">
            <w:pPr>
              <w:spacing w:after="80"/>
              <w:jc w:val="center"/>
              <w:rPr>
                <w:rFonts w:ascii="Candara" w:hAnsi="Candara" w:cs="Candara"/>
                <w:b/>
                <w:bCs/>
                <w:sz w:val="24"/>
                <w:szCs w:val="24"/>
              </w:rPr>
            </w:pPr>
            <w:r w:rsidRPr="007F3846">
              <w:rPr>
                <w:rFonts w:ascii="Candara" w:hAnsi="Candara" w:cs="Candara"/>
                <w:b/>
                <w:bCs/>
                <w:sz w:val="24"/>
                <w:szCs w:val="24"/>
              </w:rPr>
              <w:t>Başarı ( % )</w:t>
            </w:r>
          </w:p>
        </w:tc>
      </w:tr>
      <w:tr w:rsidR="00A538DF" w:rsidRPr="007F3846">
        <w:trPr>
          <w:jc w:val="center"/>
        </w:trPr>
        <w:tc>
          <w:tcPr>
            <w:tcW w:w="1597" w:type="dxa"/>
            <w:shd w:val="clear" w:color="auto" w:fill="BFBFBF"/>
          </w:tcPr>
          <w:p w:rsidR="00A538DF" w:rsidRPr="007F3846" w:rsidRDefault="00A538DF" w:rsidP="00650CE0">
            <w:pPr>
              <w:spacing w:after="80"/>
              <w:jc w:val="center"/>
              <w:rPr>
                <w:rFonts w:ascii="Candara" w:hAnsi="Candara" w:cs="Candara"/>
                <w:sz w:val="24"/>
                <w:szCs w:val="24"/>
              </w:rPr>
            </w:pPr>
            <w:r w:rsidRPr="007F3846">
              <w:rPr>
                <w:rFonts w:ascii="Candara" w:hAnsi="Candara" w:cs="Candara"/>
                <w:sz w:val="24"/>
                <w:szCs w:val="24"/>
              </w:rPr>
              <w:t>9-A</w:t>
            </w:r>
          </w:p>
        </w:tc>
        <w:tc>
          <w:tcPr>
            <w:tcW w:w="2149"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tcPr>
          <w:p w:rsidR="00A538DF" w:rsidRPr="007F3846" w:rsidRDefault="00A538DF" w:rsidP="00650CE0">
            <w:pPr>
              <w:spacing w:after="80"/>
              <w:jc w:val="center"/>
              <w:rPr>
                <w:rFonts w:ascii="Candara" w:hAnsi="Candara" w:cs="Candara"/>
                <w:sz w:val="24"/>
                <w:szCs w:val="24"/>
              </w:rPr>
            </w:pPr>
            <w:r w:rsidRPr="007F3846">
              <w:rPr>
                <w:rFonts w:ascii="Candara" w:hAnsi="Candara" w:cs="Candara"/>
                <w:sz w:val="24"/>
                <w:szCs w:val="24"/>
              </w:rPr>
              <w:t>9-B</w:t>
            </w:r>
          </w:p>
        </w:tc>
        <w:tc>
          <w:tcPr>
            <w:tcW w:w="2149"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shd w:val="clear" w:color="auto" w:fill="BFBFBF"/>
          </w:tcPr>
          <w:p w:rsidR="00A538DF" w:rsidRPr="007F3846" w:rsidRDefault="00A538DF" w:rsidP="00650CE0">
            <w:pPr>
              <w:spacing w:after="80"/>
              <w:jc w:val="center"/>
              <w:rPr>
                <w:rFonts w:ascii="Candara" w:hAnsi="Candara" w:cs="Candara"/>
                <w:sz w:val="24"/>
                <w:szCs w:val="24"/>
              </w:rPr>
            </w:pPr>
            <w:r w:rsidRPr="007F3846">
              <w:rPr>
                <w:rFonts w:ascii="Candara" w:hAnsi="Candara" w:cs="Candara"/>
                <w:sz w:val="24"/>
                <w:szCs w:val="24"/>
              </w:rPr>
              <w:t>9-C</w:t>
            </w:r>
          </w:p>
        </w:tc>
        <w:tc>
          <w:tcPr>
            <w:tcW w:w="2149"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tcPr>
          <w:p w:rsidR="00A538DF" w:rsidRPr="007F3846" w:rsidRDefault="00A538DF" w:rsidP="00FF56DE">
            <w:pPr>
              <w:spacing w:after="80"/>
              <w:jc w:val="center"/>
              <w:rPr>
                <w:rFonts w:ascii="Candara" w:hAnsi="Candara" w:cs="Candara"/>
                <w:sz w:val="24"/>
                <w:szCs w:val="24"/>
              </w:rPr>
            </w:pPr>
            <w:r w:rsidRPr="007F3846">
              <w:rPr>
                <w:rFonts w:ascii="Candara" w:hAnsi="Candara" w:cs="Candara"/>
                <w:sz w:val="24"/>
                <w:szCs w:val="24"/>
              </w:rPr>
              <w:t>10-A</w:t>
            </w:r>
          </w:p>
        </w:tc>
        <w:tc>
          <w:tcPr>
            <w:tcW w:w="2149"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shd w:val="clear" w:color="auto" w:fill="BFBFBF"/>
          </w:tcPr>
          <w:p w:rsidR="00A538DF" w:rsidRPr="007F3846" w:rsidRDefault="00A538DF" w:rsidP="00FF56DE">
            <w:pPr>
              <w:spacing w:after="80"/>
              <w:jc w:val="center"/>
              <w:rPr>
                <w:rFonts w:ascii="Candara" w:hAnsi="Candara" w:cs="Candara"/>
                <w:sz w:val="24"/>
                <w:szCs w:val="24"/>
              </w:rPr>
            </w:pPr>
            <w:r w:rsidRPr="007F3846">
              <w:rPr>
                <w:rFonts w:ascii="Candara" w:hAnsi="Candara" w:cs="Candara"/>
                <w:sz w:val="24"/>
                <w:szCs w:val="24"/>
              </w:rPr>
              <w:t>10-B</w:t>
            </w:r>
          </w:p>
        </w:tc>
        <w:tc>
          <w:tcPr>
            <w:tcW w:w="2149"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tcPr>
          <w:p w:rsidR="00A538DF" w:rsidRPr="007F3846" w:rsidRDefault="00A538DF" w:rsidP="00FF56DE">
            <w:pPr>
              <w:spacing w:after="80"/>
              <w:jc w:val="center"/>
              <w:rPr>
                <w:rFonts w:ascii="Candara" w:hAnsi="Candara" w:cs="Candara"/>
                <w:sz w:val="24"/>
                <w:szCs w:val="24"/>
              </w:rPr>
            </w:pPr>
            <w:r w:rsidRPr="007F3846">
              <w:rPr>
                <w:rFonts w:ascii="Candara" w:hAnsi="Candara" w:cs="Candara"/>
                <w:sz w:val="24"/>
                <w:szCs w:val="24"/>
              </w:rPr>
              <w:t>10-C</w:t>
            </w:r>
          </w:p>
        </w:tc>
        <w:tc>
          <w:tcPr>
            <w:tcW w:w="2149"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shd w:val="clear" w:color="auto" w:fill="BFBFBF"/>
          </w:tcPr>
          <w:p w:rsidR="00A538DF" w:rsidRPr="007F3846" w:rsidRDefault="00A538DF" w:rsidP="00FF56DE">
            <w:pPr>
              <w:spacing w:after="80"/>
              <w:jc w:val="center"/>
              <w:rPr>
                <w:rFonts w:ascii="Candara" w:hAnsi="Candara" w:cs="Candara"/>
                <w:sz w:val="24"/>
                <w:szCs w:val="24"/>
              </w:rPr>
            </w:pPr>
            <w:r w:rsidRPr="007F3846">
              <w:rPr>
                <w:rFonts w:ascii="Candara" w:hAnsi="Candara" w:cs="Candara"/>
                <w:sz w:val="24"/>
                <w:szCs w:val="24"/>
              </w:rPr>
              <w:t>11-A</w:t>
            </w:r>
          </w:p>
        </w:tc>
        <w:tc>
          <w:tcPr>
            <w:tcW w:w="2149"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tcPr>
          <w:p w:rsidR="00A538DF" w:rsidRPr="007F3846" w:rsidRDefault="00A538DF" w:rsidP="00FF56DE">
            <w:pPr>
              <w:spacing w:after="80"/>
              <w:jc w:val="center"/>
              <w:rPr>
                <w:rFonts w:ascii="Candara" w:hAnsi="Candara" w:cs="Candara"/>
                <w:sz w:val="24"/>
                <w:szCs w:val="24"/>
              </w:rPr>
            </w:pPr>
            <w:r w:rsidRPr="007F3846">
              <w:rPr>
                <w:rFonts w:ascii="Candara" w:hAnsi="Candara" w:cs="Candara"/>
                <w:sz w:val="24"/>
                <w:szCs w:val="24"/>
              </w:rPr>
              <w:t>11-B</w:t>
            </w:r>
          </w:p>
        </w:tc>
        <w:tc>
          <w:tcPr>
            <w:tcW w:w="2149"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c>
          <w:tcPr>
            <w:tcW w:w="2126" w:type="dxa"/>
          </w:tcPr>
          <w:p w:rsidR="00A538DF" w:rsidRPr="007F3846" w:rsidRDefault="00A538DF" w:rsidP="00650CE0">
            <w:pPr>
              <w:spacing w:after="80"/>
              <w:jc w:val="both"/>
              <w:rPr>
                <w:rFonts w:ascii="Candara" w:hAnsi="Candara" w:cs="Candara"/>
                <w:sz w:val="24"/>
                <w:szCs w:val="24"/>
              </w:rPr>
            </w:pPr>
          </w:p>
        </w:tc>
      </w:tr>
      <w:tr w:rsidR="00A538DF" w:rsidRPr="007F3846">
        <w:trPr>
          <w:jc w:val="center"/>
        </w:trPr>
        <w:tc>
          <w:tcPr>
            <w:tcW w:w="1597" w:type="dxa"/>
            <w:shd w:val="clear" w:color="auto" w:fill="BFBFBF"/>
          </w:tcPr>
          <w:p w:rsidR="00A538DF" w:rsidRPr="007F3846" w:rsidRDefault="00A538DF" w:rsidP="00FF56DE">
            <w:pPr>
              <w:spacing w:after="80"/>
              <w:jc w:val="center"/>
              <w:rPr>
                <w:rFonts w:ascii="Candara" w:hAnsi="Candara" w:cs="Candara"/>
                <w:sz w:val="24"/>
                <w:szCs w:val="24"/>
              </w:rPr>
            </w:pPr>
            <w:r w:rsidRPr="007F3846">
              <w:rPr>
                <w:rFonts w:ascii="Candara" w:hAnsi="Candara" w:cs="Candara"/>
                <w:sz w:val="24"/>
                <w:szCs w:val="24"/>
              </w:rPr>
              <w:t>11-C</w:t>
            </w:r>
          </w:p>
        </w:tc>
        <w:tc>
          <w:tcPr>
            <w:tcW w:w="2149"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c>
          <w:tcPr>
            <w:tcW w:w="2126" w:type="dxa"/>
            <w:shd w:val="clear" w:color="auto" w:fill="BFBFBF"/>
          </w:tcPr>
          <w:p w:rsidR="00A538DF" w:rsidRPr="007F3846" w:rsidRDefault="00A538DF" w:rsidP="00650CE0">
            <w:pPr>
              <w:spacing w:after="80"/>
              <w:jc w:val="both"/>
              <w:rPr>
                <w:rFonts w:ascii="Candara" w:hAnsi="Candara" w:cs="Candara"/>
                <w:sz w:val="24"/>
                <w:szCs w:val="24"/>
              </w:rPr>
            </w:pPr>
          </w:p>
        </w:tc>
      </w:tr>
    </w:tbl>
    <w:p w:rsidR="00A538DF" w:rsidRDefault="00A538DF" w:rsidP="00090F74">
      <w:pPr>
        <w:spacing w:after="80"/>
        <w:ind w:firstLine="502"/>
        <w:rPr>
          <w:sz w:val="24"/>
          <w:szCs w:val="24"/>
        </w:rPr>
      </w:pPr>
    </w:p>
    <w:p w:rsidR="00A538DF" w:rsidRPr="00090F74" w:rsidRDefault="00A538DF" w:rsidP="00090F74">
      <w:pPr>
        <w:pStyle w:val="ListParagraph"/>
        <w:spacing w:after="80"/>
        <w:ind w:left="502"/>
        <w:rPr>
          <w:b/>
          <w:bCs/>
          <w:sz w:val="24"/>
          <w:szCs w:val="24"/>
          <w:u w:val="single"/>
        </w:rPr>
      </w:pPr>
      <w:r>
        <w:rPr>
          <w:b/>
          <w:bCs/>
          <w:color w:val="0D0D0D"/>
          <w:sz w:val="24"/>
          <w:szCs w:val="24"/>
        </w:rPr>
        <w:t>7</w:t>
      </w:r>
      <w:r w:rsidRPr="00090F74">
        <w:rPr>
          <w:b/>
          <w:bCs/>
          <w:color w:val="0D0D0D"/>
          <w:sz w:val="24"/>
          <w:szCs w:val="24"/>
        </w:rPr>
        <w:t>-</w:t>
      </w:r>
      <w:r w:rsidRPr="00090F74">
        <w:rPr>
          <w:sz w:val="24"/>
          <w:szCs w:val="24"/>
        </w:rPr>
        <w:t xml:space="preserve"> </w:t>
      </w:r>
      <w:r w:rsidRPr="00090F74">
        <w:rPr>
          <w:b/>
          <w:bCs/>
          <w:sz w:val="24"/>
          <w:szCs w:val="24"/>
          <w:u w:val="single"/>
        </w:rPr>
        <w:t>2.</w:t>
      </w:r>
      <w:r>
        <w:rPr>
          <w:b/>
          <w:bCs/>
          <w:sz w:val="24"/>
          <w:szCs w:val="24"/>
          <w:u w:val="single"/>
        </w:rPr>
        <w:t xml:space="preserve"> </w:t>
      </w:r>
      <w:r w:rsidRPr="00090F74">
        <w:rPr>
          <w:b/>
          <w:bCs/>
          <w:sz w:val="24"/>
          <w:szCs w:val="24"/>
          <w:u w:val="single"/>
        </w:rPr>
        <w:t xml:space="preserve">Dönemde </w:t>
      </w:r>
      <w:r>
        <w:rPr>
          <w:b/>
          <w:bCs/>
          <w:sz w:val="24"/>
          <w:szCs w:val="24"/>
          <w:u w:val="single"/>
        </w:rPr>
        <w:t>B</w:t>
      </w:r>
      <w:r w:rsidRPr="00090F74">
        <w:rPr>
          <w:b/>
          <w:bCs/>
          <w:sz w:val="24"/>
          <w:szCs w:val="24"/>
          <w:u w:val="single"/>
        </w:rPr>
        <w:t xml:space="preserve">aşarıyı Artırmak için Alınacak Tedbirlerin Görüşülmesi ve tesbiti </w:t>
      </w:r>
    </w:p>
    <w:p w:rsidR="00A538DF" w:rsidRPr="00090F74" w:rsidRDefault="00A538DF" w:rsidP="00090F74">
      <w:pPr>
        <w:spacing w:after="80"/>
        <w:ind w:firstLine="502"/>
        <w:jc w:val="both"/>
        <w:rPr>
          <w:sz w:val="24"/>
          <w:szCs w:val="24"/>
        </w:rPr>
      </w:pPr>
      <w:r w:rsidRPr="00090F74">
        <w:rPr>
          <w:sz w:val="24"/>
          <w:szCs w:val="24"/>
        </w:rPr>
        <w:t xml:space="preserve">Öğrenci başarısını  artırıcı  ve başarısızlığını giderici  hususlardaki tedbirler konusunda, zümre </w:t>
      </w:r>
      <w:r>
        <w:rPr>
          <w:sz w:val="24"/>
          <w:szCs w:val="24"/>
        </w:rPr>
        <w:t>b</w:t>
      </w:r>
      <w:r w:rsidRPr="00090F74">
        <w:rPr>
          <w:sz w:val="24"/>
          <w:szCs w:val="24"/>
        </w:rPr>
        <w:t xml:space="preserve">aşkanı …………………………………….  öğrencilerimize ders çalışma tekniklerinin öğretilmesinin gerektiğini, öğrencilerimizin sorunlarını çözücü yaklaşımların başarıyı arttırıcı etkenler olduğunu belirti. </w:t>
      </w:r>
    </w:p>
    <w:p w:rsidR="00A538DF" w:rsidRPr="00090F74" w:rsidRDefault="00A538DF" w:rsidP="00090F74">
      <w:pPr>
        <w:spacing w:after="80"/>
        <w:ind w:firstLine="502"/>
        <w:jc w:val="both"/>
        <w:rPr>
          <w:sz w:val="24"/>
          <w:szCs w:val="24"/>
        </w:rPr>
      </w:pPr>
      <w:r w:rsidRPr="00090F74">
        <w:rPr>
          <w:sz w:val="24"/>
          <w:szCs w:val="24"/>
        </w:rPr>
        <w:t xml:space="preserve">Ders Öğretmeni …………………………….  öğrencilerin hem yaşları gereği hem de havaların ısınması nedeniyle çok hareketli bir döneme gireceklerini davranışlarında farklılıklar olabileceğinden daha dikkatli olunması gerektiğini söyledi. </w:t>
      </w:r>
    </w:p>
    <w:p w:rsidR="00A538DF" w:rsidRPr="00090F74" w:rsidRDefault="00A538DF" w:rsidP="00090F74">
      <w:pPr>
        <w:spacing w:after="80"/>
        <w:ind w:firstLine="502"/>
        <w:jc w:val="both"/>
        <w:rPr>
          <w:sz w:val="24"/>
          <w:szCs w:val="24"/>
        </w:rPr>
      </w:pPr>
      <w:r w:rsidRPr="00090F74">
        <w:rPr>
          <w:sz w:val="24"/>
          <w:szCs w:val="24"/>
        </w:rPr>
        <w:t xml:space="preserve">Özellikle sıcak havalarda öğrencilerin ilgisini çekebilecek etkinliklere önem verilmesini; hoşlanmadıkları etkinliklerde ısrarcı olunmaması gerektiği belirtti. Ayrıca Okul ve aile iş birliğinin başarıyı artırma açısından önemi üzerinde duruldu. </w:t>
      </w:r>
    </w:p>
    <w:p w:rsidR="00A538DF" w:rsidRPr="00090F74" w:rsidRDefault="00A538DF" w:rsidP="00090F74">
      <w:pPr>
        <w:spacing w:after="80"/>
        <w:ind w:firstLine="502"/>
        <w:jc w:val="both"/>
        <w:rPr>
          <w:sz w:val="24"/>
          <w:szCs w:val="24"/>
        </w:rPr>
      </w:pPr>
      <w:r w:rsidRPr="00090F74">
        <w:rPr>
          <w:sz w:val="24"/>
          <w:szCs w:val="24"/>
        </w:rPr>
        <w:t xml:space="preserve">Ders öğretmeni ………………………………………….. Dersler öğrenci merkezli olarak, çeşitli yöntem ve teknikler kullanarak ve mümkün olduğunca görsel ve teknolojik materyaller kullanılarak işlenmelidir dedi. Projeksiyon sınıfı ve kütüphane aktif olarak kullanılmalıdır dedi ve konuların sunum olarak projeksiyon sınıfında işlenmesi gerektiğini belirtti. </w:t>
      </w:r>
    </w:p>
    <w:p w:rsidR="00A538DF" w:rsidRPr="00090F74" w:rsidRDefault="00A538DF" w:rsidP="00B15E88">
      <w:pPr>
        <w:spacing w:after="80"/>
        <w:ind w:firstLine="502"/>
        <w:jc w:val="both"/>
        <w:rPr>
          <w:sz w:val="24"/>
          <w:szCs w:val="24"/>
        </w:rPr>
      </w:pPr>
      <w:r w:rsidRPr="00090F74">
        <w:rPr>
          <w:sz w:val="24"/>
          <w:szCs w:val="24"/>
        </w:rPr>
        <w:t xml:space="preserve">Zümre başkanı …………………. </w:t>
      </w:r>
      <w:r>
        <w:rPr>
          <w:sz w:val="24"/>
          <w:szCs w:val="24"/>
        </w:rPr>
        <w:t>2</w:t>
      </w:r>
      <w:r w:rsidRPr="00090F74">
        <w:rPr>
          <w:sz w:val="24"/>
          <w:szCs w:val="24"/>
        </w:rPr>
        <w:t xml:space="preserve">. Dönem içinde her öğrenciye en az bir performans görevi verilmesini, Projenin 1. zümre kararında olduğu gibi yıllık olarak verilmesini ve </w:t>
      </w:r>
      <w:r>
        <w:rPr>
          <w:sz w:val="24"/>
          <w:szCs w:val="24"/>
        </w:rPr>
        <w:t xml:space="preserve">mayıs </w:t>
      </w:r>
      <w:r w:rsidRPr="00090F74">
        <w:rPr>
          <w:sz w:val="24"/>
          <w:szCs w:val="24"/>
        </w:rPr>
        <w:t xml:space="preserve"> ayında toplanıp değerlendirilmesinin gerektiğini hatırlattı. </w:t>
      </w:r>
    </w:p>
    <w:p w:rsidR="00A538DF" w:rsidRPr="00090F74" w:rsidRDefault="00A538DF" w:rsidP="00090F74">
      <w:pPr>
        <w:spacing w:after="80"/>
        <w:ind w:firstLine="502"/>
        <w:jc w:val="both"/>
        <w:rPr>
          <w:sz w:val="24"/>
          <w:szCs w:val="24"/>
        </w:rPr>
      </w:pPr>
      <w:r w:rsidRPr="00090F74">
        <w:rPr>
          <w:sz w:val="24"/>
          <w:szCs w:val="24"/>
        </w:rPr>
        <w:t xml:space="preserve">Performans ve projelerde öğrencilere dönüt verilmesinin öneminden bahsetti. Projelerde yeni bir ürün(fikir) ortaya koyma, performans görevlerinde ise bir fikri bir çalışmaya uygulama ölçütleri; ölçme ve değerlendirmede göz önünde bulundurulması gerekenlerden olduğunu ifade etti. Derslerde yıllık planlara paralel gidilmesi gerektiği hususunda hatırlatmada bulundu. </w:t>
      </w:r>
    </w:p>
    <w:p w:rsidR="00A538DF" w:rsidRDefault="00A538DF" w:rsidP="00090F74">
      <w:pPr>
        <w:spacing w:after="80"/>
        <w:ind w:firstLine="502"/>
        <w:jc w:val="both"/>
        <w:rPr>
          <w:sz w:val="24"/>
          <w:szCs w:val="24"/>
        </w:rPr>
      </w:pPr>
      <w:r w:rsidRPr="00090F74">
        <w:rPr>
          <w:sz w:val="24"/>
          <w:szCs w:val="24"/>
        </w:rPr>
        <w:t xml:space="preserve">Ders öğretmeni………………………….. ödevlerin öğrenciye bilgi ve birikim kazandıracak konulardan titizlikle seçileceğini, ödevlerin zamanlı olarak verilip takibi yapılarak zamanı geldiğinde toplanıp değerlendirileceğini ifade etti. </w:t>
      </w:r>
    </w:p>
    <w:p w:rsidR="00A538DF" w:rsidRDefault="00A538DF" w:rsidP="00090F74">
      <w:pPr>
        <w:spacing w:after="80"/>
        <w:ind w:firstLine="502"/>
        <w:jc w:val="both"/>
        <w:rPr>
          <w:sz w:val="24"/>
          <w:szCs w:val="24"/>
        </w:rPr>
      </w:pPr>
      <w:r w:rsidRPr="00090F74">
        <w:rPr>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A538DF" w:rsidRPr="00090F74" w:rsidRDefault="00A538DF" w:rsidP="00090F74">
      <w:pPr>
        <w:spacing w:after="80"/>
        <w:ind w:firstLine="502"/>
        <w:jc w:val="both"/>
        <w:rPr>
          <w:sz w:val="24"/>
          <w:szCs w:val="24"/>
        </w:rPr>
      </w:pPr>
    </w:p>
    <w:p w:rsidR="00A538DF" w:rsidRPr="00090F74" w:rsidRDefault="00A538DF" w:rsidP="00090F74">
      <w:pPr>
        <w:spacing w:after="80"/>
        <w:ind w:firstLine="502"/>
        <w:rPr>
          <w:b/>
          <w:bCs/>
          <w:color w:val="0D0D0D"/>
          <w:sz w:val="24"/>
          <w:szCs w:val="24"/>
          <w:u w:val="single"/>
        </w:rPr>
      </w:pPr>
      <w:r>
        <w:rPr>
          <w:b/>
          <w:bCs/>
          <w:color w:val="0D0D0D"/>
          <w:sz w:val="24"/>
          <w:szCs w:val="24"/>
          <w:u w:val="single"/>
        </w:rPr>
        <w:t>8</w:t>
      </w:r>
      <w:r w:rsidRPr="00090F74">
        <w:rPr>
          <w:b/>
          <w:bCs/>
          <w:color w:val="0D0D0D"/>
          <w:sz w:val="24"/>
          <w:szCs w:val="24"/>
          <w:u w:val="single"/>
        </w:rPr>
        <w:t>.</w:t>
      </w:r>
      <w:r>
        <w:rPr>
          <w:b/>
          <w:bCs/>
          <w:color w:val="0D0D0D"/>
          <w:sz w:val="24"/>
          <w:szCs w:val="24"/>
          <w:u w:val="single"/>
        </w:rPr>
        <w:t xml:space="preserve"> </w:t>
      </w:r>
      <w:r w:rsidRPr="00090F74">
        <w:rPr>
          <w:b/>
          <w:bCs/>
          <w:color w:val="0D0D0D"/>
          <w:sz w:val="24"/>
          <w:szCs w:val="24"/>
          <w:u w:val="single"/>
        </w:rPr>
        <w:t>Derslerde Uygulanacak Yöntem ve Metotların Belirlenmesi.</w:t>
      </w:r>
    </w:p>
    <w:p w:rsidR="00A538DF" w:rsidRPr="00090F74" w:rsidRDefault="00A538DF" w:rsidP="00090F74">
      <w:pPr>
        <w:spacing w:after="80"/>
        <w:ind w:firstLine="708"/>
        <w:jc w:val="both"/>
        <w:rPr>
          <w:sz w:val="24"/>
          <w:szCs w:val="24"/>
        </w:rPr>
      </w:pPr>
      <w:r w:rsidRPr="00090F74">
        <w:rPr>
          <w:sz w:val="24"/>
          <w:szCs w:val="24"/>
        </w:rPr>
        <w:t xml:space="preserve">Derslerde  uygulanacak  yöntem  ve  teknikler  konusunda zümre başkanı ……………………….derse  hazırlıklı  gelmenin  öneminin üzerinde durdu. Konuların güncel yaşamla ilişkilendirilmesi gerektiğini vurguladı. </w:t>
      </w:r>
    </w:p>
    <w:p w:rsidR="00A538DF" w:rsidRDefault="00A538DF" w:rsidP="00090F74">
      <w:pPr>
        <w:spacing w:after="80"/>
        <w:ind w:firstLine="708"/>
        <w:jc w:val="both"/>
        <w:rPr>
          <w:sz w:val="24"/>
          <w:szCs w:val="24"/>
        </w:rPr>
      </w:pPr>
      <w:r w:rsidRPr="00090F74">
        <w:rPr>
          <w:sz w:val="24"/>
          <w:szCs w:val="24"/>
        </w:rPr>
        <w:t xml:space="preserve">Ders öğretmeni ……………………………….., öğrencilerin öğretmeniyle karşılıklı rahat konuşmasına imkan vererek özen gerektiren bir iletişim dili benimsenmesi  gerektiğini ifade etti. </w:t>
      </w:r>
    </w:p>
    <w:p w:rsidR="00A538DF" w:rsidRDefault="00A538DF" w:rsidP="00090F74">
      <w:pPr>
        <w:spacing w:after="80"/>
        <w:ind w:firstLine="708"/>
        <w:jc w:val="both"/>
        <w:rPr>
          <w:sz w:val="24"/>
          <w:szCs w:val="24"/>
        </w:rPr>
      </w:pPr>
      <w:r w:rsidRPr="00090F74">
        <w:rPr>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A538DF" w:rsidRDefault="00A538DF" w:rsidP="00090F74">
      <w:pPr>
        <w:spacing w:after="80"/>
        <w:ind w:firstLine="708"/>
        <w:jc w:val="both"/>
        <w:rPr>
          <w:sz w:val="24"/>
          <w:szCs w:val="24"/>
        </w:rPr>
      </w:pPr>
    </w:p>
    <w:p w:rsidR="00A538DF" w:rsidRDefault="00A538DF" w:rsidP="00090F74">
      <w:pPr>
        <w:spacing w:after="80"/>
        <w:ind w:firstLine="708"/>
        <w:jc w:val="both"/>
        <w:rPr>
          <w:sz w:val="24"/>
          <w:szCs w:val="24"/>
        </w:rPr>
      </w:pPr>
    </w:p>
    <w:p w:rsidR="00A538DF" w:rsidRDefault="00A538DF" w:rsidP="00285C96">
      <w:pPr>
        <w:spacing w:after="80"/>
        <w:ind w:firstLine="708"/>
        <w:jc w:val="both"/>
        <w:rPr>
          <w:b/>
          <w:bCs/>
          <w:sz w:val="24"/>
          <w:szCs w:val="24"/>
          <w:u w:val="single"/>
        </w:rPr>
      </w:pPr>
      <w:r>
        <w:rPr>
          <w:b/>
          <w:bCs/>
          <w:sz w:val="24"/>
          <w:szCs w:val="24"/>
          <w:u w:val="single"/>
        </w:rPr>
        <w:t>9</w:t>
      </w:r>
      <w:r w:rsidRPr="002D259C">
        <w:rPr>
          <w:b/>
          <w:bCs/>
          <w:sz w:val="24"/>
          <w:szCs w:val="24"/>
          <w:u w:val="single"/>
        </w:rPr>
        <w:t xml:space="preserve">. </w:t>
      </w:r>
      <w:r w:rsidRPr="002D259C">
        <w:rPr>
          <w:b/>
          <w:bCs/>
          <w:sz w:val="24"/>
          <w:szCs w:val="24"/>
          <w:u w:val="single"/>
        </w:rPr>
        <w:tab/>
        <w:t xml:space="preserve">Proje-Performans </w:t>
      </w:r>
      <w:r>
        <w:rPr>
          <w:b/>
          <w:bCs/>
          <w:sz w:val="24"/>
          <w:szCs w:val="24"/>
          <w:u w:val="single"/>
        </w:rPr>
        <w:t xml:space="preserve">Görevlerinin Verilmesi ve </w:t>
      </w:r>
      <w:r w:rsidRPr="002D259C">
        <w:rPr>
          <w:b/>
          <w:bCs/>
          <w:sz w:val="24"/>
          <w:szCs w:val="24"/>
          <w:u w:val="single"/>
        </w:rPr>
        <w:t>Değerlendirme Ölçeğinin İncelenmesi</w:t>
      </w:r>
    </w:p>
    <w:p w:rsidR="00A538DF" w:rsidRDefault="00A538DF" w:rsidP="00FF56DE">
      <w:pPr>
        <w:tabs>
          <w:tab w:val="left" w:pos="567"/>
          <w:tab w:val="left" w:pos="8364"/>
        </w:tabs>
        <w:spacing w:after="120"/>
        <w:ind w:hanging="283"/>
        <w:jc w:val="both"/>
        <w:rPr>
          <w:sz w:val="24"/>
          <w:szCs w:val="24"/>
        </w:rPr>
      </w:pPr>
      <w:r w:rsidRPr="004224AE">
        <w:rPr>
          <w:sz w:val="24"/>
          <w:szCs w:val="24"/>
        </w:rPr>
        <w:t xml:space="preserve">            </w:t>
      </w:r>
      <w:r>
        <w:rPr>
          <w:sz w:val="24"/>
          <w:szCs w:val="24"/>
        </w:rPr>
        <w:t xml:space="preserve">      </w:t>
      </w:r>
      <w:r>
        <w:rPr>
          <w:color w:val="000000"/>
          <w:sz w:val="24"/>
          <w:szCs w:val="24"/>
        </w:rPr>
        <w:t>13</w:t>
      </w:r>
      <w:r w:rsidRPr="00EB7080">
        <w:rPr>
          <w:sz w:val="24"/>
          <w:szCs w:val="24"/>
        </w:rPr>
        <w:t>.</w:t>
      </w:r>
      <w:r>
        <w:rPr>
          <w:sz w:val="24"/>
          <w:szCs w:val="24"/>
        </w:rPr>
        <w:t>09</w:t>
      </w:r>
      <w:r w:rsidRPr="00EB7080">
        <w:rPr>
          <w:sz w:val="24"/>
          <w:szCs w:val="24"/>
        </w:rPr>
        <w:t>.20</w:t>
      </w:r>
      <w:r>
        <w:rPr>
          <w:sz w:val="24"/>
          <w:szCs w:val="24"/>
        </w:rPr>
        <w:t>14</w:t>
      </w:r>
      <w:r w:rsidRPr="00EB7080">
        <w:rPr>
          <w:sz w:val="24"/>
          <w:szCs w:val="24"/>
        </w:rPr>
        <w:t xml:space="preserve"> tarih ve </w:t>
      </w:r>
      <w:r>
        <w:rPr>
          <w:sz w:val="24"/>
          <w:szCs w:val="24"/>
        </w:rPr>
        <w:t xml:space="preserve">29118 </w:t>
      </w:r>
      <w:r w:rsidRPr="00EB7080">
        <w:rPr>
          <w:sz w:val="24"/>
          <w:szCs w:val="24"/>
        </w:rPr>
        <w:t>Sayılı Resmi Gazete’de ya</w:t>
      </w:r>
      <w:r>
        <w:rPr>
          <w:sz w:val="24"/>
          <w:szCs w:val="24"/>
        </w:rPr>
        <w:t xml:space="preserve">yınlanan Ortaöğretim Kurumları Yönetmeliğine </w:t>
      </w:r>
      <w:r w:rsidRPr="004224AE">
        <w:rPr>
          <w:sz w:val="24"/>
          <w:szCs w:val="24"/>
        </w:rPr>
        <w:t xml:space="preserve">zümre öğretmenlerince Proje ve Performans ödevlerinin verilmesi kararlaştırıldı. </w:t>
      </w:r>
    </w:p>
    <w:p w:rsidR="00A538DF" w:rsidRDefault="00A538DF" w:rsidP="00FF56DE">
      <w:pPr>
        <w:tabs>
          <w:tab w:val="left" w:pos="8364"/>
        </w:tabs>
        <w:spacing w:after="120"/>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p>
    <w:p w:rsidR="00A538DF" w:rsidRDefault="00A538DF" w:rsidP="00FF56DE">
      <w:pPr>
        <w:tabs>
          <w:tab w:val="left" w:pos="8364"/>
        </w:tabs>
        <w:spacing w:after="120"/>
        <w:ind w:firstLine="567"/>
        <w:jc w:val="both"/>
        <w:rPr>
          <w:b/>
          <w:bCs/>
          <w:sz w:val="24"/>
          <w:szCs w:val="24"/>
        </w:rPr>
      </w:pPr>
      <w:r w:rsidRPr="004224AE">
        <w:rPr>
          <w:b/>
          <w:bCs/>
          <w:sz w:val="24"/>
          <w:szCs w:val="24"/>
        </w:rPr>
        <w:t>Buna göre 2. Kanaat Döneminde öğrencilere en az 1 Performans Görevi verilmesi;</w:t>
      </w:r>
      <w:r>
        <w:rPr>
          <w:b/>
          <w:bCs/>
          <w:sz w:val="24"/>
          <w:szCs w:val="24"/>
        </w:rPr>
        <w:br/>
      </w:r>
      <w:r w:rsidRPr="004224AE">
        <w:rPr>
          <w:b/>
          <w:bCs/>
          <w:sz w:val="24"/>
          <w:szCs w:val="24"/>
        </w:rPr>
        <w:t xml:space="preserve"> 1.</w:t>
      </w:r>
      <w:r>
        <w:rPr>
          <w:b/>
          <w:bCs/>
          <w:sz w:val="24"/>
          <w:szCs w:val="24"/>
        </w:rPr>
        <w:t xml:space="preserve"> </w:t>
      </w:r>
      <w:r w:rsidRPr="004224AE">
        <w:rPr>
          <w:b/>
          <w:bCs/>
          <w:sz w:val="24"/>
          <w:szCs w:val="24"/>
        </w:rPr>
        <w:t xml:space="preserve">Dönemden Proje Görevi alan öğrencilerin de projelerini en geç </w:t>
      </w:r>
      <w:r>
        <w:rPr>
          <w:b/>
          <w:bCs/>
          <w:sz w:val="24"/>
          <w:szCs w:val="24"/>
        </w:rPr>
        <w:t>10</w:t>
      </w:r>
      <w:r w:rsidRPr="001F11D8">
        <w:rPr>
          <w:b/>
          <w:bCs/>
          <w:sz w:val="24"/>
          <w:szCs w:val="24"/>
          <w:u w:val="single"/>
        </w:rPr>
        <w:t xml:space="preserve"> </w:t>
      </w:r>
      <w:r>
        <w:rPr>
          <w:b/>
          <w:bCs/>
          <w:sz w:val="24"/>
          <w:szCs w:val="24"/>
          <w:u w:val="single"/>
        </w:rPr>
        <w:t>Nisan</w:t>
      </w:r>
      <w:r w:rsidRPr="001F11D8">
        <w:rPr>
          <w:b/>
          <w:bCs/>
          <w:sz w:val="24"/>
          <w:szCs w:val="24"/>
          <w:u w:val="single"/>
        </w:rPr>
        <w:t xml:space="preserve"> 201</w:t>
      </w:r>
      <w:r>
        <w:rPr>
          <w:b/>
          <w:bCs/>
          <w:sz w:val="24"/>
          <w:szCs w:val="24"/>
          <w:u w:val="single"/>
        </w:rPr>
        <w:t>5 Cuma</w:t>
      </w:r>
      <w:r w:rsidRPr="004224AE">
        <w:rPr>
          <w:b/>
          <w:bCs/>
          <w:sz w:val="24"/>
          <w:szCs w:val="24"/>
        </w:rPr>
        <w:t xml:space="preserve"> günü teslim etmesi kararlaştırıldı. </w:t>
      </w:r>
    </w:p>
    <w:p w:rsidR="00A538DF" w:rsidRDefault="00A538DF" w:rsidP="00FF56DE">
      <w:pPr>
        <w:tabs>
          <w:tab w:val="left" w:pos="567"/>
          <w:tab w:val="left" w:pos="8364"/>
        </w:tabs>
        <w:spacing w:after="120"/>
        <w:ind w:hanging="283"/>
        <w:jc w:val="both"/>
        <w:rPr>
          <w:b/>
          <w:bCs/>
          <w:sz w:val="24"/>
          <w:szCs w:val="24"/>
          <w:u w:val="single"/>
        </w:rPr>
      </w:pPr>
    </w:p>
    <w:p w:rsidR="00A538DF" w:rsidRDefault="00A538DF" w:rsidP="00A94E5E">
      <w:pPr>
        <w:spacing w:after="80"/>
        <w:ind w:firstLine="708"/>
        <w:jc w:val="right"/>
        <w:rPr>
          <w:b/>
          <w:bCs/>
          <w:sz w:val="24"/>
          <w:szCs w:val="24"/>
          <w:u w:val="single"/>
        </w:rPr>
      </w:pPr>
      <w:r w:rsidRPr="007F3846">
        <w:rPr>
          <w:noProof/>
          <w:color w:val="000000"/>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i1025" type="#_x0000_t75" alt="Arapca_ilkogretim_programi_28" style="width:433.5pt;height:483pt;visibility:visible">
            <v:imagedata r:id="rId7" o:title=""/>
          </v:shape>
        </w:pict>
      </w:r>
    </w:p>
    <w:p w:rsidR="00A538DF" w:rsidRDefault="00A538DF" w:rsidP="00341C1B">
      <w:pPr>
        <w:spacing w:after="80"/>
        <w:ind w:firstLine="708"/>
        <w:jc w:val="both"/>
        <w:rPr>
          <w:b/>
          <w:bCs/>
          <w:sz w:val="24"/>
          <w:szCs w:val="24"/>
          <w:u w:val="single"/>
        </w:rPr>
      </w:pPr>
      <w:r w:rsidRPr="002D259C">
        <w:rPr>
          <w:b/>
          <w:bCs/>
          <w:sz w:val="24"/>
          <w:szCs w:val="24"/>
          <w:u w:val="single"/>
        </w:rPr>
        <w:t>1</w:t>
      </w:r>
      <w:r>
        <w:rPr>
          <w:b/>
          <w:bCs/>
          <w:sz w:val="24"/>
          <w:szCs w:val="24"/>
          <w:u w:val="single"/>
        </w:rPr>
        <w:t>0</w:t>
      </w:r>
      <w:r w:rsidRPr="002D259C">
        <w:rPr>
          <w:b/>
          <w:bCs/>
          <w:sz w:val="24"/>
          <w:szCs w:val="24"/>
          <w:u w:val="single"/>
        </w:rPr>
        <w:t>.</w:t>
      </w:r>
      <w:r>
        <w:rPr>
          <w:b/>
          <w:bCs/>
          <w:sz w:val="24"/>
          <w:szCs w:val="24"/>
          <w:u w:val="single"/>
        </w:rPr>
        <w:t xml:space="preserve"> </w:t>
      </w:r>
      <w:r w:rsidRPr="002D259C">
        <w:rPr>
          <w:b/>
          <w:bCs/>
          <w:sz w:val="24"/>
          <w:szCs w:val="24"/>
          <w:u w:val="single"/>
        </w:rPr>
        <w:t>Yazılı sınavlarda sorulacak soruların nitelikleri, adetleri ve zamanlarının tespiti</w:t>
      </w:r>
    </w:p>
    <w:p w:rsidR="00A538DF" w:rsidRPr="00E36FA9" w:rsidRDefault="00A538DF" w:rsidP="00B15E88">
      <w:pPr>
        <w:spacing w:after="120"/>
        <w:ind w:firstLine="567"/>
        <w:jc w:val="both"/>
        <w:rPr>
          <w:color w:val="000000"/>
          <w:sz w:val="24"/>
          <w:szCs w:val="24"/>
        </w:rPr>
      </w:pPr>
      <w:r w:rsidRPr="00F0411D">
        <w:rPr>
          <w:color w:val="000000"/>
          <w:sz w:val="24"/>
          <w:szCs w:val="24"/>
        </w:rPr>
        <w:t xml:space="preserve"> </w:t>
      </w:r>
      <w:r w:rsidRPr="00E36FA9">
        <w:rPr>
          <w:color w:val="000000"/>
          <w:sz w:val="24"/>
          <w:szCs w:val="24"/>
        </w:rPr>
        <w:t xml:space="preserve">Yazılı sınavların yapılması, ölçme ve değerlendirme ile ilgili esaslar zümre başkanınca </w:t>
      </w:r>
      <w:r>
        <w:rPr>
          <w:color w:val="000000"/>
          <w:sz w:val="24"/>
          <w:szCs w:val="24"/>
        </w:rPr>
        <w:t>Ortaöğretim K</w:t>
      </w:r>
      <w:r w:rsidRPr="00E36FA9">
        <w:rPr>
          <w:color w:val="000000"/>
          <w:sz w:val="24"/>
          <w:szCs w:val="24"/>
        </w:rPr>
        <w:t xml:space="preserve">urumları </w:t>
      </w:r>
      <w:r>
        <w:rPr>
          <w:color w:val="000000"/>
          <w:sz w:val="24"/>
          <w:szCs w:val="24"/>
        </w:rPr>
        <w:t>Y</w:t>
      </w:r>
      <w:r w:rsidRPr="00E36FA9">
        <w:rPr>
          <w:color w:val="000000"/>
          <w:sz w:val="24"/>
          <w:szCs w:val="24"/>
        </w:rPr>
        <w:t xml:space="preserve">önetmenliğinden okunarak açıklandı. </w:t>
      </w:r>
    </w:p>
    <w:p w:rsidR="00A538DF" w:rsidRPr="000B3A87" w:rsidRDefault="00A538DF" w:rsidP="00B15E88">
      <w:pPr>
        <w:tabs>
          <w:tab w:val="left" w:pos="8364"/>
        </w:tabs>
        <w:spacing w:after="120"/>
        <w:ind w:firstLine="567"/>
        <w:jc w:val="both"/>
        <w:rPr>
          <w:color w:val="000000"/>
          <w:sz w:val="24"/>
          <w:szCs w:val="24"/>
        </w:rPr>
      </w:pPr>
      <w:r w:rsidRPr="000B3A87">
        <w:rPr>
          <w:color w:val="000000"/>
          <w:sz w:val="24"/>
          <w:szCs w:val="24"/>
        </w:rPr>
        <w:t>Yeni yönetmelik gereği yazılı sınavlarda en</w:t>
      </w:r>
      <w:r>
        <w:rPr>
          <w:color w:val="000000"/>
          <w:sz w:val="24"/>
          <w:szCs w:val="24"/>
        </w:rPr>
        <w:t xml:space="preserve"> az</w:t>
      </w:r>
      <w:r w:rsidRPr="000B3A87">
        <w:rPr>
          <w:color w:val="000000"/>
          <w:sz w:val="24"/>
          <w:szCs w:val="24"/>
        </w:rPr>
        <w:t xml:space="preserve"> bir sınavın klasik sınav tarzında yapılması </w:t>
      </w:r>
      <w:r>
        <w:rPr>
          <w:color w:val="000000"/>
          <w:sz w:val="24"/>
          <w:szCs w:val="24"/>
        </w:rPr>
        <w:t xml:space="preserve">ve tüm sınıflarda 2. Dönem yazılılarının </w:t>
      </w:r>
      <w:r w:rsidRPr="000B3A87">
        <w:rPr>
          <w:color w:val="000000"/>
          <w:sz w:val="24"/>
          <w:szCs w:val="24"/>
        </w:rPr>
        <w:t>ortak yapılması kararlaştırıldı.</w:t>
      </w:r>
    </w:p>
    <w:p w:rsidR="00A538DF" w:rsidRDefault="00A538DF" w:rsidP="00B15E88">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A538DF" w:rsidRDefault="00A538DF" w:rsidP="00B15E88">
      <w:pPr>
        <w:tabs>
          <w:tab w:val="left" w:pos="8364"/>
        </w:tabs>
        <w:spacing w:after="120"/>
        <w:ind w:firstLine="567"/>
        <w:jc w:val="both"/>
        <w:rPr>
          <w:b/>
          <w:bCs/>
          <w:color w:val="000000"/>
          <w:sz w:val="24"/>
          <w:szCs w:val="24"/>
        </w:rPr>
      </w:pPr>
      <w:r w:rsidRPr="00E36FA9">
        <w:rPr>
          <w:b/>
          <w:bCs/>
          <w:color w:val="000000"/>
          <w:sz w:val="24"/>
          <w:szCs w:val="24"/>
        </w:rPr>
        <w:t xml:space="preserve">Buna göre </w:t>
      </w:r>
      <w:r>
        <w:rPr>
          <w:b/>
          <w:bCs/>
          <w:color w:val="000000"/>
          <w:sz w:val="24"/>
          <w:szCs w:val="24"/>
        </w:rPr>
        <w:t>II</w:t>
      </w:r>
      <w:r w:rsidRPr="00E36FA9">
        <w:rPr>
          <w:b/>
          <w:bCs/>
          <w:color w:val="000000"/>
          <w:sz w:val="24"/>
          <w:szCs w:val="24"/>
        </w:rPr>
        <w:t xml:space="preserve">. kanaat döneminde yönetmelikte de ifade edildiği gibi en az 2 yazılı, </w:t>
      </w:r>
      <w:r>
        <w:rPr>
          <w:b/>
          <w:bCs/>
          <w:color w:val="000000"/>
          <w:sz w:val="24"/>
          <w:szCs w:val="24"/>
        </w:rPr>
        <w:t>1</w:t>
      </w:r>
      <w:r w:rsidRPr="00E36FA9">
        <w:rPr>
          <w:b/>
          <w:bCs/>
          <w:color w:val="000000"/>
          <w:sz w:val="24"/>
          <w:szCs w:val="24"/>
        </w:rPr>
        <w:t xml:space="preserve"> ders içi performans notu ve 1 adet de Performans Görevi olmak üzere </w:t>
      </w:r>
      <w:r w:rsidRPr="009C597B">
        <w:rPr>
          <w:b/>
          <w:bCs/>
          <w:color w:val="000000"/>
          <w:sz w:val="24"/>
          <w:szCs w:val="24"/>
          <w:u w:val="single"/>
        </w:rPr>
        <w:t xml:space="preserve">her öğrenciye </w:t>
      </w:r>
      <w:r>
        <w:rPr>
          <w:b/>
          <w:bCs/>
          <w:color w:val="000000"/>
          <w:sz w:val="24"/>
          <w:szCs w:val="24"/>
          <w:u w:val="single"/>
        </w:rPr>
        <w:t>4</w:t>
      </w:r>
      <w:r w:rsidRPr="009C597B">
        <w:rPr>
          <w:b/>
          <w:bCs/>
          <w:color w:val="000000"/>
          <w:sz w:val="24"/>
          <w:szCs w:val="24"/>
          <w:u w:val="single"/>
        </w:rPr>
        <w:t xml:space="preserve"> adet not verilmesi</w:t>
      </w:r>
      <w:r w:rsidRPr="00E36FA9">
        <w:rPr>
          <w:b/>
          <w:bCs/>
          <w:color w:val="000000"/>
          <w:sz w:val="24"/>
          <w:szCs w:val="24"/>
        </w:rPr>
        <w:t xml:space="preserve">    ( Proje Ödevi alanlar hariç ) kararlaştırılmıştır.</w:t>
      </w:r>
    </w:p>
    <w:p w:rsidR="00A538DF" w:rsidRDefault="00A538DF" w:rsidP="00B15E88">
      <w:pPr>
        <w:tabs>
          <w:tab w:val="left" w:pos="8364"/>
        </w:tabs>
        <w:spacing w:after="120"/>
        <w:ind w:hanging="283"/>
        <w:jc w:val="both"/>
        <w:rPr>
          <w:b/>
          <w:bCs/>
          <w:color w:val="000000"/>
          <w:sz w:val="24"/>
          <w:szCs w:val="24"/>
        </w:rPr>
      </w:pPr>
    </w:p>
    <w:p w:rsidR="00A538DF" w:rsidRDefault="00A538DF" w:rsidP="00E35A0C">
      <w:pPr>
        <w:tabs>
          <w:tab w:val="left" w:pos="8364"/>
        </w:tabs>
        <w:spacing w:after="120"/>
        <w:ind w:hanging="283"/>
        <w:jc w:val="center"/>
        <w:rPr>
          <w:b/>
          <w:bCs/>
          <w:color w:val="000000"/>
          <w:sz w:val="24"/>
          <w:szCs w:val="24"/>
        </w:rPr>
      </w:pPr>
      <w:r w:rsidRPr="00F0411D">
        <w:rPr>
          <w:b/>
          <w:bCs/>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2"/>
      </w:tblGrid>
      <w:tr w:rsidR="00A538DF" w:rsidRPr="007F3846">
        <w:trPr>
          <w:jc w:val="center"/>
        </w:trPr>
        <w:tc>
          <w:tcPr>
            <w:tcW w:w="7292" w:type="dxa"/>
            <w:shd w:val="clear" w:color="auto" w:fill="BFBFBF"/>
          </w:tcPr>
          <w:p w:rsidR="00A538DF" w:rsidRPr="007F3846" w:rsidRDefault="00A538DF" w:rsidP="00650CE0">
            <w:pPr>
              <w:tabs>
                <w:tab w:val="left" w:pos="8364"/>
              </w:tabs>
              <w:spacing w:after="120"/>
              <w:jc w:val="center"/>
              <w:rPr>
                <w:b/>
                <w:bCs/>
                <w:color w:val="000000"/>
                <w:sz w:val="24"/>
                <w:szCs w:val="24"/>
              </w:rPr>
            </w:pPr>
            <w:r w:rsidRPr="007F3846">
              <w:rPr>
                <w:b/>
                <w:bCs/>
                <w:color w:val="000000"/>
                <w:sz w:val="24"/>
                <w:szCs w:val="24"/>
              </w:rPr>
              <w:t>2. DÖNEM</w:t>
            </w:r>
          </w:p>
        </w:tc>
      </w:tr>
      <w:tr w:rsidR="00A538DF" w:rsidRPr="007F3846">
        <w:trPr>
          <w:jc w:val="center"/>
        </w:trPr>
        <w:tc>
          <w:tcPr>
            <w:tcW w:w="7292" w:type="dxa"/>
          </w:tcPr>
          <w:p w:rsidR="00A538DF" w:rsidRPr="007F3846" w:rsidRDefault="00A538DF" w:rsidP="00917363">
            <w:pPr>
              <w:tabs>
                <w:tab w:val="left" w:pos="8364"/>
              </w:tabs>
              <w:spacing w:after="120"/>
              <w:jc w:val="center"/>
              <w:rPr>
                <w:b/>
                <w:bCs/>
                <w:color w:val="000000"/>
                <w:sz w:val="24"/>
                <w:szCs w:val="24"/>
              </w:rPr>
            </w:pPr>
            <w:r w:rsidRPr="007F3846">
              <w:rPr>
                <w:b/>
                <w:bCs/>
                <w:color w:val="000000"/>
                <w:sz w:val="24"/>
                <w:szCs w:val="24"/>
              </w:rPr>
              <w:t>Nisan 1. Hafta       ( 30 Mart – 03 Nisan 2015 )</w:t>
            </w:r>
          </w:p>
        </w:tc>
      </w:tr>
      <w:tr w:rsidR="00A538DF" w:rsidRPr="007F3846">
        <w:trPr>
          <w:jc w:val="center"/>
        </w:trPr>
        <w:tc>
          <w:tcPr>
            <w:tcW w:w="7292" w:type="dxa"/>
          </w:tcPr>
          <w:p w:rsidR="00A538DF" w:rsidRPr="007F3846" w:rsidRDefault="00A538DF" w:rsidP="00917363">
            <w:pPr>
              <w:tabs>
                <w:tab w:val="left" w:pos="8364"/>
              </w:tabs>
              <w:spacing w:after="120"/>
              <w:jc w:val="center"/>
              <w:rPr>
                <w:b/>
                <w:bCs/>
                <w:color w:val="000000"/>
                <w:sz w:val="24"/>
                <w:szCs w:val="24"/>
              </w:rPr>
            </w:pPr>
            <w:r w:rsidRPr="007F3846">
              <w:rPr>
                <w:b/>
                <w:bCs/>
                <w:color w:val="000000"/>
                <w:sz w:val="24"/>
                <w:szCs w:val="24"/>
              </w:rPr>
              <w:t>Mayıs  2. Hafta      ( 11 – 15 Mayıs 2015 )</w:t>
            </w:r>
          </w:p>
        </w:tc>
      </w:tr>
    </w:tbl>
    <w:p w:rsidR="00A538DF" w:rsidRDefault="00A538DF" w:rsidP="00E35A0C">
      <w:pPr>
        <w:pStyle w:val="BodyTextIndent"/>
        <w:tabs>
          <w:tab w:val="left" w:pos="8364"/>
        </w:tabs>
        <w:spacing w:after="120" w:line="276" w:lineRule="auto"/>
        <w:jc w:val="both"/>
        <w:rPr>
          <w:rFonts w:cs="Arial"/>
          <w:sz w:val="24"/>
          <w:szCs w:val="24"/>
        </w:rPr>
      </w:pPr>
    </w:p>
    <w:p w:rsidR="00A538DF" w:rsidRDefault="00A538DF" w:rsidP="00090F74">
      <w:pPr>
        <w:spacing w:after="80"/>
        <w:ind w:firstLine="708"/>
        <w:jc w:val="both"/>
        <w:rPr>
          <w:b/>
          <w:bCs/>
          <w:sz w:val="24"/>
          <w:szCs w:val="24"/>
          <w:u w:val="single"/>
        </w:rPr>
      </w:pPr>
    </w:p>
    <w:p w:rsidR="00A538DF" w:rsidRPr="00090F74" w:rsidRDefault="00A538DF" w:rsidP="00341C1B">
      <w:pPr>
        <w:spacing w:after="80"/>
        <w:ind w:firstLine="708"/>
        <w:jc w:val="both"/>
        <w:rPr>
          <w:b/>
          <w:bCs/>
          <w:sz w:val="24"/>
          <w:szCs w:val="24"/>
          <w:u w:val="single"/>
        </w:rPr>
      </w:pPr>
      <w:r w:rsidRPr="00090F74">
        <w:rPr>
          <w:b/>
          <w:bCs/>
          <w:sz w:val="24"/>
          <w:szCs w:val="24"/>
          <w:u w:val="single"/>
        </w:rPr>
        <w:t>1</w:t>
      </w:r>
      <w:r>
        <w:rPr>
          <w:b/>
          <w:bCs/>
          <w:sz w:val="24"/>
          <w:szCs w:val="24"/>
          <w:u w:val="single"/>
        </w:rPr>
        <w:t>1</w:t>
      </w:r>
      <w:r w:rsidRPr="00090F74">
        <w:rPr>
          <w:b/>
          <w:bCs/>
          <w:sz w:val="24"/>
          <w:szCs w:val="24"/>
          <w:u w:val="single"/>
        </w:rPr>
        <w:t>.</w:t>
      </w:r>
      <w:r>
        <w:rPr>
          <w:b/>
          <w:bCs/>
          <w:sz w:val="24"/>
          <w:szCs w:val="24"/>
          <w:u w:val="single"/>
        </w:rPr>
        <w:t xml:space="preserve"> </w:t>
      </w:r>
      <w:r w:rsidRPr="00090F74">
        <w:rPr>
          <w:b/>
          <w:bCs/>
          <w:sz w:val="24"/>
          <w:szCs w:val="24"/>
          <w:u w:val="single"/>
        </w:rPr>
        <w:t>Öğrencilerin Sosyal, Kültürel faaliyetlere Katılımını Sağlayacak Etkinlikler Planlanlaması</w:t>
      </w:r>
    </w:p>
    <w:p w:rsidR="00A538DF" w:rsidRPr="00090F74" w:rsidRDefault="00A538DF" w:rsidP="00090F74">
      <w:pPr>
        <w:spacing w:after="80"/>
        <w:ind w:firstLine="708"/>
        <w:jc w:val="both"/>
        <w:rPr>
          <w:sz w:val="24"/>
          <w:szCs w:val="24"/>
        </w:rPr>
      </w:pPr>
      <w:r w:rsidRPr="00090F74">
        <w:rPr>
          <w:sz w:val="24"/>
          <w:szCs w:val="24"/>
        </w:rPr>
        <w:t xml:space="preserve">Öğrencilerin sosyal, kültürel faaliyetlere daha fazla katılımını sağlamak için çalışmalar yapılmasına karar verildi. </w:t>
      </w:r>
    </w:p>
    <w:p w:rsidR="00A538DF" w:rsidRPr="00090F74" w:rsidRDefault="00A538DF" w:rsidP="00090F74">
      <w:pPr>
        <w:spacing w:after="80"/>
        <w:ind w:firstLine="708"/>
        <w:jc w:val="both"/>
        <w:rPr>
          <w:color w:val="000000"/>
          <w:sz w:val="24"/>
          <w:szCs w:val="24"/>
        </w:rPr>
      </w:pPr>
      <w:r w:rsidRPr="00090F74">
        <w:rPr>
          <w:sz w:val="24"/>
          <w:szCs w:val="24"/>
        </w:rPr>
        <w:t xml:space="preserve">Bu doğrultuda </w:t>
      </w:r>
      <w:r w:rsidRPr="00090F74">
        <w:rPr>
          <w:color w:val="000000"/>
          <w:sz w:val="24"/>
          <w:szCs w:val="24"/>
        </w:rPr>
        <w:t xml:space="preserve">mili ve manevi değerlerimizin yaşandığı günlere dikkat çekilmesi gerektiği belirtildi. Çevremizde bulunan ibadet yerleri, huzurevi, şehitlik gibi öğrencilerde olumlu etkiler bırakabilecek yerlerin gezilmesi kararlaştırıldı. </w:t>
      </w:r>
    </w:p>
    <w:p w:rsidR="00A538DF" w:rsidRDefault="00A538DF" w:rsidP="00090F74">
      <w:pPr>
        <w:spacing w:after="80"/>
        <w:ind w:firstLine="708"/>
        <w:jc w:val="both"/>
        <w:rPr>
          <w:color w:val="000000"/>
          <w:sz w:val="24"/>
          <w:szCs w:val="24"/>
        </w:rPr>
      </w:pPr>
      <w:r w:rsidRPr="00090F74">
        <w:rPr>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 yapılacak olan bu sosyal çalışmaların öğrenciler üzerinde olumlu izler bırakacağını ifade etti.</w:t>
      </w:r>
    </w:p>
    <w:p w:rsidR="00A538DF" w:rsidRDefault="00A538DF" w:rsidP="00090F74">
      <w:pPr>
        <w:spacing w:after="80"/>
        <w:ind w:firstLine="708"/>
        <w:jc w:val="both"/>
        <w:rPr>
          <w:color w:val="000000"/>
          <w:sz w:val="24"/>
          <w:szCs w:val="24"/>
        </w:rPr>
      </w:pPr>
    </w:p>
    <w:p w:rsidR="00A538DF" w:rsidRPr="00090F74" w:rsidRDefault="00A538DF" w:rsidP="00090F74">
      <w:pPr>
        <w:spacing w:after="80"/>
        <w:ind w:firstLine="708"/>
        <w:jc w:val="both"/>
        <w:rPr>
          <w:color w:val="000000"/>
          <w:sz w:val="24"/>
          <w:szCs w:val="24"/>
        </w:rPr>
      </w:pPr>
    </w:p>
    <w:p w:rsidR="00A538DF" w:rsidRPr="00090F74" w:rsidRDefault="00A538DF" w:rsidP="00341C1B">
      <w:pPr>
        <w:spacing w:after="80"/>
        <w:ind w:firstLine="708"/>
        <w:jc w:val="both"/>
        <w:rPr>
          <w:b/>
          <w:bCs/>
          <w:sz w:val="24"/>
          <w:szCs w:val="24"/>
          <w:u w:val="single"/>
        </w:rPr>
      </w:pPr>
      <w:r w:rsidRPr="00090F74">
        <w:rPr>
          <w:b/>
          <w:bCs/>
          <w:color w:val="000000"/>
          <w:sz w:val="24"/>
          <w:szCs w:val="24"/>
          <w:u w:val="single"/>
        </w:rPr>
        <w:t>1</w:t>
      </w:r>
      <w:r>
        <w:rPr>
          <w:b/>
          <w:bCs/>
          <w:color w:val="000000"/>
          <w:sz w:val="24"/>
          <w:szCs w:val="24"/>
          <w:u w:val="single"/>
        </w:rPr>
        <w:t>2</w:t>
      </w:r>
      <w:r w:rsidRPr="00090F74">
        <w:rPr>
          <w:b/>
          <w:bCs/>
          <w:color w:val="000000"/>
          <w:sz w:val="24"/>
          <w:szCs w:val="24"/>
          <w:u w:val="single"/>
        </w:rPr>
        <w:t>.</w:t>
      </w:r>
      <w:r w:rsidRPr="00090F74">
        <w:rPr>
          <w:b/>
          <w:bCs/>
          <w:sz w:val="24"/>
          <w:szCs w:val="24"/>
          <w:u w:val="single"/>
        </w:rPr>
        <w:t xml:space="preserve"> Dilek, Temenniler ve Kapanış</w:t>
      </w:r>
    </w:p>
    <w:p w:rsidR="00A538DF" w:rsidRDefault="00A538DF" w:rsidP="00090F74">
      <w:pPr>
        <w:spacing w:after="80"/>
        <w:ind w:firstLine="708"/>
        <w:jc w:val="both"/>
        <w:rPr>
          <w:sz w:val="24"/>
          <w:szCs w:val="24"/>
        </w:rPr>
      </w:pPr>
      <w:r w:rsidRPr="00090F74">
        <w:rPr>
          <w:sz w:val="24"/>
          <w:szCs w:val="24"/>
        </w:rPr>
        <w:t>Zümre başkanı ………………………………..  başarılı ve verimli bir eğitim öğretim dönemi olması temennisinde bulundu. Teşekkür ederek toplantıyı sona erdirdi.</w:t>
      </w:r>
    </w:p>
    <w:p w:rsidR="00A538DF" w:rsidRDefault="00A538DF" w:rsidP="00090F74">
      <w:pPr>
        <w:spacing w:after="80"/>
        <w:ind w:firstLine="708"/>
        <w:jc w:val="both"/>
        <w:rPr>
          <w:sz w:val="24"/>
          <w:szCs w:val="24"/>
        </w:rPr>
      </w:pPr>
    </w:p>
    <w:p w:rsidR="00A538DF" w:rsidRDefault="00A538DF" w:rsidP="00090F74">
      <w:pPr>
        <w:spacing w:after="80"/>
        <w:ind w:firstLine="708"/>
        <w:jc w:val="both"/>
        <w:rPr>
          <w:sz w:val="24"/>
          <w:szCs w:val="24"/>
        </w:rPr>
      </w:pPr>
    </w:p>
    <w:p w:rsidR="00A538DF" w:rsidRDefault="00A538DF" w:rsidP="00E71D41">
      <w:pPr>
        <w:spacing w:after="80"/>
        <w:ind w:firstLine="708"/>
        <w:jc w:val="center"/>
        <w:rPr>
          <w:rFonts w:ascii="Candara" w:hAnsi="Candara" w:cs="Candara"/>
          <w:sz w:val="24"/>
          <w:szCs w:val="24"/>
        </w:rPr>
      </w:pPr>
      <w:r>
        <w:rPr>
          <w:rFonts w:ascii="Tahoma" w:hAnsi="Tahoma" w:cs="Tahoma"/>
          <w:b/>
          <w:bCs/>
          <w:color w:val="FF0000"/>
          <w:sz w:val="28"/>
          <w:szCs w:val="28"/>
        </w:rPr>
        <w:br/>
      </w:r>
      <w:r>
        <w:rPr>
          <w:rFonts w:ascii="Tahoma" w:hAnsi="Tahoma" w:cs="Tahoma"/>
          <w:b/>
          <w:bCs/>
          <w:color w:val="FF0000"/>
          <w:sz w:val="28"/>
          <w:szCs w:val="28"/>
        </w:rPr>
        <w:br/>
      </w:r>
    </w:p>
    <w:p w:rsidR="00A538DF" w:rsidRPr="00090F74" w:rsidRDefault="00A538DF" w:rsidP="00090F74">
      <w:pPr>
        <w:pStyle w:val="BodyTextIndent"/>
        <w:spacing w:after="80" w:line="276" w:lineRule="auto"/>
        <w:ind w:left="0" w:firstLine="0"/>
        <w:rPr>
          <w:rFonts w:ascii="Calibri" w:hAnsi="Calibri" w:cs="Calibri"/>
          <w:b/>
          <w:bCs/>
          <w:sz w:val="24"/>
          <w:szCs w:val="24"/>
        </w:rPr>
      </w:pPr>
      <w:bookmarkStart w:id="0" w:name="_GoBack"/>
      <w:bookmarkEnd w:id="0"/>
      <w:r w:rsidRPr="00090F74">
        <w:rPr>
          <w:rFonts w:ascii="Calibri" w:hAnsi="Calibri" w:cs="Calibri"/>
          <w:b/>
          <w:bCs/>
          <w:sz w:val="24"/>
          <w:szCs w:val="24"/>
        </w:rPr>
        <w:t xml:space="preserve">…..………………                                                                            ……………………..                                           </w:t>
      </w:r>
    </w:p>
    <w:p w:rsidR="00A538DF" w:rsidRPr="00090F74" w:rsidRDefault="00A538DF" w:rsidP="00090F74">
      <w:pPr>
        <w:pStyle w:val="BodyTextIndent"/>
        <w:spacing w:after="80" w:line="276" w:lineRule="auto"/>
        <w:ind w:left="0" w:firstLine="0"/>
        <w:rPr>
          <w:rFonts w:ascii="Calibri" w:hAnsi="Calibri" w:cs="Calibri"/>
          <w:b/>
          <w:bCs/>
          <w:sz w:val="24"/>
          <w:szCs w:val="24"/>
        </w:rPr>
      </w:pPr>
      <w:r w:rsidRPr="00090F74">
        <w:rPr>
          <w:rFonts w:ascii="Calibri" w:hAnsi="Calibri" w:cs="Calibri"/>
          <w:b/>
          <w:bCs/>
          <w:sz w:val="24"/>
          <w:szCs w:val="24"/>
        </w:rPr>
        <w:t xml:space="preserve">  Zümre</w:t>
      </w:r>
      <w:r>
        <w:rPr>
          <w:rFonts w:ascii="Calibri" w:hAnsi="Calibri" w:cs="Calibri"/>
          <w:b/>
          <w:bCs/>
          <w:sz w:val="24"/>
          <w:szCs w:val="24"/>
        </w:rPr>
        <w:t xml:space="preserve"> </w:t>
      </w:r>
      <w:r w:rsidRPr="00090F74">
        <w:rPr>
          <w:rFonts w:ascii="Calibri" w:hAnsi="Calibri" w:cs="Calibri"/>
          <w:b/>
          <w:bCs/>
          <w:sz w:val="24"/>
          <w:szCs w:val="24"/>
        </w:rPr>
        <w:t xml:space="preserve"> Başkanı                                                                                  Ders Öğretmeni</w:t>
      </w:r>
    </w:p>
    <w:p w:rsidR="00A538DF" w:rsidRPr="00090F74" w:rsidRDefault="00A538DF" w:rsidP="00090F74">
      <w:pPr>
        <w:spacing w:after="80"/>
        <w:rPr>
          <w:sz w:val="24"/>
          <w:szCs w:val="24"/>
        </w:rPr>
      </w:pPr>
      <w:r w:rsidRPr="00090F74">
        <w:rPr>
          <w:sz w:val="24"/>
          <w:szCs w:val="24"/>
        </w:rPr>
        <w:t xml:space="preserve">       </w:t>
      </w:r>
    </w:p>
    <w:p w:rsidR="00A538DF" w:rsidRPr="00090F74" w:rsidRDefault="00A538DF" w:rsidP="00090F74">
      <w:pPr>
        <w:spacing w:after="80"/>
        <w:jc w:val="center"/>
        <w:rPr>
          <w:b/>
          <w:bCs/>
          <w:sz w:val="24"/>
          <w:szCs w:val="24"/>
        </w:rPr>
      </w:pPr>
      <w:r w:rsidRPr="00090F74">
        <w:rPr>
          <w:b/>
          <w:bCs/>
          <w:sz w:val="24"/>
          <w:szCs w:val="24"/>
        </w:rPr>
        <w:t>UYGUNDUR</w:t>
      </w:r>
    </w:p>
    <w:p w:rsidR="00A538DF" w:rsidRPr="00090F74" w:rsidRDefault="00A538DF" w:rsidP="00285C96">
      <w:pPr>
        <w:spacing w:after="80"/>
        <w:jc w:val="center"/>
        <w:rPr>
          <w:b/>
          <w:bCs/>
          <w:sz w:val="24"/>
          <w:szCs w:val="24"/>
        </w:rPr>
      </w:pPr>
      <w:r w:rsidRPr="00090F74">
        <w:rPr>
          <w:b/>
          <w:bCs/>
          <w:sz w:val="24"/>
          <w:szCs w:val="24"/>
        </w:rPr>
        <w:t xml:space="preserve">   ….  / 02 / 201</w:t>
      </w:r>
      <w:r>
        <w:rPr>
          <w:b/>
          <w:bCs/>
          <w:sz w:val="24"/>
          <w:szCs w:val="24"/>
        </w:rPr>
        <w:t>5</w:t>
      </w:r>
    </w:p>
    <w:p w:rsidR="00A538DF" w:rsidRPr="00090F74" w:rsidRDefault="00A538DF" w:rsidP="00090F74">
      <w:pPr>
        <w:spacing w:after="80"/>
        <w:jc w:val="center"/>
        <w:rPr>
          <w:b/>
          <w:bCs/>
          <w:sz w:val="24"/>
          <w:szCs w:val="24"/>
        </w:rPr>
      </w:pPr>
      <w:r w:rsidRPr="00090F74">
        <w:rPr>
          <w:b/>
          <w:bCs/>
          <w:sz w:val="24"/>
          <w:szCs w:val="24"/>
        </w:rPr>
        <w:t>……………………………..</w:t>
      </w:r>
    </w:p>
    <w:p w:rsidR="00A538DF" w:rsidRPr="00090F74" w:rsidRDefault="00A538DF" w:rsidP="00090F74">
      <w:pPr>
        <w:spacing w:after="80"/>
        <w:jc w:val="center"/>
        <w:rPr>
          <w:b/>
          <w:bCs/>
          <w:sz w:val="24"/>
          <w:szCs w:val="24"/>
        </w:rPr>
      </w:pPr>
      <w:r w:rsidRPr="00090F74">
        <w:rPr>
          <w:b/>
          <w:bCs/>
          <w:sz w:val="24"/>
          <w:szCs w:val="24"/>
        </w:rPr>
        <w:t>Okul Müdürü</w:t>
      </w:r>
    </w:p>
    <w:p w:rsidR="00A538DF" w:rsidRDefault="00A538DF" w:rsidP="00285C96">
      <w:pPr>
        <w:spacing w:after="120"/>
        <w:jc w:val="center"/>
        <w:rPr>
          <w:b/>
          <w:bCs/>
        </w:rPr>
      </w:pPr>
    </w:p>
    <w:p w:rsidR="00A538DF" w:rsidRDefault="00A538DF" w:rsidP="005C63A0">
      <w:pPr>
        <w:spacing w:after="120"/>
        <w:jc w:val="center"/>
      </w:pPr>
      <w:r>
        <w:rPr>
          <w:b/>
          <w:bCs/>
        </w:rPr>
        <w:t xml:space="preserve">…………………………………… LİSESİ </w:t>
      </w:r>
      <w:r>
        <w:rPr>
          <w:b/>
          <w:bCs/>
        </w:rPr>
        <w:br/>
        <w:t xml:space="preserve">2014 - 2015 EĞİTİM - ÖĞRETİM YILI </w:t>
      </w:r>
      <w:r>
        <w:rPr>
          <w:b/>
          <w:bCs/>
        </w:rPr>
        <w:br/>
        <w:t xml:space="preserve">HZ. MUHAMMED’İN HAYATI DERSİ II. DÖNEM (ÖĞRETİM YILI ORTASI) </w:t>
      </w:r>
      <w:r>
        <w:rPr>
          <w:b/>
          <w:bCs/>
        </w:rPr>
        <w:br/>
        <w:t xml:space="preserve"> ZÜMRE ÖĞRETMENLERİ TOPLANTI KARARLARI</w:t>
      </w:r>
    </w:p>
    <w:p w:rsidR="00A538DF" w:rsidRDefault="00A538DF" w:rsidP="009A7A68">
      <w:pPr>
        <w:spacing w:after="120"/>
        <w:ind w:firstLine="567"/>
        <w:jc w:val="both"/>
      </w:pPr>
      <w:r>
        <w:rPr>
          <w:b/>
          <w:bCs/>
        </w:rPr>
        <w:t>1-</w:t>
      </w:r>
      <w:r>
        <w:t xml:space="preserve"> Zümre öğretmenlerinin, zümre kararlarını zaman zaman gözden geçirmesi kararlaştırıldı.</w:t>
      </w:r>
    </w:p>
    <w:p w:rsidR="00A538DF" w:rsidRDefault="00A538DF" w:rsidP="005C63A0">
      <w:pPr>
        <w:tabs>
          <w:tab w:val="left" w:pos="8364"/>
        </w:tabs>
        <w:spacing w:after="120"/>
        <w:ind w:hanging="283"/>
        <w:jc w:val="both"/>
        <w:outlineLvl w:val="0"/>
      </w:pPr>
      <w:r>
        <w:tab/>
      </w:r>
      <w:r>
        <w:rPr>
          <w:b/>
          <w:bCs/>
        </w:rPr>
        <w:t xml:space="preserve">            2-</w:t>
      </w:r>
      <w:r>
        <w:t xml:space="preserve"> Talim ve Terbiye Kurulu'nun Kurul Kararı İle kabul edilen  öğretim Programına uygun olarak hazırlanan yıllık planın 1. Dönem işleyişinde herhangi bir sıkıntı olmadığı, 2.Dönem de aynı planın uygulanmasına devam edilmesi kararlaştırıldı.</w:t>
      </w:r>
    </w:p>
    <w:p w:rsidR="00A538DF" w:rsidRDefault="00A538DF" w:rsidP="009A7A68">
      <w:pPr>
        <w:tabs>
          <w:tab w:val="left" w:pos="8364"/>
        </w:tabs>
        <w:spacing w:after="120"/>
        <w:ind w:hanging="283"/>
        <w:jc w:val="both"/>
        <w:outlineLvl w:val="0"/>
      </w:pPr>
      <w:r>
        <w:t xml:space="preserve">                  </w:t>
      </w:r>
      <w:r>
        <w:rPr>
          <w:b/>
          <w:bCs/>
        </w:rPr>
        <w:t>3-</w:t>
      </w:r>
      <w:r>
        <w:t xml:space="preserve"> Dersler işlenirken Atatürk İlke ve İnkılaplarının planlara yansıtılması konusunda titizlik gösterilmesi kararlaştırıldı</w:t>
      </w:r>
    </w:p>
    <w:p w:rsidR="00A538DF" w:rsidRDefault="00A538DF" w:rsidP="009A7A68">
      <w:pPr>
        <w:spacing w:after="120"/>
        <w:jc w:val="both"/>
      </w:pPr>
      <w:r>
        <w:t xml:space="preserve">            </w:t>
      </w:r>
      <w:r>
        <w:rPr>
          <w:b/>
          <w:bCs/>
        </w:rPr>
        <w:t>4-</w:t>
      </w:r>
      <w:r>
        <w:t xml:space="preserve"> Okul içindeki başarısız öğrencilerin kazanılması için bu öğrencilere okul içinde ve derslerde daha fazla söz hakkı, ödev ve sorumluluk verilerek onların başarıya teşvik edilmesi kararlaştırıldı. .</w:t>
      </w:r>
    </w:p>
    <w:p w:rsidR="00A538DF" w:rsidRDefault="00A538DF" w:rsidP="009A7A68">
      <w:pPr>
        <w:tabs>
          <w:tab w:val="left" w:pos="284"/>
          <w:tab w:val="left" w:pos="709"/>
        </w:tabs>
        <w:overflowPunct w:val="0"/>
        <w:autoSpaceDE w:val="0"/>
        <w:autoSpaceDN w:val="0"/>
        <w:adjustRightInd w:val="0"/>
        <w:spacing w:after="120"/>
        <w:jc w:val="both"/>
        <w:textAlignment w:val="baseline"/>
      </w:pPr>
      <w:r>
        <w:rPr>
          <w:b/>
          <w:bCs/>
        </w:rPr>
        <w:t xml:space="preserve">            5-</w:t>
      </w:r>
      <w: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A538DF" w:rsidRDefault="00A538DF" w:rsidP="009A7A68">
      <w:pPr>
        <w:spacing w:after="120"/>
        <w:ind w:firstLine="567"/>
        <w:jc w:val="both"/>
      </w:pPr>
      <w:r>
        <w:t xml:space="preserve">6- Ünitelendirilmiş Yıllık Planlar ile sınıf defterleri arasında birlik sağlanması kararlaştırıldı. </w:t>
      </w:r>
    </w:p>
    <w:p w:rsidR="00A538DF" w:rsidRDefault="00A538DF" w:rsidP="009A7A68">
      <w:pPr>
        <w:pStyle w:val="ListParagraph"/>
        <w:numPr>
          <w:ilvl w:val="0"/>
          <w:numId w:val="7"/>
        </w:numPr>
        <w:tabs>
          <w:tab w:val="left" w:pos="851"/>
        </w:tabs>
        <w:spacing w:after="120"/>
        <w:ind w:left="0" w:firstLine="567"/>
        <w:jc w:val="both"/>
      </w:pPr>
      <w:r>
        <w:t>Öğrencilerin sosyal, kültürel faaliyetlere daha fazla katılımını sağlamak için çalışmalar yapılmasına karar verildi.</w:t>
      </w:r>
    </w:p>
    <w:p w:rsidR="00A538DF" w:rsidRDefault="00A538DF" w:rsidP="009A7A68">
      <w:pPr>
        <w:pStyle w:val="ListParagraph"/>
        <w:numPr>
          <w:ilvl w:val="0"/>
          <w:numId w:val="7"/>
        </w:numPr>
        <w:tabs>
          <w:tab w:val="left" w:pos="851"/>
        </w:tabs>
        <w:spacing w:after="120"/>
        <w:ind w:left="0" w:firstLine="567"/>
        <w:jc w:val="both"/>
      </w:pPr>
      <w:r>
        <w:t>Mili ve manevi değerlerimizin yaşandığı günlere dikkat çekilmesi gerektiği belirtildi. Çevremizde bulunan ibadet yerleri, huzurevi, şehitlik gibi öğrencilerde olumlu etkiler bırakabilecek yerlerin gezilmesi kararlaştırıldı.</w:t>
      </w:r>
    </w:p>
    <w:p w:rsidR="00A538DF" w:rsidRDefault="00A538DF" w:rsidP="009A7A68">
      <w:pPr>
        <w:pStyle w:val="ListParagraph"/>
        <w:numPr>
          <w:ilvl w:val="0"/>
          <w:numId w:val="7"/>
        </w:numPr>
        <w:tabs>
          <w:tab w:val="left" w:pos="851"/>
        </w:tabs>
        <w:spacing w:after="120"/>
        <w:ind w:left="0" w:firstLine="567"/>
        <w:jc w:val="both"/>
      </w:pPr>
      <w: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A538DF" w:rsidRDefault="00A538DF" w:rsidP="009A7A68">
      <w:pPr>
        <w:pStyle w:val="ListParagraph"/>
        <w:numPr>
          <w:ilvl w:val="0"/>
          <w:numId w:val="7"/>
        </w:numPr>
        <w:tabs>
          <w:tab w:val="left" w:pos="993"/>
        </w:tabs>
        <w:spacing w:after="120"/>
        <w:ind w:left="0" w:firstLine="567"/>
        <w:jc w:val="both"/>
      </w:pPr>
      <w: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A538DF" w:rsidRDefault="00A538DF" w:rsidP="009A7A68">
      <w:pPr>
        <w:pStyle w:val="ListParagraph"/>
        <w:numPr>
          <w:ilvl w:val="0"/>
          <w:numId w:val="7"/>
        </w:numPr>
        <w:tabs>
          <w:tab w:val="left" w:pos="993"/>
        </w:tabs>
        <w:spacing w:after="120"/>
        <w:ind w:left="0" w:firstLine="567"/>
        <w:jc w:val="both"/>
      </w:pPr>
      <w:r>
        <w:t xml:space="preserve">Sınıflar arasında Bilgi Kültür Yarışmasının düzenlenmesinin sınıflar arası rekabeti kızıştırabileceğini ve bununda öğrencilerin başarılarına yansıyabileceğini söyledi. </w:t>
      </w:r>
    </w:p>
    <w:p w:rsidR="00A538DF" w:rsidRDefault="00A538DF" w:rsidP="009A7A68">
      <w:pPr>
        <w:spacing w:after="120"/>
        <w:jc w:val="both"/>
      </w:pPr>
      <w:r>
        <w:t xml:space="preserve">             </w:t>
      </w:r>
      <w:r>
        <w:rPr>
          <w:b/>
          <w:bCs/>
        </w:rPr>
        <w:t>12-</w:t>
      </w:r>
      <w: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A538DF" w:rsidRDefault="00A538DF" w:rsidP="005C63A0">
      <w:pPr>
        <w:spacing w:after="120"/>
        <w:jc w:val="both"/>
        <w:rPr>
          <w:color w:val="000000"/>
        </w:rPr>
      </w:pPr>
      <w:r>
        <w:rPr>
          <w:b/>
          <w:bCs/>
        </w:rPr>
        <w:t xml:space="preserve">             13-</w:t>
      </w:r>
      <w:r>
        <w:t xml:space="preserve"> </w:t>
      </w:r>
      <w:r>
        <w:rPr>
          <w:color w:val="000000"/>
        </w:rPr>
        <w:t>Kanaat döneminde yönetmelikte de ifade edildiği gibi en az 2 yazılı, 1 ders içi performans notu ve 1 adet de Performans Görevi olmak üzere her öğrenciye 4 adet not verilmesi ( Proje Ödevi alanlar hariç ) kararlaştırıldı.</w:t>
      </w:r>
    </w:p>
    <w:p w:rsidR="00A538DF" w:rsidRDefault="00A538DF" w:rsidP="005C63A0">
      <w:pPr>
        <w:tabs>
          <w:tab w:val="left" w:pos="8364"/>
        </w:tabs>
        <w:spacing w:after="120"/>
        <w:ind w:hanging="283"/>
        <w:jc w:val="both"/>
        <w:rPr>
          <w:color w:val="000000"/>
        </w:rPr>
      </w:pPr>
      <w:r>
        <w:rPr>
          <w:b/>
          <w:bCs/>
          <w:color w:val="000000"/>
        </w:rPr>
        <w:t xml:space="preserve">                    14-</w:t>
      </w:r>
      <w:r>
        <w:rPr>
          <w:color w:val="000000"/>
        </w:rPr>
        <w:t xml:space="preserve">  İkinci Dönem Yazılarının; 1. Yazılının Nisan 1. Hafta (30 Mart-3 Nisan 2015), 2. Yazılının ise Mayıs 2. Hafta (11-15 Mayıs 2015) tarihinde yapılması kararlaştırıldı.</w:t>
      </w:r>
    </w:p>
    <w:p w:rsidR="00A538DF" w:rsidRDefault="00A538DF" w:rsidP="00170638">
      <w:pPr>
        <w:tabs>
          <w:tab w:val="left" w:pos="8364"/>
        </w:tabs>
        <w:spacing w:after="120"/>
        <w:ind w:hanging="283"/>
        <w:jc w:val="both"/>
        <w:rPr>
          <w:color w:val="000000"/>
        </w:rPr>
      </w:pPr>
      <w:r>
        <w:rPr>
          <w:color w:val="000000"/>
        </w:rPr>
        <w:t xml:space="preserve">                   </w:t>
      </w:r>
      <w:r w:rsidRPr="00170638">
        <w:rPr>
          <w:b/>
          <w:bCs/>
          <w:color w:val="000000"/>
        </w:rPr>
        <w:t>15.</w:t>
      </w:r>
      <w:r>
        <w:rPr>
          <w:color w:val="000000"/>
        </w:rPr>
        <w:t xml:space="preserve"> </w:t>
      </w:r>
      <w:r w:rsidRPr="00170638">
        <w:rPr>
          <w:color w:val="000000"/>
        </w:rPr>
        <w:t>Yazılı sınavların bir tanesinin Klasik tarzda yapılması gerektiği ve bütün sınavların ortak olarak yapılması kararlaştırıldı.</w:t>
      </w:r>
    </w:p>
    <w:p w:rsidR="00A538DF" w:rsidRDefault="00A538DF" w:rsidP="00170638">
      <w:pPr>
        <w:tabs>
          <w:tab w:val="left" w:pos="8364"/>
        </w:tabs>
        <w:spacing w:after="120"/>
        <w:ind w:hanging="283"/>
        <w:jc w:val="both"/>
      </w:pPr>
      <w:r>
        <w:rPr>
          <w:color w:val="000000"/>
        </w:rPr>
        <w:t xml:space="preserve">                   </w:t>
      </w:r>
      <w:r>
        <w:rPr>
          <w:b/>
          <w:bCs/>
          <w:color w:val="000000"/>
        </w:rPr>
        <w:t xml:space="preserve">16- </w:t>
      </w:r>
      <w:r w:rsidRPr="00170638">
        <w:t>2. Dönemde öğrencilere en az 1 Performans Görevi verilmesi;  1. Dönemden Proje Görevi alan öğrencilerin de projelerini en geç 10 Nisan 2015 Cuma günü teslim etmesi kararlaştırıldı.</w:t>
      </w:r>
    </w:p>
    <w:p w:rsidR="00A538DF" w:rsidRDefault="00A538DF" w:rsidP="009A7A68">
      <w:pPr>
        <w:spacing w:after="120"/>
        <w:jc w:val="both"/>
      </w:pPr>
    </w:p>
    <w:p w:rsidR="00A538DF" w:rsidRDefault="00A538DF" w:rsidP="009A7A68">
      <w:pPr>
        <w:spacing w:after="120"/>
        <w:jc w:val="both"/>
      </w:pPr>
    </w:p>
    <w:p w:rsidR="00A538DF" w:rsidRDefault="00A538DF" w:rsidP="009A7A68">
      <w:pPr>
        <w:spacing w:after="120"/>
        <w:jc w:val="both"/>
      </w:pPr>
    </w:p>
    <w:p w:rsidR="00A538DF" w:rsidRDefault="00A538DF" w:rsidP="009A7A68">
      <w:pPr>
        <w:pStyle w:val="msobodytextindent0"/>
        <w:spacing w:line="276" w:lineRule="auto"/>
        <w:ind w:left="0"/>
        <w:rPr>
          <w:rFonts w:ascii="Calibri" w:hAnsi="Calibri" w:cs="Calibri"/>
          <w:b/>
          <w:bCs/>
          <w:sz w:val="22"/>
          <w:szCs w:val="22"/>
        </w:rPr>
      </w:pPr>
      <w:r>
        <w:rPr>
          <w:rFonts w:ascii="Calibri" w:hAnsi="Calibri" w:cs="Calibri"/>
          <w:b/>
          <w:bCs/>
          <w:sz w:val="22"/>
          <w:szCs w:val="22"/>
        </w:rPr>
        <w:t xml:space="preserve">             ………………….                                               ……………………..                                   ………………………</w:t>
      </w:r>
    </w:p>
    <w:p w:rsidR="00A538DF" w:rsidRDefault="00A538DF" w:rsidP="009A7A68">
      <w:pPr>
        <w:pStyle w:val="msobodytextindent0"/>
        <w:spacing w:line="276" w:lineRule="auto"/>
        <w:ind w:left="0"/>
        <w:rPr>
          <w:rFonts w:ascii="Calibri" w:hAnsi="Calibri" w:cs="Calibri"/>
          <w:b/>
          <w:bCs/>
          <w:sz w:val="22"/>
          <w:szCs w:val="22"/>
        </w:rPr>
      </w:pPr>
      <w:r>
        <w:rPr>
          <w:rFonts w:ascii="Calibri" w:hAnsi="Calibri" w:cs="Calibri"/>
          <w:b/>
          <w:bCs/>
          <w:sz w:val="22"/>
          <w:szCs w:val="22"/>
        </w:rPr>
        <w:t xml:space="preserve">            DKAB Öğretmeni                                               DKAB Öğretmeni                          DKAB Öğretmeni</w:t>
      </w:r>
    </w:p>
    <w:p w:rsidR="00A538DF" w:rsidRDefault="00A538DF" w:rsidP="009A7A68">
      <w:pPr>
        <w:jc w:val="center"/>
      </w:pPr>
    </w:p>
    <w:p w:rsidR="00A538DF" w:rsidRDefault="00A538DF" w:rsidP="009A7A68">
      <w:pPr>
        <w:jc w:val="center"/>
      </w:pPr>
      <w:r>
        <w:t>UYGUNDUR</w:t>
      </w:r>
    </w:p>
    <w:p w:rsidR="00A538DF" w:rsidRDefault="00A538DF" w:rsidP="00285C96">
      <w:pPr>
        <w:jc w:val="center"/>
      </w:pPr>
      <w:r>
        <w:t>09  / 02 / 2015</w:t>
      </w:r>
    </w:p>
    <w:p w:rsidR="00A538DF" w:rsidRPr="00090F74" w:rsidRDefault="00A538DF" w:rsidP="00285C96">
      <w:pPr>
        <w:jc w:val="center"/>
        <w:rPr>
          <w:b/>
          <w:bCs/>
          <w:color w:val="0D0D0D"/>
          <w:sz w:val="24"/>
          <w:szCs w:val="24"/>
        </w:rPr>
      </w:pPr>
      <w:r>
        <w:rPr>
          <w:b/>
          <w:bCs/>
        </w:rPr>
        <w:t>………………………………………</w:t>
      </w:r>
      <w:r>
        <w:rPr>
          <w:b/>
          <w:bCs/>
        </w:rPr>
        <w:br/>
        <w:t xml:space="preserve">Okul Müdürü        </w:t>
      </w:r>
      <w:r>
        <w:rPr>
          <w:noProof/>
          <w:lang w:eastAsia="tr-TR"/>
        </w:rPr>
        <w:pict>
          <v:shapetype id="_x0000_t202" coordsize="21600,21600" o:spt="202" path="m,l,21600r21600,l21600,xe">
            <v:stroke joinstyle="miter"/>
            <v:path gradientshapeok="t" o:connecttype="rect"/>
          </v:shapetype>
          <v:shape id="Metin Kutusu 1" o:spid="_x0000_s1029" type="#_x0000_t202" style="position:absolute;left:0;text-align:left;margin-left:193.5pt;margin-top:706.1pt;width:214.75pt;height:99.8pt;z-index:251658240;visibility:visible;mso-position-horizontal-relative:text;mso-position-vertical-relative:text" stroked="f">
            <v:textbox>
              <w:txbxContent>
                <w:p w:rsidR="00A538DF" w:rsidRPr="00A31121" w:rsidRDefault="00A538DF" w:rsidP="00650CE0">
                  <w:pPr>
                    <w:jc w:val="center"/>
                    <w:rPr>
                      <w:rFonts w:ascii="Verdana" w:hAnsi="Verdana" w:cs="Verdana"/>
                      <w:b/>
                      <w:bCs/>
                    </w:rPr>
                  </w:pPr>
                  <w:r w:rsidRPr="00A31121">
                    <w:rPr>
                      <w:rFonts w:ascii="Verdana" w:hAnsi="Verdana" w:cs="Verdana"/>
                      <w:b/>
                      <w:bCs/>
                    </w:rPr>
                    <w:t>UYGUNDUR</w:t>
                  </w:r>
                </w:p>
                <w:p w:rsidR="00A538DF" w:rsidRPr="00A31121" w:rsidRDefault="00A538DF" w:rsidP="00650CE0">
                  <w:pPr>
                    <w:jc w:val="center"/>
                    <w:rPr>
                      <w:rFonts w:ascii="Verdana" w:hAnsi="Verdana" w:cs="Verdana"/>
                      <w:b/>
                      <w:bCs/>
                    </w:rPr>
                  </w:pPr>
                  <w:r w:rsidRPr="00A31121">
                    <w:rPr>
                      <w:rFonts w:ascii="Verdana" w:hAnsi="Verdana" w:cs="Verdana"/>
                      <w:b/>
                      <w:bCs/>
                    </w:rPr>
                    <w:t>21  / 09 / 2012</w:t>
                  </w:r>
                </w:p>
                <w:p w:rsidR="00A538DF" w:rsidRDefault="00A538DF" w:rsidP="00650CE0">
                  <w:pPr>
                    <w:jc w:val="center"/>
                    <w:rPr>
                      <w:rFonts w:ascii="Verdana" w:hAnsi="Verdana" w:cs="Verdana"/>
                    </w:rPr>
                  </w:pPr>
                </w:p>
                <w:p w:rsidR="00A538DF" w:rsidRPr="002D0307" w:rsidRDefault="00A538DF" w:rsidP="00650CE0">
                  <w:pPr>
                    <w:jc w:val="center"/>
                    <w:rPr>
                      <w:rFonts w:ascii="Verdana" w:hAnsi="Verdana" w:cs="Verdana"/>
                    </w:rPr>
                  </w:pPr>
                </w:p>
                <w:p w:rsidR="00A538DF" w:rsidRPr="000C14C7" w:rsidRDefault="00A538DF" w:rsidP="00650CE0">
                  <w:pPr>
                    <w:jc w:val="center"/>
                    <w:rPr>
                      <w:rFonts w:ascii="Verdana" w:hAnsi="Verdana" w:cs="Verdana"/>
                      <w:b/>
                      <w:bCs/>
                    </w:rPr>
                  </w:pPr>
                  <w:r>
                    <w:rPr>
                      <w:rFonts w:ascii="Verdana" w:hAnsi="Verdana" w:cs="Verdana"/>
                      <w:b/>
                      <w:bCs/>
                    </w:rPr>
                    <w:t>……………………………..</w:t>
                  </w:r>
                </w:p>
                <w:p w:rsidR="00A538DF" w:rsidRDefault="00A538DF" w:rsidP="00650CE0">
                  <w:pPr>
                    <w:jc w:val="center"/>
                    <w:rPr>
                      <w:rFonts w:ascii="Verdana" w:hAnsi="Verdana" w:cs="Verdana"/>
                      <w:b/>
                      <w:bCs/>
                    </w:rPr>
                  </w:pPr>
                  <w:r w:rsidRPr="000C14C7">
                    <w:rPr>
                      <w:rFonts w:ascii="Verdana" w:hAnsi="Verdana" w:cs="Verdana"/>
                      <w:b/>
                      <w:bCs/>
                    </w:rPr>
                    <w:t>Okul Müdürü</w:t>
                  </w: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Default="00A538DF" w:rsidP="00650CE0">
                  <w:pPr>
                    <w:jc w:val="center"/>
                    <w:rPr>
                      <w:rFonts w:ascii="Verdana" w:hAnsi="Verdana" w:cs="Verdana"/>
                      <w:b/>
                      <w:bCs/>
                    </w:rPr>
                  </w:pPr>
                </w:p>
                <w:p w:rsidR="00A538DF" w:rsidRPr="000C14C7" w:rsidRDefault="00A538DF" w:rsidP="00650CE0">
                  <w:pPr>
                    <w:jc w:val="center"/>
                    <w:rPr>
                      <w:rFonts w:ascii="Verdana" w:hAnsi="Verdana" w:cs="Verdana"/>
                      <w:b/>
                      <w:bCs/>
                    </w:rPr>
                  </w:pPr>
                </w:p>
              </w:txbxContent>
            </v:textbox>
          </v:shape>
        </w:pict>
      </w:r>
    </w:p>
    <w:sectPr w:rsidR="00A538DF" w:rsidRPr="00090F74" w:rsidSect="00285C96">
      <w:headerReference w:type="default" r:id="rId8"/>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8DF" w:rsidRDefault="00A538DF" w:rsidP="00D451A6">
      <w:pPr>
        <w:spacing w:after="0" w:line="240" w:lineRule="auto"/>
      </w:pPr>
      <w:r>
        <w:separator/>
      </w:r>
    </w:p>
  </w:endnote>
  <w:endnote w:type="continuationSeparator" w:id="0">
    <w:p w:rsidR="00A538DF" w:rsidRDefault="00A538DF"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ndara">
    <w:panose1 w:val="020E0502030303020204"/>
    <w:charset w:val="A2"/>
    <w:family w:val="swiss"/>
    <w:pitch w:val="variable"/>
    <w:sig w:usb0="A00002EF" w:usb1="40002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8DF" w:rsidRDefault="00A538DF" w:rsidP="00D451A6">
      <w:pPr>
        <w:spacing w:after="0" w:line="240" w:lineRule="auto"/>
      </w:pPr>
      <w:r>
        <w:separator/>
      </w:r>
    </w:p>
  </w:footnote>
  <w:footnote w:type="continuationSeparator" w:id="0">
    <w:p w:rsidR="00A538DF" w:rsidRDefault="00A538DF"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8DF" w:rsidRDefault="00A538DF">
    <w:pPr>
      <w:pStyle w:val="Header"/>
    </w:pPr>
    <w:r>
      <w:rPr>
        <w:noProof/>
        <w:lang w:eastAsia="tr-TR"/>
      </w:rPr>
      <w:pict>
        <v:group id="Grup 3" o:spid="_x0000_s2049" style="position:absolute;margin-left:0;margin-top:22.5pt;width:452pt;height:28.8pt;z-index:251660288;mso-position-horizontal:center;mso-position-horizontal-relative:margin;mso-position-vertical-relative:page" coordorigin="1778,533" coordsize="8698,365760">
          <v:shapetype id="_x0000_t32" coordsize="21600,21600" o:spt="32" o:oned="t" path="m,l21600,21600e" filled="f">
            <v:path arrowok="t" fillok="f" o:connecttype="none"/>
            <o:lock v:ext="edit" shapetype="t"/>
          </v:shapetype>
          <v:shape id="AutoShape 2" o:spid="_x0000_s2050" type="#_x0000_t32" style="position:absolute;left:1778;top:183413;width:8698;height:0;visibility:visible" o:connectortype="straight"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1" type="#_x0000_t185" style="position:absolute;left:5718;top:533;width:792;height:365760;visibility:visible" filled="t" strokecolor="gray" strokeweight="2.25pt">
            <v:textbox inset=",0,,0">
              <w:txbxContent>
                <w:p w:rsidR="00A538DF" w:rsidRDefault="00A538DF">
                  <w:pPr>
                    <w:jc w:val="center"/>
                  </w:pPr>
                  <w:fldSimple w:instr="PAGE    \* MERGEFORMAT">
                    <w:r>
                      <w:rPr>
                        <w:noProof/>
                      </w:rPr>
                      <w:t>1</w:t>
                    </w:r>
                  </w:fldSimple>
                </w:p>
              </w:txbxContent>
            </v:textbox>
          </v:shape>
          <w10:wrap anchorx="margin" anchory="margin"/>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07C3"/>
    <w:rsid w:val="0004223A"/>
    <w:rsid w:val="000668FA"/>
    <w:rsid w:val="000807C3"/>
    <w:rsid w:val="00090F74"/>
    <w:rsid w:val="000B0D03"/>
    <w:rsid w:val="000B3A87"/>
    <w:rsid w:val="000C14C7"/>
    <w:rsid w:val="001040F7"/>
    <w:rsid w:val="00170638"/>
    <w:rsid w:val="001F11D8"/>
    <w:rsid w:val="00220BEF"/>
    <w:rsid w:val="00244F90"/>
    <w:rsid w:val="00285C96"/>
    <w:rsid w:val="002A0D8A"/>
    <w:rsid w:val="002A159F"/>
    <w:rsid w:val="002C7CA8"/>
    <w:rsid w:val="002D0307"/>
    <w:rsid w:val="002D259C"/>
    <w:rsid w:val="0031281E"/>
    <w:rsid w:val="003408EE"/>
    <w:rsid w:val="00341C1B"/>
    <w:rsid w:val="00355AB5"/>
    <w:rsid w:val="00366095"/>
    <w:rsid w:val="004224AE"/>
    <w:rsid w:val="00457BA4"/>
    <w:rsid w:val="004F05C8"/>
    <w:rsid w:val="00505A9A"/>
    <w:rsid w:val="005C63A0"/>
    <w:rsid w:val="00601B69"/>
    <w:rsid w:val="00650CE0"/>
    <w:rsid w:val="006B393C"/>
    <w:rsid w:val="006B5864"/>
    <w:rsid w:val="006F3091"/>
    <w:rsid w:val="00704D4D"/>
    <w:rsid w:val="00790031"/>
    <w:rsid w:val="007951E6"/>
    <w:rsid w:val="007B160B"/>
    <w:rsid w:val="007E12F6"/>
    <w:rsid w:val="007E3BCE"/>
    <w:rsid w:val="007F3846"/>
    <w:rsid w:val="00842683"/>
    <w:rsid w:val="008C66D4"/>
    <w:rsid w:val="00917363"/>
    <w:rsid w:val="009A7A68"/>
    <w:rsid w:val="009C597B"/>
    <w:rsid w:val="009E55E2"/>
    <w:rsid w:val="00A25166"/>
    <w:rsid w:val="00A31121"/>
    <w:rsid w:val="00A538DF"/>
    <w:rsid w:val="00A94E5E"/>
    <w:rsid w:val="00AC0818"/>
    <w:rsid w:val="00B0783C"/>
    <w:rsid w:val="00B10558"/>
    <w:rsid w:val="00B15E88"/>
    <w:rsid w:val="00B32781"/>
    <w:rsid w:val="00B552E4"/>
    <w:rsid w:val="00B7083F"/>
    <w:rsid w:val="00B92C80"/>
    <w:rsid w:val="00B96AD5"/>
    <w:rsid w:val="00BC28FE"/>
    <w:rsid w:val="00BE61DE"/>
    <w:rsid w:val="00BF3868"/>
    <w:rsid w:val="00C05229"/>
    <w:rsid w:val="00C56303"/>
    <w:rsid w:val="00C767E7"/>
    <w:rsid w:val="00C8294A"/>
    <w:rsid w:val="00CA5CE1"/>
    <w:rsid w:val="00CB2BA4"/>
    <w:rsid w:val="00CD31B8"/>
    <w:rsid w:val="00CE3C46"/>
    <w:rsid w:val="00D451A6"/>
    <w:rsid w:val="00D46AC4"/>
    <w:rsid w:val="00D60892"/>
    <w:rsid w:val="00DC37C8"/>
    <w:rsid w:val="00DF4F4B"/>
    <w:rsid w:val="00E20FEF"/>
    <w:rsid w:val="00E3493E"/>
    <w:rsid w:val="00E35A0C"/>
    <w:rsid w:val="00E368D6"/>
    <w:rsid w:val="00E36FA9"/>
    <w:rsid w:val="00E71D41"/>
    <w:rsid w:val="00EB7080"/>
    <w:rsid w:val="00F0411D"/>
    <w:rsid w:val="00F432A7"/>
    <w:rsid w:val="00F55056"/>
    <w:rsid w:val="00F9722C"/>
    <w:rsid w:val="00FC4A9D"/>
    <w:rsid w:val="00FF56D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7C8"/>
    <w:pPr>
      <w:spacing w:after="200" w:line="276" w:lineRule="auto"/>
    </w:pPr>
    <w:rPr>
      <w:rFonts w:cs="Calibri"/>
      <w:lang w:eastAsia="en-US"/>
    </w:rPr>
  </w:style>
  <w:style w:type="paragraph" w:styleId="Heading2">
    <w:name w:val="heading 2"/>
    <w:basedOn w:val="Normal"/>
    <w:next w:val="Normal"/>
    <w:link w:val="Heading2Char"/>
    <w:uiPriority w:val="99"/>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4"/>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90F74"/>
    <w:rPr>
      <w:rFonts w:ascii="Times New Roman" w:hAnsi="Times New Roman" w:cs="Times New Roman"/>
      <w:sz w:val="20"/>
      <w:szCs w:val="20"/>
      <w:lang w:eastAsia="tr-TR"/>
    </w:rPr>
  </w:style>
  <w:style w:type="paragraph" w:styleId="ListParagraph">
    <w:name w:val="List Paragraph"/>
    <w:basedOn w:val="Normal"/>
    <w:uiPriority w:val="99"/>
    <w:qFormat/>
    <w:rsid w:val="006F3091"/>
    <w:pPr>
      <w:ind w:left="720"/>
    </w:pPr>
  </w:style>
  <w:style w:type="paragraph" w:styleId="NoSpacing">
    <w:name w:val="No Spacing"/>
    <w:uiPriority w:val="99"/>
    <w:qFormat/>
    <w:rsid w:val="00A25166"/>
    <w:rPr>
      <w:rFonts w:eastAsia="Times New Roman" w:cs="Calibri"/>
    </w:rPr>
  </w:style>
  <w:style w:type="paragraph" w:styleId="BodyTextIndent">
    <w:name w:val="Body Text Indent"/>
    <w:basedOn w:val="Normal"/>
    <w:link w:val="BodyTextIndentChar"/>
    <w:uiPriority w:val="99"/>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BodyTextIndentChar">
    <w:name w:val="Body Text Indent Char"/>
    <w:basedOn w:val="DefaultParagraphFont"/>
    <w:link w:val="BodyTextIndent"/>
    <w:uiPriority w:val="99"/>
    <w:locked/>
    <w:rsid w:val="00D451A6"/>
    <w:rPr>
      <w:rFonts w:ascii="Times New Roman" w:hAnsi="Times New Roman" w:cs="Times New Roman"/>
      <w:sz w:val="20"/>
      <w:szCs w:val="20"/>
      <w:lang w:eastAsia="tr-TR"/>
    </w:rPr>
  </w:style>
  <w:style w:type="paragraph" w:styleId="Header">
    <w:name w:val="header"/>
    <w:basedOn w:val="Normal"/>
    <w:link w:val="HeaderChar"/>
    <w:uiPriority w:val="99"/>
    <w:rsid w:val="00D451A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451A6"/>
  </w:style>
  <w:style w:type="paragraph" w:styleId="Footer">
    <w:name w:val="footer"/>
    <w:basedOn w:val="Normal"/>
    <w:link w:val="FooterChar"/>
    <w:uiPriority w:val="99"/>
    <w:rsid w:val="00D451A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451A6"/>
  </w:style>
  <w:style w:type="table" w:styleId="LightGrid-Accent4">
    <w:name w:val="Light Grid Accent 4"/>
    <w:basedOn w:val="TableNormal"/>
    <w:uiPriority w:val="99"/>
    <w:rsid w:val="007E3BCE"/>
    <w:rPr>
      <w:rFonts w:cs="Calibri"/>
      <w:sz w:val="20"/>
      <w:szCs w:val="20"/>
    </w:rPr>
    <w:tblPr>
      <w:tblStyleRowBandSize w:val="1"/>
      <w:tblStyleColBandSize w:val="1"/>
      <w:tblBorders>
        <w:top w:val="single" w:sz="8" w:space="0" w:color="C0BEAF"/>
        <w:left w:val="single" w:sz="8" w:space="0" w:color="C0BEAF"/>
        <w:bottom w:val="single" w:sz="8" w:space="0" w:color="C0BEAF"/>
        <w:right w:val="single" w:sz="8" w:space="0" w:color="C0BEAF"/>
        <w:insideH w:val="single" w:sz="8" w:space="0" w:color="C0BEAF"/>
        <w:insideV w:val="single" w:sz="8" w:space="0" w:color="C0BEAF"/>
      </w:tblBorders>
      <w:tblCellMar>
        <w:top w:w="0" w:type="dxa"/>
        <w:left w:w="108" w:type="dxa"/>
        <w:bottom w:w="0" w:type="dxa"/>
        <w:right w:w="108" w:type="dxa"/>
      </w:tblCellMar>
    </w:tblPr>
    <w:tblStylePr w:type="firstRow">
      <w:pPr>
        <w:spacing w:before="0" w:after="0"/>
      </w:pPr>
      <w:rPr>
        <w:rFonts w:ascii="Calibri" w:eastAsia="Times New Roman" w:hAnsi="Calibri" w:cs="Calibri"/>
        <w:b/>
        <w:bCs/>
      </w:rPr>
      <w:tblPr/>
      <w:tcPr>
        <w:tcBorders>
          <w:top w:val="single" w:sz="8" w:space="0" w:color="C0BEAF"/>
          <w:left w:val="single" w:sz="8" w:space="0" w:color="C0BEAF"/>
          <w:bottom w:val="single" w:sz="18" w:space="0" w:color="C0BEAF"/>
          <w:right w:val="single" w:sz="8" w:space="0" w:color="C0BEAF"/>
          <w:insideH w:val="nil"/>
          <w:insideV w:val="single" w:sz="8" w:space="0" w:color="C0BEAF"/>
        </w:tcBorders>
      </w:tcPr>
    </w:tblStylePr>
    <w:tblStylePr w:type="lastRow">
      <w:pPr>
        <w:spacing w:before="0" w:after="0"/>
      </w:pPr>
      <w:rPr>
        <w:rFonts w:ascii="Calibri" w:eastAsia="Times New Roman" w:hAnsi="Calibri" w:cs="Calibri"/>
        <w:b/>
        <w:bCs/>
      </w:rPr>
      <w:tblPr/>
      <w:tcPr>
        <w:tcBorders>
          <w:top w:val="double" w:sz="6" w:space="0" w:color="C0BEAF"/>
          <w:left w:val="single" w:sz="8" w:space="0" w:color="C0BEAF"/>
          <w:bottom w:val="single" w:sz="8" w:space="0" w:color="C0BEAF"/>
          <w:right w:val="single" w:sz="8" w:space="0" w:color="C0BEAF"/>
          <w:insideH w:val="nil"/>
          <w:insideV w:val="single" w:sz="8" w:space="0" w:color="C0BEAF"/>
        </w:tcBorders>
      </w:tcPr>
    </w:tblStylePr>
    <w:tblStylePr w:type="firstCol">
      <w:rPr>
        <w:rFonts w:ascii="Calibri" w:eastAsia="Times New Roman" w:hAnsi="Calibri" w:cs="Calibri"/>
        <w:b/>
        <w:bCs/>
      </w:rPr>
    </w:tblStylePr>
    <w:tblStylePr w:type="lastCol">
      <w:rPr>
        <w:rFonts w:ascii="Calibri" w:eastAsia="Times New Roman" w:hAnsi="Calibri" w:cs="Calibri"/>
        <w:b/>
        <w:bCs/>
      </w:rPr>
      <w:tblPr/>
      <w:tcPr>
        <w:tcBorders>
          <w:top w:val="single" w:sz="8" w:space="0" w:color="C0BEAF"/>
          <w:left w:val="single" w:sz="8" w:space="0" w:color="C0BEAF"/>
          <w:bottom w:val="single" w:sz="8" w:space="0" w:color="C0BEAF"/>
          <w:right w:val="single" w:sz="8" w:space="0" w:color="C0BEAF"/>
        </w:tcBorders>
      </w:tcPr>
    </w:tblStylePr>
    <w:tblStylePr w:type="band1Vert">
      <w:tblPr/>
      <w:tcPr>
        <w:tcBorders>
          <w:top w:val="single" w:sz="8" w:space="0" w:color="C0BEAF"/>
          <w:left w:val="single" w:sz="8" w:space="0" w:color="C0BEAF"/>
          <w:bottom w:val="single" w:sz="8" w:space="0" w:color="C0BEAF"/>
          <w:right w:val="single" w:sz="8" w:space="0" w:color="C0BEAF"/>
        </w:tcBorders>
        <w:shd w:val="clear" w:color="auto" w:fill="EFEEEB"/>
      </w:tcPr>
    </w:tblStylePr>
    <w:tblStylePr w:type="band1Horz">
      <w:tblPr/>
      <w:tcPr>
        <w:tcBorders>
          <w:top w:val="single" w:sz="8" w:space="0" w:color="C0BEAF"/>
          <w:left w:val="single" w:sz="8" w:space="0" w:color="C0BEAF"/>
          <w:bottom w:val="single" w:sz="8" w:space="0" w:color="C0BEAF"/>
          <w:right w:val="single" w:sz="8" w:space="0" w:color="C0BEAF"/>
          <w:insideV w:val="single" w:sz="8" w:space="0" w:color="C0BEAF"/>
        </w:tcBorders>
        <w:shd w:val="clear" w:color="auto" w:fill="EFEEEB"/>
      </w:tcPr>
    </w:tblStylePr>
    <w:tblStylePr w:type="band2Horz">
      <w:tblPr/>
      <w:tcPr>
        <w:tcBorders>
          <w:top w:val="single" w:sz="8" w:space="0" w:color="C0BEAF"/>
          <w:left w:val="single" w:sz="8" w:space="0" w:color="C0BEAF"/>
          <w:bottom w:val="single" w:sz="8" w:space="0" w:color="C0BEAF"/>
          <w:right w:val="single" w:sz="8" w:space="0" w:color="C0BEAF"/>
          <w:insideV w:val="single" w:sz="8" w:space="0" w:color="C0BEAF"/>
        </w:tcBorders>
      </w:tcPr>
    </w:tblStylePr>
  </w:style>
  <w:style w:type="table" w:styleId="MediumGrid1-Accent3">
    <w:name w:val="Medium Grid 1 Accent 3"/>
    <w:basedOn w:val="TableNormal"/>
    <w:uiPriority w:val="99"/>
    <w:rsid w:val="00090F74"/>
    <w:rPr>
      <w:rFonts w:cs="Calibri"/>
      <w:sz w:val="20"/>
      <w:szCs w:val="20"/>
    </w:rPr>
    <w:tblPr>
      <w:tblStyleRowBandSize w:val="1"/>
      <w:tblStyleColBandSize w:val="1"/>
      <w:tblBorders>
        <w:top w:val="single" w:sz="8" w:space="0" w:color="BDD9E1"/>
        <w:left w:val="single" w:sz="8" w:space="0" w:color="BDD9E1"/>
        <w:bottom w:val="single" w:sz="8" w:space="0" w:color="BDD9E1"/>
        <w:right w:val="single" w:sz="8" w:space="0" w:color="BDD9E1"/>
        <w:insideH w:val="single" w:sz="8" w:space="0" w:color="BDD9E1"/>
        <w:insideV w:val="single" w:sz="8" w:space="0" w:color="BDD9E1"/>
      </w:tblBorders>
      <w:tblCellMar>
        <w:top w:w="0" w:type="dxa"/>
        <w:left w:w="108" w:type="dxa"/>
        <w:bottom w:w="0" w:type="dxa"/>
        <w:right w:w="108" w:type="dxa"/>
      </w:tblCellMar>
    </w:tblPr>
    <w:tcPr>
      <w:shd w:val="clear" w:color="auto" w:fill="E9F2F5"/>
    </w:tcPr>
    <w:tblStylePr w:type="firstRow">
      <w:rPr>
        <w:b/>
        <w:bCs/>
      </w:rPr>
    </w:tblStylePr>
    <w:tblStylePr w:type="lastRow">
      <w:rPr>
        <w:b/>
        <w:bCs/>
      </w:rPr>
      <w:tblPr/>
      <w:tcPr>
        <w:tcBorders>
          <w:top w:val="single" w:sz="18" w:space="0" w:color="BDD9E1"/>
        </w:tcBorders>
      </w:tcPr>
    </w:tblStylePr>
    <w:tblStylePr w:type="firstCol">
      <w:rPr>
        <w:b/>
        <w:bCs/>
      </w:rPr>
    </w:tblStylePr>
    <w:tblStylePr w:type="lastCol">
      <w:rPr>
        <w:b/>
        <w:bCs/>
      </w:rPr>
    </w:tblStylePr>
    <w:tblStylePr w:type="band1Vert">
      <w:tblPr/>
      <w:tcPr>
        <w:shd w:val="clear" w:color="auto" w:fill="D3E6EB"/>
      </w:tcPr>
    </w:tblStylePr>
    <w:tblStylePr w:type="band1Horz">
      <w:tblPr/>
      <w:tcPr>
        <w:shd w:val="clear" w:color="auto" w:fill="D3E6EB"/>
      </w:tcPr>
    </w:tblStylePr>
  </w:style>
  <w:style w:type="paragraph" w:styleId="BalloonText">
    <w:name w:val="Balloon Text"/>
    <w:basedOn w:val="Normal"/>
    <w:link w:val="BalloonTextChar"/>
    <w:uiPriority w:val="99"/>
    <w:semiHidden/>
    <w:rsid w:val="00042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223A"/>
    <w:rPr>
      <w:rFonts w:ascii="Tahoma" w:hAnsi="Tahoma" w:cs="Tahoma"/>
      <w:sz w:val="16"/>
      <w:szCs w:val="16"/>
    </w:rPr>
  </w:style>
  <w:style w:type="character" w:styleId="Hyperlink">
    <w:name w:val="Hyperlink"/>
    <w:basedOn w:val="DefaultParagraphFont"/>
    <w:uiPriority w:val="99"/>
    <w:semiHidden/>
    <w:rsid w:val="00366095"/>
    <w:rPr>
      <w:color w:val="0000FF"/>
      <w:u w:val="single"/>
    </w:rPr>
  </w:style>
  <w:style w:type="paragraph" w:customStyle="1" w:styleId="msobodytextindent0">
    <w:name w:val="msobodytextindent"/>
    <w:basedOn w:val="Normal"/>
    <w:uiPriority w:val="99"/>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771976299">
      <w:marLeft w:val="0"/>
      <w:marRight w:val="0"/>
      <w:marTop w:val="0"/>
      <w:marBottom w:val="0"/>
      <w:divBdr>
        <w:top w:val="none" w:sz="0" w:space="0" w:color="auto"/>
        <w:left w:val="none" w:sz="0" w:space="0" w:color="auto"/>
        <w:bottom w:val="none" w:sz="0" w:space="0" w:color="auto"/>
        <w:right w:val="none" w:sz="0" w:space="0" w:color="auto"/>
      </w:divBdr>
    </w:div>
    <w:div w:id="771976300">
      <w:marLeft w:val="0"/>
      <w:marRight w:val="0"/>
      <w:marTop w:val="0"/>
      <w:marBottom w:val="0"/>
      <w:divBdr>
        <w:top w:val="none" w:sz="0" w:space="0" w:color="auto"/>
        <w:left w:val="none" w:sz="0" w:space="0" w:color="auto"/>
        <w:bottom w:val="none" w:sz="0" w:space="0" w:color="auto"/>
        <w:right w:val="none" w:sz="0" w:space="0" w:color="auto"/>
      </w:divBdr>
    </w:div>
    <w:div w:id="771976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TotalTime>
  <Pages>9</Pages>
  <Words>2542</Words>
  <Characters>14490</Characters>
  <Application>Microsoft Office Outlook</Application>
  <DocSecurity>0</DocSecurity>
  <Lines>0</Lines>
  <Paragraphs>0</Paragraphs>
  <ScaleCrop>false</ScaleCrop>
  <Company>-=[By 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UltraXP</dc:creator>
  <cp:keywords>www.sorubak.com</cp:keywords>
  <dc:description>www.sorubak.com</dc:description>
  <cp:lastModifiedBy>edanur</cp:lastModifiedBy>
  <cp:revision>3</cp:revision>
  <dcterms:created xsi:type="dcterms:W3CDTF">2013-01-07T20:30:00Z</dcterms:created>
  <dcterms:modified xsi:type="dcterms:W3CDTF">2015-02-18T17:45:00Z</dcterms:modified>
</cp:coreProperties>
</file>