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jc w:val="center"/>
        <w:tblInd w:w="-359" w:type="dxa"/>
        <w:tblBorders>
          <w:top w:val="single" w:sz="18" w:space="0" w:color="1F497D" w:themeColor="text2"/>
          <w:left w:val="single" w:sz="18" w:space="0" w:color="1F497D" w:themeColor="text2"/>
          <w:bottom w:val="single" w:sz="18" w:space="0" w:color="1F497D" w:themeColor="text2"/>
          <w:right w:val="single" w:sz="18" w:space="0" w:color="1F497D" w:themeColor="text2"/>
          <w:insideH w:val="single" w:sz="18" w:space="0" w:color="1F497D" w:themeColor="text2"/>
          <w:insideV w:val="single" w:sz="18" w:space="0" w:color="1F497D" w:themeColor="text2"/>
        </w:tblBorders>
        <w:tblLayout w:type="fixed"/>
        <w:tblLook w:val="04A0" w:firstRow="1" w:lastRow="0" w:firstColumn="1" w:lastColumn="0" w:noHBand="0" w:noVBand="1"/>
      </w:tblPr>
      <w:tblGrid>
        <w:gridCol w:w="751"/>
        <w:gridCol w:w="567"/>
        <w:gridCol w:w="62"/>
        <w:gridCol w:w="992"/>
        <w:gridCol w:w="5276"/>
        <w:gridCol w:w="2410"/>
        <w:gridCol w:w="1984"/>
        <w:gridCol w:w="2126"/>
        <w:gridCol w:w="1387"/>
        <w:gridCol w:w="21"/>
      </w:tblGrid>
      <w:tr w:rsidR="001E765F" w:rsidRPr="0072050A" w:rsidTr="001E765F">
        <w:trPr>
          <w:gridAfter w:val="1"/>
          <w:wAfter w:w="21" w:type="dxa"/>
          <w:cantSplit/>
          <w:trHeight w:val="541"/>
          <w:jc w:val="center"/>
        </w:trPr>
        <w:tc>
          <w:tcPr>
            <w:tcW w:w="1380" w:type="dxa"/>
            <w:gridSpan w:val="3"/>
            <w:shd w:val="clear" w:color="auto" w:fill="auto"/>
          </w:tcPr>
          <w:p w:rsidR="001E765F" w:rsidRPr="005D7191" w:rsidRDefault="001E765F" w:rsidP="00475FA7">
            <w:pPr>
              <w:pStyle w:val="AralkYok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1E765F">
              <w:rPr>
                <w:rFonts w:asciiTheme="majorHAnsi" w:hAnsiTheme="majorHAnsi" w:cstheme="minorHAnsi"/>
                <w:b/>
                <w:color w:val="000000" w:themeColor="text1"/>
                <w:sz w:val="36"/>
                <w:szCs w:val="18"/>
              </w:rPr>
              <w:t>SÜRE</w:t>
            </w:r>
          </w:p>
        </w:tc>
        <w:tc>
          <w:tcPr>
            <w:tcW w:w="14175" w:type="dxa"/>
            <w:gridSpan w:val="6"/>
            <w:shd w:val="clear" w:color="auto" w:fill="auto"/>
          </w:tcPr>
          <w:p w:rsidR="001E765F" w:rsidRPr="005D7191" w:rsidRDefault="001E765F" w:rsidP="002A417B">
            <w:pPr>
              <w:jc w:val="center"/>
              <w:rPr>
                <w:rFonts w:asciiTheme="majorHAnsi" w:hAnsiTheme="majorHAnsi" w:cs="Arial"/>
                <w:b/>
                <w:bCs/>
                <w:color w:val="000000" w:themeColor="text1"/>
              </w:rPr>
            </w:pPr>
            <w:r w:rsidRPr="005D7191">
              <w:rPr>
                <w:rFonts w:asciiTheme="majorHAnsi" w:hAnsiTheme="majorHAnsi" w:cs="Arial"/>
                <w:b/>
                <w:bCs/>
                <w:color w:val="000000" w:themeColor="text1"/>
              </w:rPr>
              <w:t xml:space="preserve">2015 – 2016 EĞİTİM ÖĞRETİM YILI </w:t>
            </w:r>
            <w:r w:rsidR="00942F3F">
              <w:rPr>
                <w:rFonts w:asciiTheme="majorHAnsi" w:hAnsiTheme="majorHAnsi" w:cs="Arial"/>
                <w:b/>
                <w:bCs/>
                <w:color w:val="000000" w:themeColor="text1"/>
              </w:rPr>
              <w:t>KONYAALTI</w:t>
            </w:r>
            <w:r w:rsidRPr="005D7191">
              <w:rPr>
                <w:rFonts w:asciiTheme="majorHAnsi" w:hAnsiTheme="majorHAnsi" w:cs="Arial"/>
                <w:b/>
                <w:bCs/>
                <w:color w:val="000000" w:themeColor="text1"/>
              </w:rPr>
              <w:t xml:space="preserve"> İLKOKULU</w:t>
            </w:r>
          </w:p>
          <w:p w:rsidR="001E765F" w:rsidRPr="0072050A" w:rsidRDefault="001E765F" w:rsidP="00567817">
            <w:pPr>
              <w:pStyle w:val="AralkYok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D7191">
              <w:rPr>
                <w:rFonts w:asciiTheme="majorHAnsi" w:hAnsiTheme="majorHAnsi" w:cs="Arial"/>
                <w:b/>
                <w:color w:val="000000" w:themeColor="text1"/>
                <w:szCs w:val="28"/>
              </w:rPr>
              <w:t>4</w:t>
            </w:r>
            <w:r w:rsidR="00942F3F">
              <w:rPr>
                <w:rFonts w:asciiTheme="majorHAnsi" w:hAnsiTheme="majorHAnsi" w:cs="Arial"/>
                <w:b/>
                <w:color w:val="000000" w:themeColor="text1"/>
                <w:szCs w:val="28"/>
              </w:rPr>
              <w:t>-L</w:t>
            </w:r>
            <w:r w:rsidRPr="005D7191">
              <w:rPr>
                <w:rFonts w:asciiTheme="majorHAnsi" w:hAnsiTheme="majorHAnsi" w:cs="Arial"/>
                <w:b/>
                <w:color w:val="000000" w:themeColor="text1"/>
              </w:rPr>
              <w:t xml:space="preserve"> SINIF</w:t>
            </w:r>
            <w:r w:rsidR="00942F3F">
              <w:rPr>
                <w:rFonts w:asciiTheme="majorHAnsi" w:hAnsiTheme="majorHAnsi" w:cs="Arial"/>
                <w:b/>
                <w:color w:val="000000" w:themeColor="text1"/>
              </w:rPr>
              <w:t>I</w:t>
            </w:r>
            <w:r w:rsidRPr="005D7191">
              <w:rPr>
                <w:rFonts w:asciiTheme="majorHAnsi" w:hAnsiTheme="majorHAnsi" w:cs="Arial"/>
                <w:b/>
                <w:color w:val="000000" w:themeColor="text1"/>
              </w:rPr>
              <w:t xml:space="preserve"> GÖRSEL SANATLAR DERSİ YILLIK PLANI</w:t>
            </w:r>
            <w:r w:rsidRPr="0072050A">
              <w:rPr>
                <w:rFonts w:asciiTheme="majorHAnsi" w:hAnsiTheme="majorHAnsi"/>
                <w:b/>
              </w:rPr>
              <w:t xml:space="preserve">         </w:t>
            </w:r>
          </w:p>
        </w:tc>
      </w:tr>
      <w:tr w:rsidR="001E765F" w:rsidRPr="0072050A" w:rsidTr="00A0533B">
        <w:trPr>
          <w:trHeight w:val="863"/>
          <w:jc w:val="center"/>
        </w:trPr>
        <w:tc>
          <w:tcPr>
            <w:tcW w:w="751" w:type="dxa"/>
            <w:shd w:val="clear" w:color="auto" w:fill="auto"/>
            <w:textDirection w:val="btLr"/>
            <w:vAlign w:val="center"/>
          </w:tcPr>
          <w:p w:rsidR="001E765F" w:rsidRPr="005D7191" w:rsidRDefault="001E765F" w:rsidP="005D7191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5D7191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AY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1E765F" w:rsidRPr="005D7191" w:rsidRDefault="001E765F" w:rsidP="005D7191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5D7191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SAAT</w:t>
            </w:r>
          </w:p>
        </w:tc>
        <w:tc>
          <w:tcPr>
            <w:tcW w:w="1054" w:type="dxa"/>
            <w:gridSpan w:val="2"/>
            <w:shd w:val="clear" w:color="auto" w:fill="E5B8B7" w:themeFill="accent2" w:themeFillTint="66"/>
          </w:tcPr>
          <w:p w:rsidR="001E765F" w:rsidRPr="005D7191" w:rsidRDefault="001E765F" w:rsidP="00475FA7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1E765F">
              <w:rPr>
                <w:rFonts w:asciiTheme="majorHAnsi" w:hAnsiTheme="majorHAnsi" w:cstheme="minorHAnsi"/>
                <w:b/>
                <w:color w:val="000000" w:themeColor="text1"/>
                <w:szCs w:val="18"/>
              </w:rPr>
              <w:t>Ö</w:t>
            </w:r>
            <w:r w:rsidRPr="001E765F">
              <w:rPr>
                <w:rFonts w:asciiTheme="majorHAnsi" w:hAnsiTheme="majorHAnsi" w:cstheme="minorHAnsi"/>
                <w:b/>
                <w:color w:val="000000" w:themeColor="text1"/>
                <w:szCs w:val="18"/>
              </w:rPr>
              <w:t>Ğ</w:t>
            </w:r>
            <w:r w:rsidRPr="001E765F">
              <w:rPr>
                <w:rFonts w:asciiTheme="majorHAnsi" w:hAnsiTheme="majorHAnsi" w:cstheme="minorHAnsi"/>
                <w:b/>
                <w:color w:val="000000" w:themeColor="text1"/>
                <w:szCs w:val="18"/>
              </w:rPr>
              <w:t>RENME ALANI</w:t>
            </w:r>
          </w:p>
        </w:tc>
        <w:tc>
          <w:tcPr>
            <w:tcW w:w="5276" w:type="dxa"/>
            <w:shd w:val="clear" w:color="auto" w:fill="auto"/>
            <w:vAlign w:val="center"/>
          </w:tcPr>
          <w:p w:rsidR="001E765F" w:rsidRPr="0072050A" w:rsidRDefault="001E765F" w:rsidP="002A417B">
            <w:pPr>
              <w:pStyle w:val="AralkYok"/>
              <w:jc w:val="center"/>
              <w:rPr>
                <w:rFonts w:asciiTheme="majorHAnsi" w:hAnsiTheme="majorHAnsi"/>
                <w:b/>
              </w:rPr>
            </w:pPr>
            <w:r w:rsidRPr="0072050A">
              <w:rPr>
                <w:rFonts w:asciiTheme="majorHAnsi" w:hAnsiTheme="majorHAnsi"/>
                <w:b/>
              </w:rPr>
              <w:t>KAZANIMLAR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E765F" w:rsidRPr="0072050A" w:rsidRDefault="001E765F" w:rsidP="002A417B">
            <w:pPr>
              <w:pStyle w:val="AralkYok"/>
              <w:jc w:val="center"/>
              <w:rPr>
                <w:rFonts w:asciiTheme="majorHAnsi" w:hAnsiTheme="majorHAnsi"/>
                <w:b/>
              </w:rPr>
            </w:pPr>
            <w:r w:rsidRPr="00942F3F">
              <w:rPr>
                <w:rFonts w:ascii="Arial" w:hAnsi="Arial" w:cs="Arial"/>
                <w:bCs/>
                <w:sz w:val="20"/>
                <w:szCs w:val="16"/>
              </w:rPr>
              <w:sym w:font="Webdings" w:char="F048"/>
            </w:r>
            <w:r w:rsidRPr="00942F3F">
              <w:rPr>
                <w:rFonts w:ascii="Arial" w:hAnsi="Arial" w:cs="Arial"/>
                <w:bCs/>
                <w:sz w:val="14"/>
                <w:szCs w:val="16"/>
              </w:rPr>
              <w:t xml:space="preserve"> </w:t>
            </w:r>
            <w:r w:rsidRPr="00942F3F">
              <w:rPr>
                <w:rFonts w:asciiTheme="majorHAnsi" w:hAnsiTheme="majorHAnsi"/>
                <w:b/>
                <w:sz w:val="22"/>
              </w:rPr>
              <w:t>ETKİNLİKLER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E765F" w:rsidRPr="0072050A" w:rsidRDefault="001E765F" w:rsidP="002A417B">
            <w:pPr>
              <w:pStyle w:val="AralkYok"/>
              <w:jc w:val="center"/>
              <w:rPr>
                <w:rFonts w:asciiTheme="majorHAnsi" w:hAnsiTheme="majorHAnsi"/>
                <w:b/>
                <w:color w:val="000000"/>
                <w:sz w:val="16"/>
                <w:szCs w:val="16"/>
              </w:rPr>
            </w:pPr>
            <w:r w:rsidRPr="0072050A">
              <w:rPr>
                <w:rFonts w:asciiTheme="majorHAnsi" w:hAnsiTheme="majorHAnsi"/>
                <w:b/>
                <w:color w:val="000000"/>
                <w:sz w:val="16"/>
                <w:szCs w:val="16"/>
              </w:rPr>
              <w:t>ARA DİSİPLİNLERLE İLİŞKİLENDİRME AT</w:t>
            </w:r>
            <w:r w:rsidRPr="0072050A">
              <w:rPr>
                <w:rFonts w:asciiTheme="majorHAnsi" w:hAnsiTheme="majorHAnsi"/>
                <w:b/>
                <w:color w:val="000000"/>
                <w:sz w:val="16"/>
                <w:szCs w:val="16"/>
              </w:rPr>
              <w:t>A</w:t>
            </w:r>
            <w:r w:rsidRPr="0072050A">
              <w:rPr>
                <w:rFonts w:asciiTheme="majorHAnsi" w:hAnsiTheme="majorHAnsi"/>
                <w:b/>
                <w:color w:val="000000"/>
                <w:sz w:val="16"/>
                <w:szCs w:val="16"/>
              </w:rPr>
              <w:t xml:space="preserve">TÜRKÇÜLÜK VE </w:t>
            </w:r>
            <w:r w:rsidRPr="0072050A">
              <w:rPr>
                <w:rFonts w:ascii="Cambria" w:hAnsi="Cambria"/>
                <w:bCs/>
                <w:sz w:val="20"/>
                <w:szCs w:val="20"/>
              </w:rPr>
              <w:t>[!]</w:t>
            </w:r>
            <w:r w:rsidRPr="0072050A">
              <w:rPr>
                <w:rFonts w:asciiTheme="majorHAnsi" w:hAnsiTheme="majorHAnsi"/>
                <w:b/>
                <w:color w:val="000000"/>
                <w:sz w:val="16"/>
                <w:szCs w:val="16"/>
              </w:rPr>
              <w:t>AÇIKLAMALAR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E765F" w:rsidRPr="0072050A" w:rsidRDefault="001E765F" w:rsidP="002A417B">
            <w:pPr>
              <w:pStyle w:val="AralkYok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72050A">
              <w:rPr>
                <w:rFonts w:asciiTheme="majorHAnsi" w:hAnsiTheme="majorHAnsi"/>
                <w:b/>
                <w:sz w:val="16"/>
                <w:szCs w:val="16"/>
              </w:rPr>
              <w:t>DERS İÇİ VE DİĞER DER</w:t>
            </w:r>
            <w:r w:rsidRPr="0072050A">
              <w:rPr>
                <w:rFonts w:asciiTheme="majorHAnsi" w:hAnsiTheme="majorHAnsi"/>
                <w:b/>
                <w:sz w:val="16"/>
                <w:szCs w:val="16"/>
              </w:rPr>
              <w:t>S</w:t>
            </w:r>
            <w:r w:rsidRPr="0072050A">
              <w:rPr>
                <w:rFonts w:asciiTheme="majorHAnsi" w:hAnsiTheme="majorHAnsi"/>
                <w:b/>
                <w:sz w:val="16"/>
                <w:szCs w:val="16"/>
              </w:rPr>
              <w:t>LERLE İLİŞKİLE</w:t>
            </w:r>
            <w:r w:rsidRPr="0072050A">
              <w:rPr>
                <w:rFonts w:asciiTheme="majorHAnsi" w:hAnsiTheme="majorHAnsi"/>
                <w:b/>
                <w:sz w:val="16"/>
                <w:szCs w:val="16"/>
              </w:rPr>
              <w:t>N</w:t>
            </w:r>
            <w:r w:rsidRPr="0072050A">
              <w:rPr>
                <w:rFonts w:asciiTheme="majorHAnsi" w:hAnsiTheme="majorHAnsi"/>
                <w:b/>
                <w:sz w:val="16"/>
                <w:szCs w:val="16"/>
              </w:rPr>
              <w:t>DİRME</w:t>
            </w:r>
            <w:r w:rsidRPr="0072050A">
              <w:rPr>
                <w:rFonts w:asciiTheme="majorHAnsi" w:hAnsiTheme="majorHAnsi"/>
                <w:b/>
                <w:sz w:val="16"/>
                <w:szCs w:val="16"/>
              </w:rPr>
              <w:br/>
              <w:t>KİŞİSEL NİTELİKLER</w:t>
            </w: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E765F" w:rsidRPr="00FC135F" w:rsidRDefault="001E765F" w:rsidP="00FC135F">
            <w:pPr>
              <w:pStyle w:val="Style8"/>
              <w:widowControl/>
              <w:spacing w:line="240" w:lineRule="auto"/>
              <w:jc w:val="center"/>
              <w:rPr>
                <w:rStyle w:val="FontStyle33"/>
                <w:rFonts w:asciiTheme="majorHAnsi" w:hAnsiTheme="majorHAnsi" w:cs="Tahoma"/>
                <w:sz w:val="20"/>
                <w:szCs w:val="20"/>
              </w:rPr>
            </w:pPr>
            <w:r w:rsidRPr="00FC135F">
              <w:rPr>
                <w:rStyle w:val="FontStyle33"/>
                <w:rFonts w:asciiTheme="majorHAnsi" w:hAnsiTheme="majorHAnsi" w:cs="Tahoma"/>
                <w:sz w:val="20"/>
                <w:szCs w:val="20"/>
              </w:rPr>
              <w:t>BELİRLİ GÜN VE</w:t>
            </w:r>
          </w:p>
          <w:p w:rsidR="001E765F" w:rsidRPr="0072050A" w:rsidRDefault="001E765F" w:rsidP="00FC135F">
            <w:pPr>
              <w:pStyle w:val="AralkYok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FC135F">
              <w:rPr>
                <w:rStyle w:val="FontStyle33"/>
                <w:rFonts w:asciiTheme="majorHAnsi" w:hAnsiTheme="majorHAnsi" w:cs="Tahoma"/>
                <w:sz w:val="20"/>
                <w:szCs w:val="20"/>
              </w:rPr>
              <w:t>HAFTALAR</w:t>
            </w:r>
          </w:p>
        </w:tc>
      </w:tr>
      <w:tr w:rsidR="00E36265" w:rsidRPr="0072050A" w:rsidTr="00A0533B">
        <w:trPr>
          <w:cantSplit/>
          <w:trHeight w:val="846"/>
          <w:jc w:val="center"/>
        </w:trPr>
        <w:tc>
          <w:tcPr>
            <w:tcW w:w="751" w:type="dxa"/>
            <w:vMerge w:val="restart"/>
            <w:shd w:val="clear" w:color="auto" w:fill="auto"/>
            <w:textDirection w:val="btLr"/>
            <w:vAlign w:val="center"/>
          </w:tcPr>
          <w:p w:rsidR="00E36265" w:rsidRPr="000621DF" w:rsidRDefault="00E36265" w:rsidP="00E36265">
            <w:pPr>
              <w:ind w:left="113" w:right="113"/>
              <w:jc w:val="center"/>
              <w:rPr>
                <w:rFonts w:asciiTheme="majorHAnsi" w:hAnsiTheme="majorHAnsi" w:cs="Arial"/>
                <w:b/>
                <w:bCs/>
                <w:color w:val="000000" w:themeColor="text1"/>
              </w:rPr>
            </w:pPr>
            <w:r w:rsidRPr="000621DF">
              <w:rPr>
                <w:rFonts w:asciiTheme="majorHAnsi" w:hAnsiTheme="majorHAnsi" w:cs="Arial"/>
                <w:b/>
                <w:color w:val="000000" w:themeColor="text1"/>
              </w:rPr>
              <w:t>EYLÜL</w:t>
            </w:r>
            <w:r>
              <w:rPr>
                <w:rFonts w:asciiTheme="majorHAnsi" w:hAnsiTheme="majorHAnsi" w:cs="Arial"/>
                <w:b/>
                <w:color w:val="000000" w:themeColor="text1"/>
              </w:rPr>
              <w:t>-</w:t>
            </w:r>
            <w:r w:rsidRPr="000621DF">
              <w:rPr>
                <w:rFonts w:asciiTheme="majorHAnsi" w:hAnsiTheme="majorHAnsi"/>
                <w:b/>
                <w:color w:val="000000" w:themeColor="text1"/>
              </w:rPr>
              <w:t>EKİM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36265" w:rsidRPr="000621DF" w:rsidRDefault="00E36265" w:rsidP="000621DF">
            <w:pPr>
              <w:jc w:val="center"/>
              <w:rPr>
                <w:rFonts w:asciiTheme="majorHAnsi" w:hAnsiTheme="majorHAnsi" w:cs="Arial"/>
                <w:b/>
                <w:color w:val="000000" w:themeColor="text1"/>
              </w:rPr>
            </w:pPr>
            <w:r>
              <w:rPr>
                <w:rFonts w:asciiTheme="majorHAnsi" w:hAnsiTheme="majorHAnsi" w:cs="Arial"/>
                <w:b/>
                <w:color w:val="000000" w:themeColor="text1"/>
              </w:rPr>
              <w:t>1</w:t>
            </w:r>
          </w:p>
        </w:tc>
        <w:tc>
          <w:tcPr>
            <w:tcW w:w="1054" w:type="dxa"/>
            <w:gridSpan w:val="2"/>
            <w:vMerge w:val="restart"/>
            <w:shd w:val="clear" w:color="auto" w:fill="auto"/>
            <w:textDirection w:val="btLr"/>
          </w:tcPr>
          <w:p w:rsidR="00E36265" w:rsidRPr="005D7191" w:rsidRDefault="00E36265" w:rsidP="00475FA7">
            <w:pPr>
              <w:pStyle w:val="AralkYok"/>
              <w:jc w:val="center"/>
              <w:rPr>
                <w:rFonts w:asciiTheme="majorHAnsi" w:hAnsiTheme="majorHAnsi" w:cstheme="minorHAnsi"/>
                <w:b/>
                <w:color w:val="000000" w:themeColor="text1"/>
              </w:rPr>
            </w:pPr>
            <w:r w:rsidRPr="001E765F">
              <w:rPr>
                <w:rFonts w:asciiTheme="minorHAnsi" w:eastAsiaTheme="minorHAnsi" w:hAnsiTheme="minorHAnsi" w:cstheme="minorHAnsi"/>
                <w:b/>
                <w:sz w:val="32"/>
                <w:szCs w:val="22"/>
                <w:lang w:eastAsia="en-US"/>
              </w:rPr>
              <w:t>GÖRSEL İLETİŞİM VE BİÇİMLENDİRME</w:t>
            </w:r>
          </w:p>
        </w:tc>
        <w:tc>
          <w:tcPr>
            <w:tcW w:w="5276" w:type="dxa"/>
            <w:vAlign w:val="center"/>
          </w:tcPr>
          <w:p w:rsidR="00E36265" w:rsidRPr="00E36265" w:rsidRDefault="00E36265" w:rsidP="001E765F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E36265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E36265">
              <w:rPr>
                <w:rFonts w:asciiTheme="minorHAnsi" w:eastAsiaTheme="minorHAnsi" w:hAnsiTheme="minorHAnsi" w:cstheme="minorHAnsi"/>
                <w:b/>
                <w:color w:val="FF0000"/>
                <w:sz w:val="22"/>
                <w:szCs w:val="22"/>
                <w:lang w:eastAsia="en-US"/>
              </w:rPr>
              <w:t>4.1. GÖRSEL İLETİŞİM VE BİÇİMLENDİRME</w:t>
            </w:r>
          </w:p>
          <w:p w:rsidR="00E36265" w:rsidRPr="00ED4CB1" w:rsidRDefault="00E36265" w:rsidP="001E765F">
            <w:pPr>
              <w:autoSpaceDE w:val="0"/>
              <w:autoSpaceDN w:val="0"/>
              <w:adjustRightInd w:val="0"/>
              <w:rPr>
                <w:rFonts w:asciiTheme="majorHAnsi" w:hAnsiTheme="majorHAnsi"/>
                <w:b/>
                <w:sz w:val="18"/>
                <w:szCs w:val="18"/>
              </w:rPr>
            </w:pPr>
            <w:r w:rsidRPr="006D5808">
              <w:rPr>
                <w:rFonts w:asciiTheme="minorHAnsi" w:eastAsia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  <w:t>4.1.1.Görsel sanat çalışmasını oluştururken biçimle</w:t>
            </w:r>
            <w:r w:rsidRPr="006D5808">
              <w:rPr>
                <w:rFonts w:asciiTheme="minorHAnsi" w:eastAsia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  <w:t>n</w:t>
            </w:r>
            <w:r w:rsidRPr="006D5808">
              <w:rPr>
                <w:rFonts w:asciiTheme="minorHAnsi" w:eastAsia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  <w:t>dirme basamaklarını kullanır.</w:t>
            </w:r>
          </w:p>
        </w:tc>
        <w:tc>
          <w:tcPr>
            <w:tcW w:w="2410" w:type="dxa"/>
            <w:vAlign w:val="center"/>
          </w:tcPr>
          <w:p w:rsidR="00E36265" w:rsidRPr="00D90BE2" w:rsidRDefault="00E36265" w:rsidP="00D43051">
            <w:pPr>
              <w:pStyle w:val="AralkYok"/>
              <w:rPr>
                <w:rFonts w:asciiTheme="majorHAnsi" w:hAnsiTheme="majorHAnsi"/>
                <w:color w:val="C00000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E36265" w:rsidRDefault="00E36265" w:rsidP="008A267A">
            <w:pPr>
              <w:pStyle w:val="AralkYok"/>
              <w:rPr>
                <w:rFonts w:asciiTheme="majorHAnsi" w:hAnsiTheme="majorHAnsi"/>
                <w:sz w:val="18"/>
                <w:szCs w:val="18"/>
              </w:rPr>
            </w:pPr>
            <w:r w:rsidRPr="00D90BE2">
              <w:rPr>
                <w:rFonts w:asciiTheme="majorHAnsi" w:hAnsiTheme="majorHAnsi"/>
                <w:b/>
                <w:bCs/>
                <w:sz w:val="18"/>
                <w:szCs w:val="18"/>
              </w:rPr>
              <w:t>[!]</w:t>
            </w:r>
            <w:r w:rsidRPr="00D90BE2">
              <w:rPr>
                <w:rFonts w:asciiTheme="majorHAnsi" w:hAnsiTheme="majorHAnsi"/>
                <w:bCs/>
                <w:sz w:val="18"/>
                <w:szCs w:val="18"/>
              </w:rPr>
              <w:t xml:space="preserve"> </w:t>
            </w:r>
            <w:r w:rsidRPr="00D90BE2">
              <w:rPr>
                <w:rFonts w:asciiTheme="majorHAnsi" w:hAnsiTheme="majorHAnsi"/>
                <w:sz w:val="18"/>
                <w:szCs w:val="18"/>
              </w:rPr>
              <w:t>Tercih edilen araç - gereçler en az bir ders öncesinden öğrencil</w:t>
            </w:r>
            <w:r w:rsidRPr="00D90BE2">
              <w:rPr>
                <w:rFonts w:asciiTheme="majorHAnsi" w:hAnsiTheme="majorHAnsi"/>
                <w:sz w:val="18"/>
                <w:szCs w:val="18"/>
              </w:rPr>
              <w:t>e</w:t>
            </w:r>
            <w:r w:rsidRPr="00D90BE2">
              <w:rPr>
                <w:rFonts w:asciiTheme="majorHAnsi" w:hAnsiTheme="majorHAnsi"/>
                <w:sz w:val="18"/>
                <w:szCs w:val="18"/>
              </w:rPr>
              <w:t>re</w:t>
            </w:r>
            <w:r w:rsidR="00A0533B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Pr="00D90BE2">
              <w:rPr>
                <w:rFonts w:asciiTheme="majorHAnsi" w:hAnsiTheme="majorHAnsi"/>
                <w:sz w:val="18"/>
                <w:szCs w:val="18"/>
              </w:rPr>
              <w:t>bildirilmeli, araç - gereç ve teknik seçi</w:t>
            </w:r>
            <w:r w:rsidRPr="00D90BE2">
              <w:rPr>
                <w:rFonts w:asciiTheme="majorHAnsi" w:hAnsiTheme="majorHAnsi"/>
                <w:sz w:val="18"/>
                <w:szCs w:val="18"/>
              </w:rPr>
              <w:t>m</w:t>
            </w:r>
            <w:r w:rsidRPr="00D90BE2">
              <w:rPr>
                <w:rFonts w:asciiTheme="majorHAnsi" w:hAnsiTheme="majorHAnsi"/>
                <w:sz w:val="18"/>
                <w:szCs w:val="18"/>
              </w:rPr>
              <w:t>lerinde öğrencilerin ilgi ve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Pr="00D90BE2">
              <w:rPr>
                <w:rFonts w:asciiTheme="majorHAnsi" w:hAnsiTheme="majorHAnsi"/>
                <w:sz w:val="18"/>
                <w:szCs w:val="18"/>
              </w:rPr>
              <w:t>istekleri dikkate alınmalıdır.</w:t>
            </w:r>
          </w:p>
          <w:p w:rsidR="00A0533B" w:rsidRPr="00A0533B" w:rsidRDefault="00A0533B" w:rsidP="00A0533B">
            <w:pPr>
              <w:autoSpaceDE w:val="0"/>
              <w:autoSpaceDN w:val="0"/>
              <w:adjustRightInd w:val="0"/>
              <w:rPr>
                <w:rFonts w:ascii="ArialNarrow" w:eastAsiaTheme="minorHAnsi" w:hAnsi="ArialNarrow" w:cs="ArialNarrow"/>
                <w:sz w:val="18"/>
                <w:szCs w:val="22"/>
                <w:lang w:eastAsia="en-US"/>
              </w:rPr>
            </w:pPr>
            <w:r>
              <w:rPr>
                <w:rFonts w:ascii="ArialNarrow" w:eastAsiaTheme="minorHAnsi" w:hAnsi="ArialNarrow" w:cs="ArialNarrow"/>
                <w:sz w:val="18"/>
                <w:szCs w:val="22"/>
                <w:lang w:eastAsia="en-US"/>
              </w:rPr>
              <w:t>15.</w:t>
            </w:r>
            <w:r w:rsidRPr="00A0533B">
              <w:rPr>
                <w:rFonts w:ascii="ArialNarrow" w:eastAsiaTheme="minorHAnsi" w:hAnsi="ArialNarrow" w:cs="ArialNarrow"/>
                <w:sz w:val="18"/>
                <w:szCs w:val="22"/>
                <w:lang w:eastAsia="en-US"/>
              </w:rPr>
              <w:t>Öğretmen biçi</w:t>
            </w:r>
            <w:r w:rsidRPr="00A0533B">
              <w:rPr>
                <w:rFonts w:ascii="ArialNarrow" w:eastAsiaTheme="minorHAnsi" w:hAnsi="ArialNarrow" w:cs="ArialNarrow"/>
                <w:sz w:val="18"/>
                <w:szCs w:val="22"/>
                <w:lang w:eastAsia="en-US"/>
              </w:rPr>
              <w:t>m</w:t>
            </w:r>
            <w:r w:rsidRPr="00A0533B">
              <w:rPr>
                <w:rFonts w:ascii="ArialNarrow" w:eastAsiaTheme="minorHAnsi" w:hAnsi="ArialNarrow" w:cs="ArialNarrow"/>
                <w:sz w:val="18"/>
                <w:szCs w:val="22"/>
                <w:lang w:eastAsia="en-US"/>
              </w:rPr>
              <w:t>lendirme çalışmal</w:t>
            </w:r>
            <w:r w:rsidRPr="00A0533B">
              <w:rPr>
                <w:rFonts w:ascii="ArialNarrow" w:eastAsiaTheme="minorHAnsi" w:hAnsi="ArialNarrow" w:cs="ArialNarrow"/>
                <w:sz w:val="18"/>
                <w:szCs w:val="22"/>
                <w:lang w:eastAsia="en-US"/>
              </w:rPr>
              <w:t>a</w:t>
            </w:r>
            <w:r w:rsidRPr="00A0533B">
              <w:rPr>
                <w:rFonts w:ascii="ArialNarrow" w:eastAsiaTheme="minorHAnsi" w:hAnsi="ArialNarrow" w:cs="ArialNarrow"/>
                <w:sz w:val="18"/>
                <w:szCs w:val="22"/>
                <w:lang w:eastAsia="en-US"/>
              </w:rPr>
              <w:t>rını farklı malzem</w:t>
            </w:r>
            <w:r w:rsidRPr="00A0533B">
              <w:rPr>
                <w:rFonts w:ascii="ArialNarrow" w:eastAsiaTheme="minorHAnsi" w:hAnsi="ArialNarrow" w:cs="ArialNarrow"/>
                <w:sz w:val="18"/>
                <w:szCs w:val="22"/>
                <w:lang w:eastAsia="en-US"/>
              </w:rPr>
              <w:t>e</w:t>
            </w:r>
            <w:r w:rsidRPr="00A0533B">
              <w:rPr>
                <w:rFonts w:ascii="ArialNarrow" w:eastAsiaTheme="minorHAnsi" w:hAnsi="ArialNarrow" w:cs="ArialNarrow"/>
                <w:sz w:val="18"/>
                <w:szCs w:val="22"/>
                <w:lang w:eastAsia="en-US"/>
              </w:rPr>
              <w:t>lerle yapt</w:t>
            </w:r>
            <w:r w:rsidRPr="00A0533B">
              <w:rPr>
                <w:rFonts w:ascii="ArialNarrow" w:eastAsiaTheme="minorHAnsi" w:hAnsi="ArialNarrow" w:cs="ArialNarrow"/>
                <w:sz w:val="18"/>
                <w:szCs w:val="22"/>
                <w:lang w:eastAsia="en-US"/>
              </w:rPr>
              <w:t>ı</w:t>
            </w:r>
            <w:r w:rsidRPr="00A0533B">
              <w:rPr>
                <w:rFonts w:ascii="ArialNarrow" w:eastAsiaTheme="minorHAnsi" w:hAnsi="ArialNarrow" w:cs="ArialNarrow"/>
                <w:sz w:val="18"/>
                <w:szCs w:val="22"/>
                <w:lang w:eastAsia="en-US"/>
              </w:rPr>
              <w:t>rırken okulun imkânlarına göre teknolojiden</w:t>
            </w:r>
          </w:p>
          <w:p w:rsidR="00E36265" w:rsidRPr="00A0533B" w:rsidRDefault="00A0533B" w:rsidP="00A0533B">
            <w:pPr>
              <w:pStyle w:val="AralkYok"/>
              <w:rPr>
                <w:rFonts w:asciiTheme="majorHAnsi" w:hAnsiTheme="majorHAnsi"/>
                <w:sz w:val="14"/>
                <w:szCs w:val="18"/>
              </w:rPr>
            </w:pPr>
            <w:proofErr w:type="gramStart"/>
            <w:r w:rsidRPr="00A0533B">
              <w:rPr>
                <w:rFonts w:ascii="ArialNarrow" w:eastAsiaTheme="minorHAnsi" w:hAnsi="ArialNarrow" w:cs="ArialNarrow"/>
                <w:sz w:val="18"/>
                <w:szCs w:val="22"/>
                <w:lang w:eastAsia="en-US"/>
              </w:rPr>
              <w:t>de</w:t>
            </w:r>
            <w:proofErr w:type="gramEnd"/>
            <w:r w:rsidRPr="00A0533B">
              <w:rPr>
                <w:rFonts w:ascii="ArialNarrow" w:eastAsiaTheme="minorHAnsi" w:hAnsi="ArialNarrow" w:cs="ArialNarrow"/>
                <w:sz w:val="18"/>
                <w:szCs w:val="22"/>
                <w:lang w:eastAsia="en-US"/>
              </w:rPr>
              <w:t xml:space="preserve"> (bilgisayar vb.) yararlanmalıdır.</w:t>
            </w:r>
          </w:p>
          <w:p w:rsidR="00E36265" w:rsidRDefault="00E36265" w:rsidP="008A267A">
            <w:pPr>
              <w:pStyle w:val="AralkYok"/>
              <w:rPr>
                <w:rFonts w:asciiTheme="majorHAnsi" w:hAnsiTheme="majorHAnsi"/>
                <w:sz w:val="18"/>
                <w:szCs w:val="18"/>
              </w:rPr>
            </w:pPr>
            <w:r w:rsidRPr="00D90BE2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 Rengin Değeri (</w:t>
            </w:r>
            <w:proofErr w:type="spellStart"/>
            <w:r w:rsidRPr="00D90BE2">
              <w:rPr>
                <w:rFonts w:asciiTheme="majorHAnsi" w:hAnsiTheme="majorHAnsi"/>
                <w:b/>
                <w:bCs/>
                <w:sz w:val="18"/>
                <w:szCs w:val="18"/>
              </w:rPr>
              <w:t>v</w:t>
            </w:r>
            <w:r w:rsidRPr="00D90BE2">
              <w:rPr>
                <w:rFonts w:asciiTheme="majorHAnsi" w:hAnsiTheme="majorHAnsi"/>
                <w:b/>
                <w:bCs/>
                <w:sz w:val="18"/>
                <w:szCs w:val="18"/>
              </w:rPr>
              <w:t>a</w:t>
            </w:r>
            <w:r w:rsidRPr="00D90BE2">
              <w:rPr>
                <w:rFonts w:asciiTheme="majorHAnsi" w:hAnsiTheme="majorHAnsi"/>
                <w:b/>
                <w:bCs/>
                <w:sz w:val="18"/>
                <w:szCs w:val="18"/>
              </w:rPr>
              <w:t>lör</w:t>
            </w:r>
            <w:proofErr w:type="spellEnd"/>
            <w:r w:rsidRPr="00D90BE2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): </w:t>
            </w:r>
            <w:r w:rsidRPr="00D90BE2">
              <w:rPr>
                <w:rFonts w:asciiTheme="majorHAnsi" w:hAnsiTheme="majorHAnsi"/>
                <w:sz w:val="18"/>
                <w:szCs w:val="18"/>
              </w:rPr>
              <w:t>Bir renge beyaz ve siyah eklen</w:t>
            </w:r>
            <w:r w:rsidRPr="00D90BE2">
              <w:rPr>
                <w:rFonts w:asciiTheme="majorHAnsi" w:hAnsiTheme="majorHAnsi"/>
                <w:sz w:val="18"/>
                <w:szCs w:val="18"/>
              </w:rPr>
              <w:t>e</w:t>
            </w:r>
            <w:r w:rsidRPr="00D90BE2">
              <w:rPr>
                <w:rFonts w:asciiTheme="majorHAnsi" w:hAnsiTheme="majorHAnsi"/>
                <w:sz w:val="18"/>
                <w:szCs w:val="18"/>
              </w:rPr>
              <w:t>rek o rengin yoğunl</w:t>
            </w:r>
            <w:r w:rsidRPr="00D90BE2">
              <w:rPr>
                <w:rFonts w:asciiTheme="majorHAnsi" w:hAnsiTheme="majorHAnsi"/>
                <w:sz w:val="18"/>
                <w:szCs w:val="18"/>
              </w:rPr>
              <w:t>u</w:t>
            </w:r>
            <w:r w:rsidRPr="00D90BE2">
              <w:rPr>
                <w:rFonts w:asciiTheme="majorHAnsi" w:hAnsiTheme="majorHAnsi"/>
                <w:sz w:val="18"/>
                <w:szCs w:val="18"/>
              </w:rPr>
              <w:t>ğunun azaltılması veya art</w:t>
            </w:r>
            <w:r w:rsidRPr="00D90BE2">
              <w:rPr>
                <w:rFonts w:asciiTheme="majorHAnsi" w:hAnsiTheme="majorHAnsi"/>
                <w:sz w:val="18"/>
                <w:szCs w:val="18"/>
              </w:rPr>
              <w:t>ı</w:t>
            </w:r>
            <w:r w:rsidRPr="00D90BE2">
              <w:rPr>
                <w:rFonts w:asciiTheme="majorHAnsi" w:hAnsiTheme="majorHAnsi"/>
                <w:sz w:val="18"/>
                <w:szCs w:val="18"/>
              </w:rPr>
              <w:t>rılması.</w:t>
            </w:r>
          </w:p>
          <w:p w:rsidR="00E36265" w:rsidRDefault="00E36265" w:rsidP="008A267A">
            <w:pPr>
              <w:pStyle w:val="AralkYok"/>
              <w:rPr>
                <w:rFonts w:asciiTheme="majorHAnsi" w:hAnsiTheme="majorHAnsi"/>
                <w:sz w:val="18"/>
                <w:szCs w:val="18"/>
              </w:rPr>
            </w:pPr>
          </w:p>
          <w:p w:rsidR="00E36265" w:rsidRPr="0079215D" w:rsidRDefault="00E36265" w:rsidP="008A267A">
            <w:pPr>
              <w:pStyle w:val="AralkYok"/>
              <w:rPr>
                <w:rFonts w:ascii="Cambria" w:hAnsi="Cambria"/>
                <w:bCs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E36265" w:rsidRPr="00D90BE2" w:rsidRDefault="00E36265" w:rsidP="00FC135F">
            <w:pPr>
              <w:pStyle w:val="AralkYok"/>
              <w:rPr>
                <w:rFonts w:asciiTheme="majorHAnsi" w:hAnsiTheme="majorHAnsi"/>
                <w:sz w:val="18"/>
                <w:szCs w:val="18"/>
              </w:rPr>
            </w:pPr>
            <w:r w:rsidRPr="00D90BE2">
              <w:rPr>
                <w:rFonts w:asciiTheme="majorHAnsi" w:hAnsiTheme="majorHAnsi"/>
                <w:b/>
                <w:bCs/>
                <w:sz w:val="18"/>
                <w:szCs w:val="18"/>
              </w:rPr>
              <w:sym w:font="Webdings" w:char="F060"/>
            </w:r>
            <w:r w:rsidRPr="00D90BE2">
              <w:rPr>
                <w:rFonts w:asciiTheme="majorHAnsi" w:hAnsiTheme="majorHAnsi"/>
                <w:bCs/>
                <w:sz w:val="18"/>
                <w:szCs w:val="18"/>
              </w:rPr>
              <w:t xml:space="preserve">  </w:t>
            </w:r>
            <w:r w:rsidRPr="00D90BE2">
              <w:rPr>
                <w:rFonts w:asciiTheme="majorHAnsi" w:hAnsiTheme="majorHAnsi"/>
                <w:b/>
                <w:sz w:val="18"/>
                <w:szCs w:val="18"/>
              </w:rPr>
              <w:t>Türkçe</w:t>
            </w:r>
            <w:r w:rsidRPr="00D90BE2">
              <w:rPr>
                <w:rFonts w:asciiTheme="majorHAnsi" w:hAnsiTheme="majorHAnsi"/>
                <w:sz w:val="18"/>
                <w:szCs w:val="18"/>
              </w:rPr>
              <w:t xml:space="preserve"> dersi, “</w:t>
            </w:r>
            <w:r w:rsidRPr="00D90BE2">
              <w:rPr>
                <w:rFonts w:asciiTheme="majorHAnsi" w:hAnsiTheme="majorHAnsi"/>
                <w:b/>
                <w:sz w:val="18"/>
                <w:szCs w:val="18"/>
              </w:rPr>
              <w:t>K</w:t>
            </w:r>
            <w:r w:rsidRPr="00D90BE2">
              <w:rPr>
                <w:rFonts w:asciiTheme="majorHAnsi" w:hAnsiTheme="majorHAnsi"/>
                <w:b/>
                <w:sz w:val="18"/>
                <w:szCs w:val="18"/>
              </w:rPr>
              <w:t>o</w:t>
            </w:r>
            <w:r w:rsidRPr="00D90BE2">
              <w:rPr>
                <w:rFonts w:asciiTheme="majorHAnsi" w:hAnsiTheme="majorHAnsi"/>
                <w:b/>
                <w:sz w:val="18"/>
                <w:szCs w:val="18"/>
              </w:rPr>
              <w:t>nuşma</w:t>
            </w:r>
            <w:r w:rsidRPr="00D90BE2">
              <w:rPr>
                <w:rFonts w:asciiTheme="majorHAnsi" w:hAnsiTheme="majorHAnsi"/>
                <w:sz w:val="18"/>
                <w:szCs w:val="18"/>
              </w:rPr>
              <w:t xml:space="preserve"> ” öğrenme alanı, “Konuşmaları</w:t>
            </w:r>
            <w:r w:rsidRPr="00D90BE2">
              <w:rPr>
                <w:rFonts w:asciiTheme="majorHAnsi" w:hAnsiTheme="majorHAnsi"/>
                <w:sz w:val="18"/>
                <w:szCs w:val="18"/>
              </w:rPr>
              <w:t>n</w:t>
            </w:r>
            <w:r w:rsidRPr="00D90BE2">
              <w:rPr>
                <w:rFonts w:asciiTheme="majorHAnsi" w:hAnsiTheme="majorHAnsi"/>
                <w:sz w:val="18"/>
                <w:szCs w:val="18"/>
              </w:rPr>
              <w:t>da sebep sonuç ilişk</w:t>
            </w:r>
            <w:r w:rsidRPr="00D90BE2">
              <w:rPr>
                <w:rFonts w:asciiTheme="majorHAnsi" w:hAnsiTheme="majorHAnsi"/>
                <w:sz w:val="18"/>
                <w:szCs w:val="18"/>
              </w:rPr>
              <w:t>i</w:t>
            </w:r>
            <w:r w:rsidRPr="00D90BE2">
              <w:rPr>
                <w:rFonts w:asciiTheme="majorHAnsi" w:hAnsiTheme="majorHAnsi"/>
                <w:sz w:val="18"/>
                <w:szCs w:val="18"/>
              </w:rPr>
              <w:t>leri kurar.”</w:t>
            </w:r>
          </w:p>
          <w:p w:rsidR="00E36265" w:rsidRPr="00D90BE2" w:rsidRDefault="00E36265" w:rsidP="008A267A">
            <w:pPr>
              <w:pStyle w:val="AralkYok"/>
              <w:rPr>
                <w:rFonts w:asciiTheme="majorHAnsi" w:hAnsiTheme="majorHAnsi"/>
                <w:sz w:val="18"/>
                <w:szCs w:val="18"/>
              </w:rPr>
            </w:pPr>
          </w:p>
          <w:p w:rsidR="00E36265" w:rsidRPr="00D90BE2" w:rsidRDefault="00E36265" w:rsidP="0025673F">
            <w:pPr>
              <w:pStyle w:val="AralkYok"/>
              <w:rPr>
                <w:rFonts w:asciiTheme="majorHAnsi" w:hAnsiTheme="majorHAnsi"/>
                <w:sz w:val="18"/>
                <w:szCs w:val="18"/>
              </w:rPr>
            </w:pPr>
            <w:r w:rsidRPr="00D90BE2">
              <w:rPr>
                <w:rFonts w:asciiTheme="majorHAnsi" w:hAnsiTheme="majorHAnsi"/>
                <w:sz w:val="18"/>
                <w:szCs w:val="18"/>
              </w:rPr>
              <w:t>Öğretmen öğrenciyi mümkün olduğunca çok çeşitli malzeme ve te</w:t>
            </w:r>
            <w:r w:rsidRPr="00D90BE2">
              <w:rPr>
                <w:rFonts w:asciiTheme="majorHAnsi" w:hAnsiTheme="majorHAnsi"/>
                <w:sz w:val="18"/>
                <w:szCs w:val="18"/>
              </w:rPr>
              <w:t>k</w:t>
            </w:r>
            <w:r w:rsidRPr="00D90BE2">
              <w:rPr>
                <w:rFonts w:asciiTheme="majorHAnsi" w:hAnsiTheme="majorHAnsi"/>
                <w:sz w:val="18"/>
                <w:szCs w:val="18"/>
              </w:rPr>
              <w:t>nikle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Pr="00D90BE2">
              <w:rPr>
                <w:rFonts w:asciiTheme="majorHAnsi" w:hAnsiTheme="majorHAnsi"/>
                <w:sz w:val="18"/>
                <w:szCs w:val="18"/>
              </w:rPr>
              <w:t>tanıştırmal</w:t>
            </w:r>
            <w:r w:rsidRPr="00D90BE2">
              <w:rPr>
                <w:rFonts w:asciiTheme="majorHAnsi" w:hAnsiTheme="majorHAnsi"/>
                <w:sz w:val="18"/>
                <w:szCs w:val="18"/>
              </w:rPr>
              <w:t>ı</w:t>
            </w:r>
            <w:r w:rsidRPr="00D90BE2">
              <w:rPr>
                <w:rFonts w:asciiTheme="majorHAnsi" w:hAnsiTheme="majorHAnsi"/>
                <w:sz w:val="18"/>
                <w:szCs w:val="18"/>
              </w:rPr>
              <w:t>dır.</w:t>
            </w:r>
          </w:p>
          <w:p w:rsidR="00A0533B" w:rsidRPr="00A0533B" w:rsidRDefault="00A0533B" w:rsidP="00A0533B">
            <w:pPr>
              <w:autoSpaceDE w:val="0"/>
              <w:autoSpaceDN w:val="0"/>
              <w:adjustRightInd w:val="0"/>
              <w:rPr>
                <w:rFonts w:ascii="Arial Narrow" w:eastAsiaTheme="minorHAnsi" w:hAnsi="Arial Narrow" w:cs="ArialNarrow"/>
                <w:sz w:val="18"/>
                <w:szCs w:val="22"/>
                <w:lang w:eastAsia="en-US"/>
              </w:rPr>
            </w:pPr>
            <w:r w:rsidRPr="00A0533B">
              <w:rPr>
                <w:rFonts w:ascii="Arial Narrow" w:eastAsiaTheme="minorHAnsi" w:hAnsi="Arial Narrow" w:cs="ArialNarrow"/>
                <w:sz w:val="18"/>
                <w:szCs w:val="22"/>
                <w:lang w:eastAsia="en-US"/>
              </w:rPr>
              <w:t>Programda yer alan biçi</w:t>
            </w:r>
            <w:r w:rsidRPr="00A0533B">
              <w:rPr>
                <w:rFonts w:ascii="Arial Narrow" w:eastAsiaTheme="minorHAnsi" w:hAnsi="Arial Narrow" w:cs="ArialNarrow"/>
                <w:sz w:val="18"/>
                <w:szCs w:val="22"/>
                <w:lang w:eastAsia="en-US"/>
              </w:rPr>
              <w:t>m</w:t>
            </w:r>
            <w:r w:rsidRPr="00A0533B">
              <w:rPr>
                <w:rFonts w:ascii="Arial Narrow" w:eastAsiaTheme="minorHAnsi" w:hAnsi="Arial Narrow" w:cs="ArialNarrow"/>
                <w:sz w:val="18"/>
                <w:szCs w:val="22"/>
                <w:lang w:eastAsia="en-US"/>
              </w:rPr>
              <w:t>lendirme çalı</w:t>
            </w:r>
            <w:r w:rsidRPr="00A0533B">
              <w:rPr>
                <w:rFonts w:ascii="Arial Narrow" w:eastAsiaTheme="minorHAnsi" w:hAnsi="Arial Narrow" w:cs="ArialNarrow"/>
                <w:sz w:val="18"/>
                <w:szCs w:val="22"/>
                <w:lang w:eastAsia="en-US"/>
              </w:rPr>
              <w:t>ş</w:t>
            </w:r>
            <w:r w:rsidRPr="00A0533B">
              <w:rPr>
                <w:rFonts w:ascii="Arial Narrow" w:eastAsiaTheme="minorHAnsi" w:hAnsi="Arial Narrow" w:cs="ArialNarrow"/>
                <w:sz w:val="18"/>
                <w:szCs w:val="22"/>
                <w:lang w:eastAsia="en-US"/>
              </w:rPr>
              <w:t xml:space="preserve">maları genel öğrenci </w:t>
            </w:r>
            <w:proofErr w:type="gramStart"/>
            <w:r w:rsidRPr="00A0533B">
              <w:rPr>
                <w:rFonts w:ascii="Arial Narrow" w:eastAsiaTheme="minorHAnsi" w:hAnsi="Arial Narrow" w:cs="ArialNarrow"/>
                <w:sz w:val="18"/>
                <w:szCs w:val="22"/>
                <w:lang w:eastAsia="en-US"/>
              </w:rPr>
              <w:t>profiline</w:t>
            </w:r>
            <w:proofErr w:type="gramEnd"/>
            <w:r w:rsidRPr="00A0533B">
              <w:rPr>
                <w:rFonts w:ascii="Arial Narrow" w:eastAsiaTheme="minorHAnsi" w:hAnsi="Arial Narrow" w:cs="ArialNarrow"/>
                <w:sz w:val="18"/>
                <w:szCs w:val="22"/>
                <w:lang w:eastAsia="en-US"/>
              </w:rPr>
              <w:t xml:space="preserve"> göre oluşt</w:t>
            </w:r>
            <w:r w:rsidRPr="00A0533B">
              <w:rPr>
                <w:rFonts w:ascii="Arial Narrow" w:eastAsiaTheme="minorHAnsi" w:hAnsi="Arial Narrow" w:cs="ArialNarrow"/>
                <w:sz w:val="18"/>
                <w:szCs w:val="22"/>
                <w:lang w:eastAsia="en-US"/>
              </w:rPr>
              <w:t>u</w:t>
            </w:r>
            <w:r w:rsidRPr="00A0533B">
              <w:rPr>
                <w:rFonts w:ascii="Arial Narrow" w:eastAsiaTheme="minorHAnsi" w:hAnsi="Arial Narrow" w:cs="ArialNarrow"/>
                <w:sz w:val="18"/>
                <w:szCs w:val="22"/>
                <w:lang w:eastAsia="en-US"/>
              </w:rPr>
              <w:t>rulmu</w:t>
            </w:r>
            <w:r w:rsidRPr="00A0533B">
              <w:rPr>
                <w:rFonts w:ascii="Arial Narrow" w:eastAsiaTheme="minorHAnsi" w:hAnsi="Arial Narrow" w:cs="ArialNarrow"/>
                <w:sz w:val="18"/>
                <w:szCs w:val="22"/>
                <w:lang w:eastAsia="en-US"/>
              </w:rPr>
              <w:t>ş</w:t>
            </w:r>
            <w:r w:rsidRPr="00A0533B">
              <w:rPr>
                <w:rFonts w:ascii="Arial Narrow" w:eastAsiaTheme="minorHAnsi" w:hAnsi="Arial Narrow" w:cs="ArialNarrow"/>
                <w:sz w:val="18"/>
                <w:szCs w:val="22"/>
                <w:lang w:eastAsia="en-US"/>
              </w:rPr>
              <w:t>tur. Ancak</w:t>
            </w:r>
          </w:p>
          <w:p w:rsidR="00A0533B" w:rsidRPr="00A0533B" w:rsidRDefault="00A0533B" w:rsidP="00A0533B">
            <w:pPr>
              <w:autoSpaceDE w:val="0"/>
              <w:autoSpaceDN w:val="0"/>
              <w:adjustRightInd w:val="0"/>
              <w:rPr>
                <w:rFonts w:ascii="Arial Narrow" w:eastAsiaTheme="minorHAnsi" w:hAnsi="Arial Narrow" w:cs="ArialNarrow"/>
                <w:sz w:val="18"/>
                <w:szCs w:val="22"/>
                <w:lang w:eastAsia="en-US"/>
              </w:rPr>
            </w:pPr>
            <w:proofErr w:type="gramStart"/>
            <w:r w:rsidRPr="00A0533B">
              <w:rPr>
                <w:rFonts w:ascii="Arial Narrow" w:eastAsiaTheme="minorHAnsi" w:hAnsi="Arial Narrow" w:cs="ArialNarrow"/>
                <w:sz w:val="18"/>
                <w:szCs w:val="22"/>
                <w:lang w:eastAsia="en-US"/>
              </w:rPr>
              <w:t>öğretmen</w:t>
            </w:r>
            <w:proofErr w:type="gramEnd"/>
            <w:r w:rsidRPr="00A0533B">
              <w:rPr>
                <w:rFonts w:ascii="Arial Narrow" w:eastAsiaTheme="minorHAnsi" w:hAnsi="Arial Narrow" w:cs="ArialNarrow"/>
                <w:sz w:val="18"/>
                <w:szCs w:val="22"/>
                <w:lang w:eastAsia="en-US"/>
              </w:rPr>
              <w:t xml:space="preserve"> uygun gördüğü durumla</w:t>
            </w:r>
            <w:r w:rsidRPr="00A0533B">
              <w:rPr>
                <w:rFonts w:ascii="Arial Narrow" w:eastAsiaTheme="minorHAnsi" w:hAnsi="Arial Narrow" w:cs="ArialNarrow"/>
                <w:sz w:val="18"/>
                <w:szCs w:val="22"/>
                <w:lang w:eastAsia="en-US"/>
              </w:rPr>
              <w:t>r</w:t>
            </w:r>
            <w:r w:rsidRPr="00A0533B">
              <w:rPr>
                <w:rFonts w:ascii="Arial Narrow" w:eastAsiaTheme="minorHAnsi" w:hAnsi="Arial Narrow" w:cs="ArialNarrow"/>
                <w:sz w:val="18"/>
                <w:szCs w:val="22"/>
                <w:lang w:eastAsia="en-US"/>
              </w:rPr>
              <w:t>da (öğrencinin bilgi ve beceri düzeyi ile bulund</w:t>
            </w:r>
            <w:r w:rsidRPr="00A0533B">
              <w:rPr>
                <w:rFonts w:ascii="Arial Narrow" w:eastAsiaTheme="minorHAnsi" w:hAnsi="Arial Narrow" w:cs="ArialNarrow"/>
                <w:sz w:val="18"/>
                <w:szCs w:val="22"/>
                <w:lang w:eastAsia="en-US"/>
              </w:rPr>
              <w:t>u</w:t>
            </w:r>
            <w:r w:rsidRPr="00A0533B">
              <w:rPr>
                <w:rFonts w:ascii="Arial Narrow" w:eastAsiaTheme="minorHAnsi" w:hAnsi="Arial Narrow" w:cs="ArialNarrow"/>
                <w:sz w:val="18"/>
                <w:szCs w:val="22"/>
                <w:lang w:eastAsia="en-US"/>
              </w:rPr>
              <w:t>ğu şehir ve okulun</w:t>
            </w:r>
          </w:p>
          <w:p w:rsidR="00E36265" w:rsidRPr="00A0533B" w:rsidRDefault="00A0533B" w:rsidP="00A0533B">
            <w:pPr>
              <w:pStyle w:val="AralkYok"/>
              <w:rPr>
                <w:rFonts w:ascii="Arial Narrow" w:hAnsi="Arial Narrow"/>
                <w:b/>
                <w:bCs/>
                <w:sz w:val="14"/>
                <w:szCs w:val="18"/>
              </w:rPr>
            </w:pPr>
            <w:proofErr w:type="gramStart"/>
            <w:r w:rsidRPr="00A0533B">
              <w:rPr>
                <w:rFonts w:ascii="Arial Narrow" w:eastAsiaTheme="minorHAnsi" w:hAnsi="Arial Narrow" w:cs="ArialNarrow"/>
                <w:sz w:val="18"/>
                <w:szCs w:val="22"/>
                <w:lang w:eastAsia="en-US"/>
              </w:rPr>
              <w:t>imkânlarına</w:t>
            </w:r>
            <w:proofErr w:type="gramEnd"/>
            <w:r w:rsidRPr="00A0533B">
              <w:rPr>
                <w:rFonts w:ascii="Arial Narrow" w:eastAsiaTheme="minorHAnsi" w:hAnsi="Arial Narrow" w:cs="ArialNarrow"/>
                <w:sz w:val="18"/>
                <w:szCs w:val="22"/>
                <w:lang w:eastAsia="en-US"/>
              </w:rPr>
              <w:t xml:space="preserve"> göre) biçimle</w:t>
            </w:r>
            <w:r w:rsidRPr="00A0533B">
              <w:rPr>
                <w:rFonts w:ascii="Arial Narrow" w:eastAsiaTheme="minorHAnsi" w:hAnsi="Arial Narrow" w:cs="ArialNarrow"/>
                <w:sz w:val="18"/>
                <w:szCs w:val="22"/>
                <w:lang w:eastAsia="en-US"/>
              </w:rPr>
              <w:t>n</w:t>
            </w:r>
            <w:r w:rsidRPr="00A0533B">
              <w:rPr>
                <w:rFonts w:ascii="Arial Narrow" w:eastAsiaTheme="minorHAnsi" w:hAnsi="Arial Narrow" w:cs="ArialNarrow"/>
                <w:sz w:val="18"/>
                <w:szCs w:val="22"/>
                <w:lang w:eastAsia="en-US"/>
              </w:rPr>
              <w:t>dirme çalışmalarında değ</w:t>
            </w:r>
            <w:r w:rsidRPr="00A0533B">
              <w:rPr>
                <w:rFonts w:ascii="Arial Narrow" w:eastAsiaTheme="minorHAnsi" w:hAnsi="Arial Narrow" w:cs="ArialNarrow"/>
                <w:sz w:val="18"/>
                <w:szCs w:val="22"/>
                <w:lang w:eastAsia="en-US"/>
              </w:rPr>
              <w:t>i</w:t>
            </w:r>
            <w:r w:rsidRPr="00A0533B">
              <w:rPr>
                <w:rFonts w:ascii="Arial Narrow" w:eastAsiaTheme="minorHAnsi" w:hAnsi="Arial Narrow" w:cs="ArialNarrow"/>
                <w:sz w:val="18"/>
                <w:szCs w:val="22"/>
                <w:lang w:eastAsia="en-US"/>
              </w:rPr>
              <w:t>şikliğe gideb</w:t>
            </w:r>
            <w:r w:rsidRPr="00A0533B">
              <w:rPr>
                <w:rFonts w:ascii="Arial Narrow" w:eastAsiaTheme="minorHAnsi" w:hAnsi="Arial Narrow" w:cs="ArialNarrow"/>
                <w:sz w:val="18"/>
                <w:szCs w:val="22"/>
                <w:lang w:eastAsia="en-US"/>
              </w:rPr>
              <w:t>i</w:t>
            </w:r>
            <w:r w:rsidRPr="00A0533B">
              <w:rPr>
                <w:rFonts w:ascii="Arial Narrow" w:eastAsiaTheme="minorHAnsi" w:hAnsi="Arial Narrow" w:cs="ArialNarrow"/>
                <w:sz w:val="18"/>
                <w:szCs w:val="22"/>
                <w:lang w:eastAsia="en-US"/>
              </w:rPr>
              <w:t>lir.</w:t>
            </w:r>
          </w:p>
          <w:p w:rsidR="00E36265" w:rsidRPr="00D90BE2" w:rsidRDefault="00E36265" w:rsidP="0025673F">
            <w:pPr>
              <w:pStyle w:val="AralkYok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E36265" w:rsidRPr="00D90BE2" w:rsidRDefault="00E36265" w:rsidP="00BC51E7">
            <w:pPr>
              <w:widowControl w:val="0"/>
              <w:autoSpaceDE w:val="0"/>
              <w:autoSpaceDN w:val="0"/>
              <w:adjustRightInd w:val="0"/>
              <w:rPr>
                <w:rFonts w:asciiTheme="majorHAnsi" w:eastAsiaTheme="minorEastAsia" w:hAnsiTheme="majorHAnsi" w:cs="Tahoma"/>
                <w:sz w:val="16"/>
                <w:szCs w:val="16"/>
              </w:rPr>
            </w:pPr>
            <w:r w:rsidRPr="00D90BE2">
              <w:rPr>
                <w:rFonts w:asciiTheme="majorHAnsi" w:eastAsiaTheme="minorEastAsia" w:hAnsiTheme="majorHAnsi" w:cs="Tahoma"/>
                <w:b/>
                <w:sz w:val="16"/>
                <w:szCs w:val="16"/>
              </w:rPr>
              <w:t>İlköğretim Haft</w:t>
            </w:r>
            <w:r w:rsidRPr="00D90BE2">
              <w:rPr>
                <w:rFonts w:asciiTheme="majorHAnsi" w:eastAsiaTheme="minorEastAsia" w:hAnsiTheme="majorHAnsi" w:cs="Tahoma"/>
                <w:b/>
                <w:sz w:val="16"/>
                <w:szCs w:val="16"/>
              </w:rPr>
              <w:t>a</w:t>
            </w:r>
            <w:r w:rsidRPr="00D90BE2">
              <w:rPr>
                <w:rFonts w:asciiTheme="majorHAnsi" w:eastAsiaTheme="minorEastAsia" w:hAnsiTheme="majorHAnsi" w:cs="Tahoma"/>
                <w:b/>
                <w:sz w:val="16"/>
                <w:szCs w:val="16"/>
              </w:rPr>
              <w:t>sı</w:t>
            </w:r>
          </w:p>
        </w:tc>
      </w:tr>
      <w:tr w:rsidR="00E36265" w:rsidRPr="0072050A" w:rsidTr="00A0533B">
        <w:trPr>
          <w:cantSplit/>
          <w:trHeight w:val="945"/>
          <w:jc w:val="center"/>
        </w:trPr>
        <w:tc>
          <w:tcPr>
            <w:tcW w:w="751" w:type="dxa"/>
            <w:vMerge/>
            <w:shd w:val="clear" w:color="auto" w:fill="auto"/>
            <w:textDirection w:val="btLr"/>
            <w:vAlign w:val="center"/>
          </w:tcPr>
          <w:p w:rsidR="00E36265" w:rsidRPr="000621DF" w:rsidRDefault="00E36265" w:rsidP="002A417B">
            <w:pPr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vAlign w:val="center"/>
          </w:tcPr>
          <w:p w:rsidR="00E36265" w:rsidRPr="005D7191" w:rsidRDefault="00E36265" w:rsidP="000621DF">
            <w:pPr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>
              <w:rPr>
                <w:rFonts w:asciiTheme="majorHAnsi" w:hAnsiTheme="majorHAnsi"/>
                <w:b/>
                <w:color w:val="000000" w:themeColor="text1"/>
              </w:rPr>
              <w:t>4</w:t>
            </w:r>
          </w:p>
        </w:tc>
        <w:tc>
          <w:tcPr>
            <w:tcW w:w="1054" w:type="dxa"/>
            <w:gridSpan w:val="2"/>
            <w:vMerge/>
            <w:shd w:val="clear" w:color="auto" w:fill="auto"/>
          </w:tcPr>
          <w:p w:rsidR="00E36265" w:rsidRPr="005D7191" w:rsidRDefault="00E36265" w:rsidP="00475FA7">
            <w:pPr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</w:p>
        </w:tc>
        <w:tc>
          <w:tcPr>
            <w:tcW w:w="5276" w:type="dxa"/>
            <w:tcBorders>
              <w:top w:val="nil"/>
            </w:tcBorders>
            <w:vAlign w:val="center"/>
          </w:tcPr>
          <w:p w:rsidR="00E36265" w:rsidRPr="006D5808" w:rsidRDefault="00E36265" w:rsidP="001E765F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  <w:r w:rsidRPr="006D5808">
              <w:rPr>
                <w:rFonts w:asciiTheme="minorHAnsi" w:eastAsia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  <w:t>4.1.2.Edindiği bilgi ve tecrübelerini görsel sanat çalı</w:t>
            </w:r>
            <w:r w:rsidRPr="006D5808">
              <w:rPr>
                <w:rFonts w:asciiTheme="minorHAnsi" w:eastAsia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  <w:t>ş</w:t>
            </w:r>
            <w:r w:rsidRPr="006D5808">
              <w:rPr>
                <w:rFonts w:asciiTheme="minorHAnsi" w:eastAsia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  <w:t>masında gösterir.</w:t>
            </w:r>
          </w:p>
          <w:p w:rsidR="00E36265" w:rsidRPr="00ED4CB1" w:rsidRDefault="00E36265" w:rsidP="001E765F">
            <w:pPr>
              <w:autoSpaceDE w:val="0"/>
              <w:autoSpaceDN w:val="0"/>
              <w:adjustRightInd w:val="0"/>
              <w:rPr>
                <w:rFonts w:asciiTheme="majorHAnsi" w:hAnsiTheme="majorHAnsi"/>
                <w:b/>
                <w:sz w:val="18"/>
                <w:szCs w:val="18"/>
              </w:rPr>
            </w:pPr>
            <w:r w:rsidRPr="006D5808">
              <w:rPr>
                <w:rFonts w:asciiTheme="minorHAnsi" w:eastAsia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  <w:t>4.1.3.Görsel sanat çalışmasını oluştururken hayal g</w:t>
            </w:r>
            <w:r w:rsidRPr="006D5808">
              <w:rPr>
                <w:rFonts w:asciiTheme="minorHAnsi" w:eastAsia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  <w:t>ü</w:t>
            </w:r>
            <w:r w:rsidRPr="006D5808">
              <w:rPr>
                <w:rFonts w:asciiTheme="minorHAnsi" w:eastAsia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  <w:t>cünü kullanır.</w:t>
            </w:r>
          </w:p>
        </w:tc>
        <w:tc>
          <w:tcPr>
            <w:tcW w:w="2410" w:type="dxa"/>
            <w:tcBorders>
              <w:top w:val="nil"/>
            </w:tcBorders>
            <w:vAlign w:val="center"/>
          </w:tcPr>
          <w:p w:rsidR="00E36265" w:rsidRPr="00D90BE2" w:rsidRDefault="00E36265" w:rsidP="001E765F">
            <w:pPr>
              <w:pStyle w:val="AralkYok"/>
              <w:rPr>
                <w:rFonts w:asciiTheme="majorHAnsi" w:hAnsiTheme="majorHAnsi"/>
                <w:sz w:val="18"/>
                <w:szCs w:val="18"/>
              </w:rPr>
            </w:pPr>
          </w:p>
          <w:p w:rsidR="00E36265" w:rsidRPr="00D90BE2" w:rsidRDefault="00E36265" w:rsidP="008A267A">
            <w:pPr>
              <w:pStyle w:val="AralkYok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984" w:type="dxa"/>
            <w:vMerge/>
            <w:vAlign w:val="center"/>
          </w:tcPr>
          <w:p w:rsidR="00E36265" w:rsidRPr="00D90BE2" w:rsidRDefault="00E36265" w:rsidP="00D43051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2126" w:type="dxa"/>
            <w:vMerge/>
            <w:vAlign w:val="center"/>
          </w:tcPr>
          <w:p w:rsidR="00E36265" w:rsidRPr="00D90BE2" w:rsidRDefault="00E36265" w:rsidP="00D43051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1408" w:type="dxa"/>
            <w:gridSpan w:val="2"/>
            <w:tcBorders>
              <w:top w:val="nil"/>
            </w:tcBorders>
            <w:vAlign w:val="center"/>
          </w:tcPr>
          <w:p w:rsidR="00E36265" w:rsidRDefault="00E36265" w:rsidP="00942F3F">
            <w:pPr>
              <w:pStyle w:val="Style17"/>
              <w:widowControl/>
              <w:spacing w:line="240" w:lineRule="auto"/>
              <w:ind w:firstLine="0"/>
              <w:rPr>
                <w:rFonts w:asciiTheme="majorHAnsi" w:hAnsiTheme="majorHAnsi" w:cs="Tahoma"/>
                <w:b/>
                <w:sz w:val="16"/>
                <w:szCs w:val="16"/>
              </w:rPr>
            </w:pPr>
            <w:r w:rsidRPr="00BC51E7">
              <w:rPr>
                <w:rFonts w:asciiTheme="majorHAnsi" w:hAnsiTheme="majorHAnsi" w:cs="Tahoma"/>
                <w:b/>
                <w:sz w:val="16"/>
                <w:szCs w:val="16"/>
              </w:rPr>
              <w:t>Cumhuriyet Bayramı   (29 Ekim)</w:t>
            </w:r>
          </w:p>
          <w:p w:rsidR="00E36265" w:rsidRPr="00D90BE2" w:rsidRDefault="00E36265" w:rsidP="00D43051">
            <w:pPr>
              <w:rPr>
                <w:rFonts w:asciiTheme="majorHAnsi" w:hAnsiTheme="majorHAnsi"/>
                <w:sz w:val="20"/>
              </w:rPr>
            </w:pPr>
          </w:p>
        </w:tc>
      </w:tr>
      <w:tr w:rsidR="00942F3F" w:rsidRPr="0072050A" w:rsidTr="00A0533B">
        <w:trPr>
          <w:cantSplit/>
          <w:trHeight w:val="1802"/>
          <w:jc w:val="center"/>
        </w:trPr>
        <w:tc>
          <w:tcPr>
            <w:tcW w:w="751" w:type="dxa"/>
            <w:shd w:val="clear" w:color="auto" w:fill="auto"/>
            <w:textDirection w:val="btLr"/>
            <w:vAlign w:val="center"/>
          </w:tcPr>
          <w:p w:rsidR="00942F3F" w:rsidRPr="000621DF" w:rsidRDefault="00942F3F" w:rsidP="002A417B">
            <w:pPr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>
              <w:rPr>
                <w:rFonts w:asciiTheme="majorHAnsi" w:hAnsiTheme="majorHAnsi"/>
                <w:b/>
                <w:color w:val="000000" w:themeColor="text1"/>
              </w:rPr>
              <w:t xml:space="preserve"> </w:t>
            </w:r>
            <w:r w:rsidRPr="000621DF">
              <w:rPr>
                <w:rFonts w:asciiTheme="majorHAnsi" w:hAnsiTheme="majorHAnsi"/>
                <w:b/>
                <w:color w:val="000000" w:themeColor="text1"/>
              </w:rPr>
              <w:t>KASIM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2F3F" w:rsidRPr="000073BF" w:rsidRDefault="00942F3F" w:rsidP="000621DF">
            <w:pPr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>
              <w:rPr>
                <w:rFonts w:asciiTheme="majorHAnsi" w:hAnsiTheme="majorHAnsi"/>
                <w:b/>
                <w:color w:val="000000" w:themeColor="text1"/>
              </w:rPr>
              <w:t>4</w:t>
            </w:r>
          </w:p>
        </w:tc>
        <w:tc>
          <w:tcPr>
            <w:tcW w:w="1054" w:type="dxa"/>
            <w:gridSpan w:val="2"/>
            <w:vMerge/>
            <w:shd w:val="clear" w:color="auto" w:fill="auto"/>
          </w:tcPr>
          <w:p w:rsidR="00942F3F" w:rsidRPr="005D7191" w:rsidRDefault="00942F3F" w:rsidP="00475FA7">
            <w:pPr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</w:p>
        </w:tc>
        <w:tc>
          <w:tcPr>
            <w:tcW w:w="5276" w:type="dxa"/>
            <w:vAlign w:val="center"/>
          </w:tcPr>
          <w:p w:rsidR="00942F3F" w:rsidRPr="006D5808" w:rsidRDefault="00942F3F" w:rsidP="001E765F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  <w:r w:rsidRPr="006D5808">
              <w:rPr>
                <w:rFonts w:asciiTheme="minorHAnsi" w:eastAsia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  <w:t>4.1.4.Deneyimlerini farklı fikirler, sanat formları ve kültürel temalarla ilişkilendirerek görsel sanat çalışm</w:t>
            </w:r>
            <w:r w:rsidRPr="006D5808">
              <w:rPr>
                <w:rFonts w:asciiTheme="minorHAnsi" w:eastAsia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  <w:t>a</w:t>
            </w:r>
            <w:r w:rsidRPr="006D5808">
              <w:rPr>
                <w:rFonts w:asciiTheme="minorHAnsi" w:eastAsia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  <w:t>sı oluşturur.</w:t>
            </w:r>
          </w:p>
          <w:p w:rsidR="00942F3F" w:rsidRPr="006D5808" w:rsidRDefault="00942F3F" w:rsidP="001E765F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  <w:r w:rsidRPr="006D5808">
              <w:rPr>
                <w:rFonts w:asciiTheme="minorHAnsi" w:eastAsia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  <w:t>4.1.5.Görsel sanat çalışmasında kompozisyon birliğini oluşturmak için seçimler yapar.</w:t>
            </w:r>
          </w:p>
          <w:p w:rsidR="00942F3F" w:rsidRPr="0079215D" w:rsidRDefault="00942F3F" w:rsidP="00942F3F">
            <w:pPr>
              <w:autoSpaceDE w:val="0"/>
              <w:autoSpaceDN w:val="0"/>
              <w:adjustRightInd w:val="0"/>
              <w:rPr>
                <w:rFonts w:asciiTheme="majorHAnsi" w:hAnsiTheme="majorHAnsi"/>
                <w:b/>
                <w:color w:val="000000" w:themeColor="text1"/>
                <w:sz w:val="18"/>
                <w:szCs w:val="18"/>
              </w:rPr>
            </w:pPr>
            <w:r w:rsidRPr="006D5808">
              <w:rPr>
                <w:rFonts w:asciiTheme="minorHAnsi" w:eastAsiaTheme="minorHAnsi" w:hAnsiTheme="minorHAnsi" w:cstheme="minorHAnsi"/>
                <w:b/>
                <w:i/>
                <w:iCs/>
                <w:color w:val="333333"/>
                <w:sz w:val="22"/>
                <w:szCs w:val="22"/>
                <w:lang w:eastAsia="en-US"/>
              </w:rPr>
              <w:t>Görsel sanat çalışmasında sanat elemanları ve tasarım ilkelerinden uygun olanların seçilmesi sağlanır.</w:t>
            </w:r>
          </w:p>
        </w:tc>
        <w:tc>
          <w:tcPr>
            <w:tcW w:w="2410" w:type="dxa"/>
            <w:vAlign w:val="center"/>
          </w:tcPr>
          <w:p w:rsidR="00A0533B" w:rsidRPr="00A0533B" w:rsidRDefault="00942F3F" w:rsidP="00A0533B">
            <w:pPr>
              <w:autoSpaceDE w:val="0"/>
              <w:autoSpaceDN w:val="0"/>
              <w:adjustRightInd w:val="0"/>
              <w:rPr>
                <w:rFonts w:ascii="ArialNarrow" w:eastAsiaTheme="minorHAnsi" w:hAnsi="ArialNarrow" w:cs="ArialNarrow"/>
                <w:sz w:val="20"/>
                <w:szCs w:val="22"/>
                <w:lang w:eastAsia="en-US"/>
              </w:rPr>
            </w:pPr>
            <w:r>
              <w:rPr>
                <w:rFonts w:asciiTheme="majorHAnsi" w:hAnsiTheme="majorHAnsi"/>
                <w:bCs/>
                <w:sz w:val="18"/>
                <w:szCs w:val="18"/>
              </w:rPr>
              <w:t xml:space="preserve"> </w:t>
            </w:r>
            <w:r w:rsidRPr="00D90BE2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="00A0533B" w:rsidRPr="00A0533B">
              <w:rPr>
                <w:rFonts w:ascii="ArialNarrow" w:eastAsiaTheme="minorHAnsi" w:hAnsi="ArialNarrow" w:cs="ArialNarrow"/>
                <w:sz w:val="20"/>
                <w:szCs w:val="22"/>
                <w:lang w:eastAsia="en-US"/>
              </w:rPr>
              <w:t>Konular hayatın içi</w:t>
            </w:r>
            <w:r w:rsidR="00A0533B" w:rsidRPr="00A0533B">
              <w:rPr>
                <w:rFonts w:ascii="ArialNarrow" w:eastAsiaTheme="minorHAnsi" w:hAnsi="ArialNarrow" w:cs="ArialNarrow"/>
                <w:sz w:val="20"/>
                <w:szCs w:val="22"/>
                <w:lang w:eastAsia="en-US"/>
              </w:rPr>
              <w:t>n</w:t>
            </w:r>
            <w:r w:rsidR="00A0533B" w:rsidRPr="00A0533B">
              <w:rPr>
                <w:rFonts w:ascii="ArialNarrow" w:eastAsiaTheme="minorHAnsi" w:hAnsi="ArialNarrow" w:cs="ArialNarrow"/>
                <w:sz w:val="20"/>
                <w:szCs w:val="22"/>
                <w:lang w:eastAsia="en-US"/>
              </w:rPr>
              <w:t>den, çocuğun çevresi</w:t>
            </w:r>
            <w:r w:rsidR="00A0533B" w:rsidRPr="00A0533B">
              <w:rPr>
                <w:rFonts w:ascii="ArialNarrow" w:eastAsiaTheme="minorHAnsi" w:hAnsi="ArialNarrow" w:cs="ArialNarrow"/>
                <w:sz w:val="20"/>
                <w:szCs w:val="22"/>
                <w:lang w:eastAsia="en-US"/>
              </w:rPr>
              <w:t>n</w:t>
            </w:r>
            <w:r w:rsidR="00A0533B" w:rsidRPr="00A0533B">
              <w:rPr>
                <w:rFonts w:ascii="ArialNarrow" w:eastAsiaTheme="minorHAnsi" w:hAnsi="ArialNarrow" w:cs="ArialNarrow"/>
                <w:sz w:val="20"/>
                <w:szCs w:val="22"/>
                <w:lang w:eastAsia="en-US"/>
              </w:rPr>
              <w:t>de gördüğü düny</w:t>
            </w:r>
            <w:r w:rsidR="00A0533B" w:rsidRPr="00A0533B">
              <w:rPr>
                <w:rFonts w:ascii="ArialNarrow" w:eastAsiaTheme="minorHAnsi" w:hAnsi="ArialNarrow" w:cs="ArialNarrow"/>
                <w:sz w:val="20"/>
                <w:szCs w:val="22"/>
                <w:lang w:eastAsia="en-US"/>
              </w:rPr>
              <w:t>a</w:t>
            </w:r>
            <w:r w:rsidR="00A0533B" w:rsidRPr="00A0533B">
              <w:rPr>
                <w:rFonts w:ascii="ArialNarrow" w:eastAsiaTheme="minorHAnsi" w:hAnsi="ArialNarrow" w:cs="ArialNarrow"/>
                <w:sz w:val="20"/>
                <w:szCs w:val="22"/>
                <w:lang w:eastAsia="en-US"/>
              </w:rPr>
              <w:t>yı içine alan ve öğre</w:t>
            </w:r>
            <w:r w:rsidR="00A0533B" w:rsidRPr="00A0533B">
              <w:rPr>
                <w:rFonts w:ascii="ArialNarrow" w:eastAsiaTheme="minorHAnsi" w:hAnsi="ArialNarrow" w:cs="ArialNarrow"/>
                <w:sz w:val="20"/>
                <w:szCs w:val="22"/>
                <w:lang w:eastAsia="en-US"/>
              </w:rPr>
              <w:t>n</w:t>
            </w:r>
            <w:r w:rsidR="00A0533B" w:rsidRPr="00A0533B">
              <w:rPr>
                <w:rFonts w:ascii="ArialNarrow" w:eastAsiaTheme="minorHAnsi" w:hAnsi="ArialNarrow" w:cs="ArialNarrow"/>
                <w:sz w:val="20"/>
                <w:szCs w:val="22"/>
                <w:lang w:eastAsia="en-US"/>
              </w:rPr>
              <w:t>cinin ilgisini çekebil</w:t>
            </w:r>
            <w:r w:rsidR="00A0533B" w:rsidRPr="00A0533B">
              <w:rPr>
                <w:rFonts w:ascii="ArialNarrow" w:eastAsiaTheme="minorHAnsi" w:hAnsi="ArialNarrow" w:cs="ArialNarrow"/>
                <w:sz w:val="20"/>
                <w:szCs w:val="22"/>
                <w:lang w:eastAsia="en-US"/>
              </w:rPr>
              <w:t>e</w:t>
            </w:r>
            <w:r w:rsidR="00A0533B" w:rsidRPr="00A0533B">
              <w:rPr>
                <w:rFonts w:ascii="ArialNarrow" w:eastAsiaTheme="minorHAnsi" w:hAnsi="ArialNarrow" w:cs="ArialNarrow"/>
                <w:sz w:val="20"/>
                <w:szCs w:val="22"/>
                <w:lang w:eastAsia="en-US"/>
              </w:rPr>
              <w:t>cek</w:t>
            </w:r>
          </w:p>
          <w:p w:rsidR="00942F3F" w:rsidRPr="00D90BE2" w:rsidRDefault="00A0533B" w:rsidP="00A0533B">
            <w:pPr>
              <w:pStyle w:val="AralkYok"/>
              <w:rPr>
                <w:rFonts w:asciiTheme="majorHAnsi" w:hAnsiTheme="majorHAnsi"/>
                <w:sz w:val="18"/>
                <w:szCs w:val="18"/>
              </w:rPr>
            </w:pPr>
            <w:proofErr w:type="gramStart"/>
            <w:r w:rsidRPr="00A0533B">
              <w:rPr>
                <w:rFonts w:ascii="ArialNarrow" w:eastAsiaTheme="minorHAnsi" w:hAnsi="ArialNarrow" w:cs="ArialNarrow"/>
                <w:sz w:val="20"/>
                <w:szCs w:val="22"/>
                <w:lang w:eastAsia="en-US"/>
              </w:rPr>
              <w:t>nitelikte</w:t>
            </w:r>
            <w:proofErr w:type="gramEnd"/>
            <w:r w:rsidRPr="00A0533B">
              <w:rPr>
                <w:rFonts w:ascii="ArialNarrow" w:eastAsiaTheme="minorHAnsi" w:hAnsi="ArialNarrow" w:cs="ArialNarrow"/>
                <w:sz w:val="20"/>
                <w:szCs w:val="22"/>
                <w:lang w:eastAsia="en-US"/>
              </w:rPr>
              <w:t xml:space="preserve"> olmasına di</w:t>
            </w:r>
            <w:r w:rsidRPr="00A0533B">
              <w:rPr>
                <w:rFonts w:ascii="ArialNarrow" w:eastAsiaTheme="minorHAnsi" w:hAnsi="ArialNarrow" w:cs="ArialNarrow"/>
                <w:sz w:val="20"/>
                <w:szCs w:val="22"/>
                <w:lang w:eastAsia="en-US"/>
              </w:rPr>
              <w:t>k</w:t>
            </w:r>
            <w:r w:rsidRPr="00A0533B">
              <w:rPr>
                <w:rFonts w:ascii="ArialNarrow" w:eastAsiaTheme="minorHAnsi" w:hAnsi="ArialNarrow" w:cs="ArialNarrow"/>
                <w:sz w:val="20"/>
                <w:szCs w:val="22"/>
                <w:lang w:eastAsia="en-US"/>
              </w:rPr>
              <w:t>kat edilmelidir.</w:t>
            </w:r>
          </w:p>
        </w:tc>
        <w:tc>
          <w:tcPr>
            <w:tcW w:w="1984" w:type="dxa"/>
            <w:vMerge/>
            <w:vAlign w:val="center"/>
          </w:tcPr>
          <w:p w:rsidR="00942F3F" w:rsidRPr="00D90BE2" w:rsidRDefault="00942F3F" w:rsidP="00D43051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2126" w:type="dxa"/>
            <w:vMerge/>
            <w:vAlign w:val="center"/>
          </w:tcPr>
          <w:p w:rsidR="00942F3F" w:rsidRPr="00D90BE2" w:rsidRDefault="00942F3F" w:rsidP="00D43051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942F3F" w:rsidRPr="00BC51E7" w:rsidRDefault="00942F3F" w:rsidP="00942F3F">
            <w:pPr>
              <w:widowControl w:val="0"/>
              <w:autoSpaceDE w:val="0"/>
              <w:autoSpaceDN w:val="0"/>
              <w:adjustRightInd w:val="0"/>
              <w:rPr>
                <w:rFonts w:asciiTheme="majorHAnsi" w:eastAsiaTheme="minorEastAsia" w:hAnsiTheme="majorHAnsi" w:cs="Tahoma"/>
                <w:b/>
                <w:bCs/>
                <w:iCs/>
                <w:sz w:val="16"/>
                <w:szCs w:val="14"/>
              </w:rPr>
            </w:pPr>
            <w:r>
              <w:rPr>
                <w:rFonts w:asciiTheme="majorHAnsi" w:eastAsiaTheme="minorEastAsia" w:hAnsiTheme="majorHAnsi" w:cs="Tahoma"/>
                <w:b/>
                <w:bCs/>
                <w:iCs/>
                <w:sz w:val="16"/>
                <w:szCs w:val="14"/>
              </w:rPr>
              <w:t>Atatürk Haftası</w:t>
            </w:r>
            <w:r w:rsidRPr="00BC51E7">
              <w:rPr>
                <w:rFonts w:asciiTheme="majorHAnsi" w:eastAsiaTheme="minorEastAsia" w:hAnsiTheme="majorHAnsi" w:cs="Tahoma"/>
                <w:b/>
                <w:bCs/>
                <w:iCs/>
                <w:sz w:val="16"/>
                <w:szCs w:val="14"/>
              </w:rPr>
              <w:t xml:space="preserve"> </w:t>
            </w:r>
          </w:p>
          <w:p w:rsidR="00942F3F" w:rsidRDefault="00942F3F" w:rsidP="00942F3F">
            <w:pPr>
              <w:pStyle w:val="Style17"/>
              <w:widowControl/>
              <w:spacing w:line="240" w:lineRule="auto"/>
              <w:ind w:firstLine="0"/>
              <w:rPr>
                <w:rFonts w:asciiTheme="majorHAnsi" w:hAnsiTheme="majorHAnsi" w:cs="Tahoma"/>
                <w:b/>
                <w:bCs/>
                <w:iCs/>
                <w:sz w:val="16"/>
                <w:szCs w:val="14"/>
              </w:rPr>
            </w:pPr>
            <w:r w:rsidRPr="00BC51E7">
              <w:rPr>
                <w:rFonts w:asciiTheme="majorHAnsi" w:hAnsiTheme="majorHAnsi" w:cs="Tahoma"/>
                <w:b/>
                <w:bCs/>
                <w:iCs/>
                <w:sz w:val="16"/>
                <w:szCs w:val="14"/>
              </w:rPr>
              <w:t>(9–13 Kasım)</w:t>
            </w:r>
          </w:p>
          <w:p w:rsidR="00942F3F" w:rsidRDefault="00942F3F" w:rsidP="00942F3F">
            <w:pPr>
              <w:pStyle w:val="Style17"/>
              <w:widowControl/>
              <w:spacing w:line="240" w:lineRule="auto"/>
              <w:ind w:firstLine="0"/>
              <w:rPr>
                <w:rFonts w:asciiTheme="majorHAnsi" w:hAnsiTheme="majorHAnsi" w:cs="Tahoma"/>
                <w:b/>
                <w:bCs/>
                <w:iCs/>
                <w:sz w:val="16"/>
                <w:szCs w:val="14"/>
              </w:rPr>
            </w:pPr>
          </w:p>
          <w:p w:rsidR="00942F3F" w:rsidRDefault="00942F3F" w:rsidP="00942F3F">
            <w:pPr>
              <w:pStyle w:val="Style17"/>
              <w:widowControl/>
              <w:spacing w:line="240" w:lineRule="auto"/>
              <w:ind w:firstLine="0"/>
              <w:rPr>
                <w:rFonts w:asciiTheme="majorHAnsi" w:hAnsiTheme="majorHAnsi" w:cs="Tahoma"/>
                <w:b/>
                <w:bCs/>
                <w:iCs/>
                <w:sz w:val="16"/>
                <w:szCs w:val="14"/>
              </w:rPr>
            </w:pPr>
          </w:p>
          <w:p w:rsidR="00942F3F" w:rsidRPr="005F239A" w:rsidRDefault="00942F3F" w:rsidP="00942F3F">
            <w:pPr>
              <w:pStyle w:val="AralkYok"/>
              <w:rPr>
                <w:rFonts w:ascii="Cambria" w:hAnsi="Cambria"/>
                <w:b/>
                <w:sz w:val="16"/>
                <w:szCs w:val="16"/>
              </w:rPr>
            </w:pPr>
            <w:r w:rsidRPr="005F239A">
              <w:rPr>
                <w:rFonts w:ascii="Cambria" w:hAnsi="Cambria"/>
                <w:b/>
                <w:sz w:val="16"/>
                <w:szCs w:val="16"/>
              </w:rPr>
              <w:t>Öğretmenler Günü</w:t>
            </w:r>
          </w:p>
          <w:p w:rsidR="00942F3F" w:rsidRPr="005F239A" w:rsidRDefault="00942F3F" w:rsidP="00942F3F">
            <w:pPr>
              <w:pStyle w:val="AralkYok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5F239A">
              <w:rPr>
                <w:rFonts w:ascii="Cambria" w:hAnsi="Cambria"/>
                <w:b/>
                <w:bCs/>
                <w:sz w:val="16"/>
                <w:szCs w:val="16"/>
              </w:rPr>
              <w:t>( 24 Kasım)</w:t>
            </w:r>
          </w:p>
          <w:p w:rsidR="00942F3F" w:rsidRPr="001F5907" w:rsidRDefault="00942F3F" w:rsidP="00942F3F">
            <w:pPr>
              <w:pStyle w:val="Style17"/>
              <w:widowControl/>
              <w:spacing w:line="240" w:lineRule="auto"/>
              <w:ind w:firstLine="0"/>
              <w:rPr>
                <w:rFonts w:asciiTheme="majorHAnsi" w:hAnsiTheme="majorHAnsi" w:cs="Tahoma"/>
                <w:b/>
                <w:sz w:val="16"/>
                <w:szCs w:val="16"/>
              </w:rPr>
            </w:pPr>
          </w:p>
        </w:tc>
      </w:tr>
      <w:tr w:rsidR="00942F3F" w:rsidRPr="0072050A" w:rsidTr="00A0533B">
        <w:trPr>
          <w:cantSplit/>
          <w:trHeight w:val="3816"/>
          <w:jc w:val="center"/>
        </w:trPr>
        <w:tc>
          <w:tcPr>
            <w:tcW w:w="751" w:type="dxa"/>
            <w:shd w:val="clear" w:color="auto" w:fill="auto"/>
            <w:textDirection w:val="btLr"/>
            <w:vAlign w:val="center"/>
          </w:tcPr>
          <w:p w:rsidR="00942F3F" w:rsidRPr="000621DF" w:rsidRDefault="00942F3F" w:rsidP="002A417B">
            <w:pPr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>
              <w:rPr>
                <w:rFonts w:asciiTheme="majorHAnsi" w:hAnsiTheme="majorHAnsi"/>
                <w:b/>
                <w:color w:val="000000" w:themeColor="text1"/>
              </w:rPr>
              <w:t>ARALIK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2F3F" w:rsidRPr="000073BF" w:rsidRDefault="00DC7722" w:rsidP="000621DF">
            <w:pPr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>
              <w:rPr>
                <w:rFonts w:asciiTheme="majorHAnsi" w:hAnsiTheme="majorHAnsi"/>
                <w:b/>
                <w:color w:val="000000" w:themeColor="text1"/>
              </w:rPr>
              <w:t>5</w:t>
            </w:r>
          </w:p>
        </w:tc>
        <w:tc>
          <w:tcPr>
            <w:tcW w:w="1054" w:type="dxa"/>
            <w:gridSpan w:val="2"/>
            <w:vMerge/>
            <w:shd w:val="clear" w:color="auto" w:fill="auto"/>
          </w:tcPr>
          <w:p w:rsidR="00942F3F" w:rsidRPr="005D7191" w:rsidRDefault="00942F3F" w:rsidP="00475FA7">
            <w:pPr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</w:p>
        </w:tc>
        <w:tc>
          <w:tcPr>
            <w:tcW w:w="5276" w:type="dxa"/>
            <w:vAlign w:val="center"/>
          </w:tcPr>
          <w:p w:rsidR="00942F3F" w:rsidRPr="006D5808" w:rsidRDefault="00942F3F" w:rsidP="001E765F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  <w:r w:rsidRPr="006D5808">
              <w:rPr>
                <w:rFonts w:asciiTheme="minorHAnsi" w:eastAsia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  <w:t>4.1.6.İki boyutlu yüzey üzerinde derinlik etkisi yaratır.</w:t>
            </w:r>
          </w:p>
          <w:p w:rsidR="00942F3F" w:rsidRPr="006D5808" w:rsidRDefault="00942F3F" w:rsidP="001E765F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i/>
                <w:iCs/>
                <w:color w:val="333333"/>
                <w:sz w:val="22"/>
                <w:szCs w:val="22"/>
                <w:lang w:eastAsia="en-US"/>
              </w:rPr>
            </w:pPr>
            <w:r w:rsidRPr="006D5808">
              <w:rPr>
                <w:rFonts w:asciiTheme="minorHAnsi" w:eastAsiaTheme="minorHAnsi" w:hAnsiTheme="minorHAnsi" w:cstheme="minorHAnsi"/>
                <w:b/>
                <w:i/>
                <w:iCs/>
                <w:color w:val="333333"/>
                <w:sz w:val="22"/>
                <w:szCs w:val="22"/>
                <w:lang w:eastAsia="en-US"/>
              </w:rPr>
              <w:t>Oluşturulan biçimlerle derinlik etkisi sağlamak için üst üste yerleştirme, ölçüde değişiklik ve kompozisyonda yer değişikliği kullanılır.</w:t>
            </w:r>
          </w:p>
          <w:p w:rsidR="00942F3F" w:rsidRPr="006D5808" w:rsidRDefault="00942F3F" w:rsidP="001E765F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  <w:r w:rsidRPr="006D5808">
              <w:rPr>
                <w:rFonts w:asciiTheme="minorHAnsi" w:eastAsia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  <w:t>4.1.7.Gözleme dayalı çizimlerinde kontur çizgisini ve gölgeleme tekniklerini kullanır.</w:t>
            </w:r>
          </w:p>
          <w:p w:rsidR="00942F3F" w:rsidRDefault="00942F3F" w:rsidP="00942F3F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  <w:r w:rsidRPr="006D5808">
              <w:rPr>
                <w:rFonts w:asciiTheme="minorHAnsi" w:eastAsiaTheme="minorHAnsi" w:hAnsiTheme="minorHAnsi" w:cstheme="minorHAnsi"/>
                <w:b/>
                <w:i/>
                <w:iCs/>
                <w:color w:val="333333"/>
                <w:sz w:val="22"/>
                <w:szCs w:val="22"/>
                <w:lang w:eastAsia="en-US"/>
              </w:rPr>
              <w:t>Kontur, tek çizgi olarak ele alınmalıdır</w:t>
            </w:r>
            <w:r w:rsidRPr="006D5808">
              <w:rPr>
                <w:rFonts w:asciiTheme="minorHAnsi" w:eastAsia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  <w:t>.</w:t>
            </w:r>
          </w:p>
          <w:p w:rsidR="0056071B" w:rsidRPr="006D5808" w:rsidRDefault="0056071B" w:rsidP="0056071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  <w:r w:rsidRPr="006D5808">
              <w:rPr>
                <w:rFonts w:asciiTheme="minorHAnsi" w:eastAsia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  <w:t>4.1.8. Farklı materyalleri kullanarak üç boyutlu çalışm</w:t>
            </w:r>
            <w:r w:rsidRPr="006D5808">
              <w:rPr>
                <w:rFonts w:asciiTheme="minorHAnsi" w:eastAsia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  <w:t>a</w:t>
            </w:r>
            <w:r w:rsidRPr="006D5808">
              <w:rPr>
                <w:rFonts w:asciiTheme="minorHAnsi" w:eastAsia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  <w:t>lar yapar.</w:t>
            </w:r>
          </w:p>
          <w:p w:rsidR="0056071B" w:rsidRPr="006D5808" w:rsidRDefault="0056071B" w:rsidP="0056071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i/>
                <w:iCs/>
                <w:color w:val="333333"/>
                <w:sz w:val="22"/>
                <w:szCs w:val="22"/>
                <w:lang w:eastAsia="en-US"/>
              </w:rPr>
            </w:pPr>
            <w:r w:rsidRPr="006D5808">
              <w:rPr>
                <w:rFonts w:asciiTheme="minorHAnsi" w:eastAsiaTheme="minorHAnsi" w:hAnsiTheme="minorHAnsi" w:cstheme="minorHAnsi"/>
                <w:b/>
                <w:i/>
                <w:iCs/>
                <w:color w:val="333333"/>
                <w:sz w:val="22"/>
                <w:szCs w:val="22"/>
                <w:lang w:eastAsia="en-US"/>
              </w:rPr>
              <w:t>4.2.4. numaralı kazanımda belirtildiği gibi müzelerdeki farklı kültürlere ait eserler incelendikten sonra öğrenc</w:t>
            </w:r>
            <w:r w:rsidRPr="006D5808">
              <w:rPr>
                <w:rFonts w:asciiTheme="minorHAnsi" w:eastAsiaTheme="minorHAnsi" w:hAnsiTheme="minorHAnsi" w:cstheme="minorHAnsi"/>
                <w:b/>
                <w:i/>
                <w:iCs/>
                <w:color w:val="333333"/>
                <w:sz w:val="22"/>
                <w:szCs w:val="22"/>
                <w:lang w:eastAsia="en-US"/>
              </w:rPr>
              <w:t>i</w:t>
            </w:r>
            <w:r w:rsidRPr="006D5808">
              <w:rPr>
                <w:rFonts w:asciiTheme="minorHAnsi" w:eastAsiaTheme="minorHAnsi" w:hAnsiTheme="minorHAnsi" w:cstheme="minorHAnsi"/>
                <w:b/>
                <w:i/>
                <w:iCs/>
                <w:color w:val="333333"/>
                <w:sz w:val="22"/>
                <w:szCs w:val="22"/>
                <w:lang w:eastAsia="en-US"/>
              </w:rPr>
              <w:t>lerde oluşan fikirler doğrultusunda (kil vb. malzemele</w:t>
            </w:r>
            <w:r w:rsidRPr="006D5808">
              <w:rPr>
                <w:rFonts w:asciiTheme="minorHAnsi" w:eastAsiaTheme="minorHAnsi" w:hAnsiTheme="minorHAnsi" w:cstheme="minorHAnsi"/>
                <w:b/>
                <w:i/>
                <w:iCs/>
                <w:color w:val="333333"/>
                <w:sz w:val="22"/>
                <w:szCs w:val="22"/>
                <w:lang w:eastAsia="en-US"/>
              </w:rPr>
              <w:t>r</w:t>
            </w:r>
            <w:r w:rsidRPr="006D5808">
              <w:rPr>
                <w:rFonts w:asciiTheme="minorHAnsi" w:eastAsiaTheme="minorHAnsi" w:hAnsiTheme="minorHAnsi" w:cstheme="minorHAnsi"/>
                <w:b/>
                <w:i/>
                <w:iCs/>
                <w:color w:val="333333"/>
                <w:sz w:val="22"/>
                <w:szCs w:val="22"/>
                <w:lang w:eastAsia="en-US"/>
              </w:rPr>
              <w:t>le) uygulamalar yaptırılır.</w:t>
            </w:r>
            <w:r w:rsidR="00E36265">
              <w:rPr>
                <w:rFonts w:asciiTheme="minorHAnsi" w:eastAsiaTheme="minorHAnsi" w:hAnsiTheme="minorHAnsi" w:cstheme="minorHAnsi"/>
                <w:b/>
                <w:i/>
                <w:iCs/>
                <w:color w:val="333333"/>
                <w:sz w:val="22"/>
                <w:szCs w:val="22"/>
                <w:lang w:eastAsia="en-US"/>
              </w:rPr>
              <w:t xml:space="preserve"> </w:t>
            </w:r>
            <w:r w:rsidRPr="006D5808">
              <w:rPr>
                <w:rFonts w:asciiTheme="minorHAnsi" w:eastAsiaTheme="minorHAnsi" w:hAnsiTheme="minorHAnsi" w:cstheme="minorHAnsi"/>
                <w:b/>
                <w:i/>
                <w:iCs/>
                <w:color w:val="333333"/>
                <w:sz w:val="22"/>
                <w:szCs w:val="22"/>
                <w:lang w:eastAsia="en-US"/>
              </w:rPr>
              <w:t>Ayrıca 4.1.9. numaralı kaz</w:t>
            </w:r>
            <w:r w:rsidRPr="006D5808">
              <w:rPr>
                <w:rFonts w:asciiTheme="minorHAnsi" w:eastAsiaTheme="minorHAnsi" w:hAnsiTheme="minorHAnsi" w:cstheme="minorHAnsi"/>
                <w:b/>
                <w:i/>
                <w:iCs/>
                <w:color w:val="333333"/>
                <w:sz w:val="22"/>
                <w:szCs w:val="22"/>
                <w:lang w:eastAsia="en-US"/>
              </w:rPr>
              <w:t>a</w:t>
            </w:r>
            <w:r w:rsidRPr="006D5808">
              <w:rPr>
                <w:rFonts w:asciiTheme="minorHAnsi" w:eastAsiaTheme="minorHAnsi" w:hAnsiTheme="minorHAnsi" w:cstheme="minorHAnsi"/>
                <w:b/>
                <w:i/>
                <w:iCs/>
                <w:color w:val="333333"/>
                <w:sz w:val="22"/>
                <w:szCs w:val="22"/>
                <w:lang w:eastAsia="en-US"/>
              </w:rPr>
              <w:t>nımda belirtilen renk ve doku elemanlarını çalışması</w:t>
            </w:r>
            <w:r w:rsidRPr="006D5808">
              <w:rPr>
                <w:rFonts w:asciiTheme="minorHAnsi" w:eastAsiaTheme="minorHAnsi" w:hAnsiTheme="minorHAnsi" w:cstheme="minorHAnsi"/>
                <w:b/>
                <w:i/>
                <w:iCs/>
                <w:color w:val="333333"/>
                <w:sz w:val="22"/>
                <w:szCs w:val="22"/>
                <w:lang w:eastAsia="en-US"/>
              </w:rPr>
              <w:t>n</w:t>
            </w:r>
            <w:r w:rsidRPr="006D5808">
              <w:rPr>
                <w:rFonts w:asciiTheme="minorHAnsi" w:eastAsiaTheme="minorHAnsi" w:hAnsiTheme="minorHAnsi" w:cstheme="minorHAnsi"/>
                <w:b/>
                <w:i/>
                <w:iCs/>
                <w:color w:val="333333"/>
                <w:sz w:val="22"/>
                <w:szCs w:val="22"/>
                <w:lang w:eastAsia="en-US"/>
              </w:rPr>
              <w:t>da gösterir.</w:t>
            </w:r>
          </w:p>
          <w:p w:rsidR="0056071B" w:rsidRPr="006D5808" w:rsidRDefault="0056071B" w:rsidP="00942F3F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56071B" w:rsidRPr="006759F1" w:rsidRDefault="0056071B" w:rsidP="0056071B">
            <w:pPr>
              <w:pStyle w:val="AralkYok"/>
              <w:rPr>
                <w:rFonts w:ascii="Cambria" w:hAnsi="Cambria"/>
                <w:b/>
                <w:bCs/>
                <w:color w:val="000000" w:themeColor="text1"/>
                <w:sz w:val="18"/>
                <w:szCs w:val="18"/>
              </w:rPr>
            </w:pPr>
            <w:r w:rsidRPr="006759F1">
              <w:rPr>
                <w:rFonts w:ascii="Cambria" w:hAnsi="Cambria"/>
                <w:b/>
                <w:bCs/>
                <w:color w:val="000000" w:themeColor="text1"/>
                <w:sz w:val="18"/>
                <w:szCs w:val="18"/>
              </w:rPr>
              <w:sym w:font="Webdings" w:char="F048"/>
            </w:r>
            <w:r w:rsidRPr="006759F1">
              <w:rPr>
                <w:rFonts w:ascii="Cambria" w:hAnsi="Cambria"/>
                <w:b/>
                <w:bCs/>
                <w:color w:val="000000" w:themeColor="text1"/>
                <w:sz w:val="18"/>
                <w:szCs w:val="18"/>
              </w:rPr>
              <w:t xml:space="preserve">  1, 2, 3. “ Üçüncü Boyut”</w:t>
            </w:r>
          </w:p>
          <w:p w:rsidR="00942F3F" w:rsidRDefault="0056071B" w:rsidP="0056071B">
            <w:pPr>
              <w:pStyle w:val="AralkYok"/>
              <w:rPr>
                <w:rFonts w:asciiTheme="majorHAnsi" w:hAnsiTheme="majorHAnsi"/>
                <w:bCs/>
                <w:sz w:val="18"/>
                <w:szCs w:val="18"/>
              </w:rPr>
            </w:pPr>
            <w:r w:rsidRPr="006759F1">
              <w:rPr>
                <w:rFonts w:ascii="Cambria" w:hAnsi="Cambria"/>
                <w:bCs/>
                <w:color w:val="000000" w:themeColor="text1"/>
                <w:sz w:val="18"/>
                <w:szCs w:val="18"/>
              </w:rPr>
              <w:t>Öğrencilerden, öncelikle çevrelerindeki eşyaları incelemeleri istenir ve bu yolla üç</w:t>
            </w:r>
            <w:r w:rsidRPr="006759F1">
              <w:rPr>
                <w:rFonts w:asciiTheme="majorHAnsi" w:hAnsiTheme="majorHAnsi"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6759F1">
              <w:rPr>
                <w:rFonts w:ascii="Cambria" w:hAnsi="Cambria"/>
                <w:bCs/>
                <w:color w:val="000000" w:themeColor="text1"/>
                <w:sz w:val="18"/>
                <w:szCs w:val="18"/>
              </w:rPr>
              <w:t>boyutluluğu fark etmeleri sağlanır. Daha sonra kuş, balık, çiçek, ku</w:t>
            </w:r>
            <w:r w:rsidRPr="006759F1">
              <w:rPr>
                <w:rFonts w:ascii="Cambria" w:hAnsi="Cambria"/>
                <w:bCs/>
                <w:color w:val="000000" w:themeColor="text1"/>
                <w:sz w:val="18"/>
                <w:szCs w:val="18"/>
              </w:rPr>
              <w:t>r</w:t>
            </w:r>
            <w:r w:rsidRPr="006759F1">
              <w:rPr>
                <w:rFonts w:ascii="Cambria" w:hAnsi="Cambria"/>
                <w:bCs/>
                <w:color w:val="000000" w:themeColor="text1"/>
                <w:sz w:val="18"/>
                <w:szCs w:val="18"/>
              </w:rPr>
              <w:t>bağa, gemi vb.</w:t>
            </w:r>
            <w:r w:rsidRPr="006759F1">
              <w:rPr>
                <w:rFonts w:asciiTheme="majorHAnsi" w:hAnsiTheme="majorHAnsi"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6759F1">
              <w:rPr>
                <w:rFonts w:ascii="Cambria" w:hAnsi="Cambria"/>
                <w:bCs/>
                <w:color w:val="000000" w:themeColor="text1"/>
                <w:sz w:val="18"/>
                <w:szCs w:val="18"/>
              </w:rPr>
              <w:t>figür ve ne</w:t>
            </w:r>
            <w:r w:rsidRPr="006759F1">
              <w:rPr>
                <w:rFonts w:ascii="Cambria" w:hAnsi="Cambria"/>
                <w:bCs/>
                <w:color w:val="000000" w:themeColor="text1"/>
                <w:sz w:val="18"/>
                <w:szCs w:val="18"/>
              </w:rPr>
              <w:t>s</w:t>
            </w:r>
            <w:r w:rsidRPr="006759F1">
              <w:rPr>
                <w:rFonts w:ascii="Cambria" w:hAnsi="Cambria"/>
                <w:bCs/>
                <w:color w:val="000000" w:themeColor="text1"/>
                <w:sz w:val="18"/>
                <w:szCs w:val="18"/>
              </w:rPr>
              <w:t>nelerin resimleri çizilir ve renklendirilir. Öğrenciler, resmini yaptıkları nesneleri, kâğıt katlama (</w:t>
            </w:r>
            <w:proofErr w:type="spellStart"/>
            <w:r w:rsidRPr="006759F1">
              <w:rPr>
                <w:rFonts w:ascii="Cambria" w:hAnsi="Cambria"/>
                <w:bCs/>
                <w:color w:val="000000" w:themeColor="text1"/>
                <w:sz w:val="18"/>
                <w:szCs w:val="18"/>
              </w:rPr>
              <w:t>origami</w:t>
            </w:r>
            <w:proofErr w:type="spellEnd"/>
            <w:r w:rsidRPr="006759F1">
              <w:rPr>
                <w:rFonts w:ascii="Cambria" w:hAnsi="Cambria"/>
                <w:bCs/>
                <w:color w:val="000000" w:themeColor="text1"/>
                <w:sz w:val="18"/>
                <w:szCs w:val="18"/>
              </w:rPr>
              <w:t>) veya yoğurma malzemeleri (kil, alçı, tutkal,</w:t>
            </w:r>
            <w:r w:rsidRPr="006759F1">
              <w:rPr>
                <w:rFonts w:asciiTheme="majorHAnsi" w:hAnsiTheme="majorHAnsi"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6759F1">
              <w:rPr>
                <w:rFonts w:ascii="Cambria" w:hAnsi="Cambria"/>
                <w:bCs/>
                <w:color w:val="000000" w:themeColor="text1"/>
                <w:sz w:val="18"/>
                <w:szCs w:val="18"/>
              </w:rPr>
              <w:t>oyun ham</w:t>
            </w:r>
            <w:r w:rsidRPr="006759F1">
              <w:rPr>
                <w:rFonts w:ascii="Cambria" w:hAnsi="Cambria"/>
                <w:bCs/>
                <w:color w:val="000000" w:themeColor="text1"/>
                <w:sz w:val="18"/>
                <w:szCs w:val="18"/>
              </w:rPr>
              <w:t>u</w:t>
            </w:r>
            <w:r w:rsidRPr="006759F1">
              <w:rPr>
                <w:rFonts w:ascii="Cambria" w:hAnsi="Cambria"/>
                <w:bCs/>
                <w:color w:val="000000" w:themeColor="text1"/>
                <w:sz w:val="18"/>
                <w:szCs w:val="18"/>
              </w:rPr>
              <w:t>ru) kullanarak üç boyutlu hale getirirler.</w:t>
            </w:r>
          </w:p>
        </w:tc>
        <w:tc>
          <w:tcPr>
            <w:tcW w:w="1984" w:type="dxa"/>
            <w:vAlign w:val="center"/>
          </w:tcPr>
          <w:p w:rsidR="00942F3F" w:rsidRPr="003755DA" w:rsidRDefault="00942F3F" w:rsidP="00942F3F">
            <w:pPr>
              <w:pStyle w:val="AralkYok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ATATÜRKÇÜLÜK</w:t>
            </w:r>
          </w:p>
          <w:p w:rsidR="00942F3F" w:rsidRPr="00594763" w:rsidRDefault="00942F3F" w:rsidP="00942F3F">
            <w:pPr>
              <w:pStyle w:val="AralkYok"/>
              <w:rPr>
                <w:rFonts w:asciiTheme="majorHAnsi" w:hAnsiTheme="majorHAnsi"/>
                <w:b/>
                <w:sz w:val="18"/>
                <w:szCs w:val="18"/>
                <w:u w:val="single"/>
              </w:rPr>
            </w:pPr>
            <w:r w:rsidRPr="00594763">
              <w:rPr>
                <w:rFonts w:asciiTheme="majorHAnsi" w:hAnsiTheme="majorHAnsi"/>
                <w:b/>
                <w:sz w:val="18"/>
                <w:szCs w:val="18"/>
                <w:u w:val="single"/>
              </w:rPr>
              <w:t>Atatürk’ün İnsan Sevgi</w:t>
            </w:r>
          </w:p>
          <w:p w:rsidR="00942F3F" w:rsidRPr="00594763" w:rsidRDefault="00942F3F" w:rsidP="00942F3F">
            <w:pPr>
              <w:pStyle w:val="AralkYok"/>
              <w:rPr>
                <w:rFonts w:ascii="Cambria" w:hAnsi="Cambria"/>
                <w:bCs/>
                <w:sz w:val="18"/>
                <w:szCs w:val="18"/>
              </w:rPr>
            </w:pPr>
            <w:r w:rsidRPr="00594763">
              <w:rPr>
                <w:rFonts w:ascii="Cambria" w:hAnsi="Cambria"/>
                <w:bCs/>
                <w:sz w:val="18"/>
                <w:szCs w:val="18"/>
              </w:rPr>
              <w:t>Atatürk’ün insan</w:t>
            </w:r>
          </w:p>
          <w:p w:rsidR="00942F3F" w:rsidRPr="00D90BE2" w:rsidRDefault="00942F3F" w:rsidP="00942F3F">
            <w:pPr>
              <w:rPr>
                <w:rFonts w:asciiTheme="majorHAnsi" w:hAnsiTheme="majorHAnsi"/>
                <w:sz w:val="20"/>
              </w:rPr>
            </w:pPr>
            <w:proofErr w:type="gramStart"/>
            <w:r w:rsidRPr="00594763">
              <w:rPr>
                <w:rFonts w:ascii="Cambria" w:hAnsi="Cambria"/>
                <w:bCs/>
                <w:sz w:val="18"/>
                <w:szCs w:val="18"/>
              </w:rPr>
              <w:t>sevgisini</w:t>
            </w:r>
            <w:proofErr w:type="gramEnd"/>
            <w:r w:rsidRPr="00594763">
              <w:rPr>
                <w:rFonts w:ascii="Cambria" w:hAnsi="Cambria"/>
                <w:bCs/>
                <w:sz w:val="18"/>
                <w:szCs w:val="18"/>
              </w:rPr>
              <w:t xml:space="preserve"> aktarırken, insanları ilgi ve yet</w:t>
            </w:r>
            <w:r w:rsidRPr="00594763">
              <w:rPr>
                <w:rFonts w:ascii="Cambria" w:hAnsi="Cambria"/>
                <w:bCs/>
                <w:sz w:val="18"/>
                <w:szCs w:val="18"/>
              </w:rPr>
              <w:t>e</w:t>
            </w:r>
            <w:r w:rsidRPr="00594763">
              <w:rPr>
                <w:rFonts w:ascii="Cambria" w:hAnsi="Cambria"/>
                <w:bCs/>
                <w:sz w:val="18"/>
                <w:szCs w:val="18"/>
              </w:rPr>
              <w:t>neklerine göre değe</w:t>
            </w:r>
            <w:r w:rsidRPr="00594763">
              <w:rPr>
                <w:rFonts w:ascii="Cambria" w:hAnsi="Cambria"/>
                <w:bCs/>
                <w:sz w:val="18"/>
                <w:szCs w:val="18"/>
              </w:rPr>
              <w:t>r</w:t>
            </w:r>
            <w:r w:rsidRPr="00594763">
              <w:rPr>
                <w:rFonts w:ascii="Cambria" w:hAnsi="Cambria"/>
                <w:bCs/>
                <w:sz w:val="18"/>
                <w:szCs w:val="18"/>
              </w:rPr>
              <w:t>lendirdiği ve insana çok yönlü baktığı vurgulanmalıdır.</w:t>
            </w:r>
          </w:p>
        </w:tc>
        <w:tc>
          <w:tcPr>
            <w:tcW w:w="2126" w:type="dxa"/>
            <w:vAlign w:val="center"/>
          </w:tcPr>
          <w:p w:rsidR="0056071B" w:rsidRPr="00504F26" w:rsidRDefault="0056071B" w:rsidP="0056071B">
            <w:pPr>
              <w:widowControl w:val="0"/>
              <w:ind w:left="64" w:right="178"/>
              <w:rPr>
                <w:rFonts w:asciiTheme="majorHAnsi" w:hAnsiTheme="majorHAnsi"/>
                <w:b/>
                <w:bCs/>
                <w:color w:val="000000" w:themeColor="text1"/>
                <w:sz w:val="16"/>
                <w:szCs w:val="16"/>
              </w:rPr>
            </w:pPr>
            <w:r w:rsidRPr="00504F26">
              <w:rPr>
                <w:rFonts w:ascii="Cambria" w:hAnsi="Cambria"/>
                <w:b/>
                <w:bCs/>
                <w:color w:val="000000" w:themeColor="text1"/>
                <w:sz w:val="16"/>
                <w:szCs w:val="16"/>
              </w:rPr>
              <w:sym w:font="Webdings" w:char="F060"/>
            </w:r>
            <w:r w:rsidRPr="00504F26">
              <w:rPr>
                <w:rFonts w:asciiTheme="majorHAnsi" w:hAnsiTheme="majorHAnsi"/>
                <w:b/>
                <w:bCs/>
                <w:color w:val="000000" w:themeColor="text1"/>
                <w:sz w:val="16"/>
                <w:szCs w:val="16"/>
              </w:rPr>
              <w:t>2. Türkçe dersi, “Konuşma ” öğre</w:t>
            </w:r>
            <w:r w:rsidRPr="00504F26">
              <w:rPr>
                <w:rFonts w:asciiTheme="majorHAnsi" w:hAnsiTheme="majorHAnsi"/>
                <w:b/>
                <w:bCs/>
                <w:color w:val="000000" w:themeColor="text1"/>
                <w:sz w:val="16"/>
                <w:szCs w:val="16"/>
              </w:rPr>
              <w:t>n</w:t>
            </w:r>
            <w:r w:rsidRPr="00504F26">
              <w:rPr>
                <w:rFonts w:asciiTheme="majorHAnsi" w:hAnsiTheme="majorHAnsi"/>
                <w:b/>
                <w:bCs/>
                <w:color w:val="000000" w:themeColor="text1"/>
                <w:sz w:val="16"/>
                <w:szCs w:val="16"/>
              </w:rPr>
              <w:t>me alanı “</w:t>
            </w:r>
            <w:r w:rsidRPr="00504F26">
              <w:rPr>
                <w:rFonts w:asciiTheme="majorHAnsi" w:hAnsiTheme="majorHAnsi"/>
                <w:bCs/>
                <w:color w:val="000000" w:themeColor="text1"/>
                <w:sz w:val="16"/>
                <w:szCs w:val="16"/>
              </w:rPr>
              <w:t>Bilgi ve</w:t>
            </w:r>
            <w:r w:rsidRPr="00504F26">
              <w:rPr>
                <w:rFonts w:asciiTheme="majorHAnsi" w:hAnsiTheme="majorHAnsi"/>
                <w:bCs/>
                <w:color w:val="000000" w:themeColor="text1"/>
                <w:sz w:val="16"/>
                <w:szCs w:val="16"/>
              </w:rPr>
              <w:t>r</w:t>
            </w:r>
            <w:r w:rsidRPr="00504F26">
              <w:rPr>
                <w:rFonts w:asciiTheme="majorHAnsi" w:hAnsiTheme="majorHAnsi"/>
                <w:bCs/>
                <w:color w:val="000000" w:themeColor="text1"/>
                <w:sz w:val="16"/>
                <w:szCs w:val="16"/>
              </w:rPr>
              <w:t>mek amacıyla kon</w:t>
            </w:r>
            <w:r w:rsidRPr="00504F26">
              <w:rPr>
                <w:rFonts w:asciiTheme="majorHAnsi" w:hAnsiTheme="majorHAnsi"/>
                <w:bCs/>
                <w:color w:val="000000" w:themeColor="text1"/>
                <w:sz w:val="16"/>
                <w:szCs w:val="16"/>
              </w:rPr>
              <w:t>u</w:t>
            </w:r>
            <w:r w:rsidRPr="00504F26">
              <w:rPr>
                <w:rFonts w:asciiTheme="majorHAnsi" w:hAnsiTheme="majorHAnsi"/>
                <w:bCs/>
                <w:color w:val="000000" w:themeColor="text1"/>
                <w:sz w:val="16"/>
                <w:szCs w:val="16"/>
              </w:rPr>
              <w:t>şur.”</w:t>
            </w:r>
          </w:p>
          <w:p w:rsidR="00AA2EAA" w:rsidRPr="006759F1" w:rsidRDefault="00AA2EAA" w:rsidP="00AA2EAA">
            <w:pPr>
              <w:pStyle w:val="AralkYok"/>
              <w:rPr>
                <w:rFonts w:ascii="Cambria" w:hAnsi="Cambria"/>
                <w:bCs/>
                <w:color w:val="000000" w:themeColor="text1"/>
                <w:sz w:val="18"/>
                <w:szCs w:val="18"/>
              </w:rPr>
            </w:pPr>
            <w:r w:rsidRPr="006759F1">
              <w:rPr>
                <w:rFonts w:ascii="Cambria" w:hAnsi="Cambria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Pr="006759F1">
              <w:rPr>
                <w:rFonts w:ascii="Cambria" w:hAnsi="Cambria"/>
                <w:b/>
                <w:bCs/>
                <w:color w:val="000000" w:themeColor="text1"/>
                <w:sz w:val="18"/>
                <w:szCs w:val="18"/>
              </w:rPr>
              <w:t>İki Boyut:</w:t>
            </w:r>
            <w:r w:rsidRPr="006759F1">
              <w:rPr>
                <w:rFonts w:ascii="Cambria" w:hAnsi="Cambria"/>
                <w:bCs/>
                <w:color w:val="000000" w:themeColor="text1"/>
                <w:sz w:val="18"/>
                <w:szCs w:val="18"/>
              </w:rPr>
              <w:t xml:space="preserve"> Eni, boyu olan.</w:t>
            </w:r>
            <w:proofErr w:type="gramEnd"/>
          </w:p>
          <w:p w:rsidR="00AA2EAA" w:rsidRPr="006759F1" w:rsidRDefault="00AA2EAA" w:rsidP="00AA2EAA">
            <w:pPr>
              <w:pStyle w:val="AralkYok"/>
              <w:rPr>
                <w:rFonts w:ascii="Cambria" w:hAnsi="Cambria"/>
                <w:bCs/>
                <w:color w:val="000000" w:themeColor="text1"/>
                <w:sz w:val="18"/>
                <w:szCs w:val="18"/>
              </w:rPr>
            </w:pPr>
            <w:proofErr w:type="gramStart"/>
            <w:r w:rsidRPr="006759F1">
              <w:rPr>
                <w:rFonts w:ascii="Cambria" w:hAnsi="Cambria"/>
                <w:b/>
                <w:bCs/>
                <w:color w:val="000000" w:themeColor="text1"/>
                <w:sz w:val="18"/>
                <w:szCs w:val="18"/>
              </w:rPr>
              <w:t>Üç Boyut:</w:t>
            </w:r>
            <w:r w:rsidRPr="006759F1">
              <w:rPr>
                <w:rFonts w:ascii="Cambria" w:hAnsi="Cambria"/>
                <w:bCs/>
                <w:color w:val="000000" w:themeColor="text1"/>
                <w:sz w:val="18"/>
                <w:szCs w:val="18"/>
              </w:rPr>
              <w:t xml:space="preserve"> Eni, boyu, derinliği olan, plastik.</w:t>
            </w:r>
            <w:proofErr w:type="gramEnd"/>
          </w:p>
          <w:p w:rsidR="00AA2EAA" w:rsidRDefault="00AA2EAA" w:rsidP="00AA2EAA">
            <w:pPr>
              <w:pStyle w:val="AralkYok"/>
              <w:rPr>
                <w:rFonts w:ascii="Cambria" w:hAnsi="Cambria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6759F1">
              <w:rPr>
                <w:rFonts w:ascii="Cambria" w:hAnsi="Cambria"/>
                <w:b/>
                <w:bCs/>
                <w:color w:val="000000" w:themeColor="text1"/>
                <w:sz w:val="18"/>
                <w:szCs w:val="18"/>
              </w:rPr>
              <w:t>Origami</w:t>
            </w:r>
            <w:proofErr w:type="spellEnd"/>
            <w:r w:rsidRPr="006759F1">
              <w:rPr>
                <w:rFonts w:ascii="Cambria" w:hAnsi="Cambria"/>
                <w:b/>
                <w:bCs/>
                <w:color w:val="000000" w:themeColor="text1"/>
                <w:sz w:val="18"/>
                <w:szCs w:val="18"/>
              </w:rPr>
              <w:t>:</w:t>
            </w:r>
            <w:r w:rsidRPr="006759F1">
              <w:rPr>
                <w:rFonts w:ascii="Cambria" w:hAnsi="Cambria"/>
                <w:bCs/>
                <w:color w:val="000000" w:themeColor="text1"/>
                <w:sz w:val="18"/>
                <w:szCs w:val="18"/>
              </w:rPr>
              <w:t xml:space="preserve"> Katlama y</w:t>
            </w:r>
            <w:r w:rsidRPr="006759F1">
              <w:rPr>
                <w:rFonts w:ascii="Cambria" w:hAnsi="Cambria"/>
                <w:bCs/>
                <w:color w:val="000000" w:themeColor="text1"/>
                <w:sz w:val="18"/>
                <w:szCs w:val="18"/>
              </w:rPr>
              <w:t>o</w:t>
            </w:r>
            <w:r w:rsidRPr="006759F1">
              <w:rPr>
                <w:rFonts w:ascii="Cambria" w:hAnsi="Cambria"/>
                <w:bCs/>
                <w:color w:val="000000" w:themeColor="text1"/>
                <w:sz w:val="18"/>
                <w:szCs w:val="18"/>
              </w:rPr>
              <w:t>luyla kâğıda boyut k</w:t>
            </w:r>
            <w:r w:rsidRPr="006759F1">
              <w:rPr>
                <w:rFonts w:ascii="Cambria" w:hAnsi="Cambria"/>
                <w:bCs/>
                <w:color w:val="000000" w:themeColor="text1"/>
                <w:sz w:val="18"/>
                <w:szCs w:val="18"/>
              </w:rPr>
              <w:t>a</w:t>
            </w:r>
            <w:r w:rsidRPr="006759F1">
              <w:rPr>
                <w:rFonts w:ascii="Cambria" w:hAnsi="Cambria"/>
                <w:bCs/>
                <w:color w:val="000000" w:themeColor="text1"/>
                <w:sz w:val="18"/>
                <w:szCs w:val="18"/>
              </w:rPr>
              <w:t>zandırma.</w:t>
            </w:r>
          </w:p>
          <w:p w:rsidR="00942F3F" w:rsidRPr="00D90BE2" w:rsidRDefault="00942F3F" w:rsidP="00D43051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942F3F" w:rsidRPr="00BC51E7" w:rsidRDefault="00942F3F" w:rsidP="001F5907">
            <w:pPr>
              <w:pStyle w:val="Style17"/>
              <w:widowControl/>
              <w:spacing w:line="240" w:lineRule="auto"/>
              <w:ind w:firstLine="0"/>
              <w:rPr>
                <w:rFonts w:asciiTheme="majorHAnsi" w:hAnsiTheme="majorHAnsi" w:cs="Tahoma"/>
                <w:b/>
                <w:sz w:val="16"/>
                <w:szCs w:val="16"/>
              </w:rPr>
            </w:pPr>
          </w:p>
        </w:tc>
      </w:tr>
      <w:tr w:rsidR="00942F3F" w:rsidRPr="0072050A" w:rsidTr="00A0533B">
        <w:trPr>
          <w:cantSplit/>
          <w:trHeight w:val="2502"/>
          <w:jc w:val="center"/>
        </w:trPr>
        <w:tc>
          <w:tcPr>
            <w:tcW w:w="751" w:type="dxa"/>
            <w:shd w:val="clear" w:color="auto" w:fill="auto"/>
            <w:textDirection w:val="btLr"/>
            <w:vAlign w:val="center"/>
          </w:tcPr>
          <w:p w:rsidR="00942F3F" w:rsidRPr="000621DF" w:rsidRDefault="00942F3F" w:rsidP="002A417B">
            <w:pPr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>
              <w:rPr>
                <w:rFonts w:asciiTheme="majorHAnsi" w:hAnsiTheme="majorHAnsi"/>
                <w:b/>
                <w:color w:val="000000" w:themeColor="text1"/>
              </w:rPr>
              <w:lastRenderedPageBreak/>
              <w:t>OCAK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2F3F" w:rsidRPr="000073BF" w:rsidRDefault="00DC7722" w:rsidP="000621DF">
            <w:pPr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>
              <w:rPr>
                <w:rFonts w:asciiTheme="majorHAnsi" w:hAnsiTheme="majorHAnsi"/>
                <w:b/>
                <w:color w:val="000000" w:themeColor="text1"/>
              </w:rPr>
              <w:t>3</w:t>
            </w:r>
          </w:p>
        </w:tc>
        <w:tc>
          <w:tcPr>
            <w:tcW w:w="1054" w:type="dxa"/>
            <w:gridSpan w:val="2"/>
            <w:vMerge/>
            <w:shd w:val="clear" w:color="auto" w:fill="auto"/>
          </w:tcPr>
          <w:p w:rsidR="00942F3F" w:rsidRPr="005D7191" w:rsidRDefault="00942F3F" w:rsidP="00475FA7">
            <w:pPr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</w:p>
        </w:tc>
        <w:tc>
          <w:tcPr>
            <w:tcW w:w="5276" w:type="dxa"/>
            <w:vAlign w:val="center"/>
          </w:tcPr>
          <w:p w:rsidR="00942F3F" w:rsidRPr="006D5808" w:rsidRDefault="00942F3F" w:rsidP="001E765F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  <w:r w:rsidRPr="006D5808">
              <w:rPr>
                <w:rFonts w:asciiTheme="minorHAnsi" w:eastAsia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  <w:t>4.1.9.Görsel sanat çalışmalarını oluştururken sanat elemanlarını ve tasarım ilkelerini kullanır.</w:t>
            </w:r>
          </w:p>
          <w:p w:rsidR="00942F3F" w:rsidRPr="006D5808" w:rsidRDefault="00942F3F" w:rsidP="001E765F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i/>
                <w:iCs/>
                <w:color w:val="333333"/>
                <w:sz w:val="22"/>
                <w:szCs w:val="22"/>
                <w:lang w:eastAsia="en-US"/>
              </w:rPr>
            </w:pPr>
            <w:r w:rsidRPr="006D5808">
              <w:rPr>
                <w:rFonts w:asciiTheme="minorHAnsi" w:eastAsiaTheme="minorHAnsi" w:hAnsiTheme="minorHAnsi" w:cstheme="minorHAnsi"/>
                <w:b/>
                <w:i/>
                <w:iCs/>
                <w:color w:val="333333"/>
                <w:sz w:val="22"/>
                <w:szCs w:val="22"/>
                <w:lang w:eastAsia="en-US"/>
              </w:rPr>
              <w:t>Renk: Rengin türleri, açık, koyu, yoğun</w:t>
            </w:r>
          </w:p>
          <w:p w:rsidR="00942F3F" w:rsidRPr="006D5808" w:rsidRDefault="00942F3F" w:rsidP="001E765F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i/>
                <w:iCs/>
                <w:color w:val="333333"/>
                <w:sz w:val="22"/>
                <w:szCs w:val="22"/>
                <w:lang w:eastAsia="en-US"/>
              </w:rPr>
            </w:pPr>
            <w:r w:rsidRPr="006D5808">
              <w:rPr>
                <w:rFonts w:asciiTheme="minorHAnsi" w:eastAsiaTheme="minorHAnsi" w:hAnsiTheme="minorHAnsi" w:cstheme="minorHAnsi"/>
                <w:b/>
                <w:i/>
                <w:iCs/>
                <w:color w:val="333333"/>
                <w:sz w:val="22"/>
                <w:szCs w:val="22"/>
                <w:lang w:eastAsia="en-US"/>
              </w:rPr>
              <w:t>Doku: Gerçek, yapay</w:t>
            </w:r>
          </w:p>
          <w:p w:rsidR="00942F3F" w:rsidRPr="006D5808" w:rsidRDefault="00942F3F" w:rsidP="001E765F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i/>
                <w:iCs/>
                <w:color w:val="333333"/>
                <w:sz w:val="22"/>
                <w:szCs w:val="22"/>
                <w:lang w:eastAsia="en-US"/>
              </w:rPr>
            </w:pPr>
            <w:r w:rsidRPr="006D5808">
              <w:rPr>
                <w:rFonts w:asciiTheme="minorHAnsi" w:eastAsiaTheme="minorHAnsi" w:hAnsiTheme="minorHAnsi" w:cstheme="minorHAnsi"/>
                <w:b/>
                <w:i/>
                <w:iCs/>
                <w:color w:val="333333"/>
                <w:sz w:val="22"/>
                <w:szCs w:val="22"/>
                <w:lang w:eastAsia="en-US"/>
              </w:rPr>
              <w:t>Değer (</w:t>
            </w:r>
            <w:proofErr w:type="spellStart"/>
            <w:r w:rsidRPr="006D5808">
              <w:rPr>
                <w:rFonts w:asciiTheme="minorHAnsi" w:eastAsiaTheme="minorHAnsi" w:hAnsiTheme="minorHAnsi" w:cstheme="minorHAnsi"/>
                <w:b/>
                <w:i/>
                <w:iCs/>
                <w:color w:val="333333"/>
                <w:sz w:val="22"/>
                <w:szCs w:val="22"/>
                <w:lang w:eastAsia="en-US"/>
              </w:rPr>
              <w:t>valör</w:t>
            </w:r>
            <w:proofErr w:type="spellEnd"/>
            <w:r w:rsidRPr="006D5808">
              <w:rPr>
                <w:rFonts w:asciiTheme="minorHAnsi" w:eastAsiaTheme="minorHAnsi" w:hAnsiTheme="minorHAnsi" w:cstheme="minorHAnsi"/>
                <w:b/>
                <w:i/>
                <w:iCs/>
                <w:color w:val="333333"/>
                <w:sz w:val="22"/>
                <w:szCs w:val="22"/>
                <w:lang w:eastAsia="en-US"/>
              </w:rPr>
              <w:t>): Bir rengin şiddeti, derecelendirme ve gölgelendirme</w:t>
            </w:r>
          </w:p>
          <w:p w:rsidR="00942F3F" w:rsidRPr="006D5808" w:rsidRDefault="00942F3F" w:rsidP="00942F3F">
            <w:pPr>
              <w:pStyle w:val="AralkYok"/>
              <w:rPr>
                <w:rFonts w:asciiTheme="minorHAnsi" w:eastAsia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  <w:r w:rsidRPr="006D5808">
              <w:rPr>
                <w:rFonts w:asciiTheme="minorHAnsi" w:eastAsiaTheme="minorHAnsi" w:hAnsiTheme="minorHAnsi" w:cstheme="minorHAnsi"/>
                <w:b/>
                <w:i/>
                <w:iCs/>
                <w:color w:val="333333"/>
                <w:sz w:val="22"/>
                <w:szCs w:val="22"/>
                <w:lang w:eastAsia="en-US"/>
              </w:rPr>
              <w:t>Çeşitlilik: Bir veya birden fazla sanat elemanının ilgi yaratmak için bir arada kullanılması</w:t>
            </w:r>
          </w:p>
        </w:tc>
        <w:tc>
          <w:tcPr>
            <w:tcW w:w="2410" w:type="dxa"/>
            <w:vAlign w:val="center"/>
          </w:tcPr>
          <w:p w:rsidR="00942F3F" w:rsidRDefault="00942F3F" w:rsidP="00AA2EAA">
            <w:pPr>
              <w:pStyle w:val="AralkYok"/>
              <w:rPr>
                <w:rFonts w:asciiTheme="majorHAnsi" w:hAnsiTheme="majorHAnsi"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942F3F" w:rsidRPr="00440914" w:rsidRDefault="00942F3F" w:rsidP="00942F3F">
            <w:pPr>
              <w:pStyle w:val="AralkYok"/>
              <w:rPr>
                <w:rFonts w:asciiTheme="majorHAnsi" w:hAnsiTheme="majorHAnsi"/>
                <w:sz w:val="18"/>
                <w:szCs w:val="18"/>
              </w:rPr>
            </w:pPr>
            <w:r w:rsidRPr="00440914">
              <w:rPr>
                <w:rFonts w:asciiTheme="majorHAnsi" w:hAnsiTheme="majorHAnsi"/>
                <w:b/>
                <w:bCs/>
                <w:sz w:val="18"/>
                <w:szCs w:val="18"/>
              </w:rPr>
              <w:t>[!]</w:t>
            </w:r>
            <w:r w:rsidRPr="00440914">
              <w:rPr>
                <w:rFonts w:asciiTheme="majorHAnsi" w:hAnsiTheme="majorHAnsi"/>
                <w:bCs/>
                <w:sz w:val="18"/>
                <w:szCs w:val="18"/>
              </w:rPr>
              <w:t xml:space="preserve"> </w:t>
            </w:r>
            <w:r w:rsidRPr="00440914">
              <w:rPr>
                <w:rFonts w:asciiTheme="majorHAnsi" w:hAnsiTheme="majorHAnsi"/>
                <w:sz w:val="18"/>
                <w:szCs w:val="18"/>
              </w:rPr>
              <w:t>Tercih edilen araç - gereçler en az bir ders öncesinden öğrencil</w:t>
            </w:r>
            <w:r w:rsidRPr="00440914">
              <w:rPr>
                <w:rFonts w:asciiTheme="majorHAnsi" w:hAnsiTheme="majorHAnsi"/>
                <w:sz w:val="18"/>
                <w:szCs w:val="18"/>
              </w:rPr>
              <w:t>e</w:t>
            </w:r>
            <w:r w:rsidRPr="00440914">
              <w:rPr>
                <w:rFonts w:asciiTheme="majorHAnsi" w:hAnsiTheme="majorHAnsi"/>
                <w:sz w:val="18"/>
                <w:szCs w:val="18"/>
              </w:rPr>
              <w:t>re</w:t>
            </w:r>
          </w:p>
          <w:p w:rsidR="00942F3F" w:rsidRPr="00440914" w:rsidRDefault="00942F3F" w:rsidP="00942F3F">
            <w:pPr>
              <w:pStyle w:val="AralkYok"/>
              <w:rPr>
                <w:rFonts w:asciiTheme="majorHAnsi" w:hAnsiTheme="majorHAnsi"/>
                <w:sz w:val="18"/>
                <w:szCs w:val="18"/>
              </w:rPr>
            </w:pPr>
            <w:proofErr w:type="gramStart"/>
            <w:r w:rsidRPr="00440914">
              <w:rPr>
                <w:rFonts w:asciiTheme="majorHAnsi" w:hAnsiTheme="majorHAnsi"/>
                <w:sz w:val="18"/>
                <w:szCs w:val="18"/>
              </w:rPr>
              <w:t>bildirilmeli</w:t>
            </w:r>
            <w:proofErr w:type="gramEnd"/>
            <w:r w:rsidRPr="00440914">
              <w:rPr>
                <w:rFonts w:asciiTheme="majorHAnsi" w:hAnsiTheme="majorHAnsi"/>
                <w:sz w:val="18"/>
                <w:szCs w:val="18"/>
              </w:rPr>
              <w:t>, araç - gereç ve teknik seçi</w:t>
            </w:r>
            <w:r w:rsidRPr="00440914">
              <w:rPr>
                <w:rFonts w:asciiTheme="majorHAnsi" w:hAnsiTheme="majorHAnsi"/>
                <w:sz w:val="18"/>
                <w:szCs w:val="18"/>
              </w:rPr>
              <w:t>m</w:t>
            </w:r>
            <w:r w:rsidRPr="00440914">
              <w:rPr>
                <w:rFonts w:asciiTheme="majorHAnsi" w:hAnsiTheme="majorHAnsi"/>
                <w:sz w:val="18"/>
                <w:szCs w:val="18"/>
              </w:rPr>
              <w:t>lerinde öğrencilerin ilgi ve istekleri dikkate alınmalıdır.</w:t>
            </w:r>
          </w:p>
          <w:p w:rsidR="00942F3F" w:rsidRPr="00D90BE2" w:rsidRDefault="00942F3F" w:rsidP="00D43051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942F3F" w:rsidRPr="00D90BE2" w:rsidRDefault="0056071B" w:rsidP="00AA2EAA">
            <w:pPr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bCs/>
                <w:color w:val="000000" w:themeColor="text1"/>
                <w:sz w:val="16"/>
                <w:szCs w:val="16"/>
              </w:rPr>
              <w:t xml:space="preserve">   </w:t>
            </w:r>
            <w:r w:rsidR="00AA2EAA" w:rsidRPr="00504F26">
              <w:rPr>
                <w:rFonts w:asciiTheme="majorHAnsi" w:hAnsiTheme="majorHAnsi"/>
                <w:bCs/>
                <w:color w:val="000000" w:themeColor="text1"/>
                <w:sz w:val="16"/>
                <w:szCs w:val="16"/>
              </w:rPr>
              <w:t>Bütün öğrenme alanları</w:t>
            </w:r>
            <w:r w:rsidR="00AA2EAA" w:rsidRPr="00504F26">
              <w:rPr>
                <w:rFonts w:asciiTheme="majorHAnsi" w:hAnsiTheme="majorHAnsi"/>
                <w:bCs/>
                <w:color w:val="000000" w:themeColor="text1"/>
                <w:sz w:val="16"/>
                <w:szCs w:val="16"/>
              </w:rPr>
              <w:t>n</w:t>
            </w:r>
            <w:r w:rsidR="00AA2EAA" w:rsidRPr="00504F26">
              <w:rPr>
                <w:rFonts w:asciiTheme="majorHAnsi" w:hAnsiTheme="majorHAnsi"/>
                <w:bCs/>
                <w:color w:val="000000" w:themeColor="text1"/>
                <w:sz w:val="16"/>
                <w:szCs w:val="16"/>
              </w:rPr>
              <w:t>da açık uçlu sorular, der</w:t>
            </w:r>
            <w:r w:rsidR="00AA2EAA" w:rsidRPr="00504F26">
              <w:rPr>
                <w:rFonts w:asciiTheme="majorHAnsi" w:hAnsiTheme="majorHAnsi"/>
                <w:bCs/>
                <w:color w:val="000000" w:themeColor="text1"/>
                <w:sz w:val="16"/>
                <w:szCs w:val="16"/>
              </w:rPr>
              <w:t>e</w:t>
            </w:r>
            <w:r w:rsidR="00AA2EAA" w:rsidRPr="00504F26">
              <w:rPr>
                <w:rFonts w:asciiTheme="majorHAnsi" w:hAnsiTheme="majorHAnsi"/>
                <w:bCs/>
                <w:color w:val="000000" w:themeColor="text1"/>
                <w:sz w:val="16"/>
                <w:szCs w:val="16"/>
              </w:rPr>
              <w:t>celendirme ölçekleri, kon</w:t>
            </w:r>
            <w:r w:rsidR="00AA2EAA" w:rsidRPr="00504F26">
              <w:rPr>
                <w:rFonts w:asciiTheme="majorHAnsi" w:hAnsiTheme="majorHAnsi"/>
                <w:bCs/>
                <w:color w:val="000000" w:themeColor="text1"/>
                <w:sz w:val="16"/>
                <w:szCs w:val="16"/>
              </w:rPr>
              <w:t>t</w:t>
            </w:r>
            <w:r w:rsidR="00AA2EAA" w:rsidRPr="00504F26">
              <w:rPr>
                <w:rFonts w:asciiTheme="majorHAnsi" w:hAnsiTheme="majorHAnsi"/>
                <w:bCs/>
                <w:color w:val="000000" w:themeColor="text1"/>
                <w:sz w:val="16"/>
                <w:szCs w:val="16"/>
              </w:rPr>
              <w:t>rol listeleri, öz değerle</w:t>
            </w:r>
            <w:r w:rsidR="00AA2EAA" w:rsidRPr="00504F26">
              <w:rPr>
                <w:rFonts w:asciiTheme="majorHAnsi" w:hAnsiTheme="majorHAnsi"/>
                <w:bCs/>
                <w:color w:val="000000" w:themeColor="text1"/>
                <w:sz w:val="16"/>
                <w:szCs w:val="16"/>
              </w:rPr>
              <w:t>n</w:t>
            </w:r>
            <w:r w:rsidR="00AA2EAA" w:rsidRPr="00504F26">
              <w:rPr>
                <w:rFonts w:asciiTheme="majorHAnsi" w:hAnsiTheme="majorHAnsi"/>
                <w:bCs/>
                <w:color w:val="000000" w:themeColor="text1"/>
                <w:sz w:val="16"/>
                <w:szCs w:val="16"/>
              </w:rPr>
              <w:t>dirme, grup değerle</w:t>
            </w:r>
            <w:r w:rsidR="00AA2EAA" w:rsidRPr="00504F26">
              <w:rPr>
                <w:rFonts w:asciiTheme="majorHAnsi" w:hAnsiTheme="majorHAnsi"/>
                <w:bCs/>
                <w:color w:val="000000" w:themeColor="text1"/>
                <w:sz w:val="16"/>
                <w:szCs w:val="16"/>
              </w:rPr>
              <w:t>n</w:t>
            </w:r>
            <w:r w:rsidR="00AA2EAA" w:rsidRPr="00504F26">
              <w:rPr>
                <w:rFonts w:asciiTheme="majorHAnsi" w:hAnsiTheme="majorHAnsi"/>
                <w:bCs/>
                <w:color w:val="000000" w:themeColor="text1"/>
                <w:sz w:val="16"/>
                <w:szCs w:val="16"/>
              </w:rPr>
              <w:t>dirme formları, gözlem formları, performans ve proje öde</w:t>
            </w:r>
            <w:r w:rsidR="00AA2EAA" w:rsidRPr="00504F26">
              <w:rPr>
                <w:rFonts w:asciiTheme="majorHAnsi" w:hAnsiTheme="majorHAnsi"/>
                <w:bCs/>
                <w:color w:val="000000" w:themeColor="text1"/>
                <w:sz w:val="16"/>
                <w:szCs w:val="16"/>
              </w:rPr>
              <w:t>v</w:t>
            </w:r>
            <w:r w:rsidR="00AA2EAA" w:rsidRPr="00504F26">
              <w:rPr>
                <w:rFonts w:asciiTheme="majorHAnsi" w:hAnsiTheme="majorHAnsi"/>
                <w:bCs/>
                <w:color w:val="000000" w:themeColor="text1"/>
                <w:sz w:val="16"/>
                <w:szCs w:val="16"/>
              </w:rPr>
              <w:t>leri, öğrenci ürün dosyaları vb. kullanılarak değerle</w:t>
            </w:r>
            <w:r w:rsidR="00AA2EAA" w:rsidRPr="00504F26">
              <w:rPr>
                <w:rFonts w:asciiTheme="majorHAnsi" w:hAnsiTheme="majorHAnsi"/>
                <w:bCs/>
                <w:color w:val="000000" w:themeColor="text1"/>
                <w:sz w:val="16"/>
                <w:szCs w:val="16"/>
              </w:rPr>
              <w:t>n</w:t>
            </w:r>
            <w:r w:rsidR="00AA2EAA" w:rsidRPr="00504F26">
              <w:rPr>
                <w:rFonts w:asciiTheme="majorHAnsi" w:hAnsiTheme="majorHAnsi"/>
                <w:bCs/>
                <w:color w:val="000000" w:themeColor="text1"/>
                <w:sz w:val="16"/>
                <w:szCs w:val="16"/>
              </w:rPr>
              <w:t>dirme yapılabilir</w:t>
            </w:r>
          </w:p>
        </w:tc>
        <w:tc>
          <w:tcPr>
            <w:tcW w:w="1408" w:type="dxa"/>
            <w:gridSpan w:val="2"/>
            <w:vAlign w:val="center"/>
          </w:tcPr>
          <w:p w:rsidR="00942F3F" w:rsidRPr="00BC51E7" w:rsidRDefault="00942F3F" w:rsidP="001F5907">
            <w:pPr>
              <w:pStyle w:val="Style17"/>
              <w:widowControl/>
              <w:spacing w:line="240" w:lineRule="auto"/>
              <w:ind w:firstLine="0"/>
              <w:rPr>
                <w:rFonts w:asciiTheme="majorHAnsi" w:hAnsiTheme="majorHAnsi" w:cs="Tahoma"/>
                <w:b/>
                <w:sz w:val="16"/>
                <w:szCs w:val="16"/>
              </w:rPr>
            </w:pPr>
          </w:p>
        </w:tc>
      </w:tr>
      <w:tr w:rsidR="00E36265" w:rsidRPr="0072050A" w:rsidTr="00A0533B">
        <w:trPr>
          <w:cantSplit/>
          <w:trHeight w:val="1658"/>
          <w:jc w:val="center"/>
        </w:trPr>
        <w:tc>
          <w:tcPr>
            <w:tcW w:w="751" w:type="dxa"/>
            <w:shd w:val="clear" w:color="auto" w:fill="auto"/>
            <w:textDirection w:val="btLr"/>
            <w:vAlign w:val="center"/>
          </w:tcPr>
          <w:p w:rsidR="00E36265" w:rsidRPr="000621DF" w:rsidRDefault="00E36265" w:rsidP="0034743F">
            <w:pPr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24283B">
              <w:rPr>
                <w:rFonts w:asciiTheme="majorHAnsi" w:hAnsiTheme="majorHAnsi" w:cs="Arial"/>
                <w:b/>
                <w:bCs/>
                <w:color w:val="000000" w:themeColor="text1"/>
              </w:rPr>
              <w:t>ŞUBAT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36265" w:rsidRDefault="00E36265" w:rsidP="000621DF">
            <w:pPr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>
              <w:rPr>
                <w:rFonts w:asciiTheme="majorHAnsi" w:hAnsiTheme="majorHAnsi"/>
                <w:b/>
                <w:color w:val="000000" w:themeColor="text1"/>
              </w:rPr>
              <w:t>3</w:t>
            </w:r>
          </w:p>
        </w:tc>
        <w:tc>
          <w:tcPr>
            <w:tcW w:w="1054" w:type="dxa"/>
            <w:gridSpan w:val="2"/>
            <w:vMerge w:val="restart"/>
            <w:shd w:val="clear" w:color="auto" w:fill="auto"/>
            <w:textDirection w:val="btLr"/>
          </w:tcPr>
          <w:p w:rsidR="00E36265" w:rsidRPr="00E36265" w:rsidRDefault="00E36265" w:rsidP="00E36265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Theme="minorHAnsi" w:eastAsiaTheme="minorHAnsi" w:hAnsiTheme="minorHAnsi" w:cstheme="minorHAnsi"/>
                <w:b/>
                <w:sz w:val="32"/>
                <w:szCs w:val="32"/>
                <w:lang w:eastAsia="en-US"/>
              </w:rPr>
            </w:pPr>
            <w:r w:rsidRPr="00E36265">
              <w:rPr>
                <w:rFonts w:asciiTheme="minorHAnsi" w:eastAsiaTheme="minorHAnsi" w:hAnsiTheme="minorHAnsi" w:cstheme="minorHAnsi"/>
                <w:b/>
                <w:sz w:val="32"/>
                <w:szCs w:val="32"/>
                <w:lang w:eastAsia="en-US"/>
              </w:rPr>
              <w:t>KÜLTÜREL MİRAS</w:t>
            </w:r>
          </w:p>
          <w:p w:rsidR="00E36265" w:rsidRPr="005D7191" w:rsidRDefault="00E36265" w:rsidP="00E36265">
            <w:pPr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</w:p>
        </w:tc>
        <w:tc>
          <w:tcPr>
            <w:tcW w:w="5276" w:type="dxa"/>
            <w:vAlign w:val="center"/>
          </w:tcPr>
          <w:p w:rsidR="00E36265" w:rsidRPr="00E36265" w:rsidRDefault="00E36265" w:rsidP="00AA2EAA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color w:val="FF0000"/>
                <w:sz w:val="22"/>
                <w:szCs w:val="22"/>
                <w:lang w:eastAsia="en-US"/>
              </w:rPr>
            </w:pPr>
            <w:r w:rsidRPr="00E36265">
              <w:rPr>
                <w:rFonts w:asciiTheme="minorHAnsi" w:eastAsiaTheme="minorHAnsi" w:hAnsiTheme="minorHAnsi" w:cstheme="minorHAnsi"/>
                <w:b/>
                <w:color w:val="FF0000"/>
                <w:sz w:val="22"/>
                <w:szCs w:val="22"/>
                <w:lang w:eastAsia="en-US"/>
              </w:rPr>
              <w:t>4.2. KÜLTÜREL MİRAS</w:t>
            </w:r>
          </w:p>
          <w:p w:rsidR="00E36265" w:rsidRPr="006D5808" w:rsidRDefault="00E36265" w:rsidP="00AA2EAA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  <w:r w:rsidRPr="006D5808">
              <w:rPr>
                <w:rFonts w:asciiTheme="minorHAnsi" w:eastAsia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  <w:t>4.2.1.Sanatçı ve zanaatkârın rollerini tanımlar.</w:t>
            </w:r>
          </w:p>
          <w:p w:rsidR="00E36265" w:rsidRPr="006D5808" w:rsidRDefault="00E36265" w:rsidP="001E765F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E36265" w:rsidRDefault="00E36265" w:rsidP="00897E11">
            <w:pPr>
              <w:pStyle w:val="AralkYok"/>
              <w:rPr>
                <w:rFonts w:asciiTheme="majorHAnsi" w:hAnsiTheme="majorHAnsi"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36265" w:rsidRPr="00440914" w:rsidRDefault="00E36265" w:rsidP="00942F3F">
            <w:pPr>
              <w:pStyle w:val="AralkYok"/>
              <w:rPr>
                <w:rFonts w:asciiTheme="majorHAnsi" w:hAnsiTheme="majorHAnsi"/>
                <w:sz w:val="18"/>
                <w:szCs w:val="18"/>
              </w:rPr>
            </w:pPr>
            <w:r w:rsidRPr="00440914">
              <w:rPr>
                <w:rFonts w:asciiTheme="majorHAnsi" w:hAnsiTheme="majorHAnsi"/>
                <w:b/>
                <w:bCs/>
                <w:sz w:val="18"/>
                <w:szCs w:val="18"/>
              </w:rPr>
              <w:t>[!]</w:t>
            </w:r>
            <w:r w:rsidRPr="00440914">
              <w:rPr>
                <w:rFonts w:asciiTheme="majorHAnsi" w:hAnsiTheme="majorHAnsi"/>
                <w:bCs/>
                <w:sz w:val="18"/>
                <w:szCs w:val="18"/>
              </w:rPr>
              <w:t xml:space="preserve"> </w:t>
            </w:r>
            <w:r w:rsidRPr="00440914">
              <w:rPr>
                <w:rFonts w:asciiTheme="majorHAnsi" w:hAnsiTheme="majorHAnsi"/>
                <w:sz w:val="18"/>
                <w:szCs w:val="18"/>
              </w:rPr>
              <w:t>Tercih edilen araç - gereçler en az bir ders öncesinden öğrencil</w:t>
            </w:r>
            <w:r w:rsidRPr="00440914">
              <w:rPr>
                <w:rFonts w:asciiTheme="majorHAnsi" w:hAnsiTheme="majorHAnsi"/>
                <w:sz w:val="18"/>
                <w:szCs w:val="18"/>
              </w:rPr>
              <w:t>e</w:t>
            </w:r>
            <w:r w:rsidRPr="00440914">
              <w:rPr>
                <w:rFonts w:asciiTheme="majorHAnsi" w:hAnsiTheme="majorHAnsi"/>
                <w:sz w:val="18"/>
                <w:szCs w:val="18"/>
              </w:rPr>
              <w:t>re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Pr="00440914">
              <w:rPr>
                <w:rFonts w:asciiTheme="majorHAnsi" w:hAnsiTheme="majorHAnsi"/>
                <w:sz w:val="18"/>
                <w:szCs w:val="18"/>
              </w:rPr>
              <w:t>bildirilmeli, araç - gereç ve teknik seçi</w:t>
            </w:r>
            <w:r w:rsidRPr="00440914">
              <w:rPr>
                <w:rFonts w:asciiTheme="majorHAnsi" w:hAnsiTheme="majorHAnsi"/>
                <w:sz w:val="18"/>
                <w:szCs w:val="18"/>
              </w:rPr>
              <w:t>m</w:t>
            </w:r>
            <w:r w:rsidRPr="00440914">
              <w:rPr>
                <w:rFonts w:asciiTheme="majorHAnsi" w:hAnsiTheme="majorHAnsi"/>
                <w:sz w:val="18"/>
                <w:szCs w:val="18"/>
              </w:rPr>
              <w:t>lerinde öğrencilerin ilgi ve istekleri dikkate alınmalıdır.</w:t>
            </w:r>
          </w:p>
          <w:p w:rsidR="00E36265" w:rsidRPr="00D90BE2" w:rsidRDefault="00E36265" w:rsidP="00D43051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E36265" w:rsidRDefault="00E36265" w:rsidP="00AA2EAA">
            <w:pPr>
              <w:widowControl w:val="0"/>
              <w:ind w:left="64" w:right="178"/>
              <w:rPr>
                <w:rFonts w:ascii="Cambria" w:hAnsi="Cambria"/>
                <w:b/>
                <w:bCs/>
                <w:color w:val="000000" w:themeColor="text1"/>
                <w:sz w:val="16"/>
                <w:szCs w:val="16"/>
              </w:rPr>
            </w:pPr>
            <w:r w:rsidRPr="00D90BE2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13. </w:t>
            </w:r>
            <w:r w:rsidRPr="00D90BE2">
              <w:rPr>
                <w:rFonts w:asciiTheme="majorHAnsi" w:hAnsiTheme="majorHAnsi"/>
                <w:sz w:val="18"/>
                <w:szCs w:val="18"/>
              </w:rPr>
              <w:t>Öğretmen öğre</w:t>
            </w:r>
            <w:r w:rsidRPr="00D90BE2">
              <w:rPr>
                <w:rFonts w:asciiTheme="majorHAnsi" w:hAnsiTheme="majorHAnsi"/>
                <w:sz w:val="18"/>
                <w:szCs w:val="18"/>
              </w:rPr>
              <w:t>n</w:t>
            </w:r>
            <w:r w:rsidRPr="00D90BE2">
              <w:rPr>
                <w:rFonts w:asciiTheme="majorHAnsi" w:hAnsiTheme="majorHAnsi"/>
                <w:sz w:val="18"/>
                <w:szCs w:val="18"/>
              </w:rPr>
              <w:t>ciyi mümkün old</w:t>
            </w:r>
            <w:r w:rsidRPr="00D90BE2">
              <w:rPr>
                <w:rFonts w:asciiTheme="majorHAnsi" w:hAnsiTheme="majorHAnsi"/>
                <w:sz w:val="18"/>
                <w:szCs w:val="18"/>
              </w:rPr>
              <w:t>u</w:t>
            </w:r>
            <w:r w:rsidRPr="00D90BE2">
              <w:rPr>
                <w:rFonts w:asciiTheme="majorHAnsi" w:hAnsiTheme="majorHAnsi"/>
                <w:sz w:val="18"/>
                <w:szCs w:val="18"/>
              </w:rPr>
              <w:t>ğunca çok çeşitli ma</w:t>
            </w:r>
            <w:r w:rsidRPr="00D90BE2">
              <w:rPr>
                <w:rFonts w:asciiTheme="majorHAnsi" w:hAnsiTheme="majorHAnsi"/>
                <w:sz w:val="18"/>
                <w:szCs w:val="18"/>
              </w:rPr>
              <w:t>l</w:t>
            </w:r>
            <w:r w:rsidRPr="00D90BE2">
              <w:rPr>
                <w:rFonts w:asciiTheme="majorHAnsi" w:hAnsiTheme="majorHAnsi"/>
                <w:sz w:val="18"/>
                <w:szCs w:val="18"/>
              </w:rPr>
              <w:t>zeme ve teknikle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Pr="00D90BE2">
              <w:rPr>
                <w:rFonts w:asciiTheme="majorHAnsi" w:hAnsiTheme="majorHAnsi"/>
                <w:sz w:val="18"/>
                <w:szCs w:val="18"/>
              </w:rPr>
              <w:t>tanıştırm</w:t>
            </w:r>
            <w:r w:rsidRPr="00D90BE2">
              <w:rPr>
                <w:rFonts w:asciiTheme="majorHAnsi" w:hAnsiTheme="majorHAnsi"/>
                <w:sz w:val="18"/>
                <w:szCs w:val="18"/>
              </w:rPr>
              <w:t>a</w:t>
            </w:r>
            <w:r w:rsidRPr="00D90BE2">
              <w:rPr>
                <w:rFonts w:asciiTheme="majorHAnsi" w:hAnsiTheme="majorHAnsi"/>
                <w:sz w:val="18"/>
                <w:szCs w:val="18"/>
              </w:rPr>
              <w:t>lıdır.</w:t>
            </w:r>
            <w:r>
              <w:rPr>
                <w:rFonts w:ascii="Cambria" w:hAnsi="Cambria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</w:p>
          <w:p w:rsidR="00E36265" w:rsidRPr="00D90BE2" w:rsidRDefault="00E36265" w:rsidP="00D43051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E36265" w:rsidRPr="00BC51E7" w:rsidRDefault="00E36265" w:rsidP="001F5907">
            <w:pPr>
              <w:pStyle w:val="Style17"/>
              <w:widowControl/>
              <w:spacing w:line="240" w:lineRule="auto"/>
              <w:ind w:firstLine="0"/>
              <w:rPr>
                <w:rFonts w:asciiTheme="majorHAnsi" w:hAnsiTheme="majorHAnsi" w:cs="Tahoma"/>
                <w:b/>
                <w:sz w:val="16"/>
                <w:szCs w:val="16"/>
              </w:rPr>
            </w:pPr>
          </w:p>
        </w:tc>
      </w:tr>
      <w:tr w:rsidR="00E36265" w:rsidRPr="0072050A" w:rsidTr="00A0533B">
        <w:trPr>
          <w:cantSplit/>
          <w:trHeight w:val="2144"/>
          <w:jc w:val="center"/>
        </w:trPr>
        <w:tc>
          <w:tcPr>
            <w:tcW w:w="751" w:type="dxa"/>
            <w:shd w:val="clear" w:color="auto" w:fill="auto"/>
            <w:textDirection w:val="btLr"/>
            <w:vAlign w:val="center"/>
          </w:tcPr>
          <w:p w:rsidR="00E36265" w:rsidRPr="00FD5035" w:rsidRDefault="00E36265" w:rsidP="0034743F">
            <w:pPr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FD5035">
              <w:rPr>
                <w:rFonts w:asciiTheme="majorHAnsi" w:hAnsiTheme="majorHAnsi" w:cs="Arial"/>
                <w:b/>
                <w:bCs/>
                <w:noProof/>
                <w:color w:val="000000"/>
                <w:lang w:eastAsia="en-US"/>
              </w:rPr>
              <w:t>MART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36265" w:rsidRDefault="00E36265" w:rsidP="000621DF">
            <w:pPr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>
              <w:rPr>
                <w:rFonts w:asciiTheme="majorHAnsi" w:hAnsiTheme="majorHAnsi"/>
                <w:b/>
                <w:color w:val="000000" w:themeColor="text1"/>
              </w:rPr>
              <w:t>5</w:t>
            </w:r>
          </w:p>
        </w:tc>
        <w:tc>
          <w:tcPr>
            <w:tcW w:w="1054" w:type="dxa"/>
            <w:gridSpan w:val="2"/>
            <w:vMerge/>
            <w:shd w:val="clear" w:color="auto" w:fill="auto"/>
          </w:tcPr>
          <w:p w:rsidR="00E36265" w:rsidRPr="005D7191" w:rsidRDefault="00E36265" w:rsidP="00475FA7">
            <w:pPr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</w:p>
        </w:tc>
        <w:tc>
          <w:tcPr>
            <w:tcW w:w="5276" w:type="dxa"/>
            <w:vAlign w:val="center"/>
          </w:tcPr>
          <w:p w:rsidR="00E36265" w:rsidRPr="006D5808" w:rsidRDefault="00E36265" w:rsidP="00AA2EAA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  <w:r w:rsidRPr="006D5808">
              <w:rPr>
                <w:rFonts w:asciiTheme="minorHAnsi" w:eastAsia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  <w:t>4.2.2.Türk kültürüne ve diğer kültürlere ait sanat ese</w:t>
            </w:r>
            <w:r w:rsidRPr="006D5808">
              <w:rPr>
                <w:rFonts w:asciiTheme="minorHAnsi" w:eastAsia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  <w:t>r</w:t>
            </w:r>
            <w:r w:rsidRPr="006D5808">
              <w:rPr>
                <w:rFonts w:asciiTheme="minorHAnsi" w:eastAsia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  <w:t>leri ve mimari yapıların belirgin özelliklerini karşılaşt</w:t>
            </w:r>
            <w:r w:rsidRPr="006D5808">
              <w:rPr>
                <w:rFonts w:asciiTheme="minorHAnsi" w:eastAsia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  <w:t>ı</w:t>
            </w:r>
            <w:r w:rsidRPr="006D5808">
              <w:rPr>
                <w:rFonts w:asciiTheme="minorHAnsi" w:eastAsia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  <w:t>rır.</w:t>
            </w:r>
          </w:p>
          <w:p w:rsidR="00E36265" w:rsidRPr="006D5808" w:rsidRDefault="00E36265" w:rsidP="00AA2EAA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  <w:r w:rsidRPr="006D5808">
              <w:rPr>
                <w:rFonts w:asciiTheme="minorHAnsi" w:eastAsia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  <w:t>4.2.3.Farklı kültürlerde yapılmış sanat eserlerinin genel özelliklerini karşılaştırır.</w:t>
            </w:r>
          </w:p>
          <w:p w:rsidR="00E36265" w:rsidRPr="006D5808" w:rsidRDefault="00E36265" w:rsidP="00AA2EAA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i/>
                <w:iCs/>
                <w:color w:val="333333"/>
                <w:sz w:val="22"/>
                <w:szCs w:val="22"/>
                <w:lang w:eastAsia="en-US"/>
              </w:rPr>
            </w:pPr>
            <w:r w:rsidRPr="006D5808">
              <w:rPr>
                <w:rFonts w:asciiTheme="minorHAnsi" w:eastAsiaTheme="minorHAnsi" w:hAnsiTheme="minorHAnsi" w:cstheme="minorHAnsi"/>
                <w:b/>
                <w:i/>
                <w:iCs/>
                <w:color w:val="333333"/>
                <w:sz w:val="22"/>
                <w:szCs w:val="22"/>
                <w:lang w:eastAsia="en-US"/>
              </w:rPr>
              <w:t>Türk kültürü başta olmak üzere Avrupa, Asya, Afrika vb. kültürlere ait sanat eserlerinden örnekler incelenir.</w:t>
            </w:r>
          </w:p>
          <w:p w:rsidR="00E36265" w:rsidRPr="006D5808" w:rsidRDefault="00E36265" w:rsidP="001E765F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A0533B" w:rsidRPr="00A0533B" w:rsidRDefault="00A0533B" w:rsidP="00A0533B">
            <w:pPr>
              <w:autoSpaceDE w:val="0"/>
              <w:autoSpaceDN w:val="0"/>
              <w:adjustRightInd w:val="0"/>
              <w:rPr>
                <w:rFonts w:ascii="ArialNarrow" w:eastAsiaTheme="minorHAnsi" w:hAnsi="ArialNarrow" w:cs="ArialNarrow"/>
                <w:sz w:val="18"/>
                <w:szCs w:val="22"/>
                <w:lang w:eastAsia="en-US"/>
              </w:rPr>
            </w:pPr>
            <w:r w:rsidRPr="00A0533B">
              <w:rPr>
                <w:rFonts w:ascii="ArialNarrow" w:eastAsiaTheme="minorHAnsi" w:hAnsi="ArialNarrow" w:cs="ArialNarrow"/>
                <w:sz w:val="18"/>
                <w:szCs w:val="22"/>
                <w:lang w:eastAsia="en-US"/>
              </w:rPr>
              <w:t>Türk s</w:t>
            </w:r>
            <w:r w:rsidRPr="00A0533B">
              <w:rPr>
                <w:rFonts w:ascii="ArialNarrow" w:eastAsiaTheme="minorHAnsi" w:hAnsi="ArialNarrow" w:cs="ArialNarrow"/>
                <w:sz w:val="18"/>
                <w:szCs w:val="22"/>
                <w:lang w:eastAsia="en-US"/>
              </w:rPr>
              <w:t>a</w:t>
            </w:r>
            <w:r w:rsidRPr="00A0533B">
              <w:rPr>
                <w:rFonts w:ascii="ArialNarrow" w:eastAsiaTheme="minorHAnsi" w:hAnsi="ArialNarrow" w:cs="ArialNarrow"/>
                <w:sz w:val="18"/>
                <w:szCs w:val="22"/>
                <w:lang w:eastAsia="en-US"/>
              </w:rPr>
              <w:t>natı olmak üzere farklı dönemlerin özellikl</w:t>
            </w:r>
            <w:r w:rsidRPr="00A0533B">
              <w:rPr>
                <w:rFonts w:ascii="ArialNarrow" w:eastAsiaTheme="minorHAnsi" w:hAnsi="ArialNarrow" w:cs="ArialNarrow"/>
                <w:sz w:val="18"/>
                <w:szCs w:val="22"/>
                <w:lang w:eastAsia="en-US"/>
              </w:rPr>
              <w:t>e</w:t>
            </w:r>
            <w:r w:rsidRPr="00A0533B">
              <w:rPr>
                <w:rFonts w:ascii="ArialNarrow" w:eastAsiaTheme="minorHAnsi" w:hAnsi="ArialNarrow" w:cs="ArialNarrow"/>
                <w:sz w:val="18"/>
                <w:szCs w:val="22"/>
                <w:lang w:eastAsia="en-US"/>
              </w:rPr>
              <w:t>rini, önemli sana</w:t>
            </w:r>
            <w:r w:rsidRPr="00A0533B">
              <w:rPr>
                <w:rFonts w:ascii="ArialNarrow" w:eastAsiaTheme="minorHAnsi" w:hAnsi="ArialNarrow" w:cs="ArialNarrow"/>
                <w:sz w:val="18"/>
                <w:szCs w:val="22"/>
                <w:lang w:eastAsia="en-US"/>
              </w:rPr>
              <w:t>t</w:t>
            </w:r>
            <w:r w:rsidRPr="00A0533B">
              <w:rPr>
                <w:rFonts w:ascii="ArialNarrow" w:eastAsiaTheme="minorHAnsi" w:hAnsi="ArialNarrow" w:cs="ArialNarrow"/>
                <w:sz w:val="18"/>
                <w:szCs w:val="22"/>
                <w:lang w:eastAsia="en-US"/>
              </w:rPr>
              <w:t>çılarını ve sanat</w:t>
            </w:r>
            <w:r>
              <w:rPr>
                <w:rFonts w:ascii="ArialNarrow" w:eastAsiaTheme="minorHAnsi" w:hAnsi="ArialNarrow" w:cs="ArialNarrow"/>
                <w:sz w:val="18"/>
                <w:szCs w:val="22"/>
                <w:lang w:eastAsia="en-US"/>
              </w:rPr>
              <w:t xml:space="preserve"> </w:t>
            </w:r>
            <w:r w:rsidRPr="00A0533B">
              <w:rPr>
                <w:rFonts w:ascii="ArialNarrow" w:eastAsiaTheme="minorHAnsi" w:hAnsi="ArialNarrow" w:cs="ArialNarrow"/>
                <w:sz w:val="18"/>
                <w:szCs w:val="22"/>
                <w:lang w:eastAsia="en-US"/>
              </w:rPr>
              <w:t>eserlerinden örnekl</w:t>
            </w:r>
            <w:r w:rsidRPr="00A0533B">
              <w:rPr>
                <w:rFonts w:ascii="ArialNarrow" w:eastAsiaTheme="minorHAnsi" w:hAnsi="ArialNarrow" w:cs="ArialNarrow"/>
                <w:sz w:val="18"/>
                <w:szCs w:val="22"/>
                <w:lang w:eastAsia="en-US"/>
              </w:rPr>
              <w:t>e</w:t>
            </w:r>
            <w:r w:rsidRPr="00A0533B">
              <w:rPr>
                <w:rFonts w:ascii="ArialNarrow" w:eastAsiaTheme="minorHAnsi" w:hAnsi="ArialNarrow" w:cs="ArialNarrow"/>
                <w:sz w:val="18"/>
                <w:szCs w:val="22"/>
                <w:lang w:eastAsia="en-US"/>
              </w:rPr>
              <w:t>ri bir bütünlük içerisinde göst</w:t>
            </w:r>
            <w:r w:rsidRPr="00A0533B">
              <w:rPr>
                <w:rFonts w:ascii="ArialNarrow" w:eastAsiaTheme="minorHAnsi" w:hAnsi="ArialNarrow" w:cs="ArialNarrow"/>
                <w:sz w:val="18"/>
                <w:szCs w:val="22"/>
                <w:lang w:eastAsia="en-US"/>
              </w:rPr>
              <w:t>e</w:t>
            </w:r>
            <w:r w:rsidRPr="00A0533B">
              <w:rPr>
                <w:rFonts w:ascii="ArialNarrow" w:eastAsiaTheme="minorHAnsi" w:hAnsi="ArialNarrow" w:cs="ArialNarrow"/>
                <w:sz w:val="18"/>
                <w:szCs w:val="22"/>
                <w:lang w:eastAsia="en-US"/>
              </w:rPr>
              <w:t>ren sanat tarihi şeridi oluşturmalı, bunu bir öğr</w:t>
            </w:r>
            <w:r w:rsidRPr="00A0533B">
              <w:rPr>
                <w:rFonts w:ascii="ArialNarrow" w:eastAsiaTheme="minorHAnsi" w:hAnsi="ArialNarrow" w:cs="ArialNarrow"/>
                <w:sz w:val="18"/>
                <w:szCs w:val="22"/>
                <w:lang w:eastAsia="en-US"/>
              </w:rPr>
              <w:t>e</w:t>
            </w:r>
            <w:r w:rsidRPr="00A0533B">
              <w:rPr>
                <w:rFonts w:ascii="ArialNarrow" w:eastAsiaTheme="minorHAnsi" w:hAnsi="ArialNarrow" w:cs="ArialNarrow"/>
                <w:sz w:val="18"/>
                <w:szCs w:val="22"/>
                <w:lang w:eastAsia="en-US"/>
              </w:rPr>
              <w:t>tim</w:t>
            </w:r>
            <w:r>
              <w:rPr>
                <w:rFonts w:ascii="ArialNarrow" w:eastAsiaTheme="minorHAnsi" w:hAnsi="ArialNarrow" w:cs="ArialNarrow"/>
                <w:sz w:val="18"/>
                <w:szCs w:val="22"/>
                <w:lang w:eastAsia="en-US"/>
              </w:rPr>
              <w:t xml:space="preserve"> </w:t>
            </w:r>
            <w:r w:rsidRPr="00A0533B">
              <w:rPr>
                <w:rFonts w:ascii="ArialNarrow" w:eastAsiaTheme="minorHAnsi" w:hAnsi="ArialNarrow" w:cs="ArialNarrow"/>
                <w:sz w:val="18"/>
                <w:szCs w:val="22"/>
                <w:lang w:eastAsia="en-US"/>
              </w:rPr>
              <w:t>materyali olarak ku</w:t>
            </w:r>
            <w:r w:rsidRPr="00A0533B">
              <w:rPr>
                <w:rFonts w:ascii="ArialNarrow" w:eastAsiaTheme="minorHAnsi" w:hAnsi="ArialNarrow" w:cs="ArialNarrow"/>
                <w:sz w:val="18"/>
                <w:szCs w:val="22"/>
                <w:lang w:eastAsia="en-US"/>
              </w:rPr>
              <w:t>l</w:t>
            </w:r>
            <w:r w:rsidRPr="00A0533B">
              <w:rPr>
                <w:rFonts w:ascii="ArialNarrow" w:eastAsiaTheme="minorHAnsi" w:hAnsi="ArialNarrow" w:cs="ArialNarrow"/>
                <w:sz w:val="18"/>
                <w:szCs w:val="22"/>
                <w:lang w:eastAsia="en-US"/>
              </w:rPr>
              <w:t>lanm</w:t>
            </w:r>
            <w:r w:rsidRPr="00A0533B">
              <w:rPr>
                <w:rFonts w:ascii="ArialNarrow" w:eastAsiaTheme="minorHAnsi" w:hAnsi="ArialNarrow" w:cs="ArialNarrow"/>
                <w:sz w:val="18"/>
                <w:szCs w:val="22"/>
                <w:lang w:eastAsia="en-US"/>
              </w:rPr>
              <w:t>a</w:t>
            </w:r>
            <w:r w:rsidRPr="00A0533B">
              <w:rPr>
                <w:rFonts w:ascii="ArialNarrow" w:eastAsiaTheme="minorHAnsi" w:hAnsi="ArialNarrow" w:cs="ArialNarrow"/>
                <w:sz w:val="18"/>
                <w:szCs w:val="22"/>
                <w:lang w:eastAsia="en-US"/>
              </w:rPr>
              <w:t>lıdır.</w:t>
            </w:r>
          </w:p>
          <w:p w:rsidR="00E36265" w:rsidRDefault="00E36265" w:rsidP="00A0533B">
            <w:pPr>
              <w:pStyle w:val="AralkYok"/>
              <w:rPr>
                <w:rFonts w:asciiTheme="majorHAnsi" w:hAnsiTheme="majorHAnsi"/>
                <w:bCs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984" w:type="dxa"/>
            <w:vAlign w:val="center"/>
          </w:tcPr>
          <w:p w:rsidR="00E36265" w:rsidRPr="00BC7494" w:rsidRDefault="00E36265" w:rsidP="00DC7722">
            <w:pPr>
              <w:pStyle w:val="AralkYok"/>
              <w:rPr>
                <w:rFonts w:asciiTheme="majorHAnsi" w:hAnsiTheme="majorHAnsi"/>
                <w:sz w:val="16"/>
                <w:szCs w:val="16"/>
              </w:rPr>
            </w:pPr>
            <w:r w:rsidRPr="00BC7494">
              <w:rPr>
                <w:rFonts w:asciiTheme="majorHAnsi" w:hAnsiTheme="majorHAnsi"/>
                <w:b/>
                <w:sz w:val="16"/>
                <w:szCs w:val="16"/>
              </w:rPr>
              <w:t xml:space="preserve">TEMEL </w:t>
            </w:r>
            <w:proofErr w:type="gramStart"/>
            <w:r w:rsidRPr="00BC7494">
              <w:rPr>
                <w:rFonts w:asciiTheme="majorHAnsi" w:hAnsiTheme="majorHAnsi"/>
                <w:b/>
                <w:sz w:val="16"/>
                <w:szCs w:val="16"/>
              </w:rPr>
              <w:t xml:space="preserve">BECERİLER  </w:t>
            </w:r>
            <w:r w:rsidRPr="00BC7494">
              <w:rPr>
                <w:rFonts w:asciiTheme="majorHAnsi" w:hAnsiTheme="majorHAnsi"/>
                <w:sz w:val="16"/>
                <w:szCs w:val="16"/>
              </w:rPr>
              <w:t>Yaratıcı</w:t>
            </w:r>
            <w:proofErr w:type="gramEnd"/>
            <w:r w:rsidRPr="00BC7494">
              <w:rPr>
                <w:rFonts w:asciiTheme="majorHAnsi" w:hAnsiTheme="majorHAnsi"/>
                <w:sz w:val="16"/>
                <w:szCs w:val="16"/>
              </w:rPr>
              <w:t xml:space="preserve"> düşünme, kend</w:t>
            </w:r>
            <w:r w:rsidRPr="00BC7494">
              <w:rPr>
                <w:rFonts w:asciiTheme="majorHAnsi" w:hAnsiTheme="majorHAnsi"/>
                <w:sz w:val="16"/>
                <w:szCs w:val="16"/>
              </w:rPr>
              <w:t>i</w:t>
            </w:r>
            <w:r w:rsidRPr="00BC7494">
              <w:rPr>
                <w:rFonts w:asciiTheme="majorHAnsi" w:hAnsiTheme="majorHAnsi"/>
                <w:sz w:val="16"/>
                <w:szCs w:val="16"/>
              </w:rPr>
              <w:t>ni ifade etme, karar verme,   estetik algıyı geliştirme, millî, manevi ve evrensel  değerlere duyarlı olma.</w:t>
            </w:r>
          </w:p>
          <w:p w:rsidR="00E36265" w:rsidRPr="00D90BE2" w:rsidRDefault="00E36265" w:rsidP="00DC7722">
            <w:pPr>
              <w:pStyle w:val="AralkYok"/>
              <w:rPr>
                <w:rFonts w:asciiTheme="majorHAnsi" w:hAnsiTheme="majorHAnsi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E36265" w:rsidRPr="00D90BE2" w:rsidRDefault="00A0533B" w:rsidP="00A0533B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20"/>
              </w:rPr>
            </w:pPr>
            <w:r w:rsidRPr="00A0533B">
              <w:rPr>
                <w:rFonts w:ascii="ArialNarrow" w:eastAsiaTheme="minorHAnsi" w:hAnsi="ArialNarrow" w:cs="ArialNarrow"/>
                <w:sz w:val="20"/>
                <w:szCs w:val="22"/>
                <w:lang w:eastAsia="en-US"/>
              </w:rPr>
              <w:t>Kültürel</w:t>
            </w:r>
            <w:r w:rsidRPr="00A0533B">
              <w:rPr>
                <w:rFonts w:ascii="ArialNarrow" w:eastAsiaTheme="minorHAnsi" w:hAnsi="ArialNarrow" w:cs="ArialNarrow"/>
                <w:sz w:val="20"/>
                <w:szCs w:val="22"/>
                <w:lang w:eastAsia="en-US"/>
              </w:rPr>
              <w:t xml:space="preserve"> miras alanı ile ilgili k</w:t>
            </w:r>
            <w:r w:rsidRPr="00A0533B">
              <w:rPr>
                <w:rFonts w:ascii="ArialNarrow" w:eastAsiaTheme="minorHAnsi" w:hAnsi="ArialNarrow" w:cs="ArialNarrow"/>
                <w:sz w:val="20"/>
                <w:szCs w:val="22"/>
                <w:lang w:eastAsia="en-US"/>
              </w:rPr>
              <w:t>o</w:t>
            </w:r>
            <w:r w:rsidRPr="00A0533B">
              <w:rPr>
                <w:rFonts w:ascii="ArialNarrow" w:eastAsiaTheme="minorHAnsi" w:hAnsi="ArialNarrow" w:cs="ArialNarrow"/>
                <w:sz w:val="20"/>
                <w:szCs w:val="22"/>
                <w:lang w:eastAsia="en-US"/>
              </w:rPr>
              <w:t>nular, müze eğ</w:t>
            </w:r>
            <w:r w:rsidRPr="00A0533B">
              <w:rPr>
                <w:rFonts w:ascii="ArialNarrow" w:eastAsiaTheme="minorHAnsi" w:hAnsi="ArialNarrow" w:cs="ArialNarrow"/>
                <w:sz w:val="20"/>
                <w:szCs w:val="22"/>
                <w:lang w:eastAsia="en-US"/>
              </w:rPr>
              <w:t>i</w:t>
            </w:r>
            <w:r w:rsidRPr="00A0533B">
              <w:rPr>
                <w:rFonts w:ascii="ArialNarrow" w:eastAsiaTheme="minorHAnsi" w:hAnsi="ArialNarrow" w:cs="ArialNarrow"/>
                <w:sz w:val="20"/>
                <w:szCs w:val="22"/>
                <w:lang w:eastAsia="en-US"/>
              </w:rPr>
              <w:t>timi ve</w:t>
            </w:r>
            <w:r w:rsidRPr="00A0533B">
              <w:rPr>
                <w:rFonts w:ascii="ArialNarrow" w:eastAsiaTheme="minorHAnsi" w:hAnsi="ArialNarrow" w:cs="ArialNarrow"/>
                <w:sz w:val="20"/>
                <w:szCs w:val="22"/>
                <w:lang w:eastAsia="en-US"/>
              </w:rPr>
              <w:t xml:space="preserve"> </w:t>
            </w:r>
            <w:r w:rsidRPr="00A0533B">
              <w:rPr>
                <w:rFonts w:ascii="ArialNarrow" w:eastAsiaTheme="minorHAnsi" w:hAnsi="ArialNarrow" w:cs="ArialNarrow"/>
                <w:sz w:val="20"/>
                <w:szCs w:val="22"/>
                <w:lang w:eastAsia="en-US"/>
              </w:rPr>
              <w:t>sanat tarihi ile ilişkilendiri</w:t>
            </w:r>
            <w:r w:rsidRPr="00A0533B">
              <w:rPr>
                <w:rFonts w:ascii="ArialNarrow" w:eastAsiaTheme="minorHAnsi" w:hAnsi="ArialNarrow" w:cs="ArialNarrow"/>
                <w:sz w:val="20"/>
                <w:szCs w:val="22"/>
                <w:lang w:eastAsia="en-US"/>
              </w:rPr>
              <w:t>l</w:t>
            </w:r>
            <w:r w:rsidRPr="00A0533B">
              <w:rPr>
                <w:rFonts w:ascii="ArialNarrow" w:eastAsiaTheme="minorHAnsi" w:hAnsi="ArialNarrow" w:cs="ArialNarrow"/>
                <w:sz w:val="20"/>
                <w:szCs w:val="22"/>
                <w:lang w:eastAsia="en-US"/>
              </w:rPr>
              <w:t>melidir.</w:t>
            </w:r>
          </w:p>
        </w:tc>
        <w:tc>
          <w:tcPr>
            <w:tcW w:w="1408" w:type="dxa"/>
            <w:gridSpan w:val="2"/>
            <w:vAlign w:val="center"/>
          </w:tcPr>
          <w:p w:rsidR="00E36265" w:rsidRPr="006759F1" w:rsidRDefault="00E36265" w:rsidP="00AA2EAA">
            <w:pPr>
              <w:pStyle w:val="AralkYok"/>
              <w:rPr>
                <w:rFonts w:ascii="Cambria" w:hAnsi="Cambria"/>
                <w:b/>
                <w:bCs/>
                <w:color w:val="000000" w:themeColor="text1"/>
                <w:sz w:val="16"/>
                <w:szCs w:val="16"/>
              </w:rPr>
            </w:pPr>
            <w:r w:rsidRPr="006759F1">
              <w:rPr>
                <w:rFonts w:ascii="Cambria" w:hAnsi="Cambria"/>
                <w:b/>
                <w:bCs/>
                <w:color w:val="000000" w:themeColor="text1"/>
                <w:sz w:val="16"/>
                <w:szCs w:val="16"/>
              </w:rPr>
              <w:t>Çanakkale Şehi</w:t>
            </w:r>
            <w:r w:rsidRPr="006759F1">
              <w:rPr>
                <w:rFonts w:ascii="Cambria" w:hAnsi="Cambria"/>
                <w:b/>
                <w:bCs/>
                <w:color w:val="000000" w:themeColor="text1"/>
                <w:sz w:val="16"/>
                <w:szCs w:val="16"/>
              </w:rPr>
              <w:t>t</w:t>
            </w:r>
            <w:r w:rsidRPr="006759F1">
              <w:rPr>
                <w:rFonts w:ascii="Cambria" w:hAnsi="Cambria"/>
                <w:b/>
                <w:bCs/>
                <w:color w:val="000000" w:themeColor="text1"/>
                <w:sz w:val="16"/>
                <w:szCs w:val="16"/>
              </w:rPr>
              <w:t>lerini Anma Günü</w:t>
            </w:r>
          </w:p>
          <w:p w:rsidR="00E36265" w:rsidRPr="006759F1" w:rsidRDefault="00E36265" w:rsidP="00AA2EAA">
            <w:pPr>
              <w:pStyle w:val="AralkYok"/>
              <w:rPr>
                <w:rFonts w:asciiTheme="majorHAnsi" w:hAnsiTheme="majorHAnsi"/>
                <w:b/>
                <w:bCs/>
                <w:color w:val="000000" w:themeColor="text1"/>
                <w:sz w:val="16"/>
                <w:szCs w:val="16"/>
              </w:rPr>
            </w:pPr>
            <w:r w:rsidRPr="006759F1">
              <w:rPr>
                <w:rFonts w:ascii="Cambria" w:hAnsi="Cambria"/>
                <w:b/>
                <w:bCs/>
                <w:color w:val="000000" w:themeColor="text1"/>
                <w:sz w:val="16"/>
                <w:szCs w:val="16"/>
              </w:rPr>
              <w:t>(18 Mart)</w:t>
            </w:r>
          </w:p>
          <w:p w:rsidR="00E36265" w:rsidRPr="00BC51E7" w:rsidRDefault="00E36265" w:rsidP="001F5907">
            <w:pPr>
              <w:pStyle w:val="Style17"/>
              <w:widowControl/>
              <w:spacing w:line="240" w:lineRule="auto"/>
              <w:ind w:firstLine="0"/>
              <w:rPr>
                <w:rFonts w:asciiTheme="majorHAnsi" w:hAnsiTheme="majorHAnsi" w:cs="Tahoma"/>
                <w:b/>
                <w:sz w:val="16"/>
                <w:szCs w:val="16"/>
              </w:rPr>
            </w:pPr>
          </w:p>
        </w:tc>
      </w:tr>
      <w:tr w:rsidR="00E36265" w:rsidRPr="0072050A" w:rsidTr="00A0533B">
        <w:trPr>
          <w:cantSplit/>
          <w:trHeight w:val="3353"/>
          <w:jc w:val="center"/>
        </w:trPr>
        <w:tc>
          <w:tcPr>
            <w:tcW w:w="751" w:type="dxa"/>
            <w:shd w:val="clear" w:color="auto" w:fill="auto"/>
            <w:textDirection w:val="btLr"/>
            <w:vAlign w:val="center"/>
          </w:tcPr>
          <w:p w:rsidR="00E36265" w:rsidRPr="00FD5035" w:rsidRDefault="00E36265" w:rsidP="0034743F">
            <w:pPr>
              <w:ind w:left="113" w:right="113"/>
              <w:jc w:val="center"/>
              <w:rPr>
                <w:rFonts w:asciiTheme="majorHAnsi" w:hAnsiTheme="majorHAnsi" w:cs="Arial"/>
                <w:b/>
                <w:bCs/>
                <w:noProof/>
                <w:color w:val="000000"/>
                <w:lang w:eastAsia="en-US"/>
              </w:rPr>
            </w:pPr>
            <w:r w:rsidRPr="000D6F51">
              <w:rPr>
                <w:rFonts w:asciiTheme="majorHAnsi" w:hAnsiTheme="majorHAnsi" w:cs="Arial"/>
                <w:b/>
                <w:bCs/>
                <w:noProof/>
                <w:color w:val="000000"/>
                <w:lang w:eastAsia="en-US"/>
              </w:rPr>
              <w:t>NİSAN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36265" w:rsidRDefault="00E36265" w:rsidP="000621DF">
            <w:pPr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>
              <w:rPr>
                <w:rFonts w:asciiTheme="majorHAnsi" w:hAnsiTheme="majorHAnsi"/>
                <w:b/>
                <w:color w:val="000000" w:themeColor="text1"/>
              </w:rPr>
              <w:t>4</w:t>
            </w:r>
          </w:p>
        </w:tc>
        <w:tc>
          <w:tcPr>
            <w:tcW w:w="1054" w:type="dxa"/>
            <w:gridSpan w:val="2"/>
            <w:vMerge/>
            <w:shd w:val="clear" w:color="auto" w:fill="auto"/>
          </w:tcPr>
          <w:p w:rsidR="00E36265" w:rsidRPr="005D7191" w:rsidRDefault="00E36265" w:rsidP="00475FA7">
            <w:pPr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</w:p>
        </w:tc>
        <w:tc>
          <w:tcPr>
            <w:tcW w:w="5276" w:type="dxa"/>
            <w:vAlign w:val="center"/>
          </w:tcPr>
          <w:p w:rsidR="00E36265" w:rsidRPr="006D5808" w:rsidRDefault="00E36265" w:rsidP="00AA2EAA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  <w:r w:rsidRPr="006D5808">
              <w:rPr>
                <w:rFonts w:asciiTheme="minorHAnsi" w:eastAsia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  <w:t>4.2.4.Müzedeki farklı kültürlere ait sanat eserlerindeki ortak özellikleri belirler.</w:t>
            </w:r>
          </w:p>
          <w:p w:rsidR="00E36265" w:rsidRPr="006D5808" w:rsidRDefault="00E36265" w:rsidP="00AA2EAA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i/>
                <w:iCs/>
                <w:color w:val="333333"/>
                <w:sz w:val="22"/>
                <w:szCs w:val="22"/>
                <w:lang w:eastAsia="en-US"/>
              </w:rPr>
            </w:pPr>
            <w:r w:rsidRPr="006D5808">
              <w:rPr>
                <w:rFonts w:asciiTheme="minorHAnsi" w:eastAsiaTheme="minorHAnsi" w:hAnsiTheme="minorHAnsi" w:cstheme="minorHAnsi"/>
                <w:b/>
                <w:i/>
                <w:iCs/>
                <w:color w:val="333333"/>
                <w:sz w:val="22"/>
                <w:szCs w:val="22"/>
                <w:lang w:eastAsia="en-US"/>
              </w:rPr>
              <w:t>Müze, sanat galerisi, sanatçı atölyesi, ören yeri vb. yerlere planlı ziyaretler yapılır. Bu imkânların</w:t>
            </w:r>
          </w:p>
          <w:p w:rsidR="00E36265" w:rsidRPr="006D5808" w:rsidRDefault="00E36265" w:rsidP="00AA2EAA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i/>
                <w:iCs/>
                <w:color w:val="333333"/>
                <w:sz w:val="22"/>
                <w:szCs w:val="22"/>
                <w:lang w:eastAsia="en-US"/>
              </w:rPr>
            </w:pPr>
            <w:proofErr w:type="gramStart"/>
            <w:r w:rsidRPr="006D5808">
              <w:rPr>
                <w:rFonts w:asciiTheme="minorHAnsi" w:eastAsiaTheme="minorHAnsi" w:hAnsiTheme="minorHAnsi" w:cstheme="minorHAnsi"/>
                <w:b/>
                <w:i/>
                <w:iCs/>
                <w:color w:val="333333"/>
                <w:sz w:val="22"/>
                <w:szCs w:val="22"/>
                <w:lang w:eastAsia="en-US"/>
              </w:rPr>
              <w:t>bulunmadığı</w:t>
            </w:r>
            <w:proofErr w:type="gramEnd"/>
            <w:r w:rsidRPr="006D5808">
              <w:rPr>
                <w:rFonts w:asciiTheme="minorHAnsi" w:eastAsiaTheme="minorHAnsi" w:hAnsiTheme="minorHAnsi" w:cstheme="minorHAnsi"/>
                <w:b/>
                <w:i/>
                <w:iCs/>
                <w:color w:val="333333"/>
                <w:sz w:val="22"/>
                <w:szCs w:val="22"/>
                <w:lang w:eastAsia="en-US"/>
              </w:rPr>
              <w:t xml:space="preserve"> yerlerde tıpkıbasımlardan, belgesellerden, vb. materyallerden yararlanılır.</w:t>
            </w:r>
          </w:p>
          <w:p w:rsidR="00E36265" w:rsidRPr="006D5808" w:rsidRDefault="00E36265" w:rsidP="00AA2EAA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  <w:r w:rsidRPr="006D5808">
              <w:rPr>
                <w:rFonts w:asciiTheme="minorHAnsi" w:eastAsia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  <w:t>4.2.5.Görsel sanat alanındaki meslekleri tanır.</w:t>
            </w:r>
          </w:p>
          <w:p w:rsidR="00E36265" w:rsidRPr="006D5808" w:rsidRDefault="00E36265" w:rsidP="00AA2EAA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i/>
                <w:iCs/>
                <w:color w:val="333333"/>
                <w:sz w:val="22"/>
                <w:szCs w:val="22"/>
                <w:lang w:eastAsia="en-US"/>
              </w:rPr>
            </w:pPr>
            <w:r w:rsidRPr="006D5808">
              <w:rPr>
                <w:rFonts w:asciiTheme="minorHAnsi" w:eastAsiaTheme="minorHAnsi" w:hAnsiTheme="minorHAnsi" w:cstheme="minorHAnsi"/>
                <w:b/>
                <w:i/>
                <w:iCs/>
                <w:color w:val="333333"/>
                <w:sz w:val="22"/>
                <w:szCs w:val="22"/>
                <w:lang w:eastAsia="en-US"/>
              </w:rPr>
              <w:t xml:space="preserve">Fotoğraf sanatçısı, heykeltıraş, ressam, mimar, </w:t>
            </w:r>
            <w:proofErr w:type="gramStart"/>
            <w:r w:rsidRPr="006D5808">
              <w:rPr>
                <w:rFonts w:asciiTheme="minorHAnsi" w:eastAsiaTheme="minorHAnsi" w:hAnsiTheme="minorHAnsi" w:cstheme="minorHAnsi"/>
                <w:b/>
                <w:i/>
                <w:iCs/>
                <w:color w:val="333333"/>
                <w:sz w:val="22"/>
                <w:szCs w:val="22"/>
                <w:lang w:eastAsia="en-US"/>
              </w:rPr>
              <w:t>illüstr</w:t>
            </w:r>
            <w:r w:rsidRPr="006D5808">
              <w:rPr>
                <w:rFonts w:asciiTheme="minorHAnsi" w:eastAsiaTheme="minorHAnsi" w:hAnsiTheme="minorHAnsi" w:cstheme="minorHAnsi"/>
                <w:b/>
                <w:i/>
                <w:iCs/>
                <w:color w:val="333333"/>
                <w:sz w:val="22"/>
                <w:szCs w:val="22"/>
                <w:lang w:eastAsia="en-US"/>
              </w:rPr>
              <w:t>a</w:t>
            </w:r>
            <w:r w:rsidRPr="006D5808">
              <w:rPr>
                <w:rFonts w:asciiTheme="minorHAnsi" w:eastAsiaTheme="minorHAnsi" w:hAnsiTheme="minorHAnsi" w:cstheme="minorHAnsi"/>
                <w:b/>
                <w:i/>
                <w:iCs/>
                <w:color w:val="333333"/>
                <w:sz w:val="22"/>
                <w:szCs w:val="22"/>
                <w:lang w:eastAsia="en-US"/>
              </w:rPr>
              <w:t>tör</w:t>
            </w:r>
            <w:proofErr w:type="gramEnd"/>
            <w:r w:rsidRPr="006D5808">
              <w:rPr>
                <w:rFonts w:asciiTheme="minorHAnsi" w:eastAsiaTheme="minorHAnsi" w:hAnsiTheme="minorHAnsi" w:cstheme="minorHAnsi"/>
                <w:b/>
                <w:i/>
                <w:iCs/>
                <w:color w:val="333333"/>
                <w:sz w:val="22"/>
                <w:szCs w:val="22"/>
                <w:lang w:eastAsia="en-US"/>
              </w:rPr>
              <w:t>, tasarımcı gibi meslekleri inceler.</w:t>
            </w:r>
          </w:p>
          <w:p w:rsidR="00E36265" w:rsidRPr="006D5808" w:rsidRDefault="00E36265" w:rsidP="00AA2EAA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color w:val="FFFFFF"/>
                <w:sz w:val="22"/>
                <w:szCs w:val="22"/>
                <w:lang w:eastAsia="en-US"/>
              </w:rPr>
            </w:pPr>
            <w:r w:rsidRPr="006D5808">
              <w:rPr>
                <w:rFonts w:asciiTheme="minorHAnsi" w:eastAsiaTheme="minorHAnsi" w:hAnsiTheme="minorHAnsi" w:cstheme="minorHAnsi"/>
                <w:b/>
                <w:color w:val="FFFFFF"/>
                <w:sz w:val="22"/>
                <w:szCs w:val="22"/>
                <w:lang w:eastAsia="en-US"/>
              </w:rPr>
              <w:t>1</w:t>
            </w:r>
          </w:p>
          <w:p w:rsidR="00E36265" w:rsidRPr="006D5808" w:rsidRDefault="00E36265" w:rsidP="00AA2EAA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E36265" w:rsidRPr="00F13A8C" w:rsidRDefault="00E36265" w:rsidP="00AA2EAA">
            <w:pPr>
              <w:pStyle w:val="AralkYok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13A8C">
              <w:rPr>
                <w:rFonts w:asciiTheme="majorHAnsi" w:hAnsiTheme="majorHAnsi"/>
                <w:b/>
                <w:bCs/>
                <w:sz w:val="18"/>
                <w:szCs w:val="18"/>
              </w:rPr>
              <w:sym w:font="Webdings" w:char="F048"/>
            </w:r>
            <w:r w:rsidRPr="00F13A8C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  1, 3, 5. “Benim Güzel Eserim”</w:t>
            </w:r>
          </w:p>
          <w:p w:rsidR="00E36265" w:rsidRDefault="00E36265" w:rsidP="00DC7722">
            <w:pPr>
              <w:pStyle w:val="AralkYok"/>
              <w:rPr>
                <w:rFonts w:asciiTheme="majorHAnsi" w:hAnsiTheme="majorHAnsi"/>
                <w:bCs/>
                <w:sz w:val="18"/>
                <w:szCs w:val="18"/>
              </w:rPr>
            </w:pPr>
            <w:r w:rsidRPr="00F13A8C">
              <w:rPr>
                <w:rFonts w:asciiTheme="majorHAnsi" w:hAnsiTheme="majorHAnsi"/>
                <w:bCs/>
                <w:sz w:val="18"/>
                <w:szCs w:val="18"/>
              </w:rPr>
              <w:t>Daha önce müze ziyareti yapmış olan öğrencilerin edindikleri izlenimlerini arkadaşları ile paylaşmaları sağlanır. Ayrıca müzeye ilişkin internet ortamından yapmış oldukları araştırma sonucu edindikleri bilgileri sunmalarına ortam hazırl</w:t>
            </w:r>
            <w:r w:rsidRPr="00F13A8C">
              <w:rPr>
                <w:rFonts w:asciiTheme="majorHAnsi" w:hAnsiTheme="majorHAnsi"/>
                <w:bCs/>
                <w:sz w:val="18"/>
                <w:szCs w:val="18"/>
              </w:rPr>
              <w:t>a</w:t>
            </w:r>
            <w:r w:rsidRPr="00F13A8C">
              <w:rPr>
                <w:rFonts w:asciiTheme="majorHAnsi" w:hAnsiTheme="majorHAnsi"/>
                <w:bCs/>
                <w:sz w:val="18"/>
                <w:szCs w:val="18"/>
              </w:rPr>
              <w:t>nır. Öğrencilere müze ve müzedeki eserlere ilişkin görsel belgeler (fotoğraf, broşür, afiş, kartpostal vb.) gösterilir.</w:t>
            </w:r>
            <w:r>
              <w:rPr>
                <w:rFonts w:asciiTheme="majorHAnsi" w:hAnsiTheme="majorHAnsi"/>
                <w:bCs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36265" w:rsidRPr="00935A3B" w:rsidRDefault="00E36265" w:rsidP="00AA2EAA">
            <w:pPr>
              <w:pStyle w:val="AralkYok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r w:rsidRPr="00935A3B">
              <w:rPr>
                <w:rFonts w:asciiTheme="majorHAnsi" w:hAnsiTheme="majorHAnsi"/>
                <w:b/>
                <w:bCs/>
                <w:color w:val="000000" w:themeColor="text1"/>
                <w:sz w:val="18"/>
                <w:szCs w:val="18"/>
              </w:rPr>
              <w:t xml:space="preserve">2. </w:t>
            </w:r>
            <w:r w:rsidRPr="00935A3B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Yakın çevrede müze veya ören yerine ziy</w:t>
            </w:r>
            <w:r w:rsidRPr="00935A3B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a</w:t>
            </w:r>
            <w:r w:rsidRPr="00935A3B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ret gerçekleştirilem</w:t>
            </w:r>
            <w:r w:rsidRPr="00935A3B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e</w:t>
            </w:r>
            <w:r w:rsidRPr="00935A3B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diği takdirde, sınıf içerisinde müzeyi tanıtıcı görsel dok</w:t>
            </w:r>
            <w:r w:rsidRPr="00935A3B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ü</w:t>
            </w:r>
            <w:r w:rsidRPr="00935A3B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manlar ve materyaller incelenmelidir.</w:t>
            </w:r>
          </w:p>
          <w:p w:rsidR="00E36265" w:rsidRPr="00440914" w:rsidRDefault="00E36265" w:rsidP="00AA2EAA">
            <w:pPr>
              <w:pStyle w:val="AralkYok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935A3B">
              <w:rPr>
                <w:rFonts w:asciiTheme="majorHAnsi" w:hAnsiTheme="majorHAnsi"/>
                <w:b/>
                <w:bCs/>
                <w:color w:val="000000" w:themeColor="text1"/>
                <w:sz w:val="18"/>
                <w:szCs w:val="18"/>
              </w:rPr>
              <w:t xml:space="preserve">2. Müze Çeşitleri: </w:t>
            </w:r>
            <w:r w:rsidRPr="00935A3B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Sanat, tarih, arkeoloji, etnografya, bilim, teknoloji, basın, açık hava müzeleri, askerî</w:t>
            </w:r>
            <w:r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r w:rsidRPr="00935A3B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müzeler vb.</w:t>
            </w:r>
          </w:p>
        </w:tc>
        <w:tc>
          <w:tcPr>
            <w:tcW w:w="2126" w:type="dxa"/>
            <w:vAlign w:val="center"/>
          </w:tcPr>
          <w:p w:rsidR="00A0533B" w:rsidRDefault="00E36265" w:rsidP="00A0533B">
            <w:pPr>
              <w:autoSpaceDE w:val="0"/>
              <w:autoSpaceDN w:val="0"/>
              <w:adjustRightInd w:val="0"/>
              <w:rPr>
                <w:rFonts w:ascii="ArialNarrow" w:eastAsiaTheme="minorHAnsi" w:hAnsi="ArialNarrow" w:cs="ArialNarrow"/>
                <w:sz w:val="16"/>
                <w:szCs w:val="22"/>
                <w:lang w:eastAsia="en-US"/>
              </w:rPr>
            </w:pPr>
            <w:r w:rsidRPr="00504F26">
              <w:rPr>
                <w:rFonts w:ascii="Cambria" w:hAnsi="Cambria"/>
                <w:b/>
                <w:bCs/>
                <w:color w:val="000000" w:themeColor="text1"/>
                <w:sz w:val="16"/>
                <w:szCs w:val="16"/>
              </w:rPr>
              <w:sym w:font="Webdings" w:char="F060"/>
            </w:r>
            <w:r w:rsidRPr="00504F26">
              <w:rPr>
                <w:rFonts w:asciiTheme="majorHAnsi" w:hAnsiTheme="majorHAnsi"/>
                <w:b/>
                <w:bCs/>
                <w:color w:val="000000" w:themeColor="text1"/>
                <w:sz w:val="16"/>
                <w:szCs w:val="16"/>
              </w:rPr>
              <w:t>1,2</w:t>
            </w:r>
            <w:r w:rsidRPr="00504F26">
              <w:rPr>
                <w:rFonts w:asciiTheme="majorHAnsi" w:hAnsiTheme="majorHAnsi"/>
                <w:bCs/>
                <w:color w:val="000000" w:themeColor="text1"/>
                <w:sz w:val="16"/>
                <w:szCs w:val="16"/>
              </w:rPr>
              <w:t>. Sosyal Bilgiler dersi,</w:t>
            </w:r>
            <w:r w:rsidRPr="00504F26">
              <w:rPr>
                <w:rFonts w:asciiTheme="majorHAnsi" w:hAnsiTheme="majorHAnsi"/>
                <w:b/>
                <w:bCs/>
                <w:color w:val="000000" w:themeColor="text1"/>
                <w:sz w:val="16"/>
                <w:szCs w:val="16"/>
              </w:rPr>
              <w:t xml:space="preserve"> “Kültür Ve Miras” </w:t>
            </w:r>
            <w:r w:rsidRPr="00504F26">
              <w:rPr>
                <w:rFonts w:asciiTheme="majorHAnsi" w:hAnsiTheme="majorHAnsi"/>
                <w:bCs/>
                <w:color w:val="000000" w:themeColor="text1"/>
                <w:sz w:val="16"/>
                <w:szCs w:val="16"/>
              </w:rPr>
              <w:t>öğre</w:t>
            </w:r>
            <w:r w:rsidRPr="00504F26">
              <w:rPr>
                <w:rFonts w:asciiTheme="majorHAnsi" w:hAnsiTheme="majorHAnsi"/>
                <w:bCs/>
                <w:color w:val="000000" w:themeColor="text1"/>
                <w:sz w:val="16"/>
                <w:szCs w:val="16"/>
              </w:rPr>
              <w:t>n</w:t>
            </w:r>
            <w:r w:rsidRPr="00504F26">
              <w:rPr>
                <w:rFonts w:asciiTheme="majorHAnsi" w:hAnsiTheme="majorHAnsi"/>
                <w:bCs/>
                <w:color w:val="000000" w:themeColor="text1"/>
                <w:sz w:val="16"/>
                <w:szCs w:val="16"/>
              </w:rPr>
              <w:t>me alanı,</w:t>
            </w:r>
            <w:r w:rsidRPr="00504F26">
              <w:rPr>
                <w:rFonts w:asciiTheme="majorHAnsi" w:hAnsiTheme="majorHAnsi"/>
                <w:b/>
                <w:bCs/>
                <w:color w:val="000000" w:themeColor="text1"/>
                <w:sz w:val="16"/>
                <w:szCs w:val="16"/>
              </w:rPr>
              <w:t xml:space="preserve"> “Geçmişimi Öğr</w:t>
            </w:r>
            <w:r w:rsidRPr="00504F26">
              <w:rPr>
                <w:rFonts w:asciiTheme="majorHAnsi" w:hAnsiTheme="majorHAnsi"/>
                <w:b/>
                <w:bCs/>
                <w:color w:val="000000" w:themeColor="text1"/>
                <w:sz w:val="16"/>
                <w:szCs w:val="16"/>
              </w:rPr>
              <w:t>e</w:t>
            </w:r>
            <w:r w:rsidRPr="00504F26">
              <w:rPr>
                <w:rFonts w:asciiTheme="majorHAnsi" w:hAnsiTheme="majorHAnsi"/>
                <w:b/>
                <w:bCs/>
                <w:color w:val="000000" w:themeColor="text1"/>
                <w:sz w:val="16"/>
                <w:szCs w:val="16"/>
              </w:rPr>
              <w:t>niyorum” ünitesi, “Kültür ögelerinin ge</w:t>
            </w:r>
            <w:r w:rsidRPr="00504F26">
              <w:rPr>
                <w:rFonts w:asciiTheme="majorHAnsi" w:hAnsiTheme="majorHAnsi"/>
                <w:b/>
                <w:bCs/>
                <w:color w:val="000000" w:themeColor="text1"/>
                <w:sz w:val="16"/>
                <w:szCs w:val="16"/>
              </w:rPr>
              <w:t>ç</w:t>
            </w:r>
            <w:r w:rsidRPr="00504F26">
              <w:rPr>
                <w:rFonts w:asciiTheme="majorHAnsi" w:hAnsiTheme="majorHAnsi"/>
                <w:b/>
                <w:bCs/>
                <w:color w:val="000000" w:themeColor="text1"/>
                <w:sz w:val="16"/>
                <w:szCs w:val="16"/>
              </w:rPr>
              <w:t>mişten bugüne değişerek taşındığ</w:t>
            </w:r>
            <w:r w:rsidRPr="00504F26">
              <w:rPr>
                <w:rFonts w:asciiTheme="majorHAnsi" w:hAnsiTheme="majorHAnsi"/>
                <w:b/>
                <w:bCs/>
                <w:color w:val="000000" w:themeColor="text1"/>
                <w:sz w:val="16"/>
                <w:szCs w:val="16"/>
              </w:rPr>
              <w:t>ı</w:t>
            </w:r>
            <w:r w:rsidRPr="00504F26">
              <w:rPr>
                <w:rFonts w:asciiTheme="majorHAnsi" w:hAnsiTheme="majorHAnsi"/>
                <w:b/>
                <w:bCs/>
                <w:color w:val="000000" w:themeColor="text1"/>
                <w:sz w:val="16"/>
                <w:szCs w:val="16"/>
              </w:rPr>
              <w:t>na ilişkin yakın çevresi</w:t>
            </w:r>
            <w:r w:rsidRPr="00504F26">
              <w:rPr>
                <w:rFonts w:asciiTheme="majorHAnsi" w:hAnsiTheme="majorHAnsi"/>
                <w:b/>
                <w:bCs/>
                <w:color w:val="000000" w:themeColor="text1"/>
                <w:sz w:val="16"/>
                <w:szCs w:val="16"/>
              </w:rPr>
              <w:t>n</w:t>
            </w:r>
            <w:r w:rsidRPr="00504F26">
              <w:rPr>
                <w:rFonts w:asciiTheme="majorHAnsi" w:hAnsiTheme="majorHAnsi"/>
                <w:b/>
                <w:bCs/>
                <w:color w:val="000000" w:themeColor="text1"/>
                <w:sz w:val="16"/>
                <w:szCs w:val="16"/>
              </w:rPr>
              <w:t>den kanıtlar gösterir.”</w:t>
            </w:r>
            <w:r w:rsidR="00A0533B" w:rsidRPr="00A0533B">
              <w:rPr>
                <w:rFonts w:ascii="ArialNarrow" w:eastAsiaTheme="minorHAnsi" w:hAnsi="ArialNarrow" w:cs="ArialNarrow"/>
                <w:sz w:val="16"/>
                <w:szCs w:val="22"/>
                <w:lang w:eastAsia="en-US"/>
              </w:rPr>
              <w:t xml:space="preserve"> </w:t>
            </w:r>
          </w:p>
          <w:p w:rsidR="00A0533B" w:rsidRPr="00A0533B" w:rsidRDefault="00A0533B" w:rsidP="00A0533B">
            <w:pPr>
              <w:autoSpaceDE w:val="0"/>
              <w:autoSpaceDN w:val="0"/>
              <w:adjustRightInd w:val="0"/>
              <w:rPr>
                <w:rFonts w:ascii="ArialNarrow" w:eastAsiaTheme="minorHAnsi" w:hAnsi="ArialNarrow" w:cs="ArialNarrow"/>
                <w:sz w:val="16"/>
                <w:szCs w:val="22"/>
                <w:lang w:eastAsia="en-US"/>
              </w:rPr>
            </w:pPr>
            <w:r w:rsidRPr="00A0533B">
              <w:rPr>
                <w:rFonts w:ascii="ArialNarrow" w:eastAsiaTheme="minorHAnsi" w:hAnsi="ArialNarrow" w:cs="ArialNarrow"/>
                <w:sz w:val="16"/>
                <w:szCs w:val="22"/>
                <w:lang w:eastAsia="en-US"/>
              </w:rPr>
              <w:t>Müze, ören yeri, sanat galerisi, s</w:t>
            </w:r>
            <w:r w:rsidRPr="00A0533B">
              <w:rPr>
                <w:rFonts w:ascii="ArialNarrow" w:eastAsiaTheme="minorHAnsi" w:hAnsi="ArialNarrow" w:cs="ArialNarrow"/>
                <w:sz w:val="16"/>
                <w:szCs w:val="22"/>
                <w:lang w:eastAsia="en-US"/>
              </w:rPr>
              <w:t>a</w:t>
            </w:r>
            <w:r w:rsidRPr="00A0533B">
              <w:rPr>
                <w:rFonts w:ascii="ArialNarrow" w:eastAsiaTheme="minorHAnsi" w:hAnsi="ArialNarrow" w:cs="ArialNarrow"/>
                <w:sz w:val="16"/>
                <w:szCs w:val="22"/>
                <w:lang w:eastAsia="en-US"/>
              </w:rPr>
              <w:t>natçı atölyesi gibi yerlere planlı ziyaretler yapılmalıdır. Bu imkâ</w:t>
            </w:r>
            <w:r w:rsidRPr="00A0533B">
              <w:rPr>
                <w:rFonts w:ascii="ArialNarrow" w:eastAsiaTheme="minorHAnsi" w:hAnsi="ArialNarrow" w:cs="ArialNarrow"/>
                <w:sz w:val="16"/>
                <w:szCs w:val="22"/>
                <w:lang w:eastAsia="en-US"/>
              </w:rPr>
              <w:t>n</w:t>
            </w:r>
            <w:r w:rsidRPr="00A0533B">
              <w:rPr>
                <w:rFonts w:ascii="ArialNarrow" w:eastAsiaTheme="minorHAnsi" w:hAnsi="ArialNarrow" w:cs="ArialNarrow"/>
                <w:sz w:val="16"/>
                <w:szCs w:val="22"/>
                <w:lang w:eastAsia="en-US"/>
              </w:rPr>
              <w:t>ların</w:t>
            </w:r>
          </w:p>
          <w:p w:rsidR="00E36265" w:rsidRPr="00504F26" w:rsidRDefault="00A0533B" w:rsidP="00A0533B">
            <w:pPr>
              <w:autoSpaceDE w:val="0"/>
              <w:autoSpaceDN w:val="0"/>
              <w:adjustRightInd w:val="0"/>
              <w:rPr>
                <w:rFonts w:asciiTheme="majorHAnsi" w:hAnsiTheme="majorHAnsi"/>
                <w:b/>
                <w:bCs/>
                <w:color w:val="000000" w:themeColor="text1"/>
                <w:sz w:val="16"/>
                <w:szCs w:val="16"/>
              </w:rPr>
            </w:pPr>
            <w:proofErr w:type="gramStart"/>
            <w:r w:rsidRPr="00A0533B">
              <w:rPr>
                <w:rFonts w:ascii="ArialNarrow" w:eastAsiaTheme="minorHAnsi" w:hAnsi="ArialNarrow" w:cs="ArialNarrow"/>
                <w:sz w:val="16"/>
                <w:szCs w:val="22"/>
                <w:lang w:eastAsia="en-US"/>
              </w:rPr>
              <w:t>bulunmadığı</w:t>
            </w:r>
            <w:proofErr w:type="gramEnd"/>
            <w:r w:rsidRPr="00A0533B">
              <w:rPr>
                <w:rFonts w:ascii="ArialNarrow" w:eastAsiaTheme="minorHAnsi" w:hAnsi="ArialNarrow" w:cs="ArialNarrow"/>
                <w:sz w:val="16"/>
                <w:szCs w:val="22"/>
                <w:lang w:eastAsia="en-US"/>
              </w:rPr>
              <w:t xml:space="preserve"> yerle</w:t>
            </w:r>
            <w:r w:rsidRPr="00A0533B">
              <w:rPr>
                <w:rFonts w:ascii="ArialNarrow" w:eastAsiaTheme="minorHAnsi" w:hAnsi="ArialNarrow" w:cs="ArialNarrow"/>
                <w:sz w:val="16"/>
                <w:szCs w:val="22"/>
                <w:lang w:eastAsia="en-US"/>
              </w:rPr>
              <w:t>r</w:t>
            </w:r>
            <w:r w:rsidRPr="00A0533B">
              <w:rPr>
                <w:rFonts w:ascii="ArialNarrow" w:eastAsiaTheme="minorHAnsi" w:hAnsi="ArialNarrow" w:cs="ArialNarrow"/>
                <w:sz w:val="16"/>
                <w:szCs w:val="22"/>
                <w:lang w:eastAsia="en-US"/>
              </w:rPr>
              <w:t>de internetten, tıpkıbasımla</w:t>
            </w:r>
            <w:r w:rsidRPr="00A0533B">
              <w:rPr>
                <w:rFonts w:ascii="ArialNarrow" w:eastAsiaTheme="minorHAnsi" w:hAnsi="ArialNarrow" w:cs="ArialNarrow"/>
                <w:sz w:val="16"/>
                <w:szCs w:val="22"/>
                <w:lang w:eastAsia="en-US"/>
              </w:rPr>
              <w:t>r</w:t>
            </w:r>
            <w:r w:rsidRPr="00A0533B">
              <w:rPr>
                <w:rFonts w:ascii="ArialNarrow" w:eastAsiaTheme="minorHAnsi" w:hAnsi="ArialNarrow" w:cs="ArialNarrow"/>
                <w:sz w:val="16"/>
                <w:szCs w:val="22"/>
                <w:lang w:eastAsia="en-US"/>
              </w:rPr>
              <w:t>dan, belgese</w:t>
            </w:r>
            <w:r w:rsidRPr="00A0533B">
              <w:rPr>
                <w:rFonts w:ascii="ArialNarrow" w:eastAsiaTheme="minorHAnsi" w:hAnsi="ArialNarrow" w:cs="ArialNarrow"/>
                <w:sz w:val="16"/>
                <w:szCs w:val="22"/>
                <w:lang w:eastAsia="en-US"/>
              </w:rPr>
              <w:t>l</w:t>
            </w:r>
            <w:r w:rsidRPr="00A0533B">
              <w:rPr>
                <w:rFonts w:ascii="ArialNarrow" w:eastAsiaTheme="minorHAnsi" w:hAnsi="ArialNarrow" w:cs="ArialNarrow"/>
                <w:sz w:val="16"/>
                <w:szCs w:val="22"/>
                <w:lang w:eastAsia="en-US"/>
              </w:rPr>
              <w:t>lerden ve buna benzer materyalle</w:t>
            </w:r>
            <w:r w:rsidRPr="00A0533B">
              <w:rPr>
                <w:rFonts w:ascii="ArialNarrow" w:eastAsiaTheme="minorHAnsi" w:hAnsi="ArialNarrow" w:cs="ArialNarrow"/>
                <w:sz w:val="16"/>
                <w:szCs w:val="22"/>
                <w:lang w:eastAsia="en-US"/>
              </w:rPr>
              <w:t>r</w:t>
            </w:r>
            <w:r w:rsidRPr="00A0533B">
              <w:rPr>
                <w:rFonts w:ascii="ArialNarrow" w:eastAsiaTheme="minorHAnsi" w:hAnsi="ArialNarrow" w:cs="ArialNarrow"/>
                <w:sz w:val="16"/>
                <w:szCs w:val="22"/>
                <w:lang w:eastAsia="en-US"/>
              </w:rPr>
              <w:t>den</w:t>
            </w:r>
            <w:r>
              <w:rPr>
                <w:rFonts w:ascii="ArialNarrow" w:eastAsiaTheme="minorHAnsi" w:hAnsi="ArialNarrow" w:cs="ArialNarrow"/>
                <w:sz w:val="16"/>
                <w:szCs w:val="22"/>
                <w:lang w:eastAsia="en-US"/>
              </w:rPr>
              <w:t xml:space="preserve"> </w:t>
            </w:r>
            <w:r w:rsidRPr="00A0533B">
              <w:rPr>
                <w:rFonts w:ascii="ArialNarrow" w:eastAsiaTheme="minorHAnsi" w:hAnsi="ArialNarrow" w:cs="ArialNarrow"/>
                <w:sz w:val="16"/>
                <w:szCs w:val="22"/>
                <w:lang w:eastAsia="en-US"/>
              </w:rPr>
              <w:t>yararlanılmalıdır.</w:t>
            </w:r>
          </w:p>
          <w:p w:rsidR="00E36265" w:rsidRPr="00D90BE2" w:rsidRDefault="00E36265" w:rsidP="00D43051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E36265" w:rsidRPr="00BC51E7" w:rsidRDefault="00E36265" w:rsidP="001F5907">
            <w:pPr>
              <w:pStyle w:val="Style17"/>
              <w:widowControl/>
              <w:spacing w:line="240" w:lineRule="auto"/>
              <w:ind w:firstLine="0"/>
              <w:rPr>
                <w:rFonts w:asciiTheme="majorHAnsi" w:hAnsiTheme="majorHAnsi" w:cs="Tahoma"/>
                <w:b/>
                <w:sz w:val="16"/>
                <w:szCs w:val="16"/>
              </w:rPr>
            </w:pPr>
            <w:r w:rsidRPr="00DB6712">
              <w:rPr>
                <w:rFonts w:asciiTheme="majorHAnsi" w:hAnsiTheme="majorHAnsi" w:cs="Arial"/>
                <w:b/>
                <w:color w:val="000000"/>
                <w:sz w:val="16"/>
                <w:szCs w:val="16"/>
              </w:rPr>
              <w:t xml:space="preserve">23 Nisan Ulusal Egemenlik ve Çocuk Bayramı </w:t>
            </w:r>
            <w:r w:rsidRPr="00DB6712">
              <w:rPr>
                <w:rFonts w:asciiTheme="majorHAnsi" w:hAnsiTheme="majorHAnsi" w:cs="Arial"/>
                <w:b/>
                <w:bCs/>
                <w:color w:val="000000"/>
                <w:sz w:val="16"/>
              </w:rPr>
              <w:t xml:space="preserve"> (23 Nisan)</w:t>
            </w:r>
          </w:p>
        </w:tc>
      </w:tr>
      <w:tr w:rsidR="00E36265" w:rsidRPr="0072050A" w:rsidTr="00A0533B">
        <w:trPr>
          <w:cantSplit/>
          <w:trHeight w:val="1788"/>
          <w:jc w:val="center"/>
        </w:trPr>
        <w:tc>
          <w:tcPr>
            <w:tcW w:w="751" w:type="dxa"/>
            <w:shd w:val="clear" w:color="auto" w:fill="auto"/>
            <w:textDirection w:val="btLr"/>
            <w:vAlign w:val="center"/>
          </w:tcPr>
          <w:p w:rsidR="00E36265" w:rsidRPr="00FD5035" w:rsidRDefault="00E36265" w:rsidP="0034743F">
            <w:pPr>
              <w:ind w:left="113" w:right="113"/>
              <w:jc w:val="center"/>
              <w:rPr>
                <w:rFonts w:asciiTheme="majorHAnsi" w:hAnsiTheme="majorHAnsi" w:cs="Arial"/>
                <w:b/>
                <w:bCs/>
                <w:noProof/>
                <w:color w:val="000000"/>
                <w:lang w:eastAsia="en-US"/>
              </w:rPr>
            </w:pPr>
            <w:r>
              <w:rPr>
                <w:rFonts w:asciiTheme="majorHAnsi" w:hAnsiTheme="majorHAnsi" w:cs="Arial"/>
                <w:b/>
                <w:bCs/>
                <w:noProof/>
                <w:color w:val="000000"/>
                <w:lang w:eastAsia="en-US"/>
              </w:rPr>
              <w:lastRenderedPageBreak/>
              <w:t xml:space="preserve"> MAYIS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36265" w:rsidRDefault="00E36265" w:rsidP="000621DF">
            <w:pPr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>
              <w:rPr>
                <w:rFonts w:asciiTheme="majorHAnsi" w:hAnsiTheme="majorHAnsi"/>
                <w:b/>
                <w:color w:val="000000" w:themeColor="text1"/>
              </w:rPr>
              <w:t>4</w:t>
            </w:r>
          </w:p>
        </w:tc>
        <w:tc>
          <w:tcPr>
            <w:tcW w:w="1054" w:type="dxa"/>
            <w:gridSpan w:val="2"/>
            <w:vMerge w:val="restart"/>
            <w:shd w:val="clear" w:color="auto" w:fill="auto"/>
            <w:textDirection w:val="btLr"/>
          </w:tcPr>
          <w:p w:rsidR="00E36265" w:rsidRPr="00E36265" w:rsidRDefault="00E36265" w:rsidP="00E36265">
            <w:pPr>
              <w:autoSpaceDE w:val="0"/>
              <w:autoSpaceDN w:val="0"/>
              <w:adjustRightInd w:val="0"/>
              <w:ind w:left="113" w:right="113"/>
              <w:rPr>
                <w:rFonts w:asciiTheme="minorHAnsi" w:eastAsiaTheme="minorHAnsi" w:hAnsiTheme="minorHAnsi" w:cstheme="minorHAnsi"/>
                <w:b/>
                <w:color w:val="FF0000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b/>
                <w:color w:val="FF0000"/>
                <w:sz w:val="22"/>
                <w:szCs w:val="22"/>
                <w:lang w:eastAsia="en-US"/>
              </w:rPr>
              <w:t xml:space="preserve"> </w:t>
            </w:r>
            <w:r w:rsidRPr="00E36265">
              <w:rPr>
                <w:rFonts w:asciiTheme="minorHAnsi" w:eastAsiaTheme="minorHAnsi" w:hAnsiTheme="minorHAnsi" w:cstheme="minorHAnsi"/>
                <w:b/>
                <w:color w:val="FF0000"/>
                <w:sz w:val="22"/>
                <w:szCs w:val="22"/>
                <w:lang w:eastAsia="en-US"/>
              </w:rPr>
              <w:t xml:space="preserve"> </w:t>
            </w:r>
            <w:r w:rsidRPr="00E36265">
              <w:rPr>
                <w:rFonts w:asciiTheme="minorHAnsi" w:eastAsiaTheme="minorHAnsi" w:hAnsiTheme="minorHAnsi" w:cstheme="minorHAnsi"/>
                <w:b/>
                <w:sz w:val="32"/>
                <w:szCs w:val="22"/>
                <w:lang w:eastAsia="en-US"/>
              </w:rPr>
              <w:t>SANAT ELEŞTİRİSİ VE ESTETİK</w:t>
            </w:r>
          </w:p>
          <w:p w:rsidR="00E36265" w:rsidRPr="005D7191" w:rsidRDefault="00E36265" w:rsidP="00E36265">
            <w:pPr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</w:p>
        </w:tc>
        <w:tc>
          <w:tcPr>
            <w:tcW w:w="5276" w:type="dxa"/>
            <w:vAlign w:val="center"/>
          </w:tcPr>
          <w:p w:rsidR="00E36265" w:rsidRPr="00E36265" w:rsidRDefault="00E36265" w:rsidP="00AA2EAA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color w:val="FF0000"/>
                <w:sz w:val="22"/>
                <w:szCs w:val="22"/>
                <w:lang w:eastAsia="en-US"/>
              </w:rPr>
            </w:pPr>
            <w:r w:rsidRPr="00E36265">
              <w:rPr>
                <w:rFonts w:asciiTheme="minorHAnsi" w:eastAsiaTheme="minorHAnsi" w:hAnsiTheme="minorHAnsi" w:cstheme="minorHAnsi"/>
                <w:b/>
                <w:color w:val="FF0000"/>
                <w:sz w:val="22"/>
                <w:szCs w:val="22"/>
                <w:lang w:eastAsia="en-US"/>
              </w:rPr>
              <w:t>54.3. SANAT ELEŞTİRİSİ VE ESTETİK</w:t>
            </w:r>
          </w:p>
          <w:p w:rsidR="00E36265" w:rsidRPr="006D5808" w:rsidRDefault="00E36265" w:rsidP="00AA2EAA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  <w:r w:rsidRPr="006D5808">
              <w:rPr>
                <w:rFonts w:asciiTheme="minorHAnsi" w:eastAsia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  <w:t>4.3.1.Soyut, gerçekçi ve figüratif sanat eserleri arası</w:t>
            </w:r>
            <w:r w:rsidRPr="006D5808">
              <w:rPr>
                <w:rFonts w:asciiTheme="minorHAnsi" w:eastAsia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  <w:t>n</w:t>
            </w:r>
            <w:r w:rsidRPr="006D5808">
              <w:rPr>
                <w:rFonts w:asciiTheme="minorHAnsi" w:eastAsia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  <w:t>daki farkı bilir.</w:t>
            </w:r>
          </w:p>
          <w:p w:rsidR="00E36265" w:rsidRPr="006D5808" w:rsidRDefault="00E36265" w:rsidP="00AA2EAA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  <w:r w:rsidRPr="006D5808">
              <w:rPr>
                <w:rFonts w:asciiTheme="minorHAnsi" w:eastAsia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  <w:t>4.3.2.Bir sanat eserini seçmesindeki tercih sebebini açıklar.</w:t>
            </w:r>
          </w:p>
          <w:p w:rsidR="00E36265" w:rsidRPr="006D5808" w:rsidRDefault="00E36265" w:rsidP="00AA2EAA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E36265" w:rsidRPr="006759F1" w:rsidRDefault="00E36265" w:rsidP="00DC7722">
            <w:pPr>
              <w:pStyle w:val="AralkYok"/>
              <w:rPr>
                <w:rFonts w:asciiTheme="majorHAnsi" w:hAnsiTheme="majorHAnsi"/>
                <w:b/>
                <w:bCs/>
                <w:color w:val="000000" w:themeColor="text1"/>
                <w:sz w:val="18"/>
                <w:szCs w:val="18"/>
              </w:rPr>
            </w:pPr>
            <w:r w:rsidRPr="006759F1">
              <w:rPr>
                <w:rFonts w:asciiTheme="majorHAnsi" w:hAnsiTheme="majorHAnsi"/>
                <w:b/>
                <w:bCs/>
                <w:color w:val="000000" w:themeColor="text1"/>
                <w:sz w:val="18"/>
                <w:szCs w:val="18"/>
              </w:rPr>
              <w:sym w:font="Webdings" w:char="F048"/>
            </w:r>
            <w:r w:rsidRPr="006759F1">
              <w:rPr>
                <w:rFonts w:asciiTheme="majorHAnsi" w:hAnsiTheme="majorHAnsi"/>
                <w:b/>
                <w:bCs/>
                <w:color w:val="000000" w:themeColor="text1"/>
                <w:sz w:val="18"/>
                <w:szCs w:val="18"/>
              </w:rPr>
              <w:t xml:space="preserve">  4, 5, 6. “Motiflerin Dili”</w:t>
            </w:r>
          </w:p>
          <w:p w:rsidR="00E36265" w:rsidRDefault="00E36265" w:rsidP="00DC7722">
            <w:pPr>
              <w:pStyle w:val="AralkYok"/>
              <w:rPr>
                <w:rFonts w:asciiTheme="majorHAnsi" w:hAnsiTheme="majorHAnsi"/>
                <w:bCs/>
                <w:sz w:val="18"/>
                <w:szCs w:val="18"/>
              </w:rPr>
            </w:pPr>
            <w:r w:rsidRPr="006759F1">
              <w:rPr>
                <w:rFonts w:asciiTheme="majorHAnsi" w:hAnsiTheme="majorHAnsi"/>
                <w:bCs/>
                <w:color w:val="000000" w:themeColor="text1"/>
                <w:sz w:val="18"/>
                <w:szCs w:val="18"/>
              </w:rPr>
              <w:t>Halı, kilim, yazma, takı, seramik vb. yöresel ürünl</w:t>
            </w:r>
            <w:r w:rsidRPr="006759F1">
              <w:rPr>
                <w:rFonts w:asciiTheme="majorHAnsi" w:hAnsiTheme="majorHAnsi"/>
                <w:bCs/>
                <w:color w:val="000000" w:themeColor="text1"/>
                <w:sz w:val="18"/>
                <w:szCs w:val="18"/>
              </w:rPr>
              <w:t>e</w:t>
            </w:r>
            <w:r w:rsidRPr="006759F1">
              <w:rPr>
                <w:rFonts w:asciiTheme="majorHAnsi" w:hAnsiTheme="majorHAnsi"/>
                <w:bCs/>
                <w:color w:val="000000" w:themeColor="text1"/>
                <w:sz w:val="18"/>
                <w:szCs w:val="18"/>
              </w:rPr>
              <w:t>rin motif, renk, biçimlerini inceledikten sonra kendi özgün motiflerini oluşturur. Baskı tekniklerini kullan</w:t>
            </w:r>
            <w:r w:rsidRPr="006759F1">
              <w:rPr>
                <w:rFonts w:asciiTheme="majorHAnsi" w:hAnsiTheme="majorHAnsi"/>
                <w:bCs/>
                <w:color w:val="000000" w:themeColor="text1"/>
                <w:sz w:val="18"/>
                <w:szCs w:val="18"/>
              </w:rPr>
              <w:t>a</w:t>
            </w:r>
            <w:r w:rsidRPr="006759F1">
              <w:rPr>
                <w:rFonts w:asciiTheme="majorHAnsi" w:hAnsiTheme="majorHAnsi"/>
                <w:bCs/>
                <w:color w:val="000000" w:themeColor="text1"/>
                <w:sz w:val="18"/>
                <w:szCs w:val="18"/>
              </w:rPr>
              <w:t>rak düzenlemeler yapar.</w:t>
            </w:r>
          </w:p>
        </w:tc>
        <w:tc>
          <w:tcPr>
            <w:tcW w:w="1984" w:type="dxa"/>
            <w:vAlign w:val="center"/>
          </w:tcPr>
          <w:p w:rsidR="00E36265" w:rsidRDefault="00E36265" w:rsidP="00DC7722">
            <w:pPr>
              <w:pStyle w:val="AralkYok"/>
              <w:rPr>
                <w:rFonts w:asciiTheme="majorHAnsi" w:hAnsiTheme="majorHAnsi"/>
                <w:spacing w:val="-1"/>
                <w:sz w:val="18"/>
                <w:szCs w:val="18"/>
                <w:lang w:eastAsia="en-US"/>
              </w:rPr>
            </w:pPr>
            <w:r w:rsidRPr="00F2215E">
              <w:rPr>
                <w:rFonts w:asciiTheme="majorHAnsi" w:hAnsiTheme="majorHAnsi"/>
                <w:b/>
                <w:bCs/>
                <w:sz w:val="18"/>
                <w:szCs w:val="18"/>
                <w:lang w:eastAsia="en-US"/>
              </w:rPr>
              <w:t xml:space="preserve">4. Orijinal Eser: </w:t>
            </w:r>
            <w:r w:rsidRPr="00F2215E">
              <w:rPr>
                <w:rFonts w:asciiTheme="majorHAnsi" w:hAnsiTheme="majorHAnsi"/>
                <w:sz w:val="18"/>
                <w:szCs w:val="18"/>
                <w:lang w:eastAsia="en-US"/>
              </w:rPr>
              <w:t>İlk,</w:t>
            </w:r>
            <w:r w:rsidRPr="00F2215E">
              <w:rPr>
                <w:rFonts w:asciiTheme="majorHAnsi" w:hAnsiTheme="majorHAnsi"/>
                <w:spacing w:val="-4"/>
                <w:sz w:val="18"/>
                <w:szCs w:val="18"/>
                <w:lang w:eastAsia="en-US"/>
              </w:rPr>
              <w:t xml:space="preserve"> </w:t>
            </w:r>
            <w:r w:rsidRPr="00F2215E">
              <w:rPr>
                <w:rFonts w:asciiTheme="majorHAnsi" w:hAnsiTheme="majorHAnsi"/>
                <w:sz w:val="18"/>
                <w:szCs w:val="18"/>
                <w:lang w:eastAsia="en-US"/>
              </w:rPr>
              <w:t>tek, çoğaltılmamış, eserin</w:t>
            </w:r>
            <w:r w:rsidRPr="00F2215E">
              <w:rPr>
                <w:rFonts w:asciiTheme="majorHAnsi" w:hAnsiTheme="majorHAnsi"/>
                <w:spacing w:val="-2"/>
                <w:sz w:val="18"/>
                <w:szCs w:val="18"/>
                <w:lang w:eastAsia="en-US"/>
              </w:rPr>
              <w:t xml:space="preserve"> </w:t>
            </w:r>
            <w:r w:rsidRPr="00F2215E">
              <w:rPr>
                <w:rFonts w:asciiTheme="majorHAnsi" w:hAnsiTheme="majorHAnsi"/>
                <w:sz w:val="18"/>
                <w:szCs w:val="18"/>
                <w:lang w:eastAsia="en-US"/>
              </w:rPr>
              <w:t>kendisi.</w:t>
            </w:r>
            <w:r w:rsidRPr="00F2215E">
              <w:rPr>
                <w:rFonts w:asciiTheme="majorHAnsi" w:hAnsiTheme="majorHAnsi"/>
                <w:spacing w:val="-1"/>
                <w:sz w:val="18"/>
                <w:szCs w:val="18"/>
                <w:lang w:eastAsia="en-US"/>
              </w:rPr>
              <w:t xml:space="preserve"> </w:t>
            </w:r>
          </w:p>
          <w:p w:rsidR="00E36265" w:rsidRPr="00440914" w:rsidRDefault="00E36265" w:rsidP="00DC7722">
            <w:pPr>
              <w:pStyle w:val="AralkYok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>
              <w:rPr>
                <w:rFonts w:asciiTheme="majorHAnsi" w:hAnsiTheme="majorHAnsi"/>
                <w:spacing w:val="-1"/>
                <w:sz w:val="18"/>
                <w:szCs w:val="18"/>
                <w:lang w:eastAsia="en-US"/>
              </w:rPr>
              <w:t xml:space="preserve">  </w:t>
            </w:r>
            <w:proofErr w:type="gramStart"/>
            <w:r w:rsidRPr="00F2215E">
              <w:rPr>
                <w:rFonts w:asciiTheme="majorHAnsi" w:hAnsiTheme="majorHAnsi"/>
                <w:b/>
                <w:bCs/>
                <w:sz w:val="18"/>
                <w:szCs w:val="18"/>
                <w:lang w:eastAsia="en-US"/>
              </w:rPr>
              <w:t xml:space="preserve">Röprodüksiyon: </w:t>
            </w:r>
            <w:r w:rsidRPr="00F2215E">
              <w:rPr>
                <w:rFonts w:asciiTheme="majorHAnsi" w:hAnsiTheme="majorHAnsi"/>
                <w:sz w:val="18"/>
                <w:szCs w:val="18"/>
                <w:lang w:eastAsia="en-US"/>
              </w:rPr>
              <w:t>Bir sanat</w:t>
            </w:r>
            <w:r w:rsidRPr="00F2215E">
              <w:rPr>
                <w:rFonts w:asciiTheme="majorHAnsi" w:hAnsiTheme="majorHAnsi"/>
                <w:spacing w:val="-9"/>
                <w:sz w:val="18"/>
                <w:szCs w:val="18"/>
                <w:lang w:eastAsia="en-US"/>
              </w:rPr>
              <w:t xml:space="preserve"> </w:t>
            </w:r>
            <w:r w:rsidRPr="00F2215E">
              <w:rPr>
                <w:rFonts w:asciiTheme="majorHAnsi" w:hAnsiTheme="majorHAnsi"/>
                <w:sz w:val="18"/>
                <w:szCs w:val="18"/>
                <w:lang w:eastAsia="en-US"/>
              </w:rPr>
              <w:t>yapıtının orijinal formuna ve</w:t>
            </w:r>
            <w:r w:rsidRPr="00F2215E">
              <w:rPr>
                <w:rFonts w:asciiTheme="majorHAnsi" w:hAnsiTheme="majorHAnsi"/>
                <w:spacing w:val="-2"/>
                <w:sz w:val="18"/>
                <w:szCs w:val="18"/>
                <w:lang w:eastAsia="en-US"/>
              </w:rPr>
              <w:t xml:space="preserve"> </w:t>
            </w:r>
            <w:r w:rsidRPr="00F2215E">
              <w:rPr>
                <w:rFonts w:asciiTheme="majorHAnsi" w:hAnsiTheme="majorHAnsi"/>
                <w:sz w:val="18"/>
                <w:szCs w:val="18"/>
                <w:lang w:eastAsia="en-US"/>
              </w:rPr>
              <w:t>elemanl</w:t>
            </w:r>
            <w:r w:rsidRPr="00F2215E">
              <w:rPr>
                <w:rFonts w:asciiTheme="majorHAnsi" w:hAnsiTheme="majorHAnsi"/>
                <w:sz w:val="18"/>
                <w:szCs w:val="18"/>
                <w:lang w:eastAsia="en-US"/>
              </w:rPr>
              <w:t>a</w:t>
            </w:r>
            <w:r w:rsidRPr="00F2215E">
              <w:rPr>
                <w:rFonts w:asciiTheme="majorHAnsi" w:hAnsiTheme="majorHAnsi"/>
                <w:sz w:val="18"/>
                <w:szCs w:val="18"/>
                <w:lang w:eastAsia="en-US"/>
              </w:rPr>
              <w:t>rına sadık kalınarak üretilen</w:t>
            </w:r>
            <w:r w:rsidRPr="00F2215E">
              <w:rPr>
                <w:rFonts w:asciiTheme="majorHAnsi" w:hAnsiTheme="majorHAnsi"/>
                <w:spacing w:val="-5"/>
                <w:sz w:val="18"/>
                <w:szCs w:val="18"/>
                <w:lang w:eastAsia="en-US"/>
              </w:rPr>
              <w:t xml:space="preserve"> </w:t>
            </w:r>
            <w:r w:rsidRPr="00F2215E">
              <w:rPr>
                <w:rFonts w:asciiTheme="majorHAnsi" w:hAnsiTheme="majorHAnsi"/>
                <w:sz w:val="18"/>
                <w:szCs w:val="18"/>
                <w:lang w:eastAsia="en-US"/>
              </w:rPr>
              <w:t>kopyası.</w:t>
            </w:r>
            <w:proofErr w:type="gramEnd"/>
          </w:p>
        </w:tc>
        <w:tc>
          <w:tcPr>
            <w:tcW w:w="2126" w:type="dxa"/>
            <w:vAlign w:val="center"/>
          </w:tcPr>
          <w:p w:rsidR="00E36265" w:rsidRDefault="00E36265" w:rsidP="00AA2EAA">
            <w:pPr>
              <w:widowControl w:val="0"/>
              <w:ind w:left="64" w:right="178"/>
              <w:rPr>
                <w:rFonts w:ascii="Cambria" w:hAnsi="Cambria"/>
                <w:b/>
                <w:bCs/>
                <w:color w:val="000000" w:themeColor="text1"/>
                <w:sz w:val="16"/>
                <w:szCs w:val="16"/>
              </w:rPr>
            </w:pPr>
          </w:p>
          <w:p w:rsidR="00E36265" w:rsidRPr="00504F26" w:rsidRDefault="00E36265" w:rsidP="00AA2EAA">
            <w:pPr>
              <w:widowControl w:val="0"/>
              <w:ind w:left="64" w:right="178"/>
              <w:rPr>
                <w:rFonts w:asciiTheme="majorHAnsi" w:hAnsiTheme="majorHAnsi"/>
                <w:b/>
                <w:bCs/>
                <w:color w:val="000000" w:themeColor="text1"/>
                <w:sz w:val="16"/>
                <w:szCs w:val="16"/>
              </w:rPr>
            </w:pPr>
            <w:r w:rsidRPr="00504F26">
              <w:rPr>
                <w:rFonts w:ascii="Cambria" w:hAnsi="Cambria"/>
                <w:b/>
                <w:bCs/>
                <w:color w:val="000000" w:themeColor="text1"/>
                <w:sz w:val="16"/>
                <w:szCs w:val="16"/>
              </w:rPr>
              <w:sym w:font="Webdings" w:char="F060"/>
            </w:r>
            <w:r w:rsidRPr="00504F26">
              <w:rPr>
                <w:rFonts w:asciiTheme="majorHAnsi" w:hAnsiTheme="majorHAnsi"/>
                <w:b/>
                <w:bCs/>
                <w:color w:val="000000" w:themeColor="text1"/>
                <w:sz w:val="16"/>
                <w:szCs w:val="16"/>
              </w:rPr>
              <w:t>2. Türkçe dersi, “Konuşma ” öğre</w:t>
            </w:r>
            <w:r w:rsidRPr="00504F26">
              <w:rPr>
                <w:rFonts w:asciiTheme="majorHAnsi" w:hAnsiTheme="majorHAnsi"/>
                <w:b/>
                <w:bCs/>
                <w:color w:val="000000" w:themeColor="text1"/>
                <w:sz w:val="16"/>
                <w:szCs w:val="16"/>
              </w:rPr>
              <w:t>n</w:t>
            </w:r>
            <w:r w:rsidRPr="00504F26">
              <w:rPr>
                <w:rFonts w:asciiTheme="majorHAnsi" w:hAnsiTheme="majorHAnsi"/>
                <w:b/>
                <w:bCs/>
                <w:color w:val="000000" w:themeColor="text1"/>
                <w:sz w:val="16"/>
                <w:szCs w:val="16"/>
              </w:rPr>
              <w:t>me alanı “</w:t>
            </w:r>
            <w:r w:rsidRPr="00504F26">
              <w:rPr>
                <w:rFonts w:asciiTheme="majorHAnsi" w:hAnsiTheme="majorHAnsi"/>
                <w:bCs/>
                <w:color w:val="000000" w:themeColor="text1"/>
                <w:sz w:val="16"/>
                <w:szCs w:val="16"/>
              </w:rPr>
              <w:t>Bilgi ve</w:t>
            </w:r>
            <w:r w:rsidRPr="00504F26">
              <w:rPr>
                <w:rFonts w:asciiTheme="majorHAnsi" w:hAnsiTheme="majorHAnsi"/>
                <w:bCs/>
                <w:color w:val="000000" w:themeColor="text1"/>
                <w:sz w:val="16"/>
                <w:szCs w:val="16"/>
              </w:rPr>
              <w:t>r</w:t>
            </w:r>
            <w:r w:rsidRPr="00504F26">
              <w:rPr>
                <w:rFonts w:asciiTheme="majorHAnsi" w:hAnsiTheme="majorHAnsi"/>
                <w:bCs/>
                <w:color w:val="000000" w:themeColor="text1"/>
                <w:sz w:val="16"/>
                <w:szCs w:val="16"/>
              </w:rPr>
              <w:t>mek amacıyla kon</w:t>
            </w:r>
            <w:r w:rsidRPr="00504F26">
              <w:rPr>
                <w:rFonts w:asciiTheme="majorHAnsi" w:hAnsiTheme="majorHAnsi"/>
                <w:bCs/>
                <w:color w:val="000000" w:themeColor="text1"/>
                <w:sz w:val="16"/>
                <w:szCs w:val="16"/>
              </w:rPr>
              <w:t>u</w:t>
            </w:r>
            <w:r w:rsidRPr="00504F26">
              <w:rPr>
                <w:rFonts w:asciiTheme="majorHAnsi" w:hAnsiTheme="majorHAnsi"/>
                <w:bCs/>
                <w:color w:val="000000" w:themeColor="text1"/>
                <w:sz w:val="16"/>
                <w:szCs w:val="16"/>
              </w:rPr>
              <w:t>şur.”</w:t>
            </w:r>
          </w:p>
          <w:p w:rsidR="00A0533B" w:rsidRPr="00D90BE2" w:rsidRDefault="00E36265" w:rsidP="00A0533B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bCs/>
                <w:color w:val="000000" w:themeColor="text1"/>
                <w:sz w:val="16"/>
                <w:szCs w:val="16"/>
              </w:rPr>
              <w:t xml:space="preserve">  </w:t>
            </w:r>
          </w:p>
          <w:p w:rsidR="00E36265" w:rsidRPr="00D90BE2" w:rsidRDefault="00E36265" w:rsidP="00A0533B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E36265" w:rsidRPr="00DB6712" w:rsidRDefault="00E36265" w:rsidP="00AA2EAA">
            <w:pPr>
              <w:rPr>
                <w:rFonts w:asciiTheme="majorHAnsi" w:hAnsiTheme="majorHAnsi" w:cs="Arial"/>
                <w:b/>
                <w:color w:val="000000"/>
                <w:sz w:val="16"/>
                <w:szCs w:val="16"/>
              </w:rPr>
            </w:pPr>
            <w:r w:rsidRPr="00DB6712">
              <w:rPr>
                <w:rFonts w:asciiTheme="majorHAnsi" w:hAnsiTheme="majorHAnsi" w:cs="Arial"/>
                <w:b/>
                <w:color w:val="000000"/>
                <w:sz w:val="16"/>
                <w:szCs w:val="16"/>
              </w:rPr>
              <w:t>19 Mayıs At</w:t>
            </w:r>
            <w:r w:rsidRPr="00DB6712">
              <w:rPr>
                <w:rFonts w:asciiTheme="majorHAnsi" w:hAnsiTheme="majorHAnsi" w:cs="Arial"/>
                <w:b/>
                <w:color w:val="000000"/>
                <w:sz w:val="16"/>
                <w:szCs w:val="16"/>
              </w:rPr>
              <w:t>a</w:t>
            </w:r>
            <w:r w:rsidRPr="00DB6712">
              <w:rPr>
                <w:rFonts w:asciiTheme="majorHAnsi" w:hAnsiTheme="majorHAnsi" w:cs="Arial"/>
                <w:b/>
                <w:color w:val="000000"/>
                <w:sz w:val="16"/>
                <w:szCs w:val="16"/>
              </w:rPr>
              <w:t>türk’ü Anma, Gençlik ve Spor Bayramı</w:t>
            </w:r>
          </w:p>
          <w:p w:rsidR="00E36265" w:rsidRDefault="00E36265" w:rsidP="00AA2EAA">
            <w:pPr>
              <w:pStyle w:val="Style17"/>
              <w:widowControl/>
              <w:spacing w:line="240" w:lineRule="auto"/>
              <w:ind w:firstLine="0"/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</w:rPr>
            </w:pPr>
            <w:r w:rsidRPr="00DB6712"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</w:rPr>
              <w:t xml:space="preserve"> (19 Mayıs)</w:t>
            </w:r>
          </w:p>
          <w:p w:rsidR="00E36265" w:rsidRDefault="00E36265" w:rsidP="00AA2EAA">
            <w:pPr>
              <w:pStyle w:val="Style17"/>
              <w:widowControl/>
              <w:spacing w:line="240" w:lineRule="auto"/>
              <w:ind w:firstLine="0"/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</w:rPr>
            </w:pPr>
          </w:p>
          <w:p w:rsidR="00E36265" w:rsidRPr="00BC7494" w:rsidRDefault="00E36265" w:rsidP="00AA2EAA">
            <w:pPr>
              <w:rPr>
                <w:rFonts w:asciiTheme="majorHAnsi" w:hAnsiTheme="majorHAnsi" w:cs="Arial"/>
                <w:b/>
                <w:color w:val="000000"/>
                <w:sz w:val="16"/>
                <w:szCs w:val="16"/>
              </w:rPr>
            </w:pPr>
            <w:r w:rsidRPr="00BC7494">
              <w:rPr>
                <w:rFonts w:asciiTheme="majorHAnsi" w:hAnsiTheme="majorHAnsi" w:cs="Arial"/>
                <w:b/>
                <w:color w:val="000000"/>
                <w:sz w:val="16"/>
                <w:szCs w:val="16"/>
              </w:rPr>
              <w:t>Müzeler Haftası</w:t>
            </w:r>
          </w:p>
          <w:p w:rsidR="00E36265" w:rsidRPr="00BC51E7" w:rsidRDefault="00E36265" w:rsidP="00AA2EAA">
            <w:pPr>
              <w:pStyle w:val="Style17"/>
              <w:widowControl/>
              <w:spacing w:line="240" w:lineRule="auto"/>
              <w:ind w:firstLine="0"/>
              <w:rPr>
                <w:rFonts w:asciiTheme="majorHAnsi" w:hAnsiTheme="majorHAnsi" w:cs="Tahoma"/>
                <w:b/>
                <w:sz w:val="16"/>
                <w:szCs w:val="16"/>
              </w:rPr>
            </w:pPr>
            <w:r w:rsidRPr="00BC7494">
              <w:rPr>
                <w:rFonts w:asciiTheme="majorHAnsi" w:hAnsiTheme="majorHAnsi"/>
                <w:b/>
                <w:bCs/>
                <w:color w:val="000000" w:themeColor="text1"/>
                <w:sz w:val="16"/>
                <w:szCs w:val="16"/>
              </w:rPr>
              <w:t>(18 – 24 Mayıs)</w:t>
            </w:r>
          </w:p>
        </w:tc>
      </w:tr>
      <w:tr w:rsidR="00E36265" w:rsidRPr="0072050A" w:rsidTr="00A0533B">
        <w:trPr>
          <w:cantSplit/>
          <w:trHeight w:val="2655"/>
          <w:jc w:val="center"/>
        </w:trPr>
        <w:tc>
          <w:tcPr>
            <w:tcW w:w="751" w:type="dxa"/>
            <w:shd w:val="clear" w:color="auto" w:fill="auto"/>
            <w:textDirection w:val="btLr"/>
            <w:vAlign w:val="center"/>
          </w:tcPr>
          <w:p w:rsidR="00E36265" w:rsidRDefault="00E36265" w:rsidP="0034743F">
            <w:pPr>
              <w:ind w:left="113" w:right="113"/>
              <w:jc w:val="center"/>
              <w:rPr>
                <w:rFonts w:asciiTheme="majorHAnsi" w:hAnsiTheme="majorHAnsi" w:cs="Arial"/>
                <w:b/>
                <w:bCs/>
                <w:noProof/>
                <w:color w:val="000000"/>
                <w:lang w:eastAsia="en-US"/>
              </w:rPr>
            </w:pPr>
            <w:r>
              <w:rPr>
                <w:rFonts w:asciiTheme="majorHAnsi" w:hAnsiTheme="majorHAnsi" w:cs="Arial"/>
                <w:b/>
                <w:bCs/>
                <w:color w:val="000000" w:themeColor="text1"/>
              </w:rPr>
              <w:t>HAZİRAN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36265" w:rsidRDefault="00E36265" w:rsidP="000621DF">
            <w:pPr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>
              <w:rPr>
                <w:rFonts w:asciiTheme="majorHAnsi" w:hAnsiTheme="majorHAnsi"/>
                <w:b/>
                <w:color w:val="000000" w:themeColor="text1"/>
              </w:rPr>
              <w:t>3</w:t>
            </w:r>
          </w:p>
        </w:tc>
        <w:tc>
          <w:tcPr>
            <w:tcW w:w="1054" w:type="dxa"/>
            <w:gridSpan w:val="2"/>
            <w:vMerge/>
            <w:shd w:val="clear" w:color="auto" w:fill="auto"/>
          </w:tcPr>
          <w:p w:rsidR="00E36265" w:rsidRPr="005D7191" w:rsidRDefault="00E36265" w:rsidP="00475FA7">
            <w:pPr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</w:p>
        </w:tc>
        <w:tc>
          <w:tcPr>
            <w:tcW w:w="5276" w:type="dxa"/>
            <w:vAlign w:val="center"/>
          </w:tcPr>
          <w:p w:rsidR="00E36265" w:rsidRPr="006D5808" w:rsidRDefault="00E36265" w:rsidP="00AA2EAA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  <w:r w:rsidRPr="006D5808">
              <w:rPr>
                <w:rFonts w:asciiTheme="minorHAnsi" w:eastAsia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  <w:t>4.3.3.Estetik tercihlerin kişilere göre değiştiğini fark eder.</w:t>
            </w:r>
          </w:p>
          <w:p w:rsidR="00E36265" w:rsidRPr="006D5808" w:rsidRDefault="00E36265" w:rsidP="00AA2EAA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i/>
                <w:iCs/>
                <w:color w:val="333333"/>
                <w:sz w:val="22"/>
                <w:szCs w:val="22"/>
                <w:lang w:eastAsia="en-US"/>
              </w:rPr>
            </w:pPr>
            <w:r w:rsidRPr="006D5808">
              <w:rPr>
                <w:rFonts w:asciiTheme="minorHAnsi" w:eastAsiaTheme="minorHAnsi" w:hAnsiTheme="minorHAnsi" w:cstheme="minorHAnsi"/>
                <w:b/>
                <w:i/>
                <w:iCs/>
                <w:color w:val="333333"/>
                <w:sz w:val="22"/>
                <w:szCs w:val="22"/>
                <w:lang w:eastAsia="en-US"/>
              </w:rPr>
              <w:t>Farklı üsluplarda yapılmış sanat eseri örnekleri öğrenc</w:t>
            </w:r>
            <w:r w:rsidRPr="006D5808">
              <w:rPr>
                <w:rFonts w:asciiTheme="minorHAnsi" w:eastAsiaTheme="minorHAnsi" w:hAnsiTheme="minorHAnsi" w:cstheme="minorHAnsi"/>
                <w:b/>
                <w:i/>
                <w:iCs/>
                <w:color w:val="333333"/>
                <w:sz w:val="22"/>
                <w:szCs w:val="22"/>
                <w:lang w:eastAsia="en-US"/>
              </w:rPr>
              <w:t>i</w:t>
            </w:r>
            <w:r w:rsidRPr="006D5808">
              <w:rPr>
                <w:rFonts w:asciiTheme="minorHAnsi" w:eastAsiaTheme="minorHAnsi" w:hAnsiTheme="minorHAnsi" w:cstheme="minorHAnsi"/>
                <w:b/>
                <w:i/>
                <w:iCs/>
                <w:color w:val="333333"/>
                <w:sz w:val="22"/>
                <w:szCs w:val="22"/>
                <w:lang w:eastAsia="en-US"/>
              </w:rPr>
              <w:t>lere seçtirilir. Öğrencilerin seçtikleri o eseri niçin tercih ettiklerini açıklamaları sağlanır.</w:t>
            </w:r>
          </w:p>
          <w:p w:rsidR="00E36265" w:rsidRDefault="00E36265" w:rsidP="00AA2EAA">
            <w:pPr>
              <w:pStyle w:val="AralkYok"/>
              <w:rPr>
                <w:rFonts w:asciiTheme="minorHAnsi" w:eastAsia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  <w:r w:rsidRPr="006D5808">
              <w:rPr>
                <w:rFonts w:asciiTheme="minorHAnsi" w:eastAsia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  <w:t>4.3.4.Görsel sanat alanındaki etik kurallara uyar.</w:t>
            </w:r>
          </w:p>
          <w:p w:rsidR="00E36265" w:rsidRDefault="00E36265" w:rsidP="00AA2EAA">
            <w:pPr>
              <w:pStyle w:val="AralkYok"/>
              <w:rPr>
                <w:rFonts w:asciiTheme="minorHAnsi" w:eastAsia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</w:p>
          <w:p w:rsidR="00E36265" w:rsidRPr="006D5808" w:rsidRDefault="00E36265" w:rsidP="00AA2EAA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E36265" w:rsidRPr="00935A3B" w:rsidRDefault="00E36265" w:rsidP="00DC7722">
            <w:pPr>
              <w:pStyle w:val="AralkYok"/>
              <w:rPr>
                <w:rFonts w:asciiTheme="majorHAnsi" w:hAnsiTheme="majorHAnsi"/>
                <w:b/>
                <w:bCs/>
                <w:color w:val="000000" w:themeColor="text1"/>
                <w:sz w:val="18"/>
                <w:szCs w:val="18"/>
              </w:rPr>
            </w:pPr>
            <w:r w:rsidRPr="00935A3B">
              <w:rPr>
                <w:rFonts w:asciiTheme="majorHAnsi" w:hAnsiTheme="majorHAnsi"/>
                <w:b/>
                <w:bCs/>
                <w:color w:val="000000" w:themeColor="text1"/>
                <w:sz w:val="18"/>
                <w:szCs w:val="18"/>
              </w:rPr>
              <w:sym w:font="Webdings" w:char="F048"/>
            </w:r>
            <w:r w:rsidRPr="00935A3B">
              <w:rPr>
                <w:rFonts w:asciiTheme="majorHAnsi" w:hAnsiTheme="majorHAns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935A3B">
              <w:rPr>
                <w:rFonts w:asciiTheme="majorHAnsi" w:hAnsiTheme="majorHAnsi"/>
                <w:b/>
                <w:color w:val="000000" w:themeColor="text1"/>
                <w:sz w:val="18"/>
                <w:szCs w:val="18"/>
              </w:rPr>
              <w:t xml:space="preserve"> </w:t>
            </w:r>
            <w:r w:rsidRPr="00935A3B">
              <w:rPr>
                <w:rFonts w:asciiTheme="majorHAnsi" w:hAnsiTheme="majorHAnsi"/>
                <w:b/>
                <w:bCs/>
                <w:color w:val="000000" w:themeColor="text1"/>
                <w:sz w:val="18"/>
                <w:szCs w:val="18"/>
              </w:rPr>
              <w:t>2. “Koleksiyon”</w:t>
            </w:r>
          </w:p>
          <w:p w:rsidR="00E36265" w:rsidRPr="00935A3B" w:rsidRDefault="00E36265" w:rsidP="00DC7722">
            <w:pPr>
              <w:pStyle w:val="AralkYok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r w:rsidRPr="00935A3B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Öğrenciler, sevdikleri ne</w:t>
            </w:r>
            <w:r w:rsidRPr="00935A3B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s</w:t>
            </w:r>
            <w:r w:rsidRPr="00935A3B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neleri biriktirirler. Sonra bu nesneleri sınıflandırarak koleksiyon yapmaya yö</w:t>
            </w:r>
            <w:r w:rsidRPr="00935A3B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n</w:t>
            </w:r>
            <w:r w:rsidRPr="00935A3B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lendirilirler. Müzelerin de sundukları eserlere göre sınıflandırıldığını, yaptıkları bu çalışmayla ilişkilendir</w:t>
            </w:r>
            <w:r w:rsidRPr="00935A3B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e</w:t>
            </w:r>
            <w:r w:rsidRPr="00935A3B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rek kavrayabilirler.</w:t>
            </w:r>
          </w:p>
          <w:p w:rsidR="00E36265" w:rsidRDefault="00E36265" w:rsidP="00DC7722">
            <w:pPr>
              <w:pStyle w:val="AralkYok"/>
              <w:rPr>
                <w:rFonts w:asciiTheme="majorHAnsi" w:hAnsiTheme="majorHAnsi"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36265" w:rsidRPr="00440914" w:rsidRDefault="00E36265" w:rsidP="00942F3F">
            <w:pPr>
              <w:pStyle w:val="AralkYok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E36265" w:rsidRPr="00D90BE2" w:rsidRDefault="00E36265" w:rsidP="00D43051">
            <w:pPr>
              <w:rPr>
                <w:rFonts w:asciiTheme="majorHAnsi" w:hAnsiTheme="majorHAnsi"/>
                <w:sz w:val="20"/>
              </w:rPr>
            </w:pPr>
            <w:r w:rsidRPr="00504F26">
              <w:rPr>
                <w:rFonts w:asciiTheme="majorHAnsi" w:hAnsiTheme="majorHAnsi"/>
                <w:bCs/>
                <w:color w:val="000000" w:themeColor="text1"/>
                <w:sz w:val="16"/>
                <w:szCs w:val="16"/>
              </w:rPr>
              <w:t>Bütün öğrenme alanl</w:t>
            </w:r>
            <w:r w:rsidRPr="00504F26">
              <w:rPr>
                <w:rFonts w:asciiTheme="majorHAnsi" w:hAnsiTheme="majorHAnsi"/>
                <w:bCs/>
                <w:color w:val="000000" w:themeColor="text1"/>
                <w:sz w:val="16"/>
                <w:szCs w:val="16"/>
              </w:rPr>
              <w:t>a</w:t>
            </w:r>
            <w:r w:rsidRPr="00504F26">
              <w:rPr>
                <w:rFonts w:asciiTheme="majorHAnsi" w:hAnsiTheme="majorHAnsi"/>
                <w:bCs/>
                <w:color w:val="000000" w:themeColor="text1"/>
                <w:sz w:val="16"/>
                <w:szCs w:val="16"/>
              </w:rPr>
              <w:t>rında açık uçlu sorular, derec</w:t>
            </w:r>
            <w:r w:rsidRPr="00504F26">
              <w:rPr>
                <w:rFonts w:asciiTheme="majorHAnsi" w:hAnsiTheme="majorHAnsi"/>
                <w:bCs/>
                <w:color w:val="000000" w:themeColor="text1"/>
                <w:sz w:val="16"/>
                <w:szCs w:val="16"/>
              </w:rPr>
              <w:t>e</w:t>
            </w:r>
            <w:r w:rsidRPr="00504F26">
              <w:rPr>
                <w:rFonts w:asciiTheme="majorHAnsi" w:hAnsiTheme="majorHAnsi"/>
                <w:bCs/>
                <w:color w:val="000000" w:themeColor="text1"/>
                <w:sz w:val="16"/>
                <w:szCs w:val="16"/>
              </w:rPr>
              <w:t>lendirme ölçekleri, kontrol listeleri, öz değe</w:t>
            </w:r>
            <w:r w:rsidRPr="00504F26">
              <w:rPr>
                <w:rFonts w:asciiTheme="majorHAnsi" w:hAnsiTheme="majorHAnsi"/>
                <w:bCs/>
                <w:color w:val="000000" w:themeColor="text1"/>
                <w:sz w:val="16"/>
                <w:szCs w:val="16"/>
              </w:rPr>
              <w:t>r</w:t>
            </w:r>
            <w:r w:rsidRPr="00504F26">
              <w:rPr>
                <w:rFonts w:asciiTheme="majorHAnsi" w:hAnsiTheme="majorHAnsi"/>
                <w:bCs/>
                <w:color w:val="000000" w:themeColor="text1"/>
                <w:sz w:val="16"/>
                <w:szCs w:val="16"/>
              </w:rPr>
              <w:t>lendirme, grup değerlendirme for</w:t>
            </w:r>
            <w:r w:rsidRPr="00504F26">
              <w:rPr>
                <w:rFonts w:asciiTheme="majorHAnsi" w:hAnsiTheme="majorHAnsi"/>
                <w:bCs/>
                <w:color w:val="000000" w:themeColor="text1"/>
                <w:sz w:val="16"/>
                <w:szCs w:val="16"/>
              </w:rPr>
              <w:t>m</w:t>
            </w:r>
            <w:r w:rsidRPr="00504F26">
              <w:rPr>
                <w:rFonts w:asciiTheme="majorHAnsi" w:hAnsiTheme="majorHAnsi"/>
                <w:bCs/>
                <w:color w:val="000000" w:themeColor="text1"/>
                <w:sz w:val="16"/>
                <w:szCs w:val="16"/>
              </w:rPr>
              <w:t>ları, gözlem formları, pe</w:t>
            </w:r>
            <w:r w:rsidRPr="00504F26">
              <w:rPr>
                <w:rFonts w:asciiTheme="majorHAnsi" w:hAnsiTheme="majorHAnsi"/>
                <w:bCs/>
                <w:color w:val="000000" w:themeColor="text1"/>
                <w:sz w:val="16"/>
                <w:szCs w:val="16"/>
              </w:rPr>
              <w:t>r</w:t>
            </w:r>
            <w:r w:rsidRPr="00504F26">
              <w:rPr>
                <w:rFonts w:asciiTheme="majorHAnsi" w:hAnsiTheme="majorHAnsi"/>
                <w:bCs/>
                <w:color w:val="000000" w:themeColor="text1"/>
                <w:sz w:val="16"/>
                <w:szCs w:val="16"/>
              </w:rPr>
              <w:t>formans ve proje ödevleri, öğrenci ürün dosyaları vb. kull</w:t>
            </w:r>
            <w:r w:rsidRPr="00504F26">
              <w:rPr>
                <w:rFonts w:asciiTheme="majorHAnsi" w:hAnsiTheme="majorHAnsi"/>
                <w:bCs/>
                <w:color w:val="000000" w:themeColor="text1"/>
                <w:sz w:val="16"/>
                <w:szCs w:val="16"/>
              </w:rPr>
              <w:t>a</w:t>
            </w:r>
            <w:r w:rsidRPr="00504F26">
              <w:rPr>
                <w:rFonts w:asciiTheme="majorHAnsi" w:hAnsiTheme="majorHAnsi"/>
                <w:bCs/>
                <w:color w:val="000000" w:themeColor="text1"/>
                <w:sz w:val="16"/>
                <w:szCs w:val="16"/>
              </w:rPr>
              <w:t>nılarak değerlendirme yapılabilir</w:t>
            </w:r>
          </w:p>
        </w:tc>
        <w:tc>
          <w:tcPr>
            <w:tcW w:w="1408" w:type="dxa"/>
            <w:gridSpan w:val="2"/>
            <w:vAlign w:val="center"/>
          </w:tcPr>
          <w:p w:rsidR="00E36265" w:rsidRPr="00BC51E7" w:rsidRDefault="00E36265" w:rsidP="001F5907">
            <w:pPr>
              <w:pStyle w:val="Style17"/>
              <w:widowControl/>
              <w:spacing w:line="240" w:lineRule="auto"/>
              <w:ind w:firstLine="0"/>
              <w:rPr>
                <w:rFonts w:asciiTheme="majorHAnsi" w:hAnsiTheme="majorHAnsi" w:cs="Tahoma"/>
                <w:b/>
                <w:sz w:val="16"/>
                <w:szCs w:val="16"/>
              </w:rPr>
            </w:pPr>
          </w:p>
        </w:tc>
      </w:tr>
    </w:tbl>
    <w:p w:rsidR="00942F3F" w:rsidRDefault="00942F3F" w:rsidP="00CA62ED">
      <w:pPr>
        <w:ind w:right="360"/>
        <w:rPr>
          <w:rFonts w:asciiTheme="majorHAnsi" w:hAnsiTheme="majorHAnsi" w:cs="Arial"/>
          <w:b/>
          <w:bCs/>
          <w:sz w:val="20"/>
          <w:szCs w:val="16"/>
        </w:rPr>
      </w:pPr>
    </w:p>
    <w:p w:rsidR="00CA62ED" w:rsidRDefault="00351C69" w:rsidP="00CA62ED">
      <w:pPr>
        <w:ind w:right="360"/>
        <w:rPr>
          <w:rFonts w:asciiTheme="majorHAnsi" w:hAnsiTheme="majorHAnsi" w:cs="Arial"/>
          <w:b/>
          <w:sz w:val="20"/>
          <w:szCs w:val="16"/>
        </w:rPr>
      </w:pPr>
      <w:r>
        <w:rPr>
          <w:rFonts w:asciiTheme="majorHAnsi" w:hAnsiTheme="majorHAnsi" w:cs="Arial"/>
          <w:b/>
          <w:noProof/>
          <w:sz w:val="20"/>
          <w:szCs w:val="16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12679680</wp:posOffset>
                </wp:positionV>
                <wp:extent cx="1085850" cy="1257300"/>
                <wp:effectExtent l="0" t="30480" r="19050" b="0"/>
                <wp:wrapNone/>
                <wp:docPr id="4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85850" cy="1257300"/>
                          <a:chOff x="6375" y="5717"/>
                          <a:chExt cx="2079" cy="2495"/>
                        </a:xfrm>
                      </wpg:grpSpPr>
                      <pic:pic xmlns:pic="http://schemas.openxmlformats.org/drawingml/2006/picture">
                        <pic:nvPicPr>
                          <pic:cNvPr id="44" name="Picture 3" descr="BD18253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560" y="6076"/>
                            <a:ext cx="359" cy="71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g:grpSp>
                        <wpg:cNvPr id="45" name="Group 4"/>
                        <wpg:cNvGrpSpPr>
                          <a:grpSpLocks/>
                        </wpg:cNvGrpSpPr>
                        <wpg:grpSpPr bwMode="auto">
                          <a:xfrm>
                            <a:off x="6375" y="5717"/>
                            <a:ext cx="2079" cy="2495"/>
                            <a:chOff x="6375" y="5717"/>
                            <a:chExt cx="2079" cy="2495"/>
                          </a:xfrm>
                        </wpg:grpSpPr>
                        <wps:wsp>
                          <wps:cNvPr id="46" name="Line 5"/>
                          <wps:cNvCnPr/>
                          <wps:spPr bwMode="auto">
                            <a:xfrm flipH="1">
                              <a:off x="6775" y="7450"/>
                              <a:ext cx="209" cy="41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" name="Line 6"/>
                          <wps:cNvCnPr/>
                          <wps:spPr bwMode="auto">
                            <a:xfrm>
                              <a:off x="7080" y="7153"/>
                              <a:ext cx="126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8" name="Line 7"/>
                          <wps:cNvCnPr/>
                          <wps:spPr bwMode="auto">
                            <a:xfrm>
                              <a:off x="6975" y="7444"/>
                              <a:ext cx="1372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9" name="Freeform 8"/>
                          <wps:cNvSpPr>
                            <a:spLocks/>
                          </wps:cNvSpPr>
                          <wps:spPr bwMode="auto">
                            <a:xfrm>
                              <a:off x="7075" y="6793"/>
                              <a:ext cx="720" cy="360"/>
                            </a:xfrm>
                            <a:custGeom>
                              <a:avLst/>
                              <a:gdLst>
                                <a:gd name="T0" fmla="*/ 180 w 720"/>
                                <a:gd name="T1" fmla="*/ 0 h 360"/>
                                <a:gd name="T2" fmla="*/ 0 w 720"/>
                                <a:gd name="T3" fmla="*/ 360 h 360"/>
                                <a:gd name="T4" fmla="*/ 540 w 720"/>
                                <a:gd name="T5" fmla="*/ 360 h 360"/>
                                <a:gd name="T6" fmla="*/ 720 w 720"/>
                                <a:gd name="T7" fmla="*/ 0 h 360"/>
                                <a:gd name="T8" fmla="*/ 180 w 720"/>
                                <a:gd name="T9" fmla="*/ 0 h 3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20" h="360">
                                  <a:moveTo>
                                    <a:pt x="180" y="0"/>
                                  </a:moveTo>
                                  <a:lnTo>
                                    <a:pt x="0" y="360"/>
                                  </a:lnTo>
                                  <a:lnTo>
                                    <a:pt x="540" y="360"/>
                                  </a:lnTo>
                                  <a:lnTo>
                                    <a:pt x="720" y="0"/>
                                  </a:lnTo>
                                  <a:lnTo>
                                    <a:pt x="18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Line 9"/>
                          <wps:cNvCnPr/>
                          <wps:spPr bwMode="auto">
                            <a:xfrm flipV="1">
                              <a:off x="7075" y="6428"/>
                              <a:ext cx="360" cy="7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" name="Line 10"/>
                          <wps:cNvCnPr/>
                          <wps:spPr bwMode="auto">
                            <a:xfrm flipV="1">
                              <a:off x="6404" y="6391"/>
                              <a:ext cx="675" cy="134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" name="Line 11"/>
                          <wps:cNvCnPr/>
                          <wps:spPr bwMode="auto">
                            <a:xfrm>
                              <a:off x="7734" y="6417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" name="Line 12"/>
                          <wps:cNvCnPr/>
                          <wps:spPr bwMode="auto">
                            <a:xfrm flipV="1">
                              <a:off x="7734" y="5717"/>
                              <a:ext cx="360" cy="7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336" y="6328"/>
                              <a:ext cx="54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62196" w:rsidRDefault="00662196" w:rsidP="00CA62ED">
                                <w:pPr>
                                  <w:jc w:val="center"/>
                                </w:pPr>
                                <w:r>
                                  <w:rPr>
                                    <w:sz w:val="20"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Text Box 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375" y="7441"/>
                              <a:ext cx="786" cy="7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62196" w:rsidRDefault="00662196" w:rsidP="00CA62ED">
                                <w:pPr>
                                  <w:rPr>
                                    <w:color w:val="0000FF"/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color w:val="0000FF"/>
                                    <w:sz w:val="52"/>
                                    <w:szCs w:val="52"/>
                                  </w:rPr>
                                  <w:sym w:font="Webdings" w:char="F083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AutoShape 15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7196" y="7211"/>
                              <a:ext cx="527" cy="221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369pt;margin-top:998.4pt;width:85.5pt;height:99pt;z-index:251660288" coordorigin="6375,5717" coordsize="2079,2495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alt="BD18253_" style="position:absolute;left:6560;top:6076;width:359;height:7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LwygHGAAAA2wAAAA8AAABkcnMvZG93bnJldi54bWxEj0trAkEQhO+C/2FowZvOKibI6igSoiaH&#10;4PPgsd3pfSQ7PevORDf59ZmA4LGoqq+o6bwxpbhS7QrLCgb9CARxYnXBmYLjYdkbg3AeWWNpmRT8&#10;kIP5rN2aYqztjXd03ftMBAi7GBXk3lexlC7JyaDr24o4eKmtDfog60zqGm8Bbko5jKJnabDgsJBj&#10;RS85JV/7b6NgdflNi/N7unz62JzOr81wkaw/t0p1O81iAsJT4x/he/tNKxiN4P9L+AFy9gc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ovDKAcYAAADbAAAADwAAAAAAAAAAAAAA&#10;AACfAgAAZHJzL2Rvd25yZXYueG1sUEsFBgAAAAAEAAQA9wAAAJIDAAAAAA==&#10;">
                  <v:imagedata r:id="rId10" o:title="BD18253_"/>
                </v:shape>
                <v:group id="Group 4" o:spid="_x0000_s1028" style="position:absolute;left:6375;top:5717;width:2079;height:2495" coordorigin="6375,5717" coordsize="2079,24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<v:line id="Line 5" o:spid="_x0000_s1029" style="position:absolute;flip:x;visibility:visible;mso-wrap-style:square" from="6775,7450" to="6984,7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/KecEAAADbAAAADwAAAGRycy9kb3ducmV2LnhtbESP3YrCMBSE7wXfIRxh7zRVpCzVKKKI&#10;4oLgzwMcmmMbbE5KE2v16TcLwl4OM/MNM192thItNd44VjAeJSCIc6cNFwqul+3wG4QPyBorx6Tg&#10;RR6Wi35vjpl2Tz5Rew6FiBD2GSooQ6gzKX1ekkU/cjVx9G6usRiibAqpG3xGuK3kJElSadFwXCix&#10;pnVJ+f38sArCz3tnTHvUhxe3b0+nwwavqVJfg241AxGoC//hT3uvFUxT+PsSf4Bc/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r8p5wQAAANsAAAAPAAAAAAAAAAAAAAAA&#10;AKECAABkcnMvZG93bnJldi54bWxQSwUGAAAAAAQABAD5AAAAjwMAAAAA&#10;">
                    <v:stroke dashstyle="1 1"/>
                  </v:line>
                  <v:line id="Line 6" o:spid="_x0000_s1030" style="position:absolute;visibility:visible;mso-wrap-style:square" from="7080,7153" to="8340,71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      <v:line id="Line 7" o:spid="_x0000_s1031" style="position:absolute;visibility:visible;mso-wrap-style:square" from="6975,7444" to="8347,74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5iz8EAAADbAAAADwAAAGRycy9kb3ducmV2LnhtbERPz2vCMBS+C/4P4Qm7aeoYc6tGcYLg&#10;5nZoN8Hjo3kmxealNJl2//1yEDx+fL8Xq9414kJdqD0rmE4yEMSV1zUbBT/f2/ELiBCRNTaeScEf&#10;BVgth4MF5tpfuaBLGY1IIRxyVGBjbHMpQ2XJYZj4ljhxJ985jAl2RuoOryncNfIxy56lw5pTg8WW&#10;Npaqc/nrFOxnu+Zg+Fh+vp/Cm3/9KOSXsUo9jPr1HESkPt7FN/dOK3hKY9OX9APk8h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p3mLPwQAAANsAAAAPAAAAAAAAAAAAAAAA&#10;AKECAABkcnMvZG93bnJldi54bWxQSwUGAAAAAAQABAD5AAAAjwMAAAAA&#10;">
                    <v:stroke dashstyle="1 1"/>
                  </v:line>
                  <v:shape id="Freeform 8" o:spid="_x0000_s1032" style="position:absolute;left:7075;top:6793;width:720;height:360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8BacQA&#10;AADbAAAADwAAAGRycy9kb3ducmV2LnhtbESPQWvCQBSE74L/YXmCN92klqKpq4hQsadQLfT6mn0m&#10;q9m3IbuJ6b/vFgoeh5n5hllvB1uLnlpvHCtI5wkI4sJpw6WCz/PbbAnCB2SNtWNS8EMetpvxaI2Z&#10;dnf+oP4UShEh7DNUUIXQZFL6oiKLfu4a4uhdXGsxRNmWUrd4j3Bby6ckeZEWDceFChvaV1TcTp1V&#10;cDim74d0yPOr6fPvL3PtVouyU2o6GXavIAIN4RH+bx+1gucV/H2JP0B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/AWnEAAAA2wAAAA8AAAAAAAAAAAAAAAAAmAIAAGRycy9k&#10;b3ducmV2LnhtbFBLBQYAAAAABAAEAPUAAACJAwAAAAA=&#10;" path="m180,l,360r540,l720,,180,xe" filled="f">
                    <v:path arrowok="t" o:connecttype="custom" o:connectlocs="180,0;0,360;540,360;720,0;180,0" o:connectangles="0,0,0,0,0"/>
                  </v:shape>
                  <v:line id="Line 9" o:spid="_x0000_s1033" style="position:absolute;flip:y;visibility:visible;mso-wrap-style:square" from="7075,6428" to="7435,71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mbo8MAAADbAAAADwAAAGRycy9kb3ducmV2LnhtbERPy2oCMRTdF/oP4Ra6KZppsWJHo4hQ&#10;cOHGByPdXSe3k2EmN2OS6vj3ZiF0eTjv2aK3rbiQD7VjBe/DDARx6XTNlYLD/nswAREissbWMSm4&#10;UYDF/Plphrl2V97SZRcrkUI45KjAxNjlUobSkMUwdB1x4n6dtxgT9JXUHq8p3LbyI8vG0mLNqcFg&#10;RytDZbP7swrkZPN29svTqCma4/HLFGXR/WyUen3pl1MQkfr4L36411rBZ1qf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Epm6PDAAAA2wAAAA8AAAAAAAAAAAAA&#10;AAAAoQIAAGRycy9kb3ducmV2LnhtbFBLBQYAAAAABAAEAPkAAACRAwAAAAA=&#10;"/>
                  <v:line id="Line 10" o:spid="_x0000_s1034" style="position:absolute;flip:y;visibility:visible;mso-wrap-style:square" from="6404,6391" to="7079,77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/E0MMAAADbAAAADwAAAGRycy9kb3ducmV2LnhtbESPwWrDMBBE74H8g9hAb4mcQk1wI5uS&#10;UFpcKMTxByzW1ha1VsZSHSdfXxUKOQ4z84bZF7PtxUSjN44VbDcJCOLGacOtgvr8ut6B8AFZY++Y&#10;FFzJQ5EvF3vMtLvwiaYqtCJC2GeooAthyKT0TUcW/cYNxNH7cqPFEOXYSj3iJcJtLx+TJJUWDceF&#10;Dgc6dNR8Vz9WQfi4vRkzferyytPN06k8Yp0q9bCaX55BBJrDPfzfftcKnrbw9yX+AJn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CfxNDDAAAA2wAAAA8AAAAAAAAAAAAA&#10;AAAAoQIAAGRycy9kb3ducmV2LnhtbFBLBQYAAAAABAAEAPkAAACRAwAAAAA=&#10;">
                    <v:stroke dashstyle="1 1"/>
                  </v:line>
                  <v:line id="Line 11" o:spid="_x0000_s1035" style="position:absolute;visibility:visible;mso-wrap-style:square" from="7734,6417" to="8454,6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5NKsUAAADbAAAADwAAAGRycy9kb3ducmV2LnhtbESPQWsCMRSE74X+h/AKXopmFay6GkVK&#10;laJedD14fG6em8XNy7KJuv33TUHocZiZb5jZorWVuFPjS8cK+r0EBHHudMmFgmO26o5B+ICssXJM&#10;Cn7Iw2L++jLDVLsH7+l+CIWIEPYpKjAh1KmUPjdk0fdcTRy9i2sshiibQuoGHxFuKzlIkg9pseS4&#10;YLCmT0P59XCzCna309lk29P+uM2Wm3X7rkebr4lSnbd2OQURqA3/4Wf7WysYDuDvS/w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S5NKsUAAADbAAAADwAAAAAAAAAA&#10;AAAAAAChAgAAZHJzL2Rvd25yZXYueG1sUEsFBgAAAAAEAAQA+QAAAJMDAAAAAA==&#10;">
                    <v:stroke endarrow="block" endarrowwidth="narrow" endarrowlength="short"/>
                  </v:line>
                  <v:line id="Line 12" o:spid="_x0000_s1036" style="position:absolute;flip:y;visibility:visible;mso-wrap-style:square" from="7734,5717" to="8094,64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1HeOcEAAADbAAAADwAAAGRycy9kb3ducmV2LnhtbESPQYvCMBSE7wv+h/CEva2pK4pUUxFh&#10;QWQFreL50Tzb0uSlNFHrv98sCB6HmfmGWa56a8SdOl87VjAeJSCIC6drLhWcTz9fcxA+IGs0jknB&#10;kzysssHHElPtHnykex5KESHsU1RQhdCmUvqiIot+5Fri6F1dZzFE2ZVSd/iIcGvkd5LMpMWa40KF&#10;LW0qKpr8ZhUYvjTH3+mOKDmUz/14rXsj90p9Dvv1AkSgPrzDr/ZWK5hO4P9L/AEy+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/Ud45wQAAANsAAAAPAAAAAAAAAAAAAAAA&#10;AKECAABkcnMvZG93bnJldi54bWxQSwUGAAAAAAQABAD5AAAAjwMAAAAA&#10;">
                    <v:stroke endarrow="block" endarrowwidth="narrow" endarrowlength="short"/>
                  </v:lin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3" o:spid="_x0000_s1037" type="#_x0000_t202" style="position:absolute;left:7336;top:6328;width:5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FqOs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Q7qC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FqOsMAAADbAAAADwAAAAAAAAAAAAAAAACYAgAAZHJzL2Rv&#10;d25yZXYueG1sUEsFBgAAAAAEAAQA9QAAAIgDAAAAAA==&#10;" filled="f" stroked="f">
                    <v:textbox>
                      <w:txbxContent>
                        <w:p w:rsidR="00662196" w:rsidRDefault="00662196" w:rsidP="00CA62ED">
                          <w:pPr>
                            <w:jc w:val="center"/>
                          </w:pPr>
                          <w:r>
                            <w:rPr>
                              <w:sz w:val="20"/>
                            </w:rPr>
                            <w:t>O</w:t>
                          </w:r>
                        </w:p>
                      </w:txbxContent>
                    </v:textbox>
                  </v:shape>
                  <v:shape id="Text Box 14" o:spid="_x0000_s1038" type="#_x0000_t202" style="position:absolute;left:6375;top:7441;width:786;height:7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3PocIA&#10;AADbAAAADwAAAGRycy9kb3ducmV2LnhtbESPQWvCQBSE7wX/w/IEb3XXYopGV5GK4EmpVcHbI/tM&#10;gtm3Ibua+O/dQqHHYWa+YebLzlbiQY0vHWsYDRUI4syZknMNx5/N+wSED8gGK8ek4Ukelove2xxT&#10;41r+psch5CJC2KeooQihTqX0WUEW/dDVxNG7usZiiLLJpWmwjXBbyQ+lPqXFkuNCgTV9FZTdDner&#10;4bS7Xs5jtc/XNqlb1ynJdiq1HvS71QxEoC78h//aW6MhSeD3S/wB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nc+hwgAAANsAAAAPAAAAAAAAAAAAAAAAAJgCAABkcnMvZG93&#10;bnJldi54bWxQSwUGAAAAAAQABAD1AAAAhwMAAAAA&#10;" filled="f" stroked="f">
                    <v:textbox>
                      <w:txbxContent>
                        <w:p w:rsidR="00662196" w:rsidRDefault="00662196" w:rsidP="00CA62ED">
                          <w:pPr>
                            <w:rPr>
                              <w:color w:val="0000FF"/>
                              <w:sz w:val="52"/>
                              <w:szCs w:val="52"/>
                            </w:rPr>
                          </w:pPr>
                          <w:r>
                            <w:rPr>
                              <w:color w:val="0000FF"/>
                              <w:sz w:val="52"/>
                              <w:szCs w:val="52"/>
                            </w:rPr>
                            <w:sym w:font="Webdings" w:char="F083"/>
                          </w:r>
                        </w:p>
                      </w:txbxContent>
                    </v:textbox>
                  </v:shape>
                  <v:rect id="AutoShape 15" o:spid="_x0000_s1039" style="position:absolute;left:7196;top:7211;width:527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NzMMUA&#10;AADbAAAADwAAAGRycy9kb3ducmV2LnhtbESPQWvCQBSE7wX/w/KEXkrdWFAkzUZEkIYiSBPr+ZF9&#10;TYLZtzG7TdJ/3y0UPA4z8w2TbCfTioF611hWsFxEIIhLqxuuFJyLw/MGhPPIGlvLpOCHHGzT2UOC&#10;sbYjf9CQ+0oECLsYFdTed7GUrqzJoFvYjjh4X7Y36IPsK6l7HAPctPIlitbSYMNhocaO9jWV1/zb&#10;KBjL03Apjm/y9HTJLN+y2z7/fFfqcT7tXkF4mvw9/N/OtILVGv6+hB8g0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w3MwxQAAANsAAAAPAAAAAAAAAAAAAAAAAJgCAABkcnMv&#10;ZG93bnJldi54bWxQSwUGAAAAAAQABAD1AAAAigMAAAAA&#10;" filled="f" stroked="f">
                    <o:lock v:ext="edit" aspectratio="t"/>
                  </v:rect>
                </v:group>
              </v:group>
            </w:pict>
          </mc:Fallback>
        </mc:AlternateContent>
      </w:r>
      <w:r w:rsidR="00CA62ED" w:rsidRPr="0072050A">
        <w:rPr>
          <w:rFonts w:asciiTheme="majorHAnsi" w:hAnsiTheme="majorHAnsi" w:cs="Arial"/>
          <w:b/>
          <w:bCs/>
          <w:sz w:val="20"/>
          <w:szCs w:val="16"/>
        </w:rPr>
        <w:sym w:font="Webdings" w:char="F048"/>
      </w:r>
      <w:r w:rsidR="00CA62ED" w:rsidRPr="0072050A">
        <w:rPr>
          <w:rFonts w:asciiTheme="majorHAnsi" w:hAnsiTheme="majorHAnsi" w:cs="Arial"/>
          <w:b/>
          <w:bCs/>
          <w:sz w:val="20"/>
          <w:szCs w:val="16"/>
        </w:rPr>
        <w:t xml:space="preserve"> Sınıf içi-okul içi etkinlik   </w:t>
      </w:r>
      <w:r w:rsidR="00CA62ED" w:rsidRPr="0072050A">
        <w:rPr>
          <w:rFonts w:asciiTheme="majorHAnsi" w:hAnsiTheme="majorHAnsi" w:cs="Arial"/>
          <w:b/>
          <w:bCs/>
          <w:sz w:val="20"/>
          <w:szCs w:val="16"/>
        </w:rPr>
        <w:sym w:font="Webdings" w:char="0094"/>
      </w:r>
      <w:r w:rsidR="00CA62ED" w:rsidRPr="0072050A">
        <w:rPr>
          <w:rFonts w:asciiTheme="majorHAnsi" w:hAnsiTheme="majorHAnsi" w:cs="Arial"/>
          <w:b/>
          <w:bCs/>
          <w:sz w:val="20"/>
          <w:szCs w:val="16"/>
        </w:rPr>
        <w:t xml:space="preserve"> Okul dışı etkinlik </w:t>
      </w:r>
      <w:r w:rsidR="00CA62ED" w:rsidRPr="0072050A">
        <w:rPr>
          <w:rFonts w:asciiTheme="majorHAnsi" w:hAnsiTheme="majorHAnsi" w:cs="Arial"/>
          <w:b/>
          <w:bCs/>
          <w:sz w:val="20"/>
          <w:szCs w:val="16"/>
        </w:rPr>
        <w:sym w:font="Webdings" w:char="0076"/>
      </w:r>
      <w:r w:rsidR="00CA62ED" w:rsidRPr="0072050A">
        <w:rPr>
          <w:rFonts w:asciiTheme="majorHAnsi" w:hAnsiTheme="majorHAnsi" w:cs="Arial"/>
          <w:b/>
          <w:bCs/>
          <w:sz w:val="20"/>
          <w:szCs w:val="16"/>
        </w:rPr>
        <w:t>İnceleme gezisi</w:t>
      </w:r>
      <w:r w:rsidR="00CA62ED" w:rsidRPr="0072050A">
        <w:rPr>
          <w:rFonts w:asciiTheme="majorHAnsi" w:hAnsiTheme="majorHAnsi" w:cs="Arial"/>
          <w:b/>
          <w:bCs/>
          <w:color w:val="000000"/>
          <w:sz w:val="20"/>
          <w:szCs w:val="16"/>
        </w:rPr>
        <w:sym w:font="Webdings" w:char="F080"/>
      </w:r>
      <w:r w:rsidR="00CA62ED" w:rsidRPr="0072050A">
        <w:rPr>
          <w:rFonts w:asciiTheme="majorHAnsi" w:hAnsiTheme="majorHAnsi" w:cs="Arial"/>
          <w:b/>
          <w:bCs/>
          <w:color w:val="000000"/>
          <w:sz w:val="20"/>
          <w:szCs w:val="16"/>
        </w:rPr>
        <w:t>Kişisel nitelikler</w:t>
      </w:r>
      <w:r w:rsidR="00CA62ED" w:rsidRPr="0072050A">
        <w:rPr>
          <w:rFonts w:asciiTheme="majorHAnsi" w:hAnsiTheme="majorHAnsi" w:cs="Arial"/>
          <w:b/>
          <w:bCs/>
          <w:sz w:val="20"/>
          <w:szCs w:val="16"/>
        </w:rPr>
        <w:t xml:space="preserve"> </w:t>
      </w:r>
      <w:r w:rsidR="00CA62ED" w:rsidRPr="0072050A">
        <w:rPr>
          <w:rFonts w:asciiTheme="majorHAnsi" w:hAnsiTheme="majorHAnsi" w:cs="Arial"/>
          <w:b/>
          <w:bCs/>
          <w:spacing w:val="-20"/>
          <w:sz w:val="20"/>
          <w:szCs w:val="16"/>
        </w:rPr>
        <w:t>[!]</w:t>
      </w:r>
      <w:r w:rsidR="00CA62ED" w:rsidRPr="0072050A">
        <w:rPr>
          <w:rFonts w:asciiTheme="majorHAnsi" w:hAnsiTheme="majorHAnsi" w:cs="Arial"/>
          <w:b/>
          <w:bCs/>
          <w:sz w:val="20"/>
          <w:szCs w:val="16"/>
        </w:rPr>
        <w:t xml:space="preserve"> Uyarı </w:t>
      </w:r>
      <w:r w:rsidR="00CA62ED" w:rsidRPr="0072050A">
        <w:rPr>
          <w:rFonts w:asciiTheme="majorHAnsi" w:hAnsiTheme="majorHAnsi" w:cs="Arial"/>
          <w:b/>
          <w:bCs/>
          <w:sz w:val="20"/>
          <w:szCs w:val="16"/>
        </w:rPr>
        <w:sym w:font="MS Outlook" w:char="0043"/>
      </w:r>
      <w:r w:rsidR="00CA62ED" w:rsidRPr="0072050A">
        <w:rPr>
          <w:rFonts w:asciiTheme="majorHAnsi" w:hAnsiTheme="majorHAnsi" w:cs="Arial"/>
          <w:b/>
          <w:bCs/>
          <w:sz w:val="20"/>
          <w:szCs w:val="16"/>
        </w:rPr>
        <w:t xml:space="preserve"> Ders içi ilişkilendirme </w:t>
      </w:r>
      <w:r w:rsidR="00CA62ED" w:rsidRPr="0072050A">
        <w:rPr>
          <w:rFonts w:asciiTheme="majorHAnsi" w:hAnsiTheme="majorHAnsi" w:cs="Arial"/>
          <w:b/>
          <w:bCs/>
          <w:sz w:val="20"/>
          <w:szCs w:val="16"/>
        </w:rPr>
        <w:sym w:font="Webdings" w:char="F060"/>
      </w:r>
      <w:r w:rsidR="00CA62ED" w:rsidRPr="0072050A">
        <w:rPr>
          <w:rFonts w:asciiTheme="majorHAnsi" w:hAnsiTheme="majorHAnsi" w:cs="Arial"/>
          <w:b/>
          <w:bCs/>
          <w:sz w:val="20"/>
          <w:szCs w:val="16"/>
        </w:rPr>
        <w:t xml:space="preserve"> Diğer derslerle ilişkilendirme  </w:t>
      </w:r>
      <w:r w:rsidR="00CA62ED" w:rsidRPr="0072050A">
        <w:rPr>
          <w:rFonts w:asciiTheme="majorHAnsi" w:hAnsiTheme="majorHAnsi" w:cs="Arial"/>
          <w:b/>
          <w:sz w:val="20"/>
          <w:szCs w:val="16"/>
        </w:rPr>
        <w:sym w:font="Wingdings" w:char="00C8"/>
      </w:r>
      <w:r w:rsidR="00CA62ED" w:rsidRPr="0072050A">
        <w:rPr>
          <w:rFonts w:asciiTheme="majorHAnsi" w:hAnsiTheme="majorHAnsi" w:cs="Arial"/>
          <w:b/>
          <w:sz w:val="20"/>
          <w:szCs w:val="16"/>
        </w:rPr>
        <w:t xml:space="preserve"> Ara disi</w:t>
      </w:r>
      <w:r w:rsidR="00CA62ED" w:rsidRPr="0072050A">
        <w:rPr>
          <w:rFonts w:asciiTheme="majorHAnsi" w:hAnsiTheme="majorHAnsi" w:cs="Arial"/>
          <w:b/>
          <w:sz w:val="20"/>
          <w:szCs w:val="16"/>
        </w:rPr>
        <w:t>p</w:t>
      </w:r>
      <w:r w:rsidR="00CA62ED" w:rsidRPr="0072050A">
        <w:rPr>
          <w:rFonts w:asciiTheme="majorHAnsi" w:hAnsiTheme="majorHAnsi" w:cs="Arial"/>
          <w:b/>
          <w:sz w:val="20"/>
          <w:szCs w:val="16"/>
        </w:rPr>
        <w:t xml:space="preserve">linlerle ilişkilendirme </w:t>
      </w:r>
      <w:r w:rsidR="00CA62ED" w:rsidRPr="0072050A">
        <w:rPr>
          <w:rFonts w:asciiTheme="majorHAnsi" w:hAnsiTheme="majorHAnsi" w:cs="Arial"/>
          <w:b/>
          <w:sz w:val="20"/>
          <w:szCs w:val="16"/>
        </w:rPr>
        <w:sym w:font="Wingdings" w:char="0034"/>
      </w:r>
      <w:r w:rsidR="00CA62ED" w:rsidRPr="0072050A">
        <w:rPr>
          <w:rFonts w:asciiTheme="majorHAnsi" w:hAnsiTheme="majorHAnsi" w:cs="Arial"/>
          <w:b/>
          <w:sz w:val="20"/>
          <w:szCs w:val="16"/>
        </w:rPr>
        <w:t xml:space="preserve"> Ölçme ve değerlendirme (Parantez içindeki 1. rakam beden eğitimi dersi kazanımını – 2. rakam ara disiplin kazanımını gösterir.)</w:t>
      </w:r>
    </w:p>
    <w:p w:rsidR="00DC7722" w:rsidRDefault="00DC7722" w:rsidP="00CA62ED">
      <w:pPr>
        <w:ind w:right="360"/>
        <w:rPr>
          <w:rFonts w:asciiTheme="majorHAnsi" w:hAnsiTheme="majorHAnsi" w:cs="Arial"/>
          <w:b/>
          <w:sz w:val="20"/>
          <w:szCs w:val="16"/>
        </w:rPr>
      </w:pPr>
    </w:p>
    <w:p w:rsidR="00DC7722" w:rsidRDefault="00DC7722" w:rsidP="00DC7722">
      <w:pPr>
        <w:ind w:firstLine="708"/>
        <w:rPr>
          <w:b/>
          <w:sz w:val="14"/>
          <w:szCs w:val="20"/>
        </w:rPr>
      </w:pPr>
    </w:p>
    <w:p w:rsidR="00DC7722" w:rsidRDefault="00DC7722" w:rsidP="00DC7722">
      <w:pPr>
        <w:shd w:val="clear" w:color="auto" w:fill="FFFFFF"/>
      </w:pPr>
      <w:r w:rsidRPr="00DC7239">
        <w:rPr>
          <w:rFonts w:ascii="Calibri" w:hAnsi="Calibri" w:cs="Arial"/>
          <w:b/>
          <w:bCs/>
          <w:i/>
        </w:rPr>
        <w:t xml:space="preserve">                                      </w:t>
      </w:r>
      <w:r>
        <w:rPr>
          <w:rFonts w:ascii="Calibri" w:hAnsi="Calibri" w:cs="Arial"/>
          <w:b/>
          <w:bCs/>
          <w:i/>
        </w:rPr>
        <w:t xml:space="preserve">                                         </w:t>
      </w:r>
      <w:r w:rsidRPr="00DC7239">
        <w:rPr>
          <w:rFonts w:ascii="Calibri" w:hAnsi="Calibri" w:cs="Arial"/>
          <w:b/>
          <w:bCs/>
          <w:i/>
        </w:rPr>
        <w:t xml:space="preserve">                                   </w:t>
      </w:r>
      <w:r>
        <w:t xml:space="preserve">28.09.2015       </w:t>
      </w:r>
    </w:p>
    <w:p w:rsidR="00DC7722" w:rsidRDefault="00DC7722" w:rsidP="00DC7722">
      <w:pPr>
        <w:shd w:val="clear" w:color="auto" w:fill="FFFFFF"/>
      </w:pPr>
      <w:r>
        <w:t xml:space="preserve">                                                                                                                                          UYGUNDUR</w:t>
      </w:r>
    </w:p>
    <w:p w:rsidR="00DC7722" w:rsidRDefault="00DC7722" w:rsidP="00DC7722">
      <w:pPr>
        <w:shd w:val="clear" w:color="auto" w:fill="FFFFFF"/>
      </w:pPr>
    </w:p>
    <w:p w:rsidR="00DC7722" w:rsidRDefault="00DC7722" w:rsidP="00DC7722">
      <w:pPr>
        <w:shd w:val="clear" w:color="auto" w:fill="FFFFFF"/>
      </w:pPr>
    </w:p>
    <w:p w:rsidR="00DC7722" w:rsidRDefault="00DC7722" w:rsidP="00DC7722">
      <w:pPr>
        <w:shd w:val="clear" w:color="auto" w:fill="FFFFFF"/>
        <w:ind w:firstLine="708"/>
      </w:pPr>
      <w:r>
        <w:t xml:space="preserve">   Zeliha SARI</w:t>
      </w:r>
      <w:r>
        <w:tab/>
      </w:r>
      <w:r>
        <w:tab/>
        <w:t xml:space="preserve">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    Hüseyin ARICAN</w:t>
      </w:r>
    </w:p>
    <w:p w:rsidR="00DC7722" w:rsidRDefault="00DC7722" w:rsidP="00DC7722">
      <w:pPr>
        <w:shd w:val="clear" w:color="auto" w:fill="FFFFFF"/>
        <w:ind w:firstLine="708"/>
      </w:pPr>
      <w:r>
        <w:t>4/L Sınıf Öğretmeni</w:t>
      </w:r>
      <w:r>
        <w:tab/>
        <w:t xml:space="preserve">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Konyaaltı İlkokulu Müdürü                              </w:t>
      </w:r>
    </w:p>
    <w:p w:rsidR="00DC7722" w:rsidRPr="0072050A" w:rsidRDefault="00DC7722" w:rsidP="00CA62ED">
      <w:pPr>
        <w:ind w:right="360"/>
        <w:rPr>
          <w:rFonts w:asciiTheme="majorHAnsi" w:hAnsiTheme="majorHAnsi" w:cs="Arial"/>
          <w:b/>
          <w:sz w:val="20"/>
          <w:szCs w:val="16"/>
        </w:rPr>
      </w:pPr>
      <w:r>
        <w:rPr>
          <w:rFonts w:asciiTheme="majorHAnsi" w:hAnsiTheme="majorHAnsi" w:cs="Arial"/>
          <w:b/>
          <w:sz w:val="20"/>
          <w:szCs w:val="16"/>
        </w:rPr>
        <w:t xml:space="preserve"> </w:t>
      </w:r>
    </w:p>
    <w:sectPr w:rsidR="00DC7722" w:rsidRPr="0072050A" w:rsidSect="00942F3F">
      <w:pgSz w:w="16838" w:h="11906" w:orient="landscape"/>
      <w:pgMar w:top="397" w:right="624" w:bottom="340" w:left="624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F3F" w:rsidRDefault="00942F3F" w:rsidP="00942F3F">
      <w:r>
        <w:separator/>
      </w:r>
    </w:p>
  </w:endnote>
  <w:endnote w:type="continuationSeparator" w:id="0">
    <w:p w:rsidR="00942F3F" w:rsidRDefault="00942F3F" w:rsidP="00942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Narrow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F3F" w:rsidRDefault="00942F3F" w:rsidP="00942F3F">
      <w:r>
        <w:separator/>
      </w:r>
    </w:p>
  </w:footnote>
  <w:footnote w:type="continuationSeparator" w:id="0">
    <w:p w:rsidR="00942F3F" w:rsidRDefault="00942F3F" w:rsidP="00942F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D67F2"/>
    <w:multiLevelType w:val="hybridMultilevel"/>
    <w:tmpl w:val="05FE240E"/>
    <w:lvl w:ilvl="0" w:tplc="8780B326">
      <w:start w:val="1"/>
      <w:numFmt w:val="decimal"/>
      <w:lvlText w:val="%1."/>
      <w:lvlJc w:val="left"/>
      <w:pPr>
        <w:ind w:left="374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94" w:hanging="360"/>
      </w:pPr>
    </w:lvl>
    <w:lvl w:ilvl="2" w:tplc="041F001B" w:tentative="1">
      <w:start w:val="1"/>
      <w:numFmt w:val="lowerRoman"/>
      <w:lvlText w:val="%3."/>
      <w:lvlJc w:val="right"/>
      <w:pPr>
        <w:ind w:left="1814" w:hanging="180"/>
      </w:pPr>
    </w:lvl>
    <w:lvl w:ilvl="3" w:tplc="041F000F" w:tentative="1">
      <w:start w:val="1"/>
      <w:numFmt w:val="decimal"/>
      <w:lvlText w:val="%4."/>
      <w:lvlJc w:val="left"/>
      <w:pPr>
        <w:ind w:left="2534" w:hanging="360"/>
      </w:pPr>
    </w:lvl>
    <w:lvl w:ilvl="4" w:tplc="041F0019" w:tentative="1">
      <w:start w:val="1"/>
      <w:numFmt w:val="lowerLetter"/>
      <w:lvlText w:val="%5."/>
      <w:lvlJc w:val="left"/>
      <w:pPr>
        <w:ind w:left="3254" w:hanging="360"/>
      </w:pPr>
    </w:lvl>
    <w:lvl w:ilvl="5" w:tplc="041F001B" w:tentative="1">
      <w:start w:val="1"/>
      <w:numFmt w:val="lowerRoman"/>
      <w:lvlText w:val="%6."/>
      <w:lvlJc w:val="right"/>
      <w:pPr>
        <w:ind w:left="3974" w:hanging="180"/>
      </w:pPr>
    </w:lvl>
    <w:lvl w:ilvl="6" w:tplc="041F000F" w:tentative="1">
      <w:start w:val="1"/>
      <w:numFmt w:val="decimal"/>
      <w:lvlText w:val="%7."/>
      <w:lvlJc w:val="left"/>
      <w:pPr>
        <w:ind w:left="4694" w:hanging="360"/>
      </w:pPr>
    </w:lvl>
    <w:lvl w:ilvl="7" w:tplc="041F0019" w:tentative="1">
      <w:start w:val="1"/>
      <w:numFmt w:val="lowerLetter"/>
      <w:lvlText w:val="%8."/>
      <w:lvlJc w:val="left"/>
      <w:pPr>
        <w:ind w:left="5414" w:hanging="360"/>
      </w:pPr>
    </w:lvl>
    <w:lvl w:ilvl="8" w:tplc="041F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">
    <w:nsid w:val="2FD37A84"/>
    <w:multiLevelType w:val="hybridMultilevel"/>
    <w:tmpl w:val="A224CB1C"/>
    <w:lvl w:ilvl="0" w:tplc="6A3296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A369B3"/>
    <w:multiLevelType w:val="hybridMultilevel"/>
    <w:tmpl w:val="87540260"/>
    <w:lvl w:ilvl="0" w:tplc="85B877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614566"/>
    <w:multiLevelType w:val="hybridMultilevel"/>
    <w:tmpl w:val="1C02D4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302DAE"/>
    <w:multiLevelType w:val="hybridMultilevel"/>
    <w:tmpl w:val="05FE240E"/>
    <w:lvl w:ilvl="0" w:tplc="8780B326">
      <w:start w:val="1"/>
      <w:numFmt w:val="decimal"/>
      <w:lvlText w:val="%1."/>
      <w:lvlJc w:val="left"/>
      <w:pPr>
        <w:ind w:left="374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94" w:hanging="360"/>
      </w:pPr>
    </w:lvl>
    <w:lvl w:ilvl="2" w:tplc="041F001B" w:tentative="1">
      <w:start w:val="1"/>
      <w:numFmt w:val="lowerRoman"/>
      <w:lvlText w:val="%3."/>
      <w:lvlJc w:val="right"/>
      <w:pPr>
        <w:ind w:left="1814" w:hanging="180"/>
      </w:pPr>
    </w:lvl>
    <w:lvl w:ilvl="3" w:tplc="041F000F" w:tentative="1">
      <w:start w:val="1"/>
      <w:numFmt w:val="decimal"/>
      <w:lvlText w:val="%4."/>
      <w:lvlJc w:val="left"/>
      <w:pPr>
        <w:ind w:left="2534" w:hanging="360"/>
      </w:pPr>
    </w:lvl>
    <w:lvl w:ilvl="4" w:tplc="041F0019" w:tentative="1">
      <w:start w:val="1"/>
      <w:numFmt w:val="lowerLetter"/>
      <w:lvlText w:val="%5."/>
      <w:lvlJc w:val="left"/>
      <w:pPr>
        <w:ind w:left="3254" w:hanging="360"/>
      </w:pPr>
    </w:lvl>
    <w:lvl w:ilvl="5" w:tplc="041F001B" w:tentative="1">
      <w:start w:val="1"/>
      <w:numFmt w:val="lowerRoman"/>
      <w:lvlText w:val="%6."/>
      <w:lvlJc w:val="right"/>
      <w:pPr>
        <w:ind w:left="3974" w:hanging="180"/>
      </w:pPr>
    </w:lvl>
    <w:lvl w:ilvl="6" w:tplc="041F000F" w:tentative="1">
      <w:start w:val="1"/>
      <w:numFmt w:val="decimal"/>
      <w:lvlText w:val="%7."/>
      <w:lvlJc w:val="left"/>
      <w:pPr>
        <w:ind w:left="4694" w:hanging="360"/>
      </w:pPr>
    </w:lvl>
    <w:lvl w:ilvl="7" w:tplc="041F0019" w:tentative="1">
      <w:start w:val="1"/>
      <w:numFmt w:val="lowerLetter"/>
      <w:lvlText w:val="%8."/>
      <w:lvlJc w:val="left"/>
      <w:pPr>
        <w:ind w:left="5414" w:hanging="360"/>
      </w:pPr>
    </w:lvl>
    <w:lvl w:ilvl="8" w:tplc="041F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5">
    <w:nsid w:val="778C7A8E"/>
    <w:multiLevelType w:val="hybridMultilevel"/>
    <w:tmpl w:val="76AAF47E"/>
    <w:lvl w:ilvl="0" w:tplc="36AA7064">
      <w:start w:val="1"/>
      <w:numFmt w:val="decimal"/>
      <w:lvlText w:val="%1."/>
      <w:lvlJc w:val="left"/>
      <w:pPr>
        <w:ind w:left="365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5" w:hanging="360"/>
      </w:pPr>
    </w:lvl>
    <w:lvl w:ilvl="2" w:tplc="041F001B" w:tentative="1">
      <w:start w:val="1"/>
      <w:numFmt w:val="lowerRoman"/>
      <w:lvlText w:val="%3."/>
      <w:lvlJc w:val="right"/>
      <w:pPr>
        <w:ind w:left="1805" w:hanging="180"/>
      </w:pPr>
    </w:lvl>
    <w:lvl w:ilvl="3" w:tplc="041F000F" w:tentative="1">
      <w:start w:val="1"/>
      <w:numFmt w:val="decimal"/>
      <w:lvlText w:val="%4."/>
      <w:lvlJc w:val="left"/>
      <w:pPr>
        <w:ind w:left="2525" w:hanging="360"/>
      </w:pPr>
    </w:lvl>
    <w:lvl w:ilvl="4" w:tplc="041F0019" w:tentative="1">
      <w:start w:val="1"/>
      <w:numFmt w:val="lowerLetter"/>
      <w:lvlText w:val="%5."/>
      <w:lvlJc w:val="left"/>
      <w:pPr>
        <w:ind w:left="3245" w:hanging="360"/>
      </w:pPr>
    </w:lvl>
    <w:lvl w:ilvl="5" w:tplc="041F001B" w:tentative="1">
      <w:start w:val="1"/>
      <w:numFmt w:val="lowerRoman"/>
      <w:lvlText w:val="%6."/>
      <w:lvlJc w:val="right"/>
      <w:pPr>
        <w:ind w:left="3965" w:hanging="180"/>
      </w:pPr>
    </w:lvl>
    <w:lvl w:ilvl="6" w:tplc="041F000F" w:tentative="1">
      <w:start w:val="1"/>
      <w:numFmt w:val="decimal"/>
      <w:lvlText w:val="%7."/>
      <w:lvlJc w:val="left"/>
      <w:pPr>
        <w:ind w:left="4685" w:hanging="360"/>
      </w:pPr>
    </w:lvl>
    <w:lvl w:ilvl="7" w:tplc="041F0019" w:tentative="1">
      <w:start w:val="1"/>
      <w:numFmt w:val="lowerLetter"/>
      <w:lvlText w:val="%8."/>
      <w:lvlJc w:val="left"/>
      <w:pPr>
        <w:ind w:left="5405" w:hanging="360"/>
      </w:pPr>
    </w:lvl>
    <w:lvl w:ilvl="8" w:tplc="041F001B" w:tentative="1">
      <w:start w:val="1"/>
      <w:numFmt w:val="lowerRoman"/>
      <w:lvlText w:val="%9."/>
      <w:lvlJc w:val="right"/>
      <w:pPr>
        <w:ind w:left="6125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DF2"/>
    <w:rsid w:val="00000F79"/>
    <w:rsid w:val="00002D5C"/>
    <w:rsid w:val="000036F6"/>
    <w:rsid w:val="00005CCF"/>
    <w:rsid w:val="000073BF"/>
    <w:rsid w:val="00035AFB"/>
    <w:rsid w:val="0004501B"/>
    <w:rsid w:val="000451A1"/>
    <w:rsid w:val="000621DF"/>
    <w:rsid w:val="00063A4B"/>
    <w:rsid w:val="00064240"/>
    <w:rsid w:val="00072A9B"/>
    <w:rsid w:val="00097A85"/>
    <w:rsid w:val="000D133C"/>
    <w:rsid w:val="000D6F51"/>
    <w:rsid w:val="0011646F"/>
    <w:rsid w:val="001166FB"/>
    <w:rsid w:val="00133E7B"/>
    <w:rsid w:val="001522FE"/>
    <w:rsid w:val="0017151D"/>
    <w:rsid w:val="001B4160"/>
    <w:rsid w:val="001D750E"/>
    <w:rsid w:val="001E765F"/>
    <w:rsid w:val="001F5907"/>
    <w:rsid w:val="001F6A3D"/>
    <w:rsid w:val="00201F07"/>
    <w:rsid w:val="00204B02"/>
    <w:rsid w:val="00240C80"/>
    <w:rsid w:val="0024283B"/>
    <w:rsid w:val="00252693"/>
    <w:rsid w:val="002534F7"/>
    <w:rsid w:val="0025673F"/>
    <w:rsid w:val="00257FC2"/>
    <w:rsid w:val="00276A4F"/>
    <w:rsid w:val="00290CC6"/>
    <w:rsid w:val="002A417B"/>
    <w:rsid w:val="002C7D92"/>
    <w:rsid w:val="002F6B61"/>
    <w:rsid w:val="003120B7"/>
    <w:rsid w:val="00312E52"/>
    <w:rsid w:val="003300A1"/>
    <w:rsid w:val="00337C63"/>
    <w:rsid w:val="003435F3"/>
    <w:rsid w:val="00351C69"/>
    <w:rsid w:val="00352142"/>
    <w:rsid w:val="0035322B"/>
    <w:rsid w:val="003755DA"/>
    <w:rsid w:val="003C2175"/>
    <w:rsid w:val="003C7330"/>
    <w:rsid w:val="003D60CB"/>
    <w:rsid w:val="00406151"/>
    <w:rsid w:val="0041609F"/>
    <w:rsid w:val="004267A1"/>
    <w:rsid w:val="0043279E"/>
    <w:rsid w:val="00436D43"/>
    <w:rsid w:val="00440914"/>
    <w:rsid w:val="00473C5F"/>
    <w:rsid w:val="00475605"/>
    <w:rsid w:val="00475FA7"/>
    <w:rsid w:val="004867CE"/>
    <w:rsid w:val="004D7E89"/>
    <w:rsid w:val="004E0ED0"/>
    <w:rsid w:val="00504F26"/>
    <w:rsid w:val="0055631C"/>
    <w:rsid w:val="0056071B"/>
    <w:rsid w:val="00567817"/>
    <w:rsid w:val="00571C5E"/>
    <w:rsid w:val="0058232D"/>
    <w:rsid w:val="00590527"/>
    <w:rsid w:val="00594763"/>
    <w:rsid w:val="005B579B"/>
    <w:rsid w:val="005D679D"/>
    <w:rsid w:val="005D7191"/>
    <w:rsid w:val="005F239A"/>
    <w:rsid w:val="005F2A77"/>
    <w:rsid w:val="005F5F0B"/>
    <w:rsid w:val="0062748F"/>
    <w:rsid w:val="00662196"/>
    <w:rsid w:val="00673F64"/>
    <w:rsid w:val="006759F1"/>
    <w:rsid w:val="00682EE6"/>
    <w:rsid w:val="00685931"/>
    <w:rsid w:val="00687E96"/>
    <w:rsid w:val="006974A3"/>
    <w:rsid w:val="006A59F5"/>
    <w:rsid w:val="006D549C"/>
    <w:rsid w:val="006F783F"/>
    <w:rsid w:val="007028EE"/>
    <w:rsid w:val="0072050A"/>
    <w:rsid w:val="00753819"/>
    <w:rsid w:val="00760DF2"/>
    <w:rsid w:val="0079215D"/>
    <w:rsid w:val="00793A82"/>
    <w:rsid w:val="00794B85"/>
    <w:rsid w:val="007A06D3"/>
    <w:rsid w:val="007A4608"/>
    <w:rsid w:val="007B62BE"/>
    <w:rsid w:val="008168A0"/>
    <w:rsid w:val="008257EB"/>
    <w:rsid w:val="00852B80"/>
    <w:rsid w:val="00862115"/>
    <w:rsid w:val="00862E51"/>
    <w:rsid w:val="008642A9"/>
    <w:rsid w:val="0088640C"/>
    <w:rsid w:val="00890C7C"/>
    <w:rsid w:val="0089268A"/>
    <w:rsid w:val="008946B7"/>
    <w:rsid w:val="00897E11"/>
    <w:rsid w:val="008A267A"/>
    <w:rsid w:val="008E0560"/>
    <w:rsid w:val="008E0D59"/>
    <w:rsid w:val="009265B6"/>
    <w:rsid w:val="009325EB"/>
    <w:rsid w:val="00934F6A"/>
    <w:rsid w:val="00935A3B"/>
    <w:rsid w:val="00942F3F"/>
    <w:rsid w:val="0096353E"/>
    <w:rsid w:val="009818DF"/>
    <w:rsid w:val="009A0E46"/>
    <w:rsid w:val="009C0D44"/>
    <w:rsid w:val="009D1542"/>
    <w:rsid w:val="009E74B6"/>
    <w:rsid w:val="00A0533B"/>
    <w:rsid w:val="00A138DB"/>
    <w:rsid w:val="00A23D0C"/>
    <w:rsid w:val="00A57045"/>
    <w:rsid w:val="00A573AC"/>
    <w:rsid w:val="00A72638"/>
    <w:rsid w:val="00A91BAA"/>
    <w:rsid w:val="00A944BB"/>
    <w:rsid w:val="00A9674D"/>
    <w:rsid w:val="00AA2EAA"/>
    <w:rsid w:val="00AB0613"/>
    <w:rsid w:val="00AB5993"/>
    <w:rsid w:val="00AF0F87"/>
    <w:rsid w:val="00B1164B"/>
    <w:rsid w:val="00B23574"/>
    <w:rsid w:val="00B33A58"/>
    <w:rsid w:val="00B3727B"/>
    <w:rsid w:val="00B83566"/>
    <w:rsid w:val="00B854DD"/>
    <w:rsid w:val="00B90386"/>
    <w:rsid w:val="00BC51E7"/>
    <w:rsid w:val="00BC7494"/>
    <w:rsid w:val="00BE7F00"/>
    <w:rsid w:val="00C26010"/>
    <w:rsid w:val="00C43C73"/>
    <w:rsid w:val="00C50A38"/>
    <w:rsid w:val="00C526D9"/>
    <w:rsid w:val="00C66459"/>
    <w:rsid w:val="00C6722B"/>
    <w:rsid w:val="00C72E4A"/>
    <w:rsid w:val="00C735AC"/>
    <w:rsid w:val="00C877B1"/>
    <w:rsid w:val="00CA384E"/>
    <w:rsid w:val="00CA385C"/>
    <w:rsid w:val="00CA4AD9"/>
    <w:rsid w:val="00CA62ED"/>
    <w:rsid w:val="00CB11EE"/>
    <w:rsid w:val="00CE7754"/>
    <w:rsid w:val="00D179C7"/>
    <w:rsid w:val="00D24072"/>
    <w:rsid w:val="00D34506"/>
    <w:rsid w:val="00D411A7"/>
    <w:rsid w:val="00D43051"/>
    <w:rsid w:val="00D512F6"/>
    <w:rsid w:val="00D60BA9"/>
    <w:rsid w:val="00D60F28"/>
    <w:rsid w:val="00D75A6A"/>
    <w:rsid w:val="00D90BE2"/>
    <w:rsid w:val="00DA12D8"/>
    <w:rsid w:val="00DA1DB3"/>
    <w:rsid w:val="00DB4CEE"/>
    <w:rsid w:val="00DB6712"/>
    <w:rsid w:val="00DC7722"/>
    <w:rsid w:val="00E02BB3"/>
    <w:rsid w:val="00E047A6"/>
    <w:rsid w:val="00E339CD"/>
    <w:rsid w:val="00E36265"/>
    <w:rsid w:val="00E42CC3"/>
    <w:rsid w:val="00E50443"/>
    <w:rsid w:val="00E562C3"/>
    <w:rsid w:val="00E7149D"/>
    <w:rsid w:val="00E815AC"/>
    <w:rsid w:val="00E82C67"/>
    <w:rsid w:val="00EB32A1"/>
    <w:rsid w:val="00EC5073"/>
    <w:rsid w:val="00EC5F6C"/>
    <w:rsid w:val="00ED4CB1"/>
    <w:rsid w:val="00F05EEB"/>
    <w:rsid w:val="00F13A8C"/>
    <w:rsid w:val="00F15615"/>
    <w:rsid w:val="00F16E61"/>
    <w:rsid w:val="00F21154"/>
    <w:rsid w:val="00F2215E"/>
    <w:rsid w:val="00F2277A"/>
    <w:rsid w:val="00F35884"/>
    <w:rsid w:val="00F40CCE"/>
    <w:rsid w:val="00F41B31"/>
    <w:rsid w:val="00F72437"/>
    <w:rsid w:val="00F7686C"/>
    <w:rsid w:val="00F83FD4"/>
    <w:rsid w:val="00F873D0"/>
    <w:rsid w:val="00F91E2C"/>
    <w:rsid w:val="00F972D7"/>
    <w:rsid w:val="00FA18EA"/>
    <w:rsid w:val="00FB28A0"/>
    <w:rsid w:val="00FC135F"/>
    <w:rsid w:val="00FC65F8"/>
    <w:rsid w:val="00FD1F2D"/>
    <w:rsid w:val="00FD5035"/>
    <w:rsid w:val="00FE5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D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59052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60D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760D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590527"/>
    <w:pPr>
      <w:jc w:val="both"/>
    </w:pPr>
    <w:rPr>
      <w:snapToGrid w:val="0"/>
      <w:szCs w:val="20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590527"/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Balk6Char">
    <w:name w:val="Başlık 6 Char"/>
    <w:basedOn w:val="VarsaylanParagrafYazTipi"/>
    <w:link w:val="Balk6"/>
    <w:semiHidden/>
    <w:rsid w:val="00590527"/>
    <w:rPr>
      <w:rFonts w:ascii="Calibri" w:eastAsia="Times New Roman" w:hAnsi="Calibri" w:cs="Times New Roman"/>
      <w:b/>
      <w:bCs/>
      <w:lang w:eastAsia="tr-TR"/>
    </w:rPr>
  </w:style>
  <w:style w:type="paragraph" w:styleId="GvdeMetni2">
    <w:name w:val="Body Text 2"/>
    <w:basedOn w:val="Normal"/>
    <w:link w:val="GvdeMetni2Char"/>
    <w:rsid w:val="00063A4B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rsid w:val="00063A4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Verdana10MaddeParag">
    <w:name w:val="Stil Verdana 10 Madde Parag"/>
    <w:basedOn w:val="Normal"/>
    <w:autoRedefine/>
    <w:rsid w:val="0088640C"/>
    <w:pPr>
      <w:spacing w:before="80"/>
    </w:pPr>
    <w:rPr>
      <w:rFonts w:ascii="Arial" w:eastAsia="Batang" w:hAnsi="Arial" w:cs="Arial"/>
      <w:color w:val="000000"/>
      <w:sz w:val="16"/>
      <w:szCs w:val="16"/>
    </w:rPr>
  </w:style>
  <w:style w:type="paragraph" w:styleId="stbilgi">
    <w:name w:val="header"/>
    <w:basedOn w:val="Normal"/>
    <w:link w:val="stbilgiChar"/>
    <w:rsid w:val="00473C5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73C5F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815A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01F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1F07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Style1">
    <w:name w:val="Style1"/>
    <w:basedOn w:val="Normal"/>
    <w:uiPriority w:val="99"/>
    <w:rsid w:val="00FC135F"/>
    <w:pPr>
      <w:widowControl w:val="0"/>
      <w:autoSpaceDE w:val="0"/>
      <w:autoSpaceDN w:val="0"/>
      <w:adjustRightInd w:val="0"/>
      <w:spacing w:line="240" w:lineRule="exact"/>
      <w:ind w:firstLine="230"/>
    </w:pPr>
    <w:rPr>
      <w:rFonts w:eastAsiaTheme="minorEastAsia"/>
    </w:rPr>
  </w:style>
  <w:style w:type="paragraph" w:customStyle="1" w:styleId="Style8">
    <w:name w:val="Style8"/>
    <w:basedOn w:val="Normal"/>
    <w:uiPriority w:val="99"/>
    <w:rsid w:val="00FC135F"/>
    <w:pPr>
      <w:widowControl w:val="0"/>
      <w:autoSpaceDE w:val="0"/>
      <w:autoSpaceDN w:val="0"/>
      <w:adjustRightInd w:val="0"/>
      <w:spacing w:line="168" w:lineRule="exact"/>
    </w:pPr>
    <w:rPr>
      <w:rFonts w:eastAsiaTheme="minorEastAsia"/>
    </w:rPr>
  </w:style>
  <w:style w:type="character" w:customStyle="1" w:styleId="FontStyle33">
    <w:name w:val="Font Style33"/>
    <w:basedOn w:val="VarsaylanParagrafYazTipi"/>
    <w:uiPriority w:val="99"/>
    <w:rsid w:val="00FC135F"/>
    <w:rPr>
      <w:rFonts w:ascii="Times New Roman" w:hAnsi="Times New Roman" w:cs="Times New Roman"/>
      <w:b/>
      <w:bCs/>
      <w:sz w:val="16"/>
      <w:szCs w:val="16"/>
    </w:rPr>
  </w:style>
  <w:style w:type="paragraph" w:customStyle="1" w:styleId="Style17">
    <w:name w:val="Style17"/>
    <w:basedOn w:val="Normal"/>
    <w:uiPriority w:val="99"/>
    <w:rsid w:val="00BC51E7"/>
    <w:pPr>
      <w:widowControl w:val="0"/>
      <w:autoSpaceDE w:val="0"/>
      <w:autoSpaceDN w:val="0"/>
      <w:adjustRightInd w:val="0"/>
      <w:spacing w:line="200" w:lineRule="exact"/>
      <w:ind w:firstLine="86"/>
    </w:pPr>
    <w:rPr>
      <w:rFonts w:eastAsiaTheme="minorEastAsia"/>
    </w:rPr>
  </w:style>
  <w:style w:type="paragraph" w:customStyle="1" w:styleId="TableParagraph">
    <w:name w:val="Table Paragraph"/>
    <w:basedOn w:val="Normal"/>
    <w:uiPriority w:val="1"/>
    <w:qFormat/>
    <w:rsid w:val="00000F79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styleId="Kpr">
    <w:name w:val="Hyperlink"/>
    <w:basedOn w:val="VarsaylanParagrafYazTipi"/>
    <w:uiPriority w:val="99"/>
    <w:unhideWhenUsed/>
    <w:rsid w:val="00351C69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iPriority w:val="99"/>
    <w:unhideWhenUsed/>
    <w:rsid w:val="00942F3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42F3F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D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59052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60D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760D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590527"/>
    <w:pPr>
      <w:jc w:val="both"/>
    </w:pPr>
    <w:rPr>
      <w:snapToGrid w:val="0"/>
      <w:szCs w:val="20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590527"/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Balk6Char">
    <w:name w:val="Başlık 6 Char"/>
    <w:basedOn w:val="VarsaylanParagrafYazTipi"/>
    <w:link w:val="Balk6"/>
    <w:semiHidden/>
    <w:rsid w:val="00590527"/>
    <w:rPr>
      <w:rFonts w:ascii="Calibri" w:eastAsia="Times New Roman" w:hAnsi="Calibri" w:cs="Times New Roman"/>
      <w:b/>
      <w:bCs/>
      <w:lang w:eastAsia="tr-TR"/>
    </w:rPr>
  </w:style>
  <w:style w:type="paragraph" w:styleId="GvdeMetni2">
    <w:name w:val="Body Text 2"/>
    <w:basedOn w:val="Normal"/>
    <w:link w:val="GvdeMetni2Char"/>
    <w:rsid w:val="00063A4B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rsid w:val="00063A4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Verdana10MaddeParag">
    <w:name w:val="Stil Verdana 10 Madde Parag"/>
    <w:basedOn w:val="Normal"/>
    <w:autoRedefine/>
    <w:rsid w:val="0088640C"/>
    <w:pPr>
      <w:spacing w:before="80"/>
    </w:pPr>
    <w:rPr>
      <w:rFonts w:ascii="Arial" w:eastAsia="Batang" w:hAnsi="Arial" w:cs="Arial"/>
      <w:color w:val="000000"/>
      <w:sz w:val="16"/>
      <w:szCs w:val="16"/>
    </w:rPr>
  </w:style>
  <w:style w:type="paragraph" w:styleId="stbilgi">
    <w:name w:val="header"/>
    <w:basedOn w:val="Normal"/>
    <w:link w:val="stbilgiChar"/>
    <w:rsid w:val="00473C5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73C5F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815A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01F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1F07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Style1">
    <w:name w:val="Style1"/>
    <w:basedOn w:val="Normal"/>
    <w:uiPriority w:val="99"/>
    <w:rsid w:val="00FC135F"/>
    <w:pPr>
      <w:widowControl w:val="0"/>
      <w:autoSpaceDE w:val="0"/>
      <w:autoSpaceDN w:val="0"/>
      <w:adjustRightInd w:val="0"/>
      <w:spacing w:line="240" w:lineRule="exact"/>
      <w:ind w:firstLine="230"/>
    </w:pPr>
    <w:rPr>
      <w:rFonts w:eastAsiaTheme="minorEastAsia"/>
    </w:rPr>
  </w:style>
  <w:style w:type="paragraph" w:customStyle="1" w:styleId="Style8">
    <w:name w:val="Style8"/>
    <w:basedOn w:val="Normal"/>
    <w:uiPriority w:val="99"/>
    <w:rsid w:val="00FC135F"/>
    <w:pPr>
      <w:widowControl w:val="0"/>
      <w:autoSpaceDE w:val="0"/>
      <w:autoSpaceDN w:val="0"/>
      <w:adjustRightInd w:val="0"/>
      <w:spacing w:line="168" w:lineRule="exact"/>
    </w:pPr>
    <w:rPr>
      <w:rFonts w:eastAsiaTheme="minorEastAsia"/>
    </w:rPr>
  </w:style>
  <w:style w:type="character" w:customStyle="1" w:styleId="FontStyle33">
    <w:name w:val="Font Style33"/>
    <w:basedOn w:val="VarsaylanParagrafYazTipi"/>
    <w:uiPriority w:val="99"/>
    <w:rsid w:val="00FC135F"/>
    <w:rPr>
      <w:rFonts w:ascii="Times New Roman" w:hAnsi="Times New Roman" w:cs="Times New Roman"/>
      <w:b/>
      <w:bCs/>
      <w:sz w:val="16"/>
      <w:szCs w:val="16"/>
    </w:rPr>
  </w:style>
  <w:style w:type="paragraph" w:customStyle="1" w:styleId="Style17">
    <w:name w:val="Style17"/>
    <w:basedOn w:val="Normal"/>
    <w:uiPriority w:val="99"/>
    <w:rsid w:val="00BC51E7"/>
    <w:pPr>
      <w:widowControl w:val="0"/>
      <w:autoSpaceDE w:val="0"/>
      <w:autoSpaceDN w:val="0"/>
      <w:adjustRightInd w:val="0"/>
      <w:spacing w:line="200" w:lineRule="exact"/>
      <w:ind w:firstLine="86"/>
    </w:pPr>
    <w:rPr>
      <w:rFonts w:eastAsiaTheme="minorEastAsia"/>
    </w:rPr>
  </w:style>
  <w:style w:type="paragraph" w:customStyle="1" w:styleId="TableParagraph">
    <w:name w:val="Table Paragraph"/>
    <w:basedOn w:val="Normal"/>
    <w:uiPriority w:val="1"/>
    <w:qFormat/>
    <w:rsid w:val="00000F79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styleId="Kpr">
    <w:name w:val="Hyperlink"/>
    <w:basedOn w:val="VarsaylanParagrafYazTipi"/>
    <w:uiPriority w:val="99"/>
    <w:unhideWhenUsed/>
    <w:rsid w:val="00351C69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iPriority w:val="99"/>
    <w:unhideWhenUsed/>
    <w:rsid w:val="00942F3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42F3F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9A57B-299E-40B2-A5D9-AF9A5F48D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1425</Words>
  <Characters>8126</Characters>
  <Application>Microsoft Office Word</Application>
  <DocSecurity>0</DocSecurity>
  <Lines>67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MERCEDES</dc:creator>
  <cp:lastModifiedBy>user</cp:lastModifiedBy>
  <cp:revision>4</cp:revision>
  <cp:lastPrinted>2015-08-26T20:19:00Z</cp:lastPrinted>
  <dcterms:created xsi:type="dcterms:W3CDTF">2015-09-06T22:13:00Z</dcterms:created>
  <dcterms:modified xsi:type="dcterms:W3CDTF">2015-09-08T21:56:00Z</dcterms:modified>
</cp:coreProperties>
</file>