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06"/>
        <w:gridCol w:w="4606"/>
      </w:tblGrid>
      <w:tr w:rsidR="00CC1B05" w:rsidRPr="00665FC0" w:rsidTr="00665FC0">
        <w:tc>
          <w:tcPr>
            <w:tcW w:w="9212" w:type="dxa"/>
            <w:gridSpan w:val="2"/>
          </w:tcPr>
          <w:p w:rsidR="00CC1B05" w:rsidRPr="00665FC0" w:rsidRDefault="00CC1B05" w:rsidP="00665FC0">
            <w:pPr>
              <w:spacing w:after="0" w:line="240" w:lineRule="auto"/>
              <w:jc w:val="center"/>
              <w:rPr>
                <w:b/>
              </w:rPr>
            </w:pPr>
            <w:r>
              <w:rPr>
                <w:noProof/>
                <w:lang w:eastAsia="tr-TR"/>
              </w:rPr>
              <w:pict>
      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      <v:stroke joinstyle="miter"/>
                  <v:path gradientshapeok="t" o:connecttype="custom" o:connectlocs="14522,0;0,8615;8485,21600;21600,13290" o:connectangles="270,180,90,0" textboxrect="4627,6320,16702,13937"/>
                </v:shapetype>
                <v:shape id="Patlama 1 15" o:spid="_x0000_s1026" type="#_x0000_t71" style="position:absolute;left:0;text-align:left;margin-left:395.75pt;margin-top:21.35pt;width:102.45pt;height:87.2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" strokeweight="2pt"/>
              </w:pict>
            </w:r>
            <w:r w:rsidRPr="00665FC0">
              <w:rPr>
                <w:b/>
                <w:sz w:val="24"/>
              </w:rPr>
              <w:t>2014-2015 EĞİTİM VE ÖĞRETİM YILI İNKILAP TARİHİ VE ATATÜRKÇÜLÜK DERSİ- II.KANAAT DÖNEMİ 2. YAZILI SORULARI</w:t>
            </w:r>
          </w:p>
        </w:tc>
      </w:tr>
      <w:tr w:rsidR="00CC1B05" w:rsidRPr="00665FC0" w:rsidTr="00665FC0">
        <w:tc>
          <w:tcPr>
            <w:tcW w:w="4606" w:type="dxa"/>
          </w:tcPr>
          <w:p w:rsidR="00CC1B05" w:rsidRPr="00665FC0" w:rsidRDefault="00CC1B05" w:rsidP="00665FC0">
            <w:pPr>
              <w:spacing w:after="0" w:line="240" w:lineRule="auto"/>
              <w:rPr>
                <w:b/>
              </w:rPr>
            </w:pPr>
            <w:r w:rsidRPr="00665FC0">
              <w:rPr>
                <w:b/>
              </w:rPr>
              <w:t>ADI  SOYADI:</w:t>
            </w:r>
          </w:p>
          <w:p w:rsidR="00CC1B05" w:rsidRPr="00665FC0" w:rsidRDefault="00CC1B05" w:rsidP="00665FC0">
            <w:pPr>
              <w:spacing w:after="0" w:line="240" w:lineRule="auto"/>
              <w:rPr>
                <w:b/>
              </w:rPr>
            </w:pPr>
          </w:p>
          <w:p w:rsidR="00CC1B05" w:rsidRPr="00665FC0" w:rsidRDefault="00CC1B05" w:rsidP="00665FC0">
            <w:pPr>
              <w:spacing w:after="0" w:line="240" w:lineRule="auto"/>
              <w:rPr>
                <w:b/>
              </w:rPr>
            </w:pPr>
          </w:p>
        </w:tc>
        <w:tc>
          <w:tcPr>
            <w:tcW w:w="4606" w:type="dxa"/>
          </w:tcPr>
          <w:p w:rsidR="00CC1B05" w:rsidRPr="00665FC0" w:rsidRDefault="00CC1B05" w:rsidP="00665FC0">
            <w:pPr>
              <w:spacing w:after="0" w:line="240" w:lineRule="auto"/>
              <w:rPr>
                <w:b/>
              </w:rPr>
            </w:pPr>
            <w:r w:rsidRPr="00665FC0">
              <w:rPr>
                <w:b/>
              </w:rPr>
              <w:t>SINIFI.</w:t>
            </w:r>
          </w:p>
          <w:p w:rsidR="00CC1B05" w:rsidRPr="00665FC0" w:rsidRDefault="00CC1B05" w:rsidP="00665FC0">
            <w:pPr>
              <w:spacing w:after="0" w:line="240" w:lineRule="auto"/>
              <w:rPr>
                <w:b/>
              </w:rPr>
            </w:pPr>
          </w:p>
          <w:p w:rsidR="00CC1B05" w:rsidRPr="00665FC0" w:rsidRDefault="00CC1B05" w:rsidP="00665FC0">
            <w:pPr>
              <w:spacing w:after="0" w:line="240" w:lineRule="auto"/>
              <w:rPr>
                <w:b/>
              </w:rPr>
            </w:pPr>
            <w:r w:rsidRPr="00665FC0">
              <w:rPr>
                <w:b/>
              </w:rPr>
              <w:t>OKUL NO:</w:t>
            </w:r>
          </w:p>
        </w:tc>
      </w:tr>
    </w:tbl>
    <w:p w:rsidR="00CC1B05" w:rsidRDefault="00CC1B05" w:rsidP="00240BAF">
      <w:pPr>
        <w:jc w:val="center"/>
        <w:rPr>
          <w:b/>
        </w:rPr>
      </w:pPr>
      <w:r w:rsidRPr="00240BAF">
        <w:rPr>
          <w:b/>
        </w:rPr>
        <w:t>ÇOKTAN SEÇMELİ  SORULARI</w:t>
      </w:r>
    </w:p>
    <w:p w:rsidR="00CC1B05" w:rsidRPr="00240BAF" w:rsidRDefault="00CC1B05" w:rsidP="00240BAF">
      <w:pPr>
        <w:ind w:left="720"/>
        <w:rPr>
          <w:b/>
        </w:rPr>
      </w:pPr>
      <w:r>
        <w:rPr>
          <w:b/>
        </w:rPr>
        <w:t xml:space="preserve">1-   </w:t>
      </w:r>
      <w:r w:rsidRPr="00240BAF">
        <w:rPr>
          <w:b/>
          <w:bCs/>
        </w:rPr>
        <w:t>Mustafa Kemal 20 Ocak 1915’te 19 .Tümen Komutanlığı’na atanarak Çanakkale Cephesi’nde görev almıştır.</w:t>
      </w:r>
    </w:p>
    <w:p w:rsidR="00CC1B05" w:rsidRPr="000B0BE7" w:rsidRDefault="00CC1B05" w:rsidP="00240BAF">
      <w:pPr>
        <w:ind w:left="720"/>
        <w:rPr>
          <w:b/>
          <w:u w:val="single"/>
        </w:rPr>
      </w:pPr>
      <w:r w:rsidRPr="00240BAF">
        <w:rPr>
          <w:b/>
          <w:bCs/>
        </w:rPr>
        <w:t xml:space="preserve"> Aşağıdakilerden hangisi Mustafa Kemal’in Çanakkale Cephesi’nde görev aldığı bölgelerden biri </w:t>
      </w:r>
      <w:r>
        <w:rPr>
          <w:b/>
          <w:bCs/>
        </w:rPr>
        <w:t xml:space="preserve"> </w:t>
      </w:r>
      <w:r w:rsidRPr="000B0BE7">
        <w:rPr>
          <w:b/>
          <w:bCs/>
          <w:u w:val="single"/>
        </w:rPr>
        <w:t>değildir?</w:t>
      </w:r>
    </w:p>
    <w:p w:rsidR="00CC1B05" w:rsidRDefault="00CC1B05" w:rsidP="00240BAF">
      <w:pPr>
        <w:ind w:left="720"/>
        <w:rPr>
          <w:b/>
          <w:bCs/>
        </w:rPr>
      </w:pPr>
      <w:r w:rsidRPr="00240BAF">
        <w:rPr>
          <w:b/>
          <w:bCs/>
        </w:rPr>
        <w:t xml:space="preserve">     A-Anafartalar              B-Conkbayırı</w:t>
      </w:r>
      <w:r>
        <w:rPr>
          <w:b/>
          <w:bCs/>
        </w:rPr>
        <w:t xml:space="preserve">               C- Arıburnu                  D- Derne </w:t>
      </w:r>
    </w:p>
    <w:p w:rsidR="00CC1B05" w:rsidRDefault="00CC1B05" w:rsidP="00240BAF">
      <w:pPr>
        <w:ind w:left="720"/>
        <w:rPr>
          <w:b/>
          <w:bCs/>
        </w:rPr>
      </w:pPr>
    </w:p>
    <w:p w:rsidR="00CC1B05" w:rsidRPr="00657977" w:rsidRDefault="00CC1B05" w:rsidP="00240BAF">
      <w:pPr>
        <w:ind w:left="720"/>
        <w:rPr>
          <w:b/>
          <w:bCs/>
          <w:sz w:val="24"/>
        </w:rPr>
      </w:pPr>
      <w:r>
        <w:rPr>
          <w:b/>
          <w:bCs/>
        </w:rPr>
        <w:t xml:space="preserve">2-   </w:t>
      </w:r>
      <w:r w:rsidRPr="00657977">
        <w:rPr>
          <w:b/>
          <w:bCs/>
          <w:sz w:val="24"/>
        </w:rPr>
        <w:t>Atatürk’ün fikri zenginliğinin ve ufkunun gelişmesinde, dünyaya geldiği ve çocukluğunu geçirdiği Selanik şehrinin önemli katkıları olmuştur.</w:t>
      </w:r>
    </w:p>
    <w:p w:rsidR="00CC1B05" w:rsidRDefault="00CC1B05" w:rsidP="00240BAF">
      <w:pPr>
        <w:ind w:left="720"/>
        <w:rPr>
          <w:b/>
          <w:bCs/>
        </w:rPr>
      </w:pPr>
      <w:r w:rsidRPr="00657977">
        <w:rPr>
          <w:b/>
          <w:bCs/>
          <w:sz w:val="24"/>
        </w:rPr>
        <w:t>Bu durum Selanik’in</w:t>
      </w:r>
      <w:r>
        <w:rPr>
          <w:b/>
          <w:bCs/>
        </w:rPr>
        <w:t>;</w:t>
      </w:r>
    </w:p>
    <w:p w:rsidR="00CC1B05" w:rsidRPr="00657977" w:rsidRDefault="00CC1B05" w:rsidP="00240BAF">
      <w:pPr>
        <w:pStyle w:val="ListParagraph"/>
        <w:numPr>
          <w:ilvl w:val="0"/>
          <w:numId w:val="4"/>
        </w:numPr>
        <w:rPr>
          <w:rFonts w:ascii="Calibri" w:hAnsi="Calibri" w:cs="Calibri"/>
          <w:b/>
        </w:rPr>
      </w:pPr>
      <w:r w:rsidRPr="00657977">
        <w:rPr>
          <w:rFonts w:ascii="Calibri" w:hAnsi="Calibri" w:cs="Calibri"/>
          <w:b/>
        </w:rPr>
        <w:t>Türk, Sırp</w:t>
      </w:r>
      <w:r>
        <w:rPr>
          <w:rFonts w:ascii="Calibri" w:hAnsi="Calibri" w:cs="Calibri"/>
          <w:b/>
        </w:rPr>
        <w:t xml:space="preserve">, </w:t>
      </w:r>
      <w:r w:rsidRPr="00657977">
        <w:rPr>
          <w:rFonts w:ascii="Calibri" w:hAnsi="Calibri" w:cs="Calibri"/>
          <w:b/>
        </w:rPr>
        <w:t>Bulgar,</w:t>
      </w:r>
      <w:r>
        <w:rPr>
          <w:rFonts w:ascii="Calibri" w:hAnsi="Calibri" w:cs="Calibri"/>
          <w:b/>
        </w:rPr>
        <w:t xml:space="preserve"> </w:t>
      </w:r>
      <w:r w:rsidRPr="00657977">
        <w:rPr>
          <w:rFonts w:ascii="Calibri" w:hAnsi="Calibri" w:cs="Calibri"/>
          <w:b/>
        </w:rPr>
        <w:t>Ermeni ve Rumların birlikte yaşadığı  bir  şehir olması.</w:t>
      </w:r>
    </w:p>
    <w:p w:rsidR="00CC1B05" w:rsidRPr="00657977" w:rsidRDefault="00CC1B05" w:rsidP="00240BAF">
      <w:pPr>
        <w:pStyle w:val="ListParagraph"/>
        <w:numPr>
          <w:ilvl w:val="0"/>
          <w:numId w:val="4"/>
        </w:numPr>
        <w:rPr>
          <w:rFonts w:ascii="Calibri" w:hAnsi="Calibri" w:cs="Calibri"/>
          <w:b/>
        </w:rPr>
      </w:pPr>
      <w:r w:rsidRPr="00657977">
        <w:rPr>
          <w:rFonts w:ascii="Calibri" w:hAnsi="Calibri" w:cs="Calibri"/>
          <w:b/>
        </w:rPr>
        <w:t>Avrupa ve İstanbul ile kolay iletişim kurabilecek bir konumda bulunması.</w:t>
      </w:r>
    </w:p>
    <w:p w:rsidR="00CC1B05" w:rsidRPr="00657977" w:rsidRDefault="00CC1B05" w:rsidP="00240BAF">
      <w:pPr>
        <w:pStyle w:val="ListParagraph"/>
        <w:numPr>
          <w:ilvl w:val="0"/>
          <w:numId w:val="4"/>
        </w:numPr>
        <w:rPr>
          <w:rFonts w:ascii="Calibri" w:hAnsi="Calibri" w:cs="Calibri"/>
          <w:b/>
        </w:rPr>
      </w:pPr>
      <w:r w:rsidRPr="00657977">
        <w:rPr>
          <w:rFonts w:ascii="Calibri" w:hAnsi="Calibri" w:cs="Calibri"/>
          <w:b/>
        </w:rPr>
        <w:t>Meşrutiyet düşüncesini savunan aydınların örgütlendiği bir bölge olması.</w:t>
      </w:r>
    </w:p>
    <w:p w:rsidR="00CC1B05" w:rsidRDefault="00CC1B05" w:rsidP="00657977">
      <w:pPr>
        <w:ind w:left="1080"/>
        <w:rPr>
          <w:rFonts w:cs="Calibri"/>
          <w:b/>
        </w:rPr>
      </w:pPr>
      <w:r w:rsidRPr="00657977">
        <w:rPr>
          <w:rFonts w:cs="Calibri"/>
          <w:b/>
        </w:rPr>
        <w:t>Özelliklerinden  hangilerinin ka</w:t>
      </w:r>
      <w:r>
        <w:rPr>
          <w:rFonts w:cs="Calibri"/>
          <w:b/>
        </w:rPr>
        <w:t>tkı sağladığı ileri sürülebilir?</w:t>
      </w:r>
    </w:p>
    <w:p w:rsidR="00CC1B05" w:rsidRDefault="00CC1B05" w:rsidP="00657977">
      <w:pPr>
        <w:ind w:left="1080"/>
        <w:rPr>
          <w:rFonts w:cs="Calibri"/>
          <w:b/>
        </w:rPr>
      </w:pPr>
      <w:r>
        <w:rPr>
          <w:rFonts w:cs="Calibri"/>
          <w:b/>
        </w:rPr>
        <w:t xml:space="preserve">A- I ve II                         B- I ve III                     C- II ve III                  D- I ,  II ve III </w:t>
      </w:r>
    </w:p>
    <w:p w:rsidR="00CC1B05" w:rsidRDefault="00CC1B05" w:rsidP="00657977">
      <w:pPr>
        <w:ind w:left="1080"/>
        <w:rPr>
          <w:rFonts w:cs="Calibri"/>
          <w:b/>
        </w:rPr>
      </w:pPr>
    </w:p>
    <w:p w:rsidR="00CC1B05" w:rsidRDefault="00CC1B05" w:rsidP="00515AA1">
      <w:pPr>
        <w:rPr>
          <w:rFonts w:cs="Calibri"/>
          <w:b/>
        </w:rPr>
      </w:pPr>
      <w:r>
        <w:rPr>
          <w:rFonts w:cs="Calibri"/>
          <w:b/>
        </w:rPr>
        <w:t xml:space="preserve">              3-    Osmanlı  Devleti, Birinci Dünya Savaşı’na girdikten sonra Filistin, Yemen ve Irak’ta                                                      İngilizlerle, Çanakkale’de İngiliz ve Fransız donanmasına, Kafkasya’da ise Ruslara  karşı savaşmıştır.</w:t>
      </w:r>
    </w:p>
    <w:p w:rsidR="00CC1B05" w:rsidRPr="000B0BE7" w:rsidRDefault="00CC1B05" w:rsidP="000B0BE7">
      <w:pPr>
        <w:ind w:firstLine="708"/>
        <w:rPr>
          <w:rFonts w:cs="Calibri"/>
          <w:b/>
          <w:u w:val="single"/>
        </w:rPr>
      </w:pPr>
      <w:r>
        <w:rPr>
          <w:rFonts w:cs="Calibri"/>
          <w:b/>
        </w:rPr>
        <w:t xml:space="preserve">Yalnızca bu bilgilere bakarak aşağıdaki  yorumlardan   hangisi      </w:t>
      </w:r>
      <w:r w:rsidRPr="000B0BE7">
        <w:rPr>
          <w:rFonts w:cs="Calibri"/>
          <w:b/>
          <w:u w:val="single"/>
        </w:rPr>
        <w:t xml:space="preserve">yapılamaz? </w:t>
      </w:r>
    </w:p>
    <w:p w:rsidR="00CC1B05" w:rsidRDefault="00CC1B05" w:rsidP="000B0BE7">
      <w:pPr>
        <w:ind w:firstLine="708"/>
        <w:rPr>
          <w:rFonts w:cs="Calibri"/>
          <w:b/>
        </w:rPr>
      </w:pPr>
      <w:r>
        <w:rPr>
          <w:rFonts w:cs="Calibri"/>
          <w:b/>
        </w:rPr>
        <w:t>A-  Cephe sayısı artmıştır.                                                     B- Savaş geniş bir  alana  yayılmıştır.</w:t>
      </w:r>
    </w:p>
    <w:p w:rsidR="00CC1B05" w:rsidRDefault="00CC1B05" w:rsidP="000B0BE7">
      <w:pPr>
        <w:ind w:firstLine="708"/>
        <w:rPr>
          <w:rFonts w:cs="Calibri"/>
          <w:b/>
        </w:rPr>
      </w:pPr>
      <w:r>
        <w:rPr>
          <w:rFonts w:cs="Calibri"/>
          <w:b/>
        </w:rPr>
        <w:t>C- Osmanlı kuvvetleri bütün cephelerde yenilmiştir.      D- Osmanlı kuvvetleri  bölünmüştür.</w:t>
      </w:r>
    </w:p>
    <w:p w:rsidR="00CC1B05" w:rsidRDefault="00CC1B05" w:rsidP="000B0BE7">
      <w:pPr>
        <w:ind w:firstLine="708"/>
        <w:rPr>
          <w:rFonts w:cs="Calibri"/>
          <w:b/>
        </w:rPr>
      </w:pPr>
    </w:p>
    <w:p w:rsidR="00CC1B05" w:rsidRPr="00692578" w:rsidRDefault="00CC1B05" w:rsidP="00692578">
      <w:pPr>
        <w:ind w:left="720"/>
        <w:rPr>
          <w:rFonts w:cs="Calibri"/>
          <w:b/>
        </w:rPr>
      </w:pPr>
      <w:r>
        <w:rPr>
          <w:rFonts w:cs="Calibri"/>
          <w:b/>
        </w:rPr>
        <w:t xml:space="preserve">4- </w:t>
      </w:r>
      <w:r w:rsidRPr="00692578">
        <w:rPr>
          <w:rFonts w:cs="Calibri"/>
          <w:b/>
          <w:bCs/>
        </w:rPr>
        <w:t>Aşağıdaki gelişmelerden hangisi, Kurtuluş Savaşı’nın başlangıcı olarak kabul edilir?</w:t>
      </w:r>
    </w:p>
    <w:p w:rsidR="00CC1B05" w:rsidRPr="00692578" w:rsidRDefault="00CC1B05" w:rsidP="00692578">
      <w:pPr>
        <w:ind w:left="720"/>
        <w:rPr>
          <w:rFonts w:cs="Calibri"/>
          <w:b/>
        </w:rPr>
      </w:pPr>
      <w:r w:rsidRPr="00692578">
        <w:rPr>
          <w:rFonts w:cs="Calibri"/>
          <w:b/>
        </w:rPr>
        <w:t> </w:t>
      </w:r>
      <w:r w:rsidRPr="00692578">
        <w:rPr>
          <w:rFonts w:cs="Calibri"/>
          <w:b/>
          <w:bCs/>
        </w:rPr>
        <w:t xml:space="preserve">      A</w:t>
      </w:r>
      <w:r w:rsidRPr="00692578">
        <w:t xml:space="preserve"> </w:t>
      </w:r>
      <w:r w:rsidRPr="00692578">
        <w:rPr>
          <w:rFonts w:cs="Calibri"/>
          <w:b/>
          <w:bCs/>
        </w:rPr>
        <w:t>Mustafa</w:t>
      </w:r>
      <w:r>
        <w:rPr>
          <w:rFonts w:cs="Calibri"/>
          <w:b/>
          <w:bCs/>
        </w:rPr>
        <w:t xml:space="preserve"> </w:t>
      </w:r>
      <w:r w:rsidRPr="00692578">
        <w:rPr>
          <w:rFonts w:cs="Calibri"/>
          <w:b/>
          <w:bCs/>
        </w:rPr>
        <w:t xml:space="preserve"> Kemal’in  Samsun’a  çıkması</w:t>
      </w:r>
    </w:p>
    <w:p w:rsidR="00CC1B05" w:rsidRPr="00692578" w:rsidRDefault="00CC1B05" w:rsidP="00692578">
      <w:pPr>
        <w:ind w:left="720"/>
        <w:rPr>
          <w:rFonts w:cs="Calibri"/>
          <w:b/>
        </w:rPr>
      </w:pPr>
      <w:r w:rsidRPr="00692578">
        <w:rPr>
          <w:rFonts w:cs="Calibri"/>
          <w:b/>
          <w:bCs/>
        </w:rPr>
        <w:t xml:space="preserve">      B. İzmir’in Yunanlılar tarafından </w:t>
      </w:r>
      <w:r>
        <w:rPr>
          <w:rFonts w:cs="Calibri"/>
          <w:b/>
          <w:bCs/>
        </w:rPr>
        <w:t xml:space="preserve"> </w:t>
      </w:r>
      <w:r w:rsidRPr="00692578">
        <w:rPr>
          <w:rFonts w:cs="Calibri"/>
          <w:b/>
          <w:bCs/>
        </w:rPr>
        <w:t>işgal edilmesi</w:t>
      </w:r>
    </w:p>
    <w:p w:rsidR="00CC1B05" w:rsidRPr="00692578" w:rsidRDefault="00CC1B05" w:rsidP="00692578">
      <w:pPr>
        <w:ind w:left="720"/>
        <w:rPr>
          <w:rFonts w:cs="Calibri"/>
          <w:b/>
        </w:rPr>
      </w:pPr>
      <w:r w:rsidRPr="00692578">
        <w:rPr>
          <w:rFonts w:cs="Calibri"/>
          <w:b/>
          <w:bCs/>
        </w:rPr>
        <w:t xml:space="preserve">      C. TBMM’nin açılması</w:t>
      </w:r>
    </w:p>
    <w:p w:rsidR="00CC1B05" w:rsidRDefault="00CC1B05" w:rsidP="00692578">
      <w:pPr>
        <w:ind w:left="720"/>
        <w:rPr>
          <w:rFonts w:cs="Calibri"/>
          <w:b/>
          <w:bCs/>
        </w:rPr>
      </w:pPr>
      <w:r w:rsidRPr="00692578">
        <w:rPr>
          <w:rFonts w:cs="Calibri"/>
          <w:b/>
          <w:bCs/>
        </w:rPr>
        <w:t xml:space="preserve">      D.  </w:t>
      </w:r>
      <w:r>
        <w:rPr>
          <w:rFonts w:cs="Calibri"/>
          <w:b/>
          <w:bCs/>
        </w:rPr>
        <w:t xml:space="preserve">Sivas’ta milli bir kongrenin toplanması </w:t>
      </w:r>
    </w:p>
    <w:p w:rsidR="00CC1B05" w:rsidRDefault="00CC1B05" w:rsidP="00692578">
      <w:pPr>
        <w:ind w:left="720"/>
        <w:rPr>
          <w:rFonts w:cs="Calibri"/>
          <w:b/>
          <w:bCs/>
        </w:rPr>
      </w:pPr>
      <w:r>
        <w:rPr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2" o:spid="_x0000_s1027" type="#_x0000_t61" style="position:absolute;left:0;text-align:left;margin-left:162.45pt;margin-top:6pt;width:310.15pt;height:74.75pt;z-index:2516510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" adj="-1270,15698" strokeweight="2pt">
            <v:textbox>
              <w:txbxContent>
                <w:p w:rsidR="00CC1B05" w:rsidRPr="00BA5E8F" w:rsidRDefault="00CC1B05" w:rsidP="00BA5E8F">
                  <w:pPr>
                    <w:jc w:val="center"/>
                    <w:rPr>
                      <w:b/>
                      <w:sz w:val="24"/>
                    </w:rPr>
                  </w:pPr>
                  <w:r w:rsidRPr="00BA5E8F">
                    <w:rPr>
                      <w:b/>
                      <w:sz w:val="24"/>
                    </w:rPr>
                    <w:t xml:space="preserve">Sevgili arkadaşlar, şimdi sizlere Osmanlı Devleti’nin I. Dünya </w:t>
                  </w:r>
                  <w:r>
                    <w:rPr>
                      <w:b/>
                      <w:sz w:val="24"/>
                    </w:rPr>
                    <w:t xml:space="preserve"> </w:t>
                  </w:r>
                  <w:r w:rsidRPr="00BA5E8F">
                    <w:rPr>
                      <w:b/>
                      <w:sz w:val="24"/>
                    </w:rPr>
                    <w:t xml:space="preserve"> Savaşı sonrasında İtilaf  Devletleriyle  imzaladığı  antlaşmalarıyla  ilgili hazırladığım  metni okuyacağım.</w:t>
                  </w:r>
                </w:p>
              </w:txbxContent>
            </v:textbox>
          </v:shape>
        </w:pict>
      </w:r>
      <w:r>
        <w:rPr>
          <w:rFonts w:cs="Calibri"/>
          <w:b/>
          <w:bCs/>
        </w:rPr>
        <w:t xml:space="preserve">5-    </w:t>
      </w:r>
      <w:r w:rsidRPr="00665FC0">
        <w:rPr>
          <w:rFonts w:cs="Calibri"/>
          <w:b/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85.5pt;height:112.5pt;visibility:visible">
            <v:imagedata r:id="rId7" o:title=""/>
          </v:shape>
        </w:pict>
      </w:r>
      <w:r>
        <w:rPr>
          <w:rFonts w:cs="Calibri"/>
          <w:b/>
          <w:bCs/>
        </w:rPr>
        <w:t xml:space="preserve"> KIVANÇ</w:t>
      </w:r>
    </w:p>
    <w:p w:rsidR="00CC1B05" w:rsidRPr="00BA5E8F" w:rsidRDefault="00CC1B05" w:rsidP="00BA5E8F">
      <w:pPr>
        <w:ind w:left="720"/>
        <w:rPr>
          <w:rFonts w:cs="Calibri"/>
          <w:b/>
        </w:rPr>
      </w:pPr>
      <w:r w:rsidRPr="00BA5E8F">
        <w:rPr>
          <w:rFonts w:cs="Calibri"/>
          <w:b/>
        </w:rPr>
        <w:t>Bu durumda Kıvanç’ın okuyacağı metnin aşağıdaki antlaşmalardan hangisiyle  ilgili olduğu söylenebilir?</w:t>
      </w:r>
    </w:p>
    <w:p w:rsidR="00CC1B05" w:rsidRPr="00BA5E8F" w:rsidRDefault="00CC1B05" w:rsidP="00BA5E8F">
      <w:pPr>
        <w:ind w:left="720"/>
        <w:rPr>
          <w:rFonts w:cs="Calibri"/>
          <w:b/>
        </w:rPr>
      </w:pPr>
      <w:r w:rsidRPr="00BA5E8F">
        <w:rPr>
          <w:rFonts w:cs="Calibri"/>
          <w:b/>
        </w:rPr>
        <w:t>A-</w:t>
      </w:r>
      <w:r>
        <w:rPr>
          <w:rFonts w:cs="Calibri"/>
          <w:b/>
        </w:rPr>
        <w:t xml:space="preserve"> </w:t>
      </w:r>
      <w:r w:rsidRPr="00BA5E8F">
        <w:rPr>
          <w:rFonts w:cs="Calibri"/>
          <w:b/>
        </w:rPr>
        <w:t xml:space="preserve"> Uşi  Antlaşması</w:t>
      </w:r>
    </w:p>
    <w:p w:rsidR="00CC1B05" w:rsidRPr="00BA5E8F" w:rsidRDefault="00CC1B05" w:rsidP="00BA5E8F">
      <w:pPr>
        <w:ind w:left="720"/>
        <w:rPr>
          <w:rFonts w:cs="Calibri"/>
          <w:b/>
        </w:rPr>
      </w:pPr>
      <w:r w:rsidRPr="00BA5E8F">
        <w:rPr>
          <w:rFonts w:cs="Calibri"/>
          <w:b/>
        </w:rPr>
        <w:t>B-Mondros Ateşkes Antlaşması</w:t>
      </w:r>
    </w:p>
    <w:p w:rsidR="00CC1B05" w:rsidRPr="00BA5E8F" w:rsidRDefault="00CC1B05" w:rsidP="00BA5E8F">
      <w:pPr>
        <w:ind w:left="720"/>
        <w:rPr>
          <w:rFonts w:cs="Calibri"/>
          <w:b/>
        </w:rPr>
      </w:pPr>
      <w:r w:rsidRPr="00BA5E8F">
        <w:rPr>
          <w:rFonts w:cs="Calibri"/>
          <w:b/>
        </w:rPr>
        <w:t>C-Ankara Antlaşması</w:t>
      </w:r>
    </w:p>
    <w:p w:rsidR="00CC1B05" w:rsidRDefault="00CC1B05" w:rsidP="00BA5E8F">
      <w:pPr>
        <w:ind w:left="720"/>
        <w:rPr>
          <w:rFonts w:cs="Calibri"/>
          <w:b/>
        </w:rPr>
      </w:pPr>
      <w:r w:rsidRPr="00BA5E8F">
        <w:rPr>
          <w:rFonts w:cs="Calibri"/>
          <w:b/>
        </w:rPr>
        <w:t>D-Mudanya Ateşkes Antlaşması</w:t>
      </w:r>
      <w:r>
        <w:rPr>
          <w:rFonts w:cs="Calibri"/>
          <w:b/>
        </w:rPr>
        <w:t xml:space="preserve"> </w:t>
      </w:r>
    </w:p>
    <w:p w:rsidR="00CC1B05" w:rsidRDefault="00CC1B05" w:rsidP="00BA5E8F">
      <w:pPr>
        <w:ind w:left="720"/>
        <w:rPr>
          <w:rFonts w:cs="Calibri"/>
          <w:b/>
        </w:rPr>
      </w:pPr>
    </w:p>
    <w:p w:rsidR="00CC1B05" w:rsidRPr="008C7A5A" w:rsidRDefault="00CC1B05" w:rsidP="008C7A5A">
      <w:pPr>
        <w:ind w:left="720"/>
        <w:rPr>
          <w:rFonts w:cs="Calibri"/>
          <w:b/>
        </w:rPr>
      </w:pPr>
      <w:r>
        <w:rPr>
          <w:rFonts w:cs="Calibri"/>
          <w:b/>
        </w:rPr>
        <w:t xml:space="preserve">6-    </w:t>
      </w:r>
      <w:r w:rsidRPr="008C7A5A">
        <w:rPr>
          <w:rFonts w:cs="Calibri"/>
          <w:b/>
          <w:bCs/>
        </w:rPr>
        <w:t>Erzurum Kongresi bölgesel nitelikte bir kongre olduğu halde ulusal kararlar</w:t>
      </w:r>
      <w:r>
        <w:rPr>
          <w:rFonts w:cs="Calibri"/>
          <w:b/>
          <w:bCs/>
        </w:rPr>
        <w:t xml:space="preserve"> alınmıştır.</w:t>
      </w:r>
    </w:p>
    <w:p w:rsidR="00CC1B05" w:rsidRPr="008C7A5A" w:rsidRDefault="00CC1B05" w:rsidP="008C7A5A">
      <w:pPr>
        <w:ind w:left="720"/>
        <w:rPr>
          <w:rFonts w:cs="Calibri"/>
          <w:b/>
        </w:rPr>
      </w:pPr>
      <w:r w:rsidRPr="008C7A5A">
        <w:rPr>
          <w:rFonts w:cs="Calibri"/>
          <w:b/>
          <w:bCs/>
        </w:rPr>
        <w:t>Erzurum Kongresi’nin;</w:t>
      </w:r>
    </w:p>
    <w:p w:rsidR="00CC1B05" w:rsidRPr="008C7A5A" w:rsidRDefault="00CC1B05" w:rsidP="008C7A5A">
      <w:pPr>
        <w:numPr>
          <w:ilvl w:val="0"/>
          <w:numId w:val="6"/>
        </w:numPr>
        <w:rPr>
          <w:rFonts w:cs="Calibri"/>
          <w:b/>
        </w:rPr>
      </w:pPr>
      <w:r w:rsidRPr="008C7A5A">
        <w:rPr>
          <w:rFonts w:cs="Calibri"/>
          <w:b/>
          <w:bCs/>
        </w:rPr>
        <w:t>Milli sınırlar içinde vatan bir bütündür parçalanamaz.</w:t>
      </w:r>
    </w:p>
    <w:p w:rsidR="00CC1B05" w:rsidRPr="008C7A5A" w:rsidRDefault="00CC1B05" w:rsidP="008C7A5A">
      <w:pPr>
        <w:numPr>
          <w:ilvl w:val="0"/>
          <w:numId w:val="6"/>
        </w:numPr>
        <w:rPr>
          <w:rFonts w:cs="Calibri"/>
          <w:b/>
        </w:rPr>
      </w:pPr>
      <w:r w:rsidRPr="008C7A5A">
        <w:rPr>
          <w:rFonts w:cs="Calibri"/>
          <w:b/>
          <w:bCs/>
        </w:rPr>
        <w:t>Manda ve himaye kabul edilemez</w:t>
      </w:r>
    </w:p>
    <w:p w:rsidR="00CC1B05" w:rsidRPr="008C7A5A" w:rsidRDefault="00CC1B05" w:rsidP="008C7A5A">
      <w:pPr>
        <w:numPr>
          <w:ilvl w:val="0"/>
          <w:numId w:val="6"/>
        </w:numPr>
        <w:rPr>
          <w:rFonts w:cs="Calibri"/>
          <w:b/>
        </w:rPr>
      </w:pPr>
      <w:r w:rsidRPr="008C7A5A">
        <w:rPr>
          <w:rFonts w:cs="Calibri"/>
          <w:b/>
          <w:bCs/>
        </w:rPr>
        <w:t>Mebuslar Meclisi’nin derhal toplanması ve hükümet işlerinin meclis denetimde yürütülmesi için çalışılmalıdır.</w:t>
      </w:r>
    </w:p>
    <w:p w:rsidR="00CC1B05" w:rsidRPr="008C7A5A" w:rsidRDefault="00CC1B05" w:rsidP="008C7A5A">
      <w:pPr>
        <w:ind w:left="720"/>
        <w:rPr>
          <w:rFonts w:cs="Calibri"/>
          <w:b/>
        </w:rPr>
      </w:pPr>
      <w:r w:rsidRPr="008C7A5A">
        <w:rPr>
          <w:rFonts w:cs="Calibri"/>
          <w:b/>
          <w:bCs/>
        </w:rPr>
        <w:t xml:space="preserve">Kararlardan hangisi ya da </w:t>
      </w:r>
      <w:r>
        <w:rPr>
          <w:rFonts w:cs="Calibri"/>
          <w:b/>
          <w:bCs/>
        </w:rPr>
        <w:t xml:space="preserve">  </w:t>
      </w:r>
      <w:r w:rsidRPr="008C7A5A">
        <w:rPr>
          <w:rFonts w:cs="Calibri"/>
          <w:b/>
          <w:bCs/>
        </w:rPr>
        <w:t xml:space="preserve"> hangileri bu duruma kanıt olarak </w:t>
      </w:r>
      <w:r>
        <w:rPr>
          <w:rFonts w:cs="Calibri"/>
          <w:b/>
          <w:bCs/>
        </w:rPr>
        <w:t xml:space="preserve"> </w:t>
      </w:r>
      <w:r w:rsidRPr="008C7A5A">
        <w:rPr>
          <w:rFonts w:cs="Calibri"/>
          <w:b/>
          <w:bCs/>
        </w:rPr>
        <w:t>gösterilebilir?</w:t>
      </w:r>
    </w:p>
    <w:p w:rsidR="00CC1B05" w:rsidRDefault="00CC1B05" w:rsidP="008C7A5A">
      <w:pPr>
        <w:ind w:left="720"/>
        <w:rPr>
          <w:rFonts w:cs="Calibri"/>
          <w:b/>
          <w:bCs/>
        </w:rPr>
      </w:pPr>
      <w:r w:rsidRPr="008C7A5A">
        <w:rPr>
          <w:rFonts w:cs="Calibri"/>
          <w:b/>
          <w:bCs/>
        </w:rPr>
        <w:t>A- Yalnız I              B- Yalnız  II      C- I ve III           D- I – II ve III</w:t>
      </w:r>
    </w:p>
    <w:p w:rsidR="00CC1B05" w:rsidRDefault="00CC1B05" w:rsidP="008C7A5A">
      <w:pPr>
        <w:ind w:left="720"/>
        <w:rPr>
          <w:rFonts w:cs="Calibri"/>
          <w:b/>
          <w:bCs/>
        </w:rPr>
      </w:pPr>
    </w:p>
    <w:p w:rsidR="00CC1B05" w:rsidRPr="00E41920" w:rsidRDefault="00CC1B05" w:rsidP="00E41920">
      <w:pPr>
        <w:ind w:left="720"/>
        <w:rPr>
          <w:rFonts w:cs="Calibri"/>
          <w:b/>
          <w:bCs/>
        </w:rPr>
      </w:pPr>
      <w:r>
        <w:rPr>
          <w:rFonts w:cs="Calibri"/>
          <w:b/>
          <w:bCs/>
        </w:rPr>
        <w:t xml:space="preserve">7-     </w:t>
      </w:r>
      <w:r w:rsidRPr="00E41920">
        <w:rPr>
          <w:rFonts w:cs="Calibri"/>
          <w:b/>
          <w:bCs/>
        </w:rPr>
        <w:t>Güney Cephesi’nde Fransızlar,</w:t>
      </w:r>
      <w:r>
        <w:rPr>
          <w:rFonts w:cs="Calibri"/>
          <w:b/>
          <w:bCs/>
        </w:rPr>
        <w:t xml:space="preserve"> </w:t>
      </w:r>
      <w:r w:rsidRPr="00E41920">
        <w:rPr>
          <w:rFonts w:cs="Calibri"/>
          <w:b/>
          <w:bCs/>
        </w:rPr>
        <w:t>Ermenileri de yanına alarak Adana, Antep, Maraş ve Urfa da giriştikleri işgallerde Türk halkının müthiş savunmaları ile karşılaşmıştır. Kuvay-i Milliye’ nin</w:t>
      </w:r>
      <w:r>
        <w:rPr>
          <w:rFonts w:cs="Calibri"/>
          <w:b/>
          <w:bCs/>
        </w:rPr>
        <w:t xml:space="preserve"> </w:t>
      </w:r>
      <w:r w:rsidRPr="00E41920">
        <w:rPr>
          <w:rFonts w:cs="Calibri"/>
          <w:b/>
          <w:bCs/>
        </w:rPr>
        <w:t xml:space="preserve"> direnişi ile karşılaşan Fransa, Ankara Anlaşması ile bu bölgeyi terk etmiştir.</w:t>
      </w:r>
    </w:p>
    <w:p w:rsidR="00CC1B05" w:rsidRPr="00E41920" w:rsidRDefault="00CC1B05" w:rsidP="00E41920">
      <w:pPr>
        <w:ind w:left="720"/>
        <w:rPr>
          <w:rFonts w:cs="Calibri"/>
          <w:b/>
          <w:bCs/>
        </w:rPr>
      </w:pPr>
      <w:r w:rsidRPr="00E41920">
        <w:rPr>
          <w:rFonts w:cs="Calibri"/>
          <w:b/>
          <w:bCs/>
        </w:rPr>
        <w:t xml:space="preserve">Yukarıda verilen bilgilerle yol çıkarak aşağıdaki yargılardan </w:t>
      </w:r>
      <w:r>
        <w:rPr>
          <w:rFonts w:cs="Calibri"/>
          <w:b/>
          <w:bCs/>
        </w:rPr>
        <w:t xml:space="preserve"> </w:t>
      </w:r>
      <w:r w:rsidRPr="00E41920">
        <w:rPr>
          <w:rFonts w:cs="Calibri"/>
          <w:b/>
          <w:bCs/>
        </w:rPr>
        <w:t>hangisine</w:t>
      </w:r>
      <w:r>
        <w:rPr>
          <w:rFonts w:cs="Calibri"/>
          <w:b/>
          <w:bCs/>
        </w:rPr>
        <w:t xml:space="preserve"> </w:t>
      </w:r>
      <w:r w:rsidRPr="00E41920">
        <w:rPr>
          <w:rFonts w:cs="Calibri"/>
          <w:b/>
          <w:bCs/>
        </w:rPr>
        <w:t xml:space="preserve"> </w:t>
      </w:r>
      <w:r w:rsidRPr="00E41920">
        <w:rPr>
          <w:rFonts w:cs="Calibri"/>
          <w:b/>
          <w:bCs/>
          <w:u w:val="single"/>
        </w:rPr>
        <w:t>ulaşılamaz?</w:t>
      </w:r>
    </w:p>
    <w:p w:rsidR="00CC1B05" w:rsidRPr="00E41920" w:rsidRDefault="00CC1B05" w:rsidP="00E41920">
      <w:pPr>
        <w:ind w:left="720"/>
        <w:rPr>
          <w:rFonts w:cs="Calibri"/>
          <w:b/>
          <w:bCs/>
        </w:rPr>
      </w:pPr>
      <w:r>
        <w:rPr>
          <w:rFonts w:cs="Calibri"/>
          <w:b/>
          <w:bCs/>
        </w:rPr>
        <w:t xml:space="preserve">A) </w:t>
      </w:r>
      <w:r w:rsidRPr="00E41920">
        <w:rPr>
          <w:rFonts w:cs="Calibri"/>
          <w:b/>
          <w:bCs/>
        </w:rPr>
        <w:t>Kurtuluş Savaşı sona ermiştir.</w:t>
      </w:r>
    </w:p>
    <w:p w:rsidR="00CC1B05" w:rsidRPr="00E41920" w:rsidRDefault="00CC1B05" w:rsidP="00E41920">
      <w:pPr>
        <w:ind w:left="720"/>
        <w:rPr>
          <w:rFonts w:cs="Calibri"/>
          <w:b/>
          <w:bCs/>
        </w:rPr>
      </w:pPr>
      <w:r w:rsidRPr="00E41920">
        <w:rPr>
          <w:rFonts w:cs="Calibri"/>
          <w:b/>
          <w:bCs/>
        </w:rPr>
        <w:t>B) Fransa Sevr’deki haklarından vazgeçmiştir.</w:t>
      </w:r>
    </w:p>
    <w:p w:rsidR="00CC1B05" w:rsidRPr="00E41920" w:rsidRDefault="00CC1B05" w:rsidP="00E41920">
      <w:pPr>
        <w:ind w:left="720"/>
        <w:rPr>
          <w:rFonts w:cs="Calibri"/>
          <w:b/>
          <w:bCs/>
        </w:rPr>
      </w:pPr>
      <w:r w:rsidRPr="00E41920">
        <w:rPr>
          <w:rFonts w:cs="Calibri"/>
          <w:b/>
          <w:bCs/>
        </w:rPr>
        <w:t>C)TBMM’nin otoritesi artmıştır.</w:t>
      </w:r>
    </w:p>
    <w:p w:rsidR="00CC1B05" w:rsidRDefault="00CC1B05" w:rsidP="00E41920">
      <w:pPr>
        <w:ind w:left="720"/>
        <w:rPr>
          <w:rFonts w:cs="Calibri"/>
          <w:b/>
          <w:bCs/>
        </w:rPr>
      </w:pPr>
      <w:r>
        <w:rPr>
          <w:rFonts w:cs="Calibri"/>
          <w:b/>
          <w:bCs/>
        </w:rPr>
        <w:t xml:space="preserve">D) </w:t>
      </w:r>
      <w:r w:rsidRPr="00E41920">
        <w:rPr>
          <w:rFonts w:cs="Calibri"/>
          <w:b/>
          <w:bCs/>
        </w:rPr>
        <w:t>Halkın direnişi başarıya ulaşmıştır</w:t>
      </w:r>
    </w:p>
    <w:p w:rsidR="00CC1B05" w:rsidRPr="00E41920" w:rsidRDefault="00CC1B05" w:rsidP="00E41920">
      <w:pPr>
        <w:ind w:left="720"/>
        <w:rPr>
          <w:rFonts w:cs="Calibri"/>
          <w:b/>
          <w:bCs/>
        </w:rPr>
      </w:pPr>
      <w:r>
        <w:rPr>
          <w:rFonts w:cs="Calibri"/>
          <w:b/>
          <w:bCs/>
        </w:rPr>
        <w:t xml:space="preserve">8-  </w:t>
      </w:r>
      <w:r w:rsidRPr="00E41920">
        <w:rPr>
          <w:rFonts w:cs="Calibri"/>
          <w:b/>
          <w:bCs/>
        </w:rPr>
        <w:t>’Mustafa Kemal  Paşa Havza Genelgesi’nde , İzmir ‘in işgal edildiğini belirterek halktan mitingler düzenlenmesini ve İstanbul Hükümeti ile büyük devletlerin temsilcilerine işgallerin haksız olduğunu anlatan telgraflar çekilmesini istemiştir.’’</w:t>
      </w:r>
    </w:p>
    <w:p w:rsidR="00CC1B05" w:rsidRPr="00E41920" w:rsidRDefault="00CC1B05" w:rsidP="00E41920">
      <w:pPr>
        <w:ind w:left="720"/>
        <w:rPr>
          <w:rFonts w:cs="Calibri"/>
          <w:b/>
          <w:bCs/>
        </w:rPr>
      </w:pPr>
      <w:r w:rsidRPr="00E41920">
        <w:rPr>
          <w:rFonts w:cs="Calibri"/>
          <w:b/>
          <w:bCs/>
        </w:rPr>
        <w:t xml:space="preserve">     Mustafa Kemal Paşa bunları istemekle aşağıdakilerin hangisini amaçlamış </w:t>
      </w:r>
      <w:r w:rsidRPr="00E41920">
        <w:rPr>
          <w:rFonts w:cs="Calibri"/>
          <w:b/>
          <w:bCs/>
          <w:u w:val="single"/>
        </w:rPr>
        <w:t>olamaz?</w:t>
      </w:r>
    </w:p>
    <w:p w:rsidR="00CC1B05" w:rsidRPr="00E41920" w:rsidRDefault="00CC1B05" w:rsidP="00E41920">
      <w:pPr>
        <w:ind w:left="720"/>
        <w:rPr>
          <w:rFonts w:cs="Calibri"/>
          <w:b/>
          <w:bCs/>
        </w:rPr>
      </w:pPr>
      <w:r w:rsidRPr="00E41920">
        <w:rPr>
          <w:rFonts w:cs="Calibri"/>
          <w:b/>
          <w:bCs/>
          <w:u w:val="single"/>
        </w:rPr>
        <w:t xml:space="preserve"> </w:t>
      </w:r>
      <w:r w:rsidRPr="00E41920">
        <w:rPr>
          <w:rFonts w:cs="Calibri"/>
          <w:b/>
          <w:bCs/>
        </w:rPr>
        <w:t xml:space="preserve">A)Manda ve himaye düşüncesini halka benimsetmek </w:t>
      </w:r>
    </w:p>
    <w:p w:rsidR="00CC1B05" w:rsidRPr="00E41920" w:rsidRDefault="00CC1B05" w:rsidP="00E41920">
      <w:pPr>
        <w:ind w:left="720"/>
        <w:rPr>
          <w:rFonts w:cs="Calibri"/>
          <w:b/>
          <w:bCs/>
        </w:rPr>
      </w:pPr>
      <w:r w:rsidRPr="00E41920">
        <w:rPr>
          <w:rFonts w:cs="Calibri"/>
          <w:b/>
          <w:bCs/>
        </w:rPr>
        <w:t xml:space="preserve">B)Halkın yaşanan gelişmelerden haberdar olmasını sağlamak </w:t>
      </w:r>
    </w:p>
    <w:p w:rsidR="00CC1B05" w:rsidRPr="00E41920" w:rsidRDefault="00CC1B05" w:rsidP="00E41920">
      <w:pPr>
        <w:ind w:left="720"/>
        <w:rPr>
          <w:rFonts w:cs="Calibri"/>
          <w:b/>
          <w:bCs/>
        </w:rPr>
      </w:pPr>
      <w:r w:rsidRPr="00E41920">
        <w:rPr>
          <w:rFonts w:cs="Calibri"/>
          <w:b/>
          <w:bCs/>
        </w:rPr>
        <w:t>C) İşgaller karşısında ulusal bilinci oluşturmak</w:t>
      </w:r>
    </w:p>
    <w:p w:rsidR="00CC1B05" w:rsidRPr="00E41920" w:rsidRDefault="00CC1B05" w:rsidP="00E41920">
      <w:pPr>
        <w:ind w:left="720"/>
        <w:rPr>
          <w:rFonts w:cs="Calibri"/>
          <w:b/>
          <w:bCs/>
        </w:rPr>
      </w:pPr>
      <w:r w:rsidRPr="00E41920">
        <w:rPr>
          <w:rFonts w:cs="Calibri"/>
          <w:b/>
          <w:bCs/>
        </w:rPr>
        <w:t>D)Anadolu halkının İstanbul’la aynı fikirde olmadığını göstermek</w:t>
      </w:r>
    </w:p>
    <w:p w:rsidR="00CC1B05" w:rsidRDefault="00CC1B05" w:rsidP="00E41920">
      <w:pPr>
        <w:ind w:left="720"/>
        <w:rPr>
          <w:rFonts w:cs="Calibri"/>
          <w:b/>
          <w:bCs/>
        </w:rPr>
      </w:pPr>
    </w:p>
    <w:p w:rsidR="00CC1B05" w:rsidRPr="00E41920" w:rsidRDefault="00CC1B05" w:rsidP="00E41920">
      <w:pPr>
        <w:ind w:left="720"/>
        <w:rPr>
          <w:rFonts w:cs="Calibri"/>
          <w:b/>
          <w:bCs/>
        </w:rPr>
      </w:pPr>
      <w:r>
        <w:rPr>
          <w:rFonts w:cs="Calibri"/>
          <w:b/>
          <w:bCs/>
        </w:rPr>
        <w:t xml:space="preserve">9- </w:t>
      </w:r>
      <w:r w:rsidRPr="00E41920">
        <w:rPr>
          <w:rFonts w:cs="Calibri"/>
          <w:b/>
          <w:bCs/>
        </w:rPr>
        <w:t>Tekalif-i Milliye Emirleri’nin yayınlanmasının ve bununla ilgili komisyo</w:t>
      </w:r>
      <w:r>
        <w:rPr>
          <w:rFonts w:cs="Calibri"/>
          <w:b/>
          <w:bCs/>
        </w:rPr>
        <w:t xml:space="preserve">nların kurulmasının </w:t>
      </w:r>
      <w:r w:rsidRPr="00E41920">
        <w:rPr>
          <w:rFonts w:cs="Calibri"/>
          <w:b/>
          <w:bCs/>
        </w:rPr>
        <w:t xml:space="preserve"> amaçları arasında aşağıdakilerden hangisi </w:t>
      </w:r>
      <w:r w:rsidRPr="00E41920">
        <w:rPr>
          <w:rFonts w:cs="Calibri"/>
          <w:b/>
          <w:bCs/>
          <w:u w:val="single"/>
        </w:rPr>
        <w:t>gösterilemez</w:t>
      </w:r>
      <w:r w:rsidRPr="00E41920">
        <w:rPr>
          <w:rFonts w:cs="Calibri"/>
          <w:b/>
          <w:bCs/>
        </w:rPr>
        <w:t>?</w:t>
      </w:r>
    </w:p>
    <w:p w:rsidR="00CC1B05" w:rsidRPr="00E41920" w:rsidRDefault="00CC1B05" w:rsidP="00E41920">
      <w:pPr>
        <w:ind w:left="720"/>
        <w:rPr>
          <w:rFonts w:cs="Calibri"/>
          <w:b/>
          <w:bCs/>
        </w:rPr>
      </w:pPr>
      <w:r w:rsidRPr="00E41920">
        <w:rPr>
          <w:rFonts w:cs="Calibri"/>
          <w:b/>
          <w:bCs/>
        </w:rPr>
        <w:t xml:space="preserve">    A)Planlı hızlı hareket edilmesini sağlamak</w:t>
      </w:r>
    </w:p>
    <w:p w:rsidR="00CC1B05" w:rsidRPr="00E41920" w:rsidRDefault="00CC1B05" w:rsidP="00E41920">
      <w:pPr>
        <w:ind w:left="720"/>
        <w:rPr>
          <w:rFonts w:cs="Calibri"/>
          <w:b/>
          <w:bCs/>
        </w:rPr>
      </w:pPr>
      <w:r w:rsidRPr="00E41920">
        <w:rPr>
          <w:rFonts w:cs="Calibri"/>
          <w:b/>
          <w:bCs/>
        </w:rPr>
        <w:t xml:space="preserve">    B)İç isyanları bastırmak</w:t>
      </w:r>
    </w:p>
    <w:p w:rsidR="00CC1B05" w:rsidRPr="00E41920" w:rsidRDefault="00CC1B05" w:rsidP="00E41920">
      <w:pPr>
        <w:ind w:left="720"/>
        <w:rPr>
          <w:rFonts w:cs="Calibri"/>
          <w:b/>
          <w:bCs/>
        </w:rPr>
      </w:pPr>
      <w:r w:rsidRPr="00E41920">
        <w:rPr>
          <w:rFonts w:cs="Calibri"/>
          <w:b/>
          <w:bCs/>
        </w:rPr>
        <w:t xml:space="preserve">    C)Ordunun ihtiyaçlarını sağlamak</w:t>
      </w:r>
    </w:p>
    <w:p w:rsidR="00CC1B05" w:rsidRDefault="00CC1B05" w:rsidP="00E41920">
      <w:pPr>
        <w:ind w:left="720"/>
        <w:rPr>
          <w:rFonts w:cs="Calibri"/>
          <w:b/>
          <w:bCs/>
        </w:rPr>
      </w:pPr>
      <w:r w:rsidRPr="00E41920">
        <w:rPr>
          <w:rFonts w:cs="Calibri"/>
          <w:b/>
          <w:bCs/>
        </w:rPr>
        <w:t xml:space="preserve">    D)Ordunun mücadele gücünü artırmak</w:t>
      </w:r>
      <w:r>
        <w:rPr>
          <w:rFonts w:cs="Calibri"/>
          <w:b/>
          <w:bCs/>
        </w:rPr>
        <w:t xml:space="preserve"> </w:t>
      </w:r>
    </w:p>
    <w:p w:rsidR="00CC1B05" w:rsidRDefault="00CC1B05" w:rsidP="00E41920">
      <w:pPr>
        <w:ind w:left="720"/>
        <w:rPr>
          <w:rFonts w:cs="Calibri"/>
          <w:b/>
          <w:bCs/>
        </w:rPr>
      </w:pPr>
    </w:p>
    <w:p w:rsidR="00CC1B05" w:rsidRPr="00DC262E" w:rsidRDefault="00CC1B05" w:rsidP="00DC262E">
      <w:pPr>
        <w:ind w:left="720"/>
        <w:rPr>
          <w:rFonts w:cs="Calibri"/>
          <w:b/>
          <w:bCs/>
        </w:rPr>
      </w:pPr>
      <w:r>
        <w:rPr>
          <w:rFonts w:cs="Calibri"/>
          <w:b/>
          <w:bCs/>
        </w:rPr>
        <w:t xml:space="preserve">10-  </w:t>
      </w:r>
      <w:r w:rsidRPr="00DC262E">
        <w:rPr>
          <w:rFonts w:cs="Calibri"/>
          <w:b/>
          <w:bCs/>
        </w:rPr>
        <w:t xml:space="preserve">Sakarya Meydan Savaşı öncesi TBMM’NİN tüm yetkilerinin üç aylığına Mustafa Kemal’e verilmesiyle ilgili olarak ; </w:t>
      </w:r>
    </w:p>
    <w:p w:rsidR="00CC1B05" w:rsidRPr="00DC262E" w:rsidRDefault="00CC1B05" w:rsidP="00DC262E">
      <w:pPr>
        <w:ind w:left="720"/>
        <w:rPr>
          <w:rFonts w:cs="Calibri"/>
          <w:b/>
          <w:bCs/>
        </w:rPr>
      </w:pPr>
      <w:r>
        <w:rPr>
          <w:rFonts w:cs="Calibri"/>
          <w:b/>
          <w:bCs/>
        </w:rPr>
        <w:t>I</w:t>
      </w:r>
      <w:r w:rsidRPr="00DC262E">
        <w:rPr>
          <w:rFonts w:cs="Calibri"/>
          <w:b/>
          <w:bCs/>
        </w:rPr>
        <w:t>. Yetkilerin Türk milleti adına verdiği</w:t>
      </w:r>
    </w:p>
    <w:p w:rsidR="00CC1B05" w:rsidRPr="00DC262E" w:rsidRDefault="00CC1B05" w:rsidP="00DC262E">
      <w:pPr>
        <w:ind w:left="720"/>
        <w:rPr>
          <w:rFonts w:cs="Calibri"/>
          <w:b/>
          <w:bCs/>
        </w:rPr>
      </w:pPr>
      <w:r w:rsidRPr="00DC262E">
        <w:rPr>
          <w:rFonts w:cs="Calibri"/>
          <w:b/>
          <w:bCs/>
        </w:rPr>
        <w:t>II.</w:t>
      </w:r>
      <w:r>
        <w:rPr>
          <w:rFonts w:cs="Calibri"/>
          <w:b/>
          <w:bCs/>
        </w:rPr>
        <w:t xml:space="preserve"> </w:t>
      </w:r>
      <w:r w:rsidRPr="00DC262E">
        <w:rPr>
          <w:rFonts w:cs="Calibri"/>
          <w:b/>
          <w:bCs/>
        </w:rPr>
        <w:t>Mustafa Kemal’in meclise ait tüm yetkileri kendinde topladığı</w:t>
      </w:r>
    </w:p>
    <w:p w:rsidR="00CC1B05" w:rsidRDefault="00CC1B05" w:rsidP="00DC262E">
      <w:pPr>
        <w:ind w:left="720"/>
        <w:rPr>
          <w:rFonts w:cs="Calibri"/>
          <w:b/>
          <w:bCs/>
        </w:rPr>
      </w:pPr>
      <w:r w:rsidRPr="00DC262E">
        <w:rPr>
          <w:rFonts w:cs="Calibri"/>
          <w:b/>
          <w:bCs/>
        </w:rPr>
        <w:t>III.</w:t>
      </w:r>
      <w:r>
        <w:rPr>
          <w:rFonts w:cs="Calibri"/>
          <w:b/>
          <w:bCs/>
        </w:rPr>
        <w:t xml:space="preserve"> </w:t>
      </w:r>
      <w:r w:rsidRPr="00DC262E">
        <w:rPr>
          <w:rFonts w:cs="Calibri"/>
          <w:b/>
          <w:bCs/>
        </w:rPr>
        <w:t>Ülke içerisindeki iki başlılığın sona erdiği</w:t>
      </w:r>
      <w:r>
        <w:rPr>
          <w:rFonts w:cs="Calibri"/>
          <w:b/>
          <w:bCs/>
        </w:rPr>
        <w:t xml:space="preserve"> </w:t>
      </w:r>
    </w:p>
    <w:p w:rsidR="00CC1B05" w:rsidRPr="00DC262E" w:rsidRDefault="00CC1B05" w:rsidP="00DC262E">
      <w:pPr>
        <w:ind w:left="720"/>
        <w:rPr>
          <w:rFonts w:cs="Calibri"/>
          <w:b/>
          <w:bCs/>
        </w:rPr>
      </w:pPr>
      <w:r w:rsidRPr="00DC262E">
        <w:rPr>
          <w:rFonts w:cs="Calibri"/>
          <w:b/>
          <w:bCs/>
        </w:rPr>
        <w:t>gibi durumlardan hangisine veya hangilerine ulaşılabilir?</w:t>
      </w:r>
    </w:p>
    <w:p w:rsidR="00CC1B05" w:rsidRPr="00DC262E" w:rsidRDefault="00CC1B05" w:rsidP="00DC262E">
      <w:pPr>
        <w:ind w:left="720"/>
        <w:rPr>
          <w:rFonts w:cs="Calibri"/>
          <w:b/>
          <w:bCs/>
        </w:rPr>
      </w:pPr>
      <w:r w:rsidRPr="00DC262E">
        <w:rPr>
          <w:rFonts w:cs="Calibri"/>
          <w:b/>
          <w:bCs/>
        </w:rPr>
        <w:t xml:space="preserve">   A)Yalnız I                             B)I ve II</w:t>
      </w:r>
    </w:p>
    <w:p w:rsidR="00CC1B05" w:rsidRDefault="00CC1B05" w:rsidP="00DC262E">
      <w:pPr>
        <w:ind w:left="720"/>
        <w:rPr>
          <w:rFonts w:cs="Calibri"/>
          <w:b/>
          <w:bCs/>
        </w:rPr>
      </w:pPr>
      <w:r w:rsidRPr="00DC262E">
        <w:rPr>
          <w:rFonts w:cs="Calibri"/>
          <w:b/>
          <w:bCs/>
        </w:rPr>
        <w:t xml:space="preserve">   C)I ve III                         </w:t>
      </w:r>
      <w:r>
        <w:rPr>
          <w:rFonts w:cs="Calibri"/>
          <w:b/>
          <w:bCs/>
        </w:rPr>
        <w:t xml:space="preserve">  </w:t>
      </w:r>
      <w:r w:rsidRPr="00DC262E">
        <w:rPr>
          <w:rFonts w:cs="Calibri"/>
          <w:b/>
          <w:bCs/>
        </w:rPr>
        <w:t xml:space="preserve">    D)Yalnız III </w:t>
      </w:r>
    </w:p>
    <w:p w:rsidR="00CC1B05" w:rsidRDefault="00CC1B05" w:rsidP="00DC262E">
      <w:pPr>
        <w:ind w:left="720"/>
        <w:rPr>
          <w:rFonts w:cs="Calibri"/>
          <w:b/>
          <w:bCs/>
        </w:rPr>
      </w:pPr>
    </w:p>
    <w:p w:rsidR="00CC1B05" w:rsidRDefault="00CC1B05" w:rsidP="00DC262E">
      <w:pPr>
        <w:ind w:left="720"/>
        <w:rPr>
          <w:rFonts w:cs="Calibri"/>
          <w:b/>
          <w:bCs/>
        </w:rPr>
      </w:pPr>
    </w:p>
    <w:p w:rsidR="00CC1B05" w:rsidRDefault="00CC1B05" w:rsidP="00DC262E">
      <w:pPr>
        <w:ind w:left="720"/>
        <w:rPr>
          <w:rFonts w:cs="Calibri"/>
          <w:b/>
          <w:bCs/>
        </w:rPr>
      </w:pPr>
    </w:p>
    <w:p w:rsidR="00CC1B05" w:rsidRDefault="00CC1B05" w:rsidP="00DC262E">
      <w:pPr>
        <w:ind w:left="720"/>
        <w:rPr>
          <w:rFonts w:cs="Calibri"/>
          <w:b/>
          <w:bCs/>
        </w:rPr>
      </w:pPr>
    </w:p>
    <w:p w:rsidR="00CC1B05" w:rsidRDefault="00CC1B05" w:rsidP="00DC262E">
      <w:pPr>
        <w:ind w:left="720"/>
        <w:rPr>
          <w:rFonts w:cs="Calibri"/>
          <w:b/>
          <w:bCs/>
        </w:rPr>
      </w:pPr>
    </w:p>
    <w:p w:rsidR="00CC1B05" w:rsidRPr="00DC262E" w:rsidRDefault="00CC1B05" w:rsidP="00DC262E">
      <w:pPr>
        <w:ind w:left="720"/>
        <w:rPr>
          <w:rFonts w:cs="Calibri"/>
          <w:b/>
          <w:bCs/>
        </w:rPr>
      </w:pPr>
      <w:r>
        <w:rPr>
          <w:rFonts w:cs="Calibri"/>
          <w:b/>
          <w:bCs/>
        </w:rPr>
        <w:t xml:space="preserve">11-  </w:t>
      </w:r>
      <w:r w:rsidRPr="00DC262E">
        <w:rPr>
          <w:rFonts w:cs="Calibri"/>
          <w:b/>
          <w:bCs/>
        </w:rPr>
        <w:t>II. İnönü Savaşı’ndan sonra yaşanan;</w:t>
      </w:r>
    </w:p>
    <w:p w:rsidR="00CC1B05" w:rsidRPr="00DC262E" w:rsidRDefault="00CC1B05" w:rsidP="00DC262E">
      <w:pPr>
        <w:pStyle w:val="ListParagraph"/>
        <w:numPr>
          <w:ilvl w:val="0"/>
          <w:numId w:val="7"/>
        </w:numPr>
        <w:rPr>
          <w:rFonts w:cs="Calibri"/>
          <w:b/>
          <w:bCs/>
        </w:rPr>
      </w:pPr>
      <w:r w:rsidRPr="00DC262E">
        <w:rPr>
          <w:rFonts w:cs="Calibri"/>
          <w:b/>
          <w:bCs/>
        </w:rPr>
        <w:t xml:space="preserve">İtalya’nın Anadolu’yu boşaltmaya başlaması </w:t>
      </w:r>
    </w:p>
    <w:p w:rsidR="00CC1B05" w:rsidRPr="00DC262E" w:rsidRDefault="00CC1B05" w:rsidP="00DC262E">
      <w:pPr>
        <w:pStyle w:val="ListParagraph"/>
        <w:numPr>
          <w:ilvl w:val="0"/>
          <w:numId w:val="7"/>
        </w:numPr>
        <w:rPr>
          <w:rFonts w:cs="Calibri"/>
          <w:b/>
          <w:bCs/>
        </w:rPr>
      </w:pPr>
      <w:r w:rsidRPr="00DC262E">
        <w:rPr>
          <w:rFonts w:cs="Calibri"/>
          <w:b/>
          <w:bCs/>
        </w:rPr>
        <w:t xml:space="preserve">İngilizler ’in Malta’ da tutuklu bulunan Türkler’ in bir kısmını serbest bırakması </w:t>
      </w:r>
    </w:p>
    <w:p w:rsidR="00CC1B05" w:rsidRPr="009B2F6E" w:rsidRDefault="00CC1B05" w:rsidP="00DC262E">
      <w:pPr>
        <w:pStyle w:val="ListParagraph"/>
        <w:numPr>
          <w:ilvl w:val="0"/>
          <w:numId w:val="7"/>
        </w:numPr>
        <w:rPr>
          <w:rFonts w:cs="Calibri"/>
          <w:b/>
          <w:bCs/>
        </w:rPr>
      </w:pPr>
      <w:r w:rsidRPr="00DC262E">
        <w:rPr>
          <w:rFonts w:cs="Calibri"/>
          <w:b/>
          <w:bCs/>
        </w:rPr>
        <w:t>Fransa’nın TBMM ile diplomatik arayışlara girmesi</w:t>
      </w:r>
    </w:p>
    <w:p w:rsidR="00CC1B05" w:rsidRPr="00DC262E" w:rsidRDefault="00CC1B05" w:rsidP="009B2F6E">
      <w:pPr>
        <w:pStyle w:val="ListParagraph"/>
        <w:ind w:left="1440"/>
        <w:rPr>
          <w:rFonts w:cs="Calibri"/>
          <w:b/>
          <w:bCs/>
        </w:rPr>
      </w:pPr>
    </w:p>
    <w:p w:rsidR="00CC1B05" w:rsidRPr="00DC262E" w:rsidRDefault="00CC1B05" w:rsidP="00DC262E">
      <w:pPr>
        <w:ind w:left="720"/>
        <w:rPr>
          <w:rFonts w:cs="Calibri"/>
          <w:b/>
          <w:bCs/>
        </w:rPr>
      </w:pPr>
      <w:r w:rsidRPr="00DC262E">
        <w:rPr>
          <w:rFonts w:cs="Calibri"/>
          <w:b/>
          <w:bCs/>
        </w:rPr>
        <w:t xml:space="preserve">       gibi gelişmeler aşağıdakilerden hangisinin göstergesi </w:t>
      </w:r>
      <w:r w:rsidRPr="00DC262E">
        <w:rPr>
          <w:rFonts w:cs="Calibri"/>
          <w:b/>
          <w:bCs/>
          <w:u w:val="single"/>
        </w:rPr>
        <w:t>olamaz?</w:t>
      </w:r>
    </w:p>
    <w:p w:rsidR="00CC1B05" w:rsidRPr="00DC262E" w:rsidRDefault="00CC1B05" w:rsidP="00DC262E">
      <w:pPr>
        <w:ind w:left="720"/>
        <w:rPr>
          <w:rFonts w:cs="Calibri"/>
          <w:b/>
          <w:bCs/>
        </w:rPr>
      </w:pPr>
      <w:r w:rsidRPr="00DC262E">
        <w:rPr>
          <w:rFonts w:cs="Calibri"/>
          <w:b/>
          <w:bCs/>
        </w:rPr>
        <w:t xml:space="preserve">   A)İtilaf Devletleri’nin güç kaybettiğinin</w:t>
      </w:r>
    </w:p>
    <w:p w:rsidR="00CC1B05" w:rsidRPr="00DC262E" w:rsidRDefault="00CC1B05" w:rsidP="00DC262E">
      <w:pPr>
        <w:ind w:left="720"/>
        <w:rPr>
          <w:rFonts w:cs="Calibri"/>
          <w:b/>
          <w:bCs/>
        </w:rPr>
      </w:pPr>
      <w:r w:rsidRPr="00DC262E">
        <w:rPr>
          <w:rFonts w:cs="Calibri"/>
          <w:b/>
          <w:bCs/>
        </w:rPr>
        <w:t xml:space="preserve">   B)Sömürgeciliğin sona erdiğinin  </w:t>
      </w:r>
    </w:p>
    <w:p w:rsidR="00CC1B05" w:rsidRPr="00DC262E" w:rsidRDefault="00CC1B05" w:rsidP="00DC262E">
      <w:pPr>
        <w:ind w:left="720"/>
        <w:rPr>
          <w:rFonts w:cs="Calibri"/>
          <w:b/>
          <w:bCs/>
        </w:rPr>
      </w:pPr>
      <w:r w:rsidRPr="00DC262E">
        <w:rPr>
          <w:rFonts w:cs="Calibri"/>
          <w:b/>
          <w:bCs/>
        </w:rPr>
        <w:t xml:space="preserve">   C)Askeri başarıların siyasi başarılar getirdiğinin</w:t>
      </w:r>
    </w:p>
    <w:p w:rsidR="00CC1B05" w:rsidRDefault="00CC1B05" w:rsidP="00DC262E">
      <w:pPr>
        <w:ind w:left="720"/>
        <w:rPr>
          <w:rFonts w:cs="Calibri"/>
          <w:b/>
          <w:bCs/>
        </w:rPr>
      </w:pPr>
      <w:r w:rsidRPr="00DC262E">
        <w:rPr>
          <w:rFonts w:cs="Calibri"/>
          <w:b/>
          <w:bCs/>
        </w:rPr>
        <w:t xml:space="preserve">   D)Milli Mücadele’nin güç kazandığının</w:t>
      </w:r>
      <w:r>
        <w:rPr>
          <w:rFonts w:cs="Calibri"/>
          <w:b/>
          <w:bCs/>
        </w:rPr>
        <w:t xml:space="preserve"> </w:t>
      </w:r>
    </w:p>
    <w:p w:rsidR="00CC1B05" w:rsidRDefault="00CC1B05" w:rsidP="00DC262E">
      <w:pPr>
        <w:ind w:left="720"/>
        <w:rPr>
          <w:rFonts w:cs="Calibri"/>
          <w:b/>
          <w:bCs/>
        </w:rPr>
      </w:pPr>
    </w:p>
    <w:p w:rsidR="00CC1B05" w:rsidRPr="00773294" w:rsidRDefault="00CC1B05" w:rsidP="00773294">
      <w:pPr>
        <w:ind w:left="720"/>
        <w:rPr>
          <w:rFonts w:cs="Calibri"/>
          <w:b/>
          <w:bCs/>
        </w:rPr>
      </w:pPr>
      <w:r>
        <w:rPr>
          <w:rFonts w:cs="Calibri"/>
          <w:b/>
          <w:bCs/>
        </w:rPr>
        <w:t xml:space="preserve">12-      </w:t>
      </w:r>
      <w:r w:rsidRPr="00773294">
        <w:rPr>
          <w:rFonts w:cs="Calibri"/>
          <w:b/>
          <w:bCs/>
        </w:rPr>
        <w:t>TBMM’nin Ermenistan ile yaptığı Gümrü Antlaşması’ na  göre ;</w:t>
      </w:r>
    </w:p>
    <w:p w:rsidR="00CC1B05" w:rsidRPr="00773294" w:rsidRDefault="00CC1B05" w:rsidP="00773294">
      <w:pPr>
        <w:numPr>
          <w:ilvl w:val="0"/>
          <w:numId w:val="9"/>
        </w:numPr>
        <w:rPr>
          <w:rFonts w:cs="Calibri"/>
          <w:b/>
          <w:bCs/>
        </w:rPr>
      </w:pPr>
      <w:r w:rsidRPr="00773294">
        <w:rPr>
          <w:rFonts w:cs="Calibri"/>
          <w:b/>
          <w:bCs/>
        </w:rPr>
        <w:t>Ermeniler, Kars ve çevresini TBMM idaresine bırakacaktı.</w:t>
      </w:r>
    </w:p>
    <w:p w:rsidR="00CC1B05" w:rsidRPr="00773294" w:rsidRDefault="00CC1B05" w:rsidP="00773294">
      <w:pPr>
        <w:numPr>
          <w:ilvl w:val="0"/>
          <w:numId w:val="9"/>
        </w:numPr>
        <w:rPr>
          <w:rFonts w:cs="Calibri"/>
          <w:b/>
          <w:bCs/>
        </w:rPr>
      </w:pPr>
      <w:r w:rsidRPr="00773294">
        <w:rPr>
          <w:rFonts w:cs="Calibri"/>
          <w:b/>
          <w:bCs/>
        </w:rPr>
        <w:t>Aras nehri iki ülke arasında sınır olacaktı</w:t>
      </w:r>
    </w:p>
    <w:p w:rsidR="00CC1B05" w:rsidRPr="00773294" w:rsidRDefault="00CC1B05" w:rsidP="00773294">
      <w:pPr>
        <w:numPr>
          <w:ilvl w:val="0"/>
          <w:numId w:val="9"/>
        </w:numPr>
        <w:rPr>
          <w:rFonts w:cs="Calibri"/>
          <w:b/>
          <w:bCs/>
        </w:rPr>
      </w:pPr>
      <w:r w:rsidRPr="00773294">
        <w:rPr>
          <w:rFonts w:cs="Calibri"/>
          <w:b/>
          <w:bCs/>
        </w:rPr>
        <w:t>Ermenistan, TBMM aleyhine olan bir anlaşmayı kabul etmeyecekti.</w:t>
      </w:r>
    </w:p>
    <w:p w:rsidR="00CC1B05" w:rsidRPr="00625E7C" w:rsidRDefault="00CC1B05" w:rsidP="00773294">
      <w:pPr>
        <w:ind w:left="720"/>
        <w:rPr>
          <w:rFonts w:cs="Calibri"/>
          <w:b/>
          <w:bCs/>
          <w:u w:val="single"/>
        </w:rPr>
      </w:pPr>
      <w:r w:rsidRPr="00773294">
        <w:rPr>
          <w:rFonts w:cs="Calibri"/>
          <w:b/>
          <w:bCs/>
        </w:rPr>
        <w:t xml:space="preserve">Yalnızca  bu bilgilere bakarak aşağıdaki yargılardan hangisine </w:t>
      </w:r>
      <w:r>
        <w:rPr>
          <w:rFonts w:cs="Calibri"/>
          <w:b/>
          <w:bCs/>
        </w:rPr>
        <w:t xml:space="preserve">    </w:t>
      </w:r>
      <w:r w:rsidRPr="00625E7C">
        <w:rPr>
          <w:rFonts w:cs="Calibri"/>
          <w:b/>
          <w:bCs/>
          <w:u w:val="single"/>
        </w:rPr>
        <w:t>ulaşılamaz?</w:t>
      </w:r>
    </w:p>
    <w:p w:rsidR="00CC1B05" w:rsidRPr="00773294" w:rsidRDefault="00CC1B05" w:rsidP="00773294">
      <w:pPr>
        <w:ind w:left="720"/>
        <w:rPr>
          <w:rFonts w:cs="Calibri"/>
          <w:b/>
          <w:bCs/>
        </w:rPr>
      </w:pPr>
      <w:r w:rsidRPr="00773294">
        <w:rPr>
          <w:rFonts w:cs="Calibri"/>
          <w:b/>
          <w:bCs/>
        </w:rPr>
        <w:t>A- Kurtuluş Savaşı başarı ile tamamlanmıştır.</w:t>
      </w:r>
    </w:p>
    <w:p w:rsidR="00CC1B05" w:rsidRPr="00773294" w:rsidRDefault="00CC1B05" w:rsidP="00773294">
      <w:pPr>
        <w:ind w:left="720"/>
        <w:rPr>
          <w:rFonts w:cs="Calibri"/>
          <w:b/>
          <w:bCs/>
        </w:rPr>
      </w:pPr>
      <w:r w:rsidRPr="00773294">
        <w:rPr>
          <w:rFonts w:cs="Calibri"/>
          <w:b/>
          <w:bCs/>
        </w:rPr>
        <w:t>B-İki ülke arasındaki sınırlar belirlenmiştir.</w:t>
      </w:r>
    </w:p>
    <w:p w:rsidR="00CC1B05" w:rsidRPr="00773294" w:rsidRDefault="00CC1B05" w:rsidP="00773294">
      <w:pPr>
        <w:ind w:left="720"/>
        <w:rPr>
          <w:rFonts w:cs="Calibri"/>
          <w:b/>
          <w:bCs/>
        </w:rPr>
      </w:pPr>
      <w:r w:rsidRPr="00773294">
        <w:rPr>
          <w:rFonts w:cs="Calibri"/>
          <w:b/>
          <w:bCs/>
        </w:rPr>
        <w:t>C-Ermeniler, Sevr Antlaşması’nın geçersizliğini kabul etmiştir.</w:t>
      </w:r>
    </w:p>
    <w:p w:rsidR="00CC1B05" w:rsidRDefault="00CC1B05" w:rsidP="00773294">
      <w:pPr>
        <w:ind w:left="720"/>
        <w:rPr>
          <w:rFonts w:cs="Calibri"/>
          <w:b/>
          <w:bCs/>
        </w:rPr>
      </w:pPr>
      <w:r w:rsidRPr="00773294">
        <w:rPr>
          <w:rFonts w:cs="Calibri"/>
          <w:b/>
          <w:bCs/>
        </w:rPr>
        <w:t>D- Ermeniler, TBMM’nin üstünlüğünü kabul etmiştir.</w:t>
      </w:r>
    </w:p>
    <w:p w:rsidR="00CC1B05" w:rsidRDefault="00CC1B05" w:rsidP="00A62EF0">
      <w:pPr>
        <w:ind w:left="360"/>
        <w:rPr>
          <w:rFonts w:cs="Calibri"/>
          <w:b/>
          <w:bCs/>
        </w:rPr>
      </w:pPr>
      <w:r>
        <w:rPr>
          <w:rFonts w:cs="Calibri"/>
          <w:b/>
          <w:bCs/>
        </w:rPr>
        <w:t>13-</w:t>
      </w:r>
    </w:p>
    <w:p w:rsidR="00CC1B05" w:rsidRPr="0091632D" w:rsidRDefault="00CC1B05" w:rsidP="0091632D">
      <w:pPr>
        <w:numPr>
          <w:ilvl w:val="0"/>
          <w:numId w:val="10"/>
        </w:numPr>
        <w:rPr>
          <w:rFonts w:cs="Calibri"/>
          <w:b/>
          <w:bCs/>
        </w:rPr>
      </w:pPr>
      <w:r>
        <w:rPr>
          <w:rFonts w:cs="Calibri"/>
          <w:b/>
          <w:bCs/>
        </w:rPr>
        <w:t xml:space="preserve"> </w:t>
      </w:r>
      <w:r w:rsidRPr="0091632D">
        <w:rPr>
          <w:rFonts w:cs="Calibri"/>
          <w:b/>
          <w:bCs/>
        </w:rPr>
        <w:t>Yunan işgalinin ilerleyişini durduramaması</w:t>
      </w:r>
    </w:p>
    <w:p w:rsidR="00CC1B05" w:rsidRPr="0091632D" w:rsidRDefault="00CC1B05" w:rsidP="0091632D">
      <w:pPr>
        <w:numPr>
          <w:ilvl w:val="0"/>
          <w:numId w:val="10"/>
        </w:numPr>
        <w:rPr>
          <w:rFonts w:cs="Calibri"/>
          <w:b/>
          <w:bCs/>
        </w:rPr>
      </w:pPr>
      <w:r w:rsidRPr="0091632D">
        <w:rPr>
          <w:rFonts w:cs="Calibri"/>
          <w:b/>
          <w:bCs/>
        </w:rPr>
        <w:t>Tüm yurdu düşmandan temizlemek</w:t>
      </w:r>
    </w:p>
    <w:p w:rsidR="00CC1B05" w:rsidRPr="0091632D" w:rsidRDefault="00CC1B05" w:rsidP="0091632D">
      <w:pPr>
        <w:numPr>
          <w:ilvl w:val="0"/>
          <w:numId w:val="10"/>
        </w:numPr>
        <w:rPr>
          <w:rFonts w:cs="Calibri"/>
          <w:b/>
          <w:bCs/>
        </w:rPr>
      </w:pPr>
      <w:r w:rsidRPr="0091632D">
        <w:rPr>
          <w:rFonts w:cs="Calibri"/>
          <w:b/>
          <w:bCs/>
        </w:rPr>
        <w:t>Kuvay-ı</w:t>
      </w:r>
      <w:r>
        <w:rPr>
          <w:rFonts w:cs="Calibri"/>
          <w:b/>
          <w:bCs/>
        </w:rPr>
        <w:t xml:space="preserve"> </w:t>
      </w:r>
      <w:r w:rsidRPr="0091632D">
        <w:rPr>
          <w:rFonts w:cs="Calibri"/>
          <w:b/>
          <w:bCs/>
        </w:rPr>
        <w:t xml:space="preserve"> Milli reislerinin otorite tanımamaları</w:t>
      </w:r>
    </w:p>
    <w:p w:rsidR="00CC1B05" w:rsidRPr="0091632D" w:rsidRDefault="00CC1B05" w:rsidP="0091632D">
      <w:pPr>
        <w:ind w:left="720"/>
        <w:rPr>
          <w:rFonts w:cs="Calibri"/>
          <w:b/>
          <w:bCs/>
        </w:rPr>
      </w:pPr>
      <w:r w:rsidRPr="0091632D">
        <w:rPr>
          <w:rFonts w:cs="Calibri"/>
          <w:b/>
          <w:bCs/>
        </w:rPr>
        <w:t>Yukarıda verilen durumlar, aşağıdakilerden hangisinin gerekçesini oluşturmaktadır?</w:t>
      </w:r>
    </w:p>
    <w:p w:rsidR="00CC1B05" w:rsidRPr="0091632D" w:rsidRDefault="00CC1B05" w:rsidP="0091632D">
      <w:pPr>
        <w:ind w:left="720"/>
        <w:rPr>
          <w:rFonts w:cs="Calibri"/>
          <w:b/>
          <w:bCs/>
        </w:rPr>
      </w:pPr>
      <w:r w:rsidRPr="0091632D">
        <w:rPr>
          <w:rFonts w:cs="Calibri"/>
          <w:b/>
          <w:bCs/>
        </w:rPr>
        <w:t>A- Barış Antlaşması’nın bir an önce imzalanmasının</w:t>
      </w:r>
    </w:p>
    <w:p w:rsidR="00CC1B05" w:rsidRPr="0091632D" w:rsidRDefault="00CC1B05" w:rsidP="0091632D">
      <w:pPr>
        <w:ind w:left="720"/>
        <w:rPr>
          <w:rFonts w:cs="Calibri"/>
          <w:b/>
          <w:bCs/>
        </w:rPr>
      </w:pPr>
      <w:r>
        <w:rPr>
          <w:rFonts w:cs="Calibri"/>
          <w:b/>
          <w:bCs/>
        </w:rPr>
        <w:t>B.</w:t>
      </w:r>
      <w:r w:rsidRPr="00A62EF0">
        <w:rPr>
          <w:rFonts w:cs="Calibri"/>
          <w:b/>
          <w:bCs/>
        </w:rPr>
        <w:t xml:space="preserve"> </w:t>
      </w:r>
      <w:r w:rsidRPr="0091632D">
        <w:rPr>
          <w:rFonts w:cs="Calibri"/>
          <w:b/>
          <w:bCs/>
        </w:rPr>
        <w:t>İstanbul ile tüm bağlantılarının kesilmesinin</w:t>
      </w:r>
    </w:p>
    <w:p w:rsidR="00CC1B05" w:rsidRPr="0091632D" w:rsidRDefault="00CC1B05" w:rsidP="0091632D">
      <w:pPr>
        <w:ind w:left="720"/>
        <w:rPr>
          <w:rFonts w:cs="Calibri"/>
          <w:b/>
          <w:bCs/>
        </w:rPr>
      </w:pPr>
      <w:r>
        <w:rPr>
          <w:rFonts w:cs="Calibri"/>
          <w:b/>
          <w:bCs/>
        </w:rPr>
        <w:t>C-</w:t>
      </w:r>
      <w:r w:rsidRPr="00A62EF0">
        <w:rPr>
          <w:rFonts w:cs="Calibri"/>
          <w:b/>
          <w:bCs/>
        </w:rPr>
        <w:t xml:space="preserve"> </w:t>
      </w:r>
      <w:r w:rsidRPr="0091632D">
        <w:rPr>
          <w:rFonts w:cs="Calibri"/>
          <w:b/>
          <w:bCs/>
        </w:rPr>
        <w:t>Düzenli Ordu Birlikleri’nin kurulmasının</w:t>
      </w:r>
    </w:p>
    <w:p w:rsidR="00CC1B05" w:rsidRDefault="00CC1B05" w:rsidP="0091632D">
      <w:pPr>
        <w:ind w:left="720"/>
        <w:rPr>
          <w:rFonts w:cs="Calibri"/>
          <w:b/>
          <w:bCs/>
        </w:rPr>
      </w:pPr>
      <w:r w:rsidRPr="0091632D">
        <w:rPr>
          <w:rFonts w:cs="Calibri"/>
          <w:b/>
          <w:bCs/>
        </w:rPr>
        <w:t>D-»Ya istiklal ya ölüm « düşüncesinin doğmasının</w:t>
      </w:r>
    </w:p>
    <w:p w:rsidR="00CC1B05" w:rsidRDefault="00CC1B05" w:rsidP="0091632D">
      <w:pPr>
        <w:ind w:left="720"/>
        <w:rPr>
          <w:rFonts w:cs="Calibri"/>
          <w:b/>
          <w:bCs/>
        </w:rPr>
      </w:pPr>
      <w:r>
        <w:rPr>
          <w:rFonts w:cs="Calibri"/>
          <w:b/>
          <w:bCs/>
        </w:rPr>
        <w:t>14-        I-  İTALYA           II. FRANSA           III. İNGİLTERE          IV. SOVYET RUSYA</w:t>
      </w:r>
    </w:p>
    <w:p w:rsidR="00CC1B05" w:rsidRPr="00A62EF0" w:rsidRDefault="00CC1B05" w:rsidP="00A62EF0">
      <w:pPr>
        <w:ind w:left="720"/>
        <w:rPr>
          <w:rFonts w:cs="Calibri"/>
          <w:b/>
          <w:bCs/>
        </w:rPr>
      </w:pPr>
      <w:r w:rsidRPr="00A62EF0">
        <w:rPr>
          <w:rFonts w:cs="Calibri"/>
          <w:b/>
          <w:bCs/>
        </w:rPr>
        <w:t xml:space="preserve">Verilen devletlerden hangisine Sevr Antlaşması  ile Anadolu’da </w:t>
      </w:r>
      <w:r>
        <w:rPr>
          <w:rFonts w:cs="Calibri"/>
          <w:b/>
          <w:bCs/>
        </w:rPr>
        <w:t xml:space="preserve"> </w:t>
      </w:r>
      <w:r w:rsidRPr="00A62EF0">
        <w:rPr>
          <w:rFonts w:cs="Calibri"/>
          <w:b/>
          <w:bCs/>
        </w:rPr>
        <w:t xml:space="preserve">toprak </w:t>
      </w:r>
    </w:p>
    <w:p w:rsidR="00CC1B05" w:rsidRPr="00625E7C" w:rsidRDefault="00CC1B05" w:rsidP="00A62EF0">
      <w:pPr>
        <w:ind w:left="720"/>
        <w:rPr>
          <w:rFonts w:cs="Calibri"/>
          <w:b/>
          <w:bCs/>
          <w:u w:val="single"/>
        </w:rPr>
      </w:pPr>
      <w:r w:rsidRPr="00625E7C">
        <w:rPr>
          <w:rFonts w:cs="Calibri"/>
          <w:b/>
          <w:bCs/>
          <w:u w:val="single"/>
        </w:rPr>
        <w:t>verilmemiştir?</w:t>
      </w:r>
    </w:p>
    <w:p w:rsidR="00CC1B05" w:rsidRDefault="00CC1B05" w:rsidP="00A62EF0">
      <w:pPr>
        <w:ind w:left="720"/>
        <w:rPr>
          <w:rFonts w:cs="Calibri"/>
          <w:b/>
          <w:bCs/>
        </w:rPr>
      </w:pPr>
      <w:r>
        <w:rPr>
          <w:rFonts w:cs="Calibri"/>
          <w:b/>
          <w:bCs/>
        </w:rPr>
        <w:t>A</w:t>
      </w:r>
      <w:r w:rsidRPr="00A62EF0">
        <w:rPr>
          <w:rFonts w:cs="Calibri"/>
          <w:b/>
          <w:bCs/>
        </w:rPr>
        <w:t xml:space="preserve">- I                   </w:t>
      </w:r>
      <w:r>
        <w:rPr>
          <w:rFonts w:cs="Calibri"/>
          <w:b/>
          <w:bCs/>
        </w:rPr>
        <w:t xml:space="preserve">       B- II                  C- IV</w:t>
      </w:r>
      <w:r w:rsidRPr="00A62EF0">
        <w:rPr>
          <w:rFonts w:cs="Calibri"/>
          <w:b/>
          <w:bCs/>
        </w:rPr>
        <w:t xml:space="preserve">             </w:t>
      </w:r>
      <w:r>
        <w:rPr>
          <w:rFonts w:cs="Calibri"/>
          <w:b/>
          <w:bCs/>
        </w:rPr>
        <w:t xml:space="preserve">             D- III </w:t>
      </w:r>
    </w:p>
    <w:p w:rsidR="00CC1B05" w:rsidRDefault="00CC1B05" w:rsidP="00A62EF0">
      <w:pPr>
        <w:ind w:left="720"/>
        <w:rPr>
          <w:rFonts w:cs="Calibri"/>
          <w:b/>
          <w:bCs/>
        </w:rPr>
      </w:pPr>
    </w:p>
    <w:p w:rsidR="00CC1B05" w:rsidRPr="005F49DC" w:rsidRDefault="00CC1B05" w:rsidP="006F48DB">
      <w:pPr>
        <w:ind w:left="720"/>
        <w:rPr>
          <w:rFonts w:cs="Calibri"/>
          <w:b/>
          <w:bCs/>
        </w:rPr>
      </w:pPr>
      <w:r>
        <w:rPr>
          <w:rFonts w:cs="Calibri"/>
          <w:b/>
          <w:bCs/>
        </w:rPr>
        <w:t xml:space="preserve">15-  </w:t>
      </w:r>
      <w:r w:rsidRPr="005F49DC">
        <w:rPr>
          <w:rFonts w:cs="Calibri"/>
          <w:b/>
          <w:bCs/>
        </w:rPr>
        <w:t>İtilaf Devletlerinin barış önerilerinin sonuçsuz kalması üzerine TBMM Hükümeti’nin tam bağımsızlık için kesin bir zafere ihtiyacı vardı.</w:t>
      </w:r>
    </w:p>
    <w:p w:rsidR="00CC1B05" w:rsidRPr="005F49DC" w:rsidRDefault="00CC1B05" w:rsidP="006F48DB">
      <w:pPr>
        <w:ind w:left="720"/>
        <w:rPr>
          <w:rFonts w:cs="Calibri"/>
          <w:b/>
          <w:bCs/>
        </w:rPr>
      </w:pPr>
      <w:r w:rsidRPr="005F49DC">
        <w:rPr>
          <w:rFonts w:cs="Calibri"/>
          <w:b/>
          <w:bCs/>
        </w:rPr>
        <w:t>Aşağıdakilerden hangisi</w:t>
      </w:r>
      <w:r>
        <w:rPr>
          <w:rFonts w:cs="Calibri"/>
          <w:b/>
          <w:bCs/>
        </w:rPr>
        <w:t xml:space="preserve"> </w:t>
      </w:r>
      <w:r w:rsidRPr="005F49DC">
        <w:rPr>
          <w:rFonts w:cs="Calibri"/>
          <w:b/>
          <w:bCs/>
        </w:rPr>
        <w:t xml:space="preserve"> ile</w:t>
      </w:r>
      <w:r>
        <w:rPr>
          <w:rFonts w:cs="Calibri"/>
          <w:b/>
          <w:bCs/>
        </w:rPr>
        <w:t xml:space="preserve"> </w:t>
      </w:r>
      <w:r w:rsidRPr="005F49DC">
        <w:rPr>
          <w:rFonts w:cs="Calibri"/>
          <w:b/>
          <w:bCs/>
        </w:rPr>
        <w:t xml:space="preserve"> T</w:t>
      </w:r>
      <w:r>
        <w:rPr>
          <w:rFonts w:cs="Calibri"/>
          <w:b/>
          <w:bCs/>
        </w:rPr>
        <w:t>B</w:t>
      </w:r>
      <w:r w:rsidRPr="005F49DC">
        <w:rPr>
          <w:rFonts w:cs="Calibri"/>
          <w:b/>
          <w:bCs/>
        </w:rPr>
        <w:t xml:space="preserve">BM </w:t>
      </w:r>
      <w:r>
        <w:rPr>
          <w:rFonts w:cs="Calibri"/>
          <w:b/>
          <w:bCs/>
        </w:rPr>
        <w:t xml:space="preserve"> </w:t>
      </w:r>
      <w:r w:rsidRPr="00625E7C">
        <w:rPr>
          <w:rFonts w:cs="Calibri"/>
          <w:b/>
          <w:bCs/>
          <w:u w:val="single"/>
        </w:rPr>
        <w:t>kesin zafer</w:t>
      </w:r>
      <w:r w:rsidRPr="005F49DC">
        <w:rPr>
          <w:rFonts w:cs="Calibri"/>
          <w:b/>
          <w:bCs/>
        </w:rPr>
        <w:t xml:space="preserve"> elde etmiştir?</w:t>
      </w:r>
    </w:p>
    <w:p w:rsidR="00CC1B05" w:rsidRPr="005F49DC" w:rsidRDefault="00CC1B05" w:rsidP="005F49DC">
      <w:pPr>
        <w:ind w:left="720"/>
        <w:rPr>
          <w:rFonts w:cs="Calibri"/>
          <w:b/>
          <w:bCs/>
        </w:rPr>
      </w:pPr>
      <w:r w:rsidRPr="005F49DC">
        <w:rPr>
          <w:rFonts w:cs="Calibri"/>
          <w:b/>
          <w:bCs/>
        </w:rPr>
        <w:t>A- SAKARYA  SAVAŞI</w:t>
      </w:r>
    </w:p>
    <w:p w:rsidR="00CC1B05" w:rsidRPr="005F49DC" w:rsidRDefault="00CC1B05" w:rsidP="005F49DC">
      <w:pPr>
        <w:ind w:left="720"/>
        <w:rPr>
          <w:rFonts w:cs="Calibri"/>
          <w:b/>
          <w:bCs/>
        </w:rPr>
      </w:pPr>
      <w:r w:rsidRPr="005F49DC">
        <w:rPr>
          <w:rFonts w:cs="Calibri"/>
          <w:b/>
          <w:bCs/>
        </w:rPr>
        <w:t>B-I. İNÖNÜ  SAVAŞI</w:t>
      </w:r>
    </w:p>
    <w:p w:rsidR="00CC1B05" w:rsidRPr="005F49DC" w:rsidRDefault="00CC1B05" w:rsidP="005F49DC">
      <w:pPr>
        <w:ind w:left="720"/>
        <w:rPr>
          <w:rFonts w:cs="Calibri"/>
          <w:b/>
          <w:bCs/>
        </w:rPr>
      </w:pPr>
      <w:r>
        <w:rPr>
          <w:rFonts w:cs="Calibri"/>
          <w:b/>
          <w:bCs/>
        </w:rPr>
        <w:t>C-KÜTAHYA-ESKİŞEHİR  SAVAŞLARI</w:t>
      </w:r>
    </w:p>
    <w:p w:rsidR="00CC1B05" w:rsidRDefault="00CC1B05" w:rsidP="006F48DB">
      <w:pPr>
        <w:ind w:left="720"/>
        <w:rPr>
          <w:rFonts w:cs="Calibri"/>
          <w:b/>
          <w:bCs/>
        </w:rPr>
      </w:pPr>
      <w:r>
        <w:rPr>
          <w:rFonts w:cs="Calibri"/>
          <w:b/>
          <w:bCs/>
        </w:rPr>
        <w:t xml:space="preserve">D- </w:t>
      </w:r>
      <w:r w:rsidRPr="005F49DC">
        <w:rPr>
          <w:rFonts w:cs="Calibri"/>
          <w:b/>
          <w:bCs/>
        </w:rPr>
        <w:t>BÜYÜK TAARRUZ</w:t>
      </w:r>
      <w:r>
        <w:rPr>
          <w:rFonts w:cs="Calibri"/>
          <w:b/>
          <w:bCs/>
        </w:rPr>
        <w:t xml:space="preserve"> </w:t>
      </w:r>
    </w:p>
    <w:p w:rsidR="00CC1B05" w:rsidRDefault="00CC1B05" w:rsidP="006F48DB">
      <w:pPr>
        <w:ind w:left="720"/>
        <w:rPr>
          <w:rFonts w:cs="Calibri"/>
          <w:b/>
          <w:bCs/>
        </w:rPr>
      </w:pPr>
      <w:r>
        <w:rPr>
          <w:rFonts w:cs="Calibri"/>
          <w:b/>
          <w:bCs/>
        </w:rPr>
        <w:t>16-  Mondros Ateşkes</w:t>
      </w:r>
      <w:r w:rsidRPr="006F48DB">
        <w:rPr>
          <w:rFonts w:cs="Calibri"/>
          <w:b/>
          <w:bCs/>
        </w:rPr>
        <w:t>’</w:t>
      </w:r>
      <w:r>
        <w:rPr>
          <w:rFonts w:cs="Calibri"/>
          <w:b/>
          <w:bCs/>
        </w:rPr>
        <w:t xml:space="preserve"> </w:t>
      </w:r>
      <w:r w:rsidRPr="006F48DB">
        <w:rPr>
          <w:rFonts w:cs="Calibri"/>
          <w:b/>
          <w:bCs/>
        </w:rPr>
        <w:t xml:space="preserve">nin uygulamaya konulması üzerine işgallere karşı  Anadolu’da birçok </w:t>
      </w:r>
      <w:r w:rsidRPr="00625E7C">
        <w:rPr>
          <w:rFonts w:cs="Calibri"/>
          <w:b/>
          <w:bCs/>
          <w:u w:val="single"/>
        </w:rPr>
        <w:t>yararlı cemiyet</w:t>
      </w:r>
      <w:r w:rsidRPr="006F48DB">
        <w:rPr>
          <w:rFonts w:cs="Calibri"/>
          <w:b/>
          <w:bCs/>
        </w:rPr>
        <w:t xml:space="preserve"> kuruldu.</w:t>
      </w:r>
      <w:r>
        <w:rPr>
          <w:rFonts w:cs="Calibri"/>
          <w:b/>
          <w:bCs/>
        </w:rPr>
        <w:t xml:space="preserve"> </w:t>
      </w:r>
      <w:r w:rsidRPr="006F48DB">
        <w:rPr>
          <w:rFonts w:cs="Calibri"/>
          <w:b/>
          <w:bCs/>
        </w:rPr>
        <w:t>Bu cemiyetler birbirlerinden kopuk hareket ettiler</w:t>
      </w:r>
      <w:r>
        <w:rPr>
          <w:rFonts w:cs="Calibri"/>
          <w:b/>
          <w:bCs/>
        </w:rPr>
        <w:t xml:space="preserve"> </w:t>
      </w:r>
      <w:r w:rsidRPr="006F48DB">
        <w:rPr>
          <w:rFonts w:cs="Calibri"/>
          <w:b/>
          <w:bCs/>
        </w:rPr>
        <w:t>.Bu cemiyetler:………………………………………………………</w:t>
      </w:r>
    </w:p>
    <w:p w:rsidR="00CC1B05" w:rsidRPr="006F48DB" w:rsidRDefault="00CC1B05" w:rsidP="006F48DB">
      <w:pPr>
        <w:ind w:left="720"/>
        <w:rPr>
          <w:rFonts w:cs="Calibri"/>
          <w:b/>
          <w:bCs/>
          <w:u w:val="single"/>
        </w:rPr>
      </w:pPr>
      <w:r w:rsidRPr="006F48DB">
        <w:rPr>
          <w:rFonts w:cs="Calibri"/>
          <w:b/>
          <w:bCs/>
        </w:rPr>
        <w:t xml:space="preserve">Mustafa Öğretmen’in tahtaya yazdığı bilgilerde boş bırakılan yere aşağıdakilerden hangisi </w:t>
      </w:r>
      <w:r w:rsidRPr="006F48DB">
        <w:rPr>
          <w:rFonts w:cs="Calibri"/>
          <w:b/>
          <w:bCs/>
          <w:u w:val="single"/>
        </w:rPr>
        <w:t>gelemez?</w:t>
      </w:r>
    </w:p>
    <w:p w:rsidR="00CC1B05" w:rsidRPr="006F48DB" w:rsidRDefault="00CC1B05" w:rsidP="006F48DB">
      <w:pPr>
        <w:ind w:left="720"/>
        <w:rPr>
          <w:rFonts w:cs="Calibri"/>
          <w:b/>
          <w:bCs/>
        </w:rPr>
      </w:pPr>
      <w:r w:rsidRPr="006F48DB">
        <w:rPr>
          <w:rFonts w:cs="Calibri"/>
          <w:b/>
          <w:bCs/>
        </w:rPr>
        <w:t>A)</w:t>
      </w:r>
      <w:r>
        <w:rPr>
          <w:rFonts w:cs="Calibri"/>
          <w:b/>
          <w:bCs/>
        </w:rPr>
        <w:t xml:space="preserve">  </w:t>
      </w:r>
      <w:r w:rsidRPr="006F48DB">
        <w:rPr>
          <w:rFonts w:cs="Calibri"/>
          <w:b/>
          <w:bCs/>
        </w:rPr>
        <w:t>MİLLİ KONGRE</w:t>
      </w:r>
    </w:p>
    <w:p w:rsidR="00CC1B05" w:rsidRPr="006F48DB" w:rsidRDefault="00CC1B05" w:rsidP="006F48DB">
      <w:pPr>
        <w:ind w:left="720"/>
        <w:rPr>
          <w:rFonts w:cs="Calibri"/>
          <w:b/>
          <w:bCs/>
        </w:rPr>
      </w:pPr>
      <w:r w:rsidRPr="006F48DB">
        <w:rPr>
          <w:rFonts w:cs="Calibri"/>
          <w:b/>
          <w:bCs/>
        </w:rPr>
        <w:t>B)</w:t>
      </w:r>
      <w:r>
        <w:rPr>
          <w:rFonts w:cs="Calibri"/>
          <w:b/>
          <w:bCs/>
        </w:rPr>
        <w:t xml:space="preserve">   </w:t>
      </w:r>
      <w:r w:rsidRPr="006F48DB">
        <w:rPr>
          <w:rFonts w:cs="Calibri"/>
          <w:b/>
          <w:bCs/>
        </w:rPr>
        <w:t>KİLİKYALILAR</w:t>
      </w:r>
    </w:p>
    <w:p w:rsidR="00CC1B05" w:rsidRPr="006F48DB" w:rsidRDefault="00CC1B05" w:rsidP="006F48DB">
      <w:pPr>
        <w:ind w:left="720"/>
        <w:rPr>
          <w:rFonts w:cs="Calibri"/>
          <w:b/>
          <w:bCs/>
        </w:rPr>
      </w:pPr>
      <w:r w:rsidRPr="006F48DB">
        <w:rPr>
          <w:rFonts w:cs="Calibri"/>
          <w:b/>
          <w:bCs/>
        </w:rPr>
        <w:t>C)</w:t>
      </w:r>
      <w:r>
        <w:rPr>
          <w:rFonts w:cs="Calibri"/>
          <w:b/>
          <w:bCs/>
        </w:rPr>
        <w:t xml:space="preserve">  </w:t>
      </w:r>
      <w:r w:rsidRPr="006F48DB">
        <w:rPr>
          <w:rFonts w:cs="Calibri"/>
          <w:b/>
          <w:bCs/>
        </w:rPr>
        <w:t xml:space="preserve">REDD-İ </w:t>
      </w:r>
      <w:r>
        <w:rPr>
          <w:rFonts w:cs="Calibri"/>
          <w:b/>
          <w:bCs/>
        </w:rPr>
        <w:t xml:space="preserve"> </w:t>
      </w:r>
      <w:r w:rsidRPr="006F48DB">
        <w:rPr>
          <w:rFonts w:cs="Calibri"/>
          <w:b/>
          <w:bCs/>
        </w:rPr>
        <w:t>İLHAK</w:t>
      </w:r>
    </w:p>
    <w:p w:rsidR="00CC1B05" w:rsidRDefault="00CC1B05" w:rsidP="006F48DB">
      <w:pPr>
        <w:ind w:left="720"/>
        <w:rPr>
          <w:rFonts w:cs="Calibri"/>
          <w:b/>
          <w:bCs/>
        </w:rPr>
      </w:pPr>
      <w:r>
        <w:rPr>
          <w:rFonts w:cs="Calibri"/>
          <w:b/>
          <w:bCs/>
        </w:rPr>
        <w:t xml:space="preserve">D) MAVRİ   MİRA  </w:t>
      </w:r>
    </w:p>
    <w:p w:rsidR="00CC1B05" w:rsidRDefault="00CC1B05" w:rsidP="0061533C">
      <w:pPr>
        <w:ind w:left="720"/>
        <w:rPr>
          <w:rFonts w:cs="Calibri"/>
          <w:b/>
          <w:bCs/>
        </w:rPr>
      </w:pPr>
      <w:r>
        <w:rPr>
          <w:rFonts w:cs="Calibri"/>
          <w:b/>
          <w:bCs/>
        </w:rPr>
        <w:t xml:space="preserve">17-   </w:t>
      </w:r>
      <w:r w:rsidRPr="0061533C">
        <w:rPr>
          <w:rFonts w:cs="Calibri"/>
          <w:b/>
          <w:bCs/>
        </w:rPr>
        <w:t>M.</w:t>
      </w:r>
      <w:r>
        <w:rPr>
          <w:rFonts w:cs="Calibri"/>
          <w:b/>
          <w:bCs/>
        </w:rPr>
        <w:t xml:space="preserve"> </w:t>
      </w:r>
      <w:r w:rsidRPr="0061533C">
        <w:rPr>
          <w:rFonts w:cs="Calibri"/>
          <w:b/>
          <w:bCs/>
        </w:rPr>
        <w:t xml:space="preserve">Kemal </w:t>
      </w:r>
      <w:r>
        <w:rPr>
          <w:rFonts w:cs="Calibri"/>
          <w:b/>
          <w:bCs/>
        </w:rPr>
        <w:t xml:space="preserve"> </w:t>
      </w:r>
      <w:r w:rsidRPr="0061533C">
        <w:rPr>
          <w:rFonts w:cs="Calibri"/>
          <w:b/>
          <w:bCs/>
        </w:rPr>
        <w:t>Paşa Samsun’a çıktığında milli mücadele için İstanbul Hükümeti’nden bir fayda beklenemeyeceğini biliyordu.</w:t>
      </w:r>
      <w:r>
        <w:rPr>
          <w:rFonts w:cs="Calibri"/>
          <w:b/>
          <w:bCs/>
        </w:rPr>
        <w:t xml:space="preserve"> </w:t>
      </w:r>
      <w:r w:rsidRPr="0061533C">
        <w:rPr>
          <w:rFonts w:cs="Calibri"/>
          <w:b/>
          <w:bCs/>
        </w:rPr>
        <w:t xml:space="preserve">Milli mücadele için halkın bilinçlenmesinin ve teşkilatlanmasının gerekliliğine inanıyordu. </w:t>
      </w:r>
    </w:p>
    <w:p w:rsidR="00CC1B05" w:rsidRDefault="00CC1B05" w:rsidP="00ED1214">
      <w:pPr>
        <w:ind w:left="720"/>
        <w:rPr>
          <w:rFonts w:cs="Calibri"/>
          <w:b/>
          <w:bCs/>
        </w:rPr>
      </w:pPr>
      <w:r>
        <w:rPr>
          <w:rFonts w:cs="Calibri"/>
          <w:b/>
          <w:bCs/>
        </w:rPr>
        <w:t>Ata Öğretmen’</w:t>
      </w:r>
      <w:r w:rsidRPr="00ED1214">
        <w:rPr>
          <w:rFonts w:cs="Calibri"/>
          <w:b/>
          <w:bCs/>
        </w:rPr>
        <w:t>in anlattı</w:t>
      </w:r>
      <w:r>
        <w:rPr>
          <w:rFonts w:cs="Calibri"/>
          <w:b/>
          <w:bCs/>
        </w:rPr>
        <w:t>ğına göre M. Kemal bu amaca ulaş</w:t>
      </w:r>
      <w:r w:rsidRPr="00ED1214">
        <w:rPr>
          <w:rFonts w:cs="Calibri"/>
          <w:b/>
          <w:bCs/>
        </w:rPr>
        <w:t xml:space="preserve">mak için </w:t>
      </w:r>
      <w:r w:rsidRPr="00ED1214">
        <w:rPr>
          <w:rFonts w:cs="Calibri"/>
          <w:b/>
          <w:bCs/>
          <w:u w:val="single"/>
        </w:rPr>
        <w:t>öncelikle</w:t>
      </w:r>
      <w:r w:rsidRPr="00ED1214">
        <w:rPr>
          <w:rFonts w:cs="Calibri"/>
          <w:b/>
          <w:bCs/>
        </w:rPr>
        <w:t xml:space="preserve"> aşağıdakilerden hangisini gerçekleştirmiştir?</w:t>
      </w:r>
    </w:p>
    <w:p w:rsidR="00CC1B05" w:rsidRPr="00ED1214" w:rsidRDefault="00CC1B05" w:rsidP="00ED1214">
      <w:pPr>
        <w:ind w:left="720"/>
        <w:rPr>
          <w:rFonts w:cs="Calibri"/>
          <w:b/>
          <w:bCs/>
        </w:rPr>
      </w:pPr>
      <w:r w:rsidRPr="00ED1214">
        <w:rPr>
          <w:rFonts w:cs="Calibri"/>
          <w:b/>
          <w:bCs/>
        </w:rPr>
        <w:t>A)İstanbul Hükümeti’yle  görüşmeler yapmıştır.</w:t>
      </w:r>
    </w:p>
    <w:p w:rsidR="00CC1B05" w:rsidRPr="00ED1214" w:rsidRDefault="00CC1B05" w:rsidP="00ED1214">
      <w:pPr>
        <w:ind w:left="720"/>
        <w:rPr>
          <w:rFonts w:cs="Calibri"/>
          <w:b/>
          <w:bCs/>
        </w:rPr>
      </w:pPr>
      <w:r>
        <w:rPr>
          <w:rFonts w:cs="Calibri"/>
          <w:b/>
          <w:bCs/>
        </w:rPr>
        <w:t>B)</w:t>
      </w:r>
      <w:r w:rsidRPr="00ED1214">
        <w:rPr>
          <w:rFonts w:cs="Calibri"/>
          <w:b/>
          <w:bCs/>
        </w:rPr>
        <w:t xml:space="preserve"> Genelgeler yayımlayıp,</w:t>
      </w:r>
      <w:r>
        <w:rPr>
          <w:rFonts w:cs="Calibri"/>
          <w:b/>
          <w:bCs/>
        </w:rPr>
        <w:t xml:space="preserve"> </w:t>
      </w:r>
      <w:r w:rsidRPr="00ED1214">
        <w:rPr>
          <w:rFonts w:cs="Calibri"/>
          <w:b/>
          <w:bCs/>
        </w:rPr>
        <w:t>kongreler düzenlemiştir.</w:t>
      </w:r>
    </w:p>
    <w:p w:rsidR="00CC1B05" w:rsidRPr="00ED1214" w:rsidRDefault="00CC1B05" w:rsidP="00ED1214">
      <w:pPr>
        <w:ind w:left="720"/>
        <w:rPr>
          <w:rFonts w:cs="Calibri"/>
          <w:b/>
          <w:bCs/>
        </w:rPr>
      </w:pPr>
      <w:r w:rsidRPr="00ED1214">
        <w:rPr>
          <w:rFonts w:cs="Calibri"/>
          <w:b/>
          <w:bCs/>
        </w:rPr>
        <w:t>C)İtilaf Devletleri’ni engellemeye çalışmıştır.</w:t>
      </w:r>
    </w:p>
    <w:p w:rsidR="00CC1B05" w:rsidRDefault="00CC1B05" w:rsidP="00ED1214">
      <w:pPr>
        <w:ind w:left="720"/>
        <w:rPr>
          <w:rFonts w:cs="Calibri"/>
          <w:b/>
          <w:bCs/>
        </w:rPr>
      </w:pPr>
      <w:r>
        <w:rPr>
          <w:rFonts w:cs="Calibri"/>
          <w:b/>
          <w:bCs/>
        </w:rPr>
        <w:t>D)</w:t>
      </w:r>
      <w:r w:rsidRPr="00ED1214">
        <w:rPr>
          <w:rFonts w:cs="Calibri"/>
          <w:b/>
          <w:bCs/>
        </w:rPr>
        <w:t>. Azınlıklarla uzlaşmıştır</w:t>
      </w:r>
      <w:r>
        <w:rPr>
          <w:rFonts w:cs="Calibri"/>
          <w:b/>
          <w:bCs/>
        </w:rPr>
        <w:t xml:space="preserve"> </w:t>
      </w:r>
    </w:p>
    <w:p w:rsidR="00CC1B05" w:rsidRDefault="00CC1B05" w:rsidP="00990360">
      <w:pPr>
        <w:ind w:left="720"/>
        <w:rPr>
          <w:rFonts w:cs="Calibri"/>
          <w:b/>
          <w:bCs/>
          <w:u w:val="single"/>
        </w:rPr>
      </w:pPr>
      <w:r>
        <w:rPr>
          <w:rFonts w:cs="Calibri"/>
          <w:b/>
          <w:bCs/>
        </w:rPr>
        <w:t xml:space="preserve">18-    </w:t>
      </w:r>
      <w:r w:rsidRPr="00990360">
        <w:rPr>
          <w:rFonts w:cs="Calibri"/>
          <w:b/>
          <w:bCs/>
        </w:rPr>
        <w:t>Arkadaşlar Temsil Heyeti 27 Aralık 1919’da Ankara’ya taşınmıştır.</w:t>
      </w:r>
      <w:r>
        <w:rPr>
          <w:rFonts w:cs="Calibri"/>
          <w:b/>
          <w:bCs/>
        </w:rPr>
        <w:t xml:space="preserve"> </w:t>
      </w:r>
      <w:r w:rsidRPr="00990360">
        <w:rPr>
          <w:rFonts w:cs="Calibri"/>
          <w:b/>
          <w:bCs/>
        </w:rPr>
        <w:t xml:space="preserve">Aşağıdakilerden hangisi Temsil Heyeti’nin Ankara’yı merkez </w:t>
      </w:r>
      <w:r>
        <w:rPr>
          <w:rFonts w:cs="Calibri"/>
          <w:b/>
          <w:bCs/>
        </w:rPr>
        <w:t xml:space="preserve"> </w:t>
      </w:r>
      <w:r w:rsidRPr="00990360">
        <w:rPr>
          <w:rFonts w:cs="Calibri"/>
          <w:b/>
          <w:bCs/>
        </w:rPr>
        <w:t>olarak  seçmesinin nedenlerinden</w:t>
      </w:r>
      <w:r>
        <w:rPr>
          <w:rFonts w:cs="Calibri"/>
          <w:b/>
          <w:bCs/>
        </w:rPr>
        <w:t xml:space="preserve"> </w:t>
      </w:r>
      <w:r w:rsidRPr="00990360">
        <w:rPr>
          <w:rFonts w:cs="Calibri"/>
          <w:b/>
          <w:bCs/>
        </w:rPr>
        <w:t xml:space="preserve"> </w:t>
      </w:r>
      <w:r w:rsidRPr="00990360">
        <w:rPr>
          <w:rFonts w:cs="Calibri"/>
          <w:b/>
          <w:bCs/>
          <w:u w:val="single"/>
        </w:rPr>
        <w:t>değildir?</w:t>
      </w:r>
    </w:p>
    <w:p w:rsidR="00CC1B05" w:rsidRPr="00990360" w:rsidRDefault="00CC1B05" w:rsidP="00990360">
      <w:pPr>
        <w:ind w:left="720"/>
        <w:rPr>
          <w:rFonts w:cs="Calibri"/>
          <w:b/>
          <w:bCs/>
        </w:rPr>
      </w:pPr>
      <w:r w:rsidRPr="00990360">
        <w:rPr>
          <w:rFonts w:cs="Calibri"/>
          <w:b/>
          <w:bCs/>
        </w:rPr>
        <w:t>A)Ankara İtilaf Devletleri tarafından işgal edilmemiş.</w:t>
      </w:r>
    </w:p>
    <w:p w:rsidR="00CC1B05" w:rsidRPr="00990360" w:rsidRDefault="00CC1B05" w:rsidP="00990360">
      <w:pPr>
        <w:ind w:left="720"/>
        <w:rPr>
          <w:rFonts w:cs="Calibri"/>
          <w:b/>
          <w:bCs/>
        </w:rPr>
      </w:pPr>
      <w:r w:rsidRPr="00990360">
        <w:rPr>
          <w:rFonts w:cs="Calibri"/>
          <w:b/>
          <w:bCs/>
        </w:rPr>
        <w:t>B)Ankara’da milletvekilleri bulunuyor.</w:t>
      </w:r>
    </w:p>
    <w:p w:rsidR="00CC1B05" w:rsidRPr="00990360" w:rsidRDefault="00CC1B05" w:rsidP="00990360">
      <w:pPr>
        <w:ind w:left="720"/>
        <w:rPr>
          <w:rFonts w:cs="Calibri"/>
          <w:b/>
          <w:bCs/>
        </w:rPr>
      </w:pPr>
      <w:r w:rsidRPr="00990360">
        <w:rPr>
          <w:rFonts w:cs="Calibri"/>
          <w:b/>
          <w:bCs/>
        </w:rPr>
        <w:t>C)Ankara İstanbul’a ve Batı cephesine yakın.</w:t>
      </w:r>
    </w:p>
    <w:p w:rsidR="00CC1B05" w:rsidRPr="00990360" w:rsidRDefault="00CC1B05" w:rsidP="00990360">
      <w:pPr>
        <w:ind w:left="720"/>
        <w:rPr>
          <w:rFonts w:cs="Calibri"/>
          <w:b/>
          <w:bCs/>
        </w:rPr>
      </w:pPr>
      <w:r w:rsidRPr="00990360">
        <w:rPr>
          <w:rFonts w:cs="Calibri"/>
          <w:b/>
          <w:bCs/>
        </w:rPr>
        <w:t xml:space="preserve">D)Haberleşme ve ulaşım olanakları var </w:t>
      </w:r>
    </w:p>
    <w:p w:rsidR="00CC1B05" w:rsidRPr="00990360" w:rsidRDefault="00CC1B05" w:rsidP="00990360">
      <w:pPr>
        <w:ind w:left="720"/>
        <w:rPr>
          <w:rFonts w:cs="Calibri"/>
          <w:b/>
          <w:bCs/>
        </w:rPr>
      </w:pPr>
      <w:r>
        <w:rPr>
          <w:noProof/>
          <w:lang w:eastAsia="tr-TR"/>
        </w:rPr>
        <w:pict>
          <v:rect id="Dikdörtgen 7" o:spid="_x0000_s1028" style="position:absolute;left:0;text-align:left;margin-left:314.05pt;margin-top:12.2pt;width:166.15pt;height:137.75pt;z-index:2516561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" strokeweight="2pt">
            <v:textbox>
              <w:txbxContent>
                <w:p w:rsidR="00CC1B05" w:rsidRPr="004048DA" w:rsidRDefault="00CC1B05" w:rsidP="004B426C">
                  <w:pPr>
                    <w:rPr>
                      <w:b/>
                      <w:u w:val="single"/>
                    </w:rPr>
                  </w:pPr>
                  <w:r w:rsidRPr="004B426C">
                    <w:rPr>
                      <w:b/>
                    </w:rPr>
                    <w:t xml:space="preserve">Aşağıdakilerden  hangisi, diyagramda  verilen sürece kaynaklık eden ilkeler arasında </w:t>
                  </w:r>
                  <w:r w:rsidRPr="004048DA">
                    <w:rPr>
                      <w:b/>
                      <w:u w:val="single"/>
                    </w:rPr>
                    <w:t>yer almaz?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3" o:spid="_x0000_s1029" style="position:absolute;left:0;text-align:left;margin-left:60.7pt;margin-top:5.45pt;width:228.45pt;height:31.15pt;z-index:2516520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" strokeweight="2pt">
            <v:textbox>
              <w:txbxContent>
                <w:p w:rsidR="00CC1B05" w:rsidRPr="004B426C" w:rsidRDefault="00CC1B05" w:rsidP="00990360">
                  <w:pPr>
                    <w:jc w:val="center"/>
                    <w:rPr>
                      <w:b/>
                    </w:rPr>
                  </w:pPr>
                  <w:r w:rsidRPr="004B426C">
                    <w:rPr>
                      <w:b/>
                    </w:rPr>
                    <w:t>Misakımilli’nin</w:t>
                  </w:r>
                  <w:r>
                    <w:rPr>
                      <w:b/>
                    </w:rPr>
                    <w:t xml:space="preserve"> </w:t>
                  </w:r>
                  <w:r w:rsidRPr="004B426C">
                    <w:rPr>
                      <w:b/>
                    </w:rPr>
                    <w:t xml:space="preserve"> kabul  edilmesi</w:t>
                  </w:r>
                </w:p>
              </w:txbxContent>
            </v:textbox>
          </v:rect>
        </w:pict>
      </w:r>
      <w:r w:rsidRPr="00990360">
        <w:rPr>
          <w:rFonts w:cs="Calibri"/>
          <w:b/>
          <w:bCs/>
        </w:rPr>
        <w:t xml:space="preserve">19- </w:t>
      </w:r>
      <w:r>
        <w:rPr>
          <w:rFonts w:cs="Calibri"/>
          <w:b/>
          <w:bCs/>
        </w:rPr>
        <w:t xml:space="preserve">  </w:t>
      </w:r>
    </w:p>
    <w:p w:rsidR="00CC1B05" w:rsidRPr="00990360" w:rsidRDefault="00CC1B05" w:rsidP="00990360">
      <w:pPr>
        <w:ind w:left="720"/>
        <w:rPr>
          <w:rFonts w:cs="Calibri"/>
          <w:b/>
          <w:bCs/>
          <w:u w:val="single"/>
        </w:rPr>
      </w:pPr>
      <w:r>
        <w:rPr>
          <w:noProof/>
          <w:lang w:eastAsia="tr-TR"/>
        </w:rPr>
        <w:pict>
          <v:rect id="Dikdörtgen 4" o:spid="_x0000_s1030" style="position:absolute;left:0;text-align:left;margin-left:60.7pt;margin-top:21.5pt;width:228.45pt;height:29.75pt;z-index:2516531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" strokeweight="2pt">
            <v:textbox>
              <w:txbxContent>
                <w:p w:rsidR="00CC1B05" w:rsidRPr="004B426C" w:rsidRDefault="00CC1B05" w:rsidP="004B426C">
                  <w:pPr>
                    <w:jc w:val="center"/>
                    <w:rPr>
                      <w:b/>
                    </w:rPr>
                  </w:pPr>
                  <w:r w:rsidRPr="004B426C">
                    <w:rPr>
                      <w:b/>
                    </w:rPr>
                    <w:t xml:space="preserve">TBMM’nin </w:t>
                  </w:r>
                  <w:r>
                    <w:rPr>
                      <w:b/>
                    </w:rPr>
                    <w:t xml:space="preserve"> </w:t>
                  </w:r>
                  <w:r w:rsidRPr="004B426C">
                    <w:rPr>
                      <w:b/>
                    </w:rPr>
                    <w:t xml:space="preserve"> açılması</w:t>
                  </w:r>
                </w:p>
              </w:txbxContent>
            </v:textbox>
          </v:rect>
        </w:pict>
      </w:r>
    </w:p>
    <w:p w:rsidR="00CC1B05" w:rsidRPr="00ED1214" w:rsidRDefault="00CC1B05" w:rsidP="00ED1214">
      <w:pPr>
        <w:ind w:left="720"/>
        <w:rPr>
          <w:rFonts w:cs="Calibri"/>
          <w:b/>
          <w:bCs/>
        </w:rPr>
      </w:pPr>
    </w:p>
    <w:p w:rsidR="00CC1B05" w:rsidRPr="00ED1214" w:rsidRDefault="00CC1B05" w:rsidP="00ED1214">
      <w:pPr>
        <w:ind w:left="720"/>
        <w:rPr>
          <w:rFonts w:cs="Calibri"/>
          <w:b/>
          <w:bCs/>
        </w:rPr>
      </w:pPr>
      <w:r>
        <w:rPr>
          <w:noProof/>
          <w:lang w:eastAsia="tr-TR"/>
        </w:rPr>
        <w:pict>
          <v:rect id="Dikdörtgen 5" o:spid="_x0000_s1031" style="position:absolute;left:0;text-align:left;margin-left:60.65pt;margin-top:16.35pt;width:228.45pt;height:27pt;z-index:2516541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" strokeweight="2pt">
            <v:textbox>
              <w:txbxContent>
                <w:p w:rsidR="00CC1B05" w:rsidRPr="004B426C" w:rsidRDefault="00CC1B05" w:rsidP="004B426C">
                  <w:pPr>
                    <w:jc w:val="center"/>
                    <w:rPr>
                      <w:b/>
                    </w:rPr>
                  </w:pPr>
                  <w:r w:rsidRPr="004B426C">
                    <w:rPr>
                      <w:b/>
                    </w:rPr>
                    <w:t>Saltanatın kaldırılması</w:t>
                  </w:r>
                </w:p>
              </w:txbxContent>
            </v:textbox>
          </v:rect>
        </w:pict>
      </w:r>
    </w:p>
    <w:p w:rsidR="00CC1B05" w:rsidRPr="0061533C" w:rsidRDefault="00CC1B05" w:rsidP="0061533C">
      <w:pPr>
        <w:ind w:left="720"/>
        <w:rPr>
          <w:rFonts w:cs="Calibri"/>
          <w:b/>
          <w:bCs/>
        </w:rPr>
      </w:pPr>
    </w:p>
    <w:p w:rsidR="00CC1B05" w:rsidRPr="006F48DB" w:rsidRDefault="00CC1B05" w:rsidP="006F48DB">
      <w:pPr>
        <w:ind w:left="720"/>
        <w:rPr>
          <w:rFonts w:cs="Calibri"/>
          <w:b/>
          <w:bCs/>
        </w:rPr>
      </w:pPr>
      <w:r>
        <w:rPr>
          <w:noProof/>
          <w:lang w:eastAsia="tr-TR"/>
        </w:rPr>
        <w:pict>
          <v:rect id="Dikdörtgen 6" o:spid="_x0000_s1032" style="position:absolute;left:0;text-align:left;margin-left:60.65pt;margin-top:2.85pt;width:228.45pt;height:29.1pt;z-index:2516551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" strokeweight="2pt">
            <v:textbox>
              <w:txbxContent>
                <w:p w:rsidR="00CC1B05" w:rsidRPr="004B426C" w:rsidRDefault="00CC1B05" w:rsidP="004B426C">
                  <w:pPr>
                    <w:jc w:val="center"/>
                    <w:rPr>
                      <w:b/>
                    </w:rPr>
                  </w:pPr>
                  <w:r w:rsidRPr="004B426C">
                    <w:rPr>
                      <w:b/>
                    </w:rPr>
                    <w:t>Cumhuriyetin ilan edilmesi</w:t>
                  </w:r>
                </w:p>
              </w:txbxContent>
            </v:textbox>
          </v:rect>
        </w:pict>
      </w:r>
    </w:p>
    <w:p w:rsidR="00CC1B05" w:rsidRPr="006F48DB" w:rsidRDefault="00CC1B05" w:rsidP="006F48DB">
      <w:pPr>
        <w:ind w:left="720"/>
        <w:rPr>
          <w:rFonts w:cs="Calibri"/>
          <w:b/>
          <w:bCs/>
        </w:rPr>
      </w:pPr>
    </w:p>
    <w:p w:rsidR="00CC1B05" w:rsidRDefault="00CC1B05" w:rsidP="006F48DB">
      <w:pPr>
        <w:ind w:left="720"/>
        <w:rPr>
          <w:rFonts w:cs="Calibri"/>
          <w:b/>
          <w:bCs/>
        </w:rPr>
      </w:pPr>
      <w:r>
        <w:rPr>
          <w:rFonts w:cs="Calibri"/>
          <w:b/>
          <w:bCs/>
        </w:rPr>
        <w:t>A- Vatanın bütünlüğü           B- Milli egemenlik          C- Devletçilik        D- Tam bağımsızlık</w:t>
      </w:r>
    </w:p>
    <w:p w:rsidR="00CC1B05" w:rsidRDefault="00CC1B05" w:rsidP="00846A4F">
      <w:pPr>
        <w:rPr>
          <w:u w:val="single"/>
        </w:rPr>
      </w:pPr>
      <w:hyperlink r:id="rId8" w:history="1">
        <w:r w:rsidRPr="00457C51">
          <w:rPr>
            <w:rStyle w:val="Hyperlink"/>
          </w:rPr>
          <w:t>www.sorubak.com</w:t>
        </w:r>
      </w:hyperlink>
      <w:r>
        <w:rPr>
          <w:u w:val="single"/>
        </w:rPr>
        <w:t xml:space="preserve"> </w:t>
      </w:r>
    </w:p>
    <w:p w:rsidR="00CC1B05" w:rsidRDefault="00CC1B05" w:rsidP="006F48DB">
      <w:pPr>
        <w:ind w:left="720"/>
        <w:rPr>
          <w:rFonts w:cs="Calibri"/>
          <w:b/>
          <w:bCs/>
        </w:rPr>
      </w:pPr>
    </w:p>
    <w:p w:rsidR="00CC1B05" w:rsidRPr="005F49DC" w:rsidRDefault="00CC1B05" w:rsidP="006F48DB">
      <w:pPr>
        <w:ind w:left="720"/>
        <w:rPr>
          <w:rFonts w:cs="Calibri"/>
          <w:b/>
          <w:bCs/>
        </w:rPr>
      </w:pPr>
      <w:r>
        <w:rPr>
          <w:noProof/>
          <w:lang w:eastAsia="tr-TR"/>
        </w:rPr>
        <w:pict>
          <v:rect id="Dikdörtgen 9" o:spid="_x0000_s1033" style="position:absolute;left:0;text-align:left;margin-left:169.35pt;margin-top:8.85pt;width:78.9pt;height:58.8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" strokeweight="2pt">
            <v:textbox>
              <w:txbxContent>
                <w:p w:rsidR="00CC1B05" w:rsidRPr="000A7CCA" w:rsidRDefault="00CC1B05" w:rsidP="000A7CCA">
                  <w:pPr>
                    <w:jc w:val="center"/>
                    <w:rPr>
                      <w:b/>
                    </w:rPr>
                  </w:pPr>
                  <w:r w:rsidRPr="000A7CCA">
                    <w:rPr>
                      <w:b/>
                    </w:rPr>
                    <w:t>Saltanatın kaldırılması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0" o:spid="_x0000_s1034" style="position:absolute;left:0;text-align:left;margin-left:277.35pt;margin-top:8.8pt;width:81.65pt;height:58.8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" strokeweight="2pt">
            <v:textbox>
              <w:txbxContent>
                <w:p w:rsidR="00CC1B05" w:rsidRPr="000A7CCA" w:rsidRDefault="00CC1B05" w:rsidP="000A7CCA">
                  <w:pPr>
                    <w:jc w:val="center"/>
                    <w:rPr>
                      <w:b/>
                    </w:rPr>
                  </w:pPr>
                  <w:r w:rsidRPr="000A7CCA">
                    <w:rPr>
                      <w:b/>
                    </w:rPr>
                    <w:t>Cumhuriyetin  ilan edilmesi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1" o:spid="_x0000_s1035" style="position:absolute;left:0;text-align:left;margin-left:392.95pt;margin-top:8.85pt;width:39.4pt;height:58.8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" strokeweight="2pt">
            <v:textbox>
              <w:txbxContent>
                <w:p w:rsidR="00CC1B05" w:rsidRPr="000A7CCA" w:rsidRDefault="00CC1B05" w:rsidP="000A7CCA">
                  <w:pPr>
                    <w:jc w:val="center"/>
                    <w:rPr>
                      <w:b/>
                      <w:sz w:val="28"/>
                    </w:rPr>
                  </w:pPr>
                  <w:r w:rsidRPr="000A7CCA">
                    <w:rPr>
                      <w:b/>
                      <w:sz w:val="28"/>
                    </w:rPr>
                    <w:t>?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8" o:spid="_x0000_s1036" style="position:absolute;left:0;text-align:left;margin-left:60.7pt;margin-top:8.9pt;width:69.9pt;height:58.85pt;z-index:2516572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" strokeweight="2pt">
            <v:textbox>
              <w:txbxContent>
                <w:p w:rsidR="00CC1B05" w:rsidRPr="000A7CCA" w:rsidRDefault="00CC1B05" w:rsidP="000A7CCA">
                  <w:pPr>
                    <w:jc w:val="center"/>
                    <w:rPr>
                      <w:b/>
                    </w:rPr>
                  </w:pPr>
                  <w:r w:rsidRPr="000A7CCA">
                    <w:rPr>
                      <w:b/>
                    </w:rPr>
                    <w:t>TBMM</w:t>
                  </w:r>
                </w:p>
                <w:p w:rsidR="00CC1B05" w:rsidRPr="000A7CCA" w:rsidRDefault="00CC1B05" w:rsidP="000A7CCA">
                  <w:pPr>
                    <w:jc w:val="center"/>
                    <w:rPr>
                      <w:b/>
                    </w:rPr>
                  </w:pPr>
                  <w:r w:rsidRPr="000A7CCA">
                    <w:rPr>
                      <w:b/>
                    </w:rPr>
                    <w:t>açılması</w:t>
                  </w:r>
                </w:p>
              </w:txbxContent>
            </v:textbox>
          </v:rect>
        </w:pict>
      </w:r>
      <w:r>
        <w:rPr>
          <w:rFonts w:cs="Calibri"/>
          <w:b/>
          <w:bCs/>
        </w:rPr>
        <w:t xml:space="preserve">20-   </w:t>
      </w:r>
    </w:p>
    <w:p w:rsidR="00CC1B05" w:rsidRPr="005F49DC" w:rsidRDefault="00CC1B05" w:rsidP="005F49DC">
      <w:pPr>
        <w:ind w:left="720"/>
        <w:rPr>
          <w:rFonts w:cs="Calibri"/>
          <w:b/>
          <w:bCs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4" o:spid="_x0000_s1037" type="#_x0000_t202" style="position:absolute;left:0;text-align:left;margin-left:254.5pt;margin-top:1.5pt;width:18pt;height:23.5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" stroked="f" strokeweight=".5pt">
            <v:textbox>
              <w:txbxContent>
                <w:p w:rsidR="00CC1B05" w:rsidRPr="000A7CCA" w:rsidRDefault="00CC1B05">
                  <w:pPr>
                    <w:rPr>
                      <w:b/>
                      <w:sz w:val="28"/>
                    </w:rPr>
                  </w:pPr>
                  <w:r w:rsidRPr="000A7CCA">
                    <w:rPr>
                      <w:b/>
                      <w:sz w:val="28"/>
                    </w:rPr>
                    <w:t>+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3" o:spid="_x0000_s1038" type="#_x0000_t202" style="position:absolute;left:0;text-align:left;margin-left:141.7pt;margin-top:2.2pt;width:22.85pt;height:22.8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" stroked="f" strokeweight=".5pt">
            <v:textbox>
              <w:txbxContent>
                <w:p w:rsidR="00CC1B05" w:rsidRPr="000A7CCA" w:rsidRDefault="00CC1B05">
                  <w:pPr>
                    <w:rPr>
                      <w:b/>
                      <w:sz w:val="28"/>
                    </w:rPr>
                  </w:pPr>
                  <w:r w:rsidRPr="000A7CCA">
                    <w:rPr>
                      <w:b/>
                      <w:sz w:val="28"/>
                    </w:rPr>
                    <w:t>+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2" o:spid="_x0000_s1039" type="#_x0000_t202" style="position:absolute;left:0;text-align:left;margin-left:368.75pt;margin-top:2.2pt;width:19.4pt;height:22.8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" stroked="f" strokeweight=".5pt">
            <v:textbox>
              <w:txbxContent>
                <w:p w:rsidR="00CC1B05" w:rsidRPr="000A7CCA" w:rsidRDefault="00CC1B05">
                  <w:pPr>
                    <w:rPr>
                      <w:b/>
                      <w:sz w:val="28"/>
                    </w:rPr>
                  </w:pPr>
                  <w:r w:rsidRPr="000A7CCA">
                    <w:rPr>
                      <w:b/>
                      <w:sz w:val="28"/>
                    </w:rPr>
                    <w:t>=</w:t>
                  </w:r>
                </w:p>
              </w:txbxContent>
            </v:textbox>
          </v:shape>
        </w:pict>
      </w:r>
    </w:p>
    <w:p w:rsidR="00CC1B05" w:rsidRPr="0091632D" w:rsidRDefault="00CC1B05" w:rsidP="00A62EF0">
      <w:pPr>
        <w:ind w:left="720"/>
        <w:rPr>
          <w:rFonts w:cs="Calibri"/>
          <w:b/>
          <w:bCs/>
        </w:rPr>
      </w:pPr>
    </w:p>
    <w:p w:rsidR="00CC1B05" w:rsidRDefault="00CC1B05" w:rsidP="00773294">
      <w:pPr>
        <w:ind w:left="720"/>
        <w:rPr>
          <w:rFonts w:cs="Calibri"/>
          <w:b/>
          <w:bCs/>
        </w:rPr>
      </w:pPr>
    </w:p>
    <w:p w:rsidR="00CC1B05" w:rsidRDefault="00CC1B05" w:rsidP="00773294">
      <w:pPr>
        <w:ind w:left="720"/>
        <w:rPr>
          <w:rFonts w:cs="Calibri"/>
          <w:b/>
          <w:bCs/>
        </w:rPr>
      </w:pPr>
      <w:r>
        <w:rPr>
          <w:rFonts w:cs="Calibri"/>
          <w:b/>
          <w:bCs/>
        </w:rPr>
        <w:t>Diyagramdaki “ ?” yerine aşağıdakilerden  hangisi  yazılmalıdır?</w:t>
      </w:r>
    </w:p>
    <w:p w:rsidR="00CC1B05" w:rsidRDefault="00CC1B05" w:rsidP="00773294">
      <w:pPr>
        <w:ind w:left="720"/>
        <w:rPr>
          <w:rFonts w:cs="Calibri"/>
          <w:b/>
          <w:bCs/>
        </w:rPr>
      </w:pPr>
      <w:r>
        <w:rPr>
          <w:rFonts w:cs="Calibri"/>
          <w:b/>
          <w:bCs/>
        </w:rPr>
        <w:t>A- Tam  bağımsızlığın  sağlanması</w:t>
      </w:r>
    </w:p>
    <w:p w:rsidR="00CC1B05" w:rsidRDefault="00CC1B05" w:rsidP="00773294">
      <w:pPr>
        <w:ind w:left="720"/>
        <w:rPr>
          <w:rFonts w:cs="Calibri"/>
          <w:b/>
          <w:bCs/>
        </w:rPr>
      </w:pPr>
      <w:r>
        <w:rPr>
          <w:rFonts w:cs="Calibri"/>
          <w:b/>
          <w:bCs/>
        </w:rPr>
        <w:t>B- Temel hak ve özgürlüklerin güvence altına alınması</w:t>
      </w:r>
    </w:p>
    <w:p w:rsidR="00CC1B05" w:rsidRDefault="00CC1B05" w:rsidP="00773294">
      <w:pPr>
        <w:ind w:left="720"/>
        <w:rPr>
          <w:rFonts w:cs="Calibri"/>
          <w:b/>
          <w:bCs/>
        </w:rPr>
      </w:pPr>
      <w:r>
        <w:rPr>
          <w:rFonts w:cs="Calibri"/>
          <w:b/>
          <w:bCs/>
        </w:rPr>
        <w:t>C- Milli egemenliğin gerçekleşmesi</w:t>
      </w:r>
    </w:p>
    <w:p w:rsidR="00CC1B05" w:rsidRDefault="00CC1B05" w:rsidP="00773294">
      <w:pPr>
        <w:ind w:left="720"/>
        <w:rPr>
          <w:rFonts w:cs="Calibri"/>
          <w:b/>
          <w:bCs/>
        </w:rPr>
      </w:pPr>
      <w:r>
        <w:rPr>
          <w:rFonts w:cs="Calibri"/>
          <w:b/>
          <w:bCs/>
        </w:rPr>
        <w:t>D-Eğitim seviyesinin yükselmesi</w:t>
      </w:r>
    </w:p>
    <w:p w:rsidR="00CC1B05" w:rsidRPr="00CF4A02" w:rsidRDefault="00CC1B05" w:rsidP="004367CA">
      <w:pPr>
        <w:rPr>
          <w:rFonts w:ascii="Comic Sans MS" w:hAnsi="Comic Sans MS"/>
          <w:b/>
          <w:bCs/>
          <w:i/>
          <w:szCs w:val="28"/>
          <w:shd w:val="clear" w:color="auto" w:fill="FFFFFF"/>
        </w:rPr>
      </w:pPr>
      <w:r w:rsidRPr="008F51E4">
        <w:rPr>
          <w:rFonts w:ascii="Comic Sans MS" w:hAnsi="Comic Sans MS"/>
          <w:bCs/>
          <w:i/>
          <w:sz w:val="28"/>
          <w:szCs w:val="28"/>
          <w:shd w:val="clear" w:color="auto" w:fill="FFFFFF"/>
        </w:rPr>
        <w:t>"</w:t>
      </w:r>
      <w:r w:rsidRPr="00CF4A02">
        <w:rPr>
          <w:rFonts w:ascii="Comic Sans MS" w:hAnsi="Comic Sans MS"/>
          <w:b/>
          <w:bCs/>
          <w:i/>
          <w:szCs w:val="28"/>
          <w:shd w:val="clear" w:color="auto" w:fill="FFFFFF"/>
        </w:rPr>
        <w:t>Türk çocuğu ecdadını tanıdıkça daha büyük işler yapmak için kendinde kuvvet bulacaktır." M.Kemal ATATÜRK</w:t>
      </w:r>
    </w:p>
    <w:p w:rsidR="00CC1B05" w:rsidRPr="00CF4A02" w:rsidRDefault="00CC1B05" w:rsidP="004367CA">
      <w:pPr>
        <w:rPr>
          <w:rFonts w:ascii="Comic Sans MS" w:hAnsi="Comic Sans MS"/>
          <w:b/>
          <w:bCs/>
          <w:i/>
          <w:shd w:val="clear" w:color="auto" w:fill="FFFFFF"/>
        </w:rPr>
      </w:pPr>
      <w:r w:rsidRPr="00CF4A02">
        <w:rPr>
          <w:rFonts w:ascii="Comic Sans MS" w:hAnsi="Comic Sans MS"/>
          <w:b/>
          <w:bCs/>
          <w:i/>
          <w:shd w:val="clear" w:color="auto" w:fill="FFFFFF"/>
        </w:rPr>
        <w:t xml:space="preserve">                                 </w:t>
      </w:r>
      <w:r>
        <w:rPr>
          <w:rFonts w:ascii="Comic Sans MS" w:hAnsi="Comic Sans MS"/>
          <w:b/>
          <w:bCs/>
          <w:i/>
          <w:shd w:val="clear" w:color="auto" w:fill="FFFFFF"/>
        </w:rPr>
        <w:t xml:space="preserve">                          </w:t>
      </w:r>
      <w:r w:rsidRPr="00CF4A02">
        <w:rPr>
          <w:rFonts w:ascii="Comic Sans MS" w:hAnsi="Comic Sans MS"/>
          <w:b/>
          <w:bCs/>
          <w:i/>
          <w:shd w:val="clear" w:color="auto" w:fill="FFFFFF"/>
        </w:rPr>
        <w:t xml:space="preserve">      BAŞARILAR DİLERİM</w:t>
      </w:r>
    </w:p>
    <w:p w:rsidR="00CC1B05" w:rsidRPr="00CF4A02" w:rsidRDefault="00CC1B05" w:rsidP="004367CA">
      <w:pPr>
        <w:rPr>
          <w:rFonts w:ascii="Comic Sans MS" w:hAnsi="Comic Sans MS"/>
          <w:b/>
          <w:bCs/>
          <w:i/>
          <w:shd w:val="clear" w:color="auto" w:fill="FFFFFF"/>
        </w:rPr>
      </w:pPr>
      <w:r w:rsidRPr="00CF4A02">
        <w:rPr>
          <w:rFonts w:ascii="Comic Sans MS" w:hAnsi="Comic Sans MS"/>
          <w:b/>
          <w:bCs/>
          <w:i/>
          <w:shd w:val="clear" w:color="auto" w:fill="FFFFFF"/>
        </w:rPr>
        <w:t xml:space="preserve">                                    </w:t>
      </w:r>
      <w:r>
        <w:rPr>
          <w:rFonts w:ascii="Comic Sans MS" w:hAnsi="Comic Sans MS"/>
          <w:b/>
          <w:bCs/>
          <w:i/>
          <w:shd w:val="clear" w:color="auto" w:fill="FFFFFF"/>
        </w:rPr>
        <w:t xml:space="preserve">                          </w:t>
      </w:r>
      <w:r w:rsidRPr="00CF4A02">
        <w:rPr>
          <w:rFonts w:ascii="Comic Sans MS" w:hAnsi="Comic Sans MS"/>
          <w:b/>
          <w:bCs/>
          <w:i/>
          <w:shd w:val="clear" w:color="auto" w:fill="FFFFFF"/>
        </w:rPr>
        <w:t xml:space="preserve">     AHMET  ALİ KARAALP</w:t>
      </w:r>
    </w:p>
    <w:p w:rsidR="00CC1B05" w:rsidRDefault="00CC1B05" w:rsidP="00773294">
      <w:pPr>
        <w:ind w:left="720"/>
        <w:rPr>
          <w:rFonts w:cs="Calibri"/>
          <w:b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8"/>
        <w:gridCol w:w="630"/>
        <w:gridCol w:w="540"/>
        <w:gridCol w:w="720"/>
        <w:gridCol w:w="540"/>
        <w:gridCol w:w="720"/>
      </w:tblGrid>
      <w:tr w:rsidR="00CC1B05" w:rsidRPr="00665FC0" w:rsidTr="00665FC0">
        <w:trPr>
          <w:jc w:val="center"/>
        </w:trPr>
        <w:tc>
          <w:tcPr>
            <w:tcW w:w="3708" w:type="dxa"/>
            <w:gridSpan w:val="6"/>
            <w:shd w:val="clear" w:color="auto" w:fill="FF6600"/>
          </w:tcPr>
          <w:p w:rsidR="00CC1B05" w:rsidRPr="00665FC0" w:rsidRDefault="00CC1B05" w:rsidP="00665FC0">
            <w:pPr>
              <w:spacing w:after="0" w:line="240" w:lineRule="auto"/>
              <w:jc w:val="center"/>
              <w:rPr>
                <w:b/>
                <w:color w:val="FFFFFF"/>
              </w:rPr>
            </w:pPr>
            <w:r w:rsidRPr="00665FC0">
              <w:rPr>
                <w:b/>
                <w:color w:val="FFFFFF"/>
              </w:rPr>
              <w:t>CEVAP ANAHTARI ( 1 / 25 )</w:t>
            </w:r>
          </w:p>
        </w:tc>
      </w:tr>
      <w:tr w:rsidR="00CC1B05" w:rsidRPr="00665FC0" w:rsidTr="00665FC0">
        <w:trPr>
          <w:jc w:val="center"/>
        </w:trPr>
        <w:tc>
          <w:tcPr>
            <w:tcW w:w="558" w:type="dxa"/>
            <w:shd w:val="clear" w:color="auto" w:fill="FFCC99"/>
          </w:tcPr>
          <w:p w:rsidR="00CC1B05" w:rsidRPr="00665FC0" w:rsidRDefault="00CC1B05" w:rsidP="00665FC0">
            <w:pPr>
              <w:spacing w:after="0" w:line="240" w:lineRule="auto"/>
              <w:rPr>
                <w:b/>
              </w:rPr>
            </w:pPr>
            <w:r w:rsidRPr="00665FC0">
              <w:rPr>
                <w:b/>
              </w:rPr>
              <w:t>1</w:t>
            </w:r>
          </w:p>
        </w:tc>
        <w:tc>
          <w:tcPr>
            <w:tcW w:w="630" w:type="dxa"/>
          </w:tcPr>
          <w:p w:rsidR="00CC1B05" w:rsidRPr="00665FC0" w:rsidRDefault="00CC1B05" w:rsidP="00665FC0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665FC0">
              <w:rPr>
                <w:b/>
                <w:color w:val="FF0000"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CC1B05" w:rsidRPr="00665FC0" w:rsidRDefault="00CC1B05" w:rsidP="00665FC0">
            <w:pPr>
              <w:spacing w:after="0" w:line="240" w:lineRule="auto"/>
              <w:rPr>
                <w:b/>
              </w:rPr>
            </w:pPr>
            <w:r w:rsidRPr="00665FC0">
              <w:rPr>
                <w:b/>
              </w:rPr>
              <w:t>11</w:t>
            </w:r>
          </w:p>
        </w:tc>
        <w:tc>
          <w:tcPr>
            <w:tcW w:w="720" w:type="dxa"/>
          </w:tcPr>
          <w:p w:rsidR="00CC1B05" w:rsidRPr="00665FC0" w:rsidRDefault="00CC1B05" w:rsidP="00665FC0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665FC0">
              <w:rPr>
                <w:b/>
                <w:color w:val="FF0000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CC1B05" w:rsidRPr="00665FC0" w:rsidRDefault="00CC1B05" w:rsidP="00665FC0">
            <w:pPr>
              <w:spacing w:after="0" w:line="240" w:lineRule="auto"/>
              <w:rPr>
                <w:b/>
              </w:rPr>
            </w:pPr>
            <w:r w:rsidRPr="00665FC0">
              <w:rPr>
                <w:b/>
              </w:rPr>
              <w:t>21</w:t>
            </w:r>
          </w:p>
        </w:tc>
        <w:tc>
          <w:tcPr>
            <w:tcW w:w="720" w:type="dxa"/>
          </w:tcPr>
          <w:p w:rsidR="00CC1B05" w:rsidRPr="00665FC0" w:rsidRDefault="00CC1B05" w:rsidP="00665FC0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</w:tr>
      <w:tr w:rsidR="00CC1B05" w:rsidRPr="00665FC0" w:rsidTr="00665FC0">
        <w:trPr>
          <w:jc w:val="center"/>
        </w:trPr>
        <w:tc>
          <w:tcPr>
            <w:tcW w:w="558" w:type="dxa"/>
            <w:shd w:val="clear" w:color="auto" w:fill="FFCC99"/>
          </w:tcPr>
          <w:p w:rsidR="00CC1B05" w:rsidRPr="00665FC0" w:rsidRDefault="00CC1B05" w:rsidP="00665FC0">
            <w:pPr>
              <w:spacing w:after="0" w:line="240" w:lineRule="auto"/>
              <w:rPr>
                <w:b/>
              </w:rPr>
            </w:pPr>
            <w:r w:rsidRPr="00665FC0">
              <w:rPr>
                <w:b/>
              </w:rPr>
              <w:t>2</w:t>
            </w:r>
          </w:p>
        </w:tc>
        <w:tc>
          <w:tcPr>
            <w:tcW w:w="630" w:type="dxa"/>
          </w:tcPr>
          <w:p w:rsidR="00CC1B05" w:rsidRPr="00665FC0" w:rsidRDefault="00CC1B05" w:rsidP="00665FC0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665FC0">
              <w:rPr>
                <w:b/>
                <w:color w:val="FF0000"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CC1B05" w:rsidRPr="00665FC0" w:rsidRDefault="00CC1B05" w:rsidP="00665FC0">
            <w:pPr>
              <w:spacing w:after="0" w:line="240" w:lineRule="auto"/>
              <w:rPr>
                <w:b/>
              </w:rPr>
            </w:pPr>
            <w:r w:rsidRPr="00665FC0">
              <w:rPr>
                <w:b/>
              </w:rPr>
              <w:t>12</w:t>
            </w:r>
          </w:p>
        </w:tc>
        <w:tc>
          <w:tcPr>
            <w:tcW w:w="720" w:type="dxa"/>
          </w:tcPr>
          <w:p w:rsidR="00CC1B05" w:rsidRPr="00665FC0" w:rsidRDefault="00CC1B05" w:rsidP="00665FC0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665FC0">
              <w:rPr>
                <w:b/>
                <w:color w:val="FF0000"/>
              </w:rPr>
              <w:t>A</w:t>
            </w:r>
          </w:p>
        </w:tc>
        <w:tc>
          <w:tcPr>
            <w:tcW w:w="540" w:type="dxa"/>
            <w:shd w:val="clear" w:color="auto" w:fill="FFCC99"/>
          </w:tcPr>
          <w:p w:rsidR="00CC1B05" w:rsidRPr="00665FC0" w:rsidRDefault="00CC1B05" w:rsidP="00665FC0">
            <w:pPr>
              <w:spacing w:after="0" w:line="240" w:lineRule="auto"/>
              <w:rPr>
                <w:b/>
              </w:rPr>
            </w:pPr>
            <w:r w:rsidRPr="00665FC0">
              <w:rPr>
                <w:b/>
              </w:rPr>
              <w:t>22</w:t>
            </w:r>
          </w:p>
        </w:tc>
        <w:tc>
          <w:tcPr>
            <w:tcW w:w="720" w:type="dxa"/>
          </w:tcPr>
          <w:p w:rsidR="00CC1B05" w:rsidRPr="00665FC0" w:rsidRDefault="00CC1B05" w:rsidP="00665FC0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</w:tr>
      <w:tr w:rsidR="00CC1B05" w:rsidRPr="00665FC0" w:rsidTr="00665FC0">
        <w:trPr>
          <w:jc w:val="center"/>
        </w:trPr>
        <w:tc>
          <w:tcPr>
            <w:tcW w:w="558" w:type="dxa"/>
            <w:shd w:val="clear" w:color="auto" w:fill="FFCC99"/>
          </w:tcPr>
          <w:p w:rsidR="00CC1B05" w:rsidRPr="00665FC0" w:rsidRDefault="00CC1B05" w:rsidP="00665FC0">
            <w:pPr>
              <w:spacing w:after="0" w:line="240" w:lineRule="auto"/>
              <w:rPr>
                <w:b/>
              </w:rPr>
            </w:pPr>
            <w:r w:rsidRPr="00665FC0">
              <w:rPr>
                <w:b/>
              </w:rPr>
              <w:t>3</w:t>
            </w:r>
          </w:p>
        </w:tc>
        <w:tc>
          <w:tcPr>
            <w:tcW w:w="630" w:type="dxa"/>
          </w:tcPr>
          <w:p w:rsidR="00CC1B05" w:rsidRPr="00665FC0" w:rsidRDefault="00CC1B05" w:rsidP="00665FC0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665FC0">
              <w:rPr>
                <w:b/>
                <w:color w:val="FF0000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CC1B05" w:rsidRPr="00665FC0" w:rsidRDefault="00CC1B05" w:rsidP="00665FC0">
            <w:pPr>
              <w:spacing w:after="0" w:line="240" w:lineRule="auto"/>
              <w:rPr>
                <w:b/>
              </w:rPr>
            </w:pPr>
            <w:r w:rsidRPr="00665FC0">
              <w:rPr>
                <w:b/>
              </w:rPr>
              <w:t>13</w:t>
            </w:r>
          </w:p>
        </w:tc>
        <w:tc>
          <w:tcPr>
            <w:tcW w:w="720" w:type="dxa"/>
          </w:tcPr>
          <w:p w:rsidR="00CC1B05" w:rsidRPr="00665FC0" w:rsidRDefault="00CC1B05" w:rsidP="00665FC0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665FC0">
              <w:rPr>
                <w:b/>
                <w:color w:val="FF0000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CC1B05" w:rsidRPr="00665FC0" w:rsidRDefault="00CC1B05" w:rsidP="00665FC0">
            <w:pPr>
              <w:spacing w:after="0" w:line="240" w:lineRule="auto"/>
              <w:rPr>
                <w:b/>
              </w:rPr>
            </w:pPr>
            <w:r w:rsidRPr="00665FC0">
              <w:rPr>
                <w:b/>
              </w:rPr>
              <w:t>23</w:t>
            </w:r>
          </w:p>
        </w:tc>
        <w:tc>
          <w:tcPr>
            <w:tcW w:w="720" w:type="dxa"/>
          </w:tcPr>
          <w:p w:rsidR="00CC1B05" w:rsidRPr="00665FC0" w:rsidRDefault="00CC1B05" w:rsidP="00665FC0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</w:tr>
      <w:tr w:rsidR="00CC1B05" w:rsidRPr="00665FC0" w:rsidTr="00665FC0">
        <w:trPr>
          <w:jc w:val="center"/>
        </w:trPr>
        <w:tc>
          <w:tcPr>
            <w:tcW w:w="558" w:type="dxa"/>
            <w:shd w:val="clear" w:color="auto" w:fill="FFCC99"/>
          </w:tcPr>
          <w:p w:rsidR="00CC1B05" w:rsidRPr="00665FC0" w:rsidRDefault="00CC1B05" w:rsidP="00665FC0">
            <w:pPr>
              <w:spacing w:after="0" w:line="240" w:lineRule="auto"/>
              <w:rPr>
                <w:b/>
              </w:rPr>
            </w:pPr>
            <w:r w:rsidRPr="00665FC0">
              <w:rPr>
                <w:b/>
              </w:rPr>
              <w:t>4</w:t>
            </w:r>
          </w:p>
        </w:tc>
        <w:tc>
          <w:tcPr>
            <w:tcW w:w="630" w:type="dxa"/>
          </w:tcPr>
          <w:p w:rsidR="00CC1B05" w:rsidRPr="00665FC0" w:rsidRDefault="00CC1B05" w:rsidP="00665FC0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665FC0">
              <w:rPr>
                <w:b/>
                <w:color w:val="FF0000"/>
              </w:rPr>
              <w:t>A</w:t>
            </w:r>
          </w:p>
        </w:tc>
        <w:tc>
          <w:tcPr>
            <w:tcW w:w="540" w:type="dxa"/>
            <w:shd w:val="clear" w:color="auto" w:fill="FFCC99"/>
          </w:tcPr>
          <w:p w:rsidR="00CC1B05" w:rsidRPr="00665FC0" w:rsidRDefault="00CC1B05" w:rsidP="00665FC0">
            <w:pPr>
              <w:spacing w:after="0" w:line="240" w:lineRule="auto"/>
              <w:rPr>
                <w:b/>
              </w:rPr>
            </w:pPr>
            <w:r w:rsidRPr="00665FC0">
              <w:rPr>
                <w:b/>
              </w:rPr>
              <w:t>14</w:t>
            </w:r>
          </w:p>
        </w:tc>
        <w:tc>
          <w:tcPr>
            <w:tcW w:w="720" w:type="dxa"/>
          </w:tcPr>
          <w:p w:rsidR="00CC1B05" w:rsidRPr="00665FC0" w:rsidRDefault="00CC1B05" w:rsidP="00665FC0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665FC0">
              <w:rPr>
                <w:b/>
                <w:color w:val="FF0000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CC1B05" w:rsidRPr="00665FC0" w:rsidRDefault="00CC1B05" w:rsidP="00665FC0">
            <w:pPr>
              <w:spacing w:after="0" w:line="240" w:lineRule="auto"/>
              <w:rPr>
                <w:b/>
              </w:rPr>
            </w:pPr>
            <w:r w:rsidRPr="00665FC0">
              <w:rPr>
                <w:b/>
              </w:rPr>
              <w:t>24</w:t>
            </w:r>
          </w:p>
        </w:tc>
        <w:tc>
          <w:tcPr>
            <w:tcW w:w="720" w:type="dxa"/>
          </w:tcPr>
          <w:p w:rsidR="00CC1B05" w:rsidRPr="00665FC0" w:rsidRDefault="00CC1B05" w:rsidP="00665FC0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</w:tr>
      <w:tr w:rsidR="00CC1B05" w:rsidRPr="00665FC0" w:rsidTr="00665FC0">
        <w:trPr>
          <w:jc w:val="center"/>
        </w:trPr>
        <w:tc>
          <w:tcPr>
            <w:tcW w:w="558" w:type="dxa"/>
            <w:shd w:val="clear" w:color="auto" w:fill="FFCC99"/>
          </w:tcPr>
          <w:p w:rsidR="00CC1B05" w:rsidRPr="00665FC0" w:rsidRDefault="00CC1B05" w:rsidP="00665FC0">
            <w:pPr>
              <w:spacing w:after="0" w:line="240" w:lineRule="auto"/>
              <w:rPr>
                <w:b/>
              </w:rPr>
            </w:pPr>
            <w:r w:rsidRPr="00665FC0">
              <w:rPr>
                <w:b/>
              </w:rPr>
              <w:t>5</w:t>
            </w:r>
          </w:p>
        </w:tc>
        <w:tc>
          <w:tcPr>
            <w:tcW w:w="630" w:type="dxa"/>
          </w:tcPr>
          <w:p w:rsidR="00CC1B05" w:rsidRPr="00665FC0" w:rsidRDefault="00CC1B05" w:rsidP="00665FC0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665FC0">
              <w:rPr>
                <w:b/>
                <w:color w:val="FF0000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CC1B05" w:rsidRPr="00665FC0" w:rsidRDefault="00CC1B05" w:rsidP="00665FC0">
            <w:pPr>
              <w:spacing w:after="0" w:line="240" w:lineRule="auto"/>
              <w:rPr>
                <w:b/>
              </w:rPr>
            </w:pPr>
            <w:r w:rsidRPr="00665FC0">
              <w:rPr>
                <w:b/>
              </w:rPr>
              <w:t>15</w:t>
            </w:r>
          </w:p>
        </w:tc>
        <w:tc>
          <w:tcPr>
            <w:tcW w:w="720" w:type="dxa"/>
          </w:tcPr>
          <w:p w:rsidR="00CC1B05" w:rsidRPr="00665FC0" w:rsidRDefault="00CC1B05" w:rsidP="00665FC0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665FC0">
              <w:rPr>
                <w:b/>
                <w:color w:val="FF0000"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CC1B05" w:rsidRPr="00665FC0" w:rsidRDefault="00CC1B05" w:rsidP="00665FC0">
            <w:pPr>
              <w:spacing w:after="0" w:line="240" w:lineRule="auto"/>
              <w:rPr>
                <w:b/>
              </w:rPr>
            </w:pPr>
            <w:r w:rsidRPr="00665FC0">
              <w:rPr>
                <w:b/>
              </w:rPr>
              <w:t>25</w:t>
            </w:r>
          </w:p>
        </w:tc>
        <w:tc>
          <w:tcPr>
            <w:tcW w:w="720" w:type="dxa"/>
          </w:tcPr>
          <w:p w:rsidR="00CC1B05" w:rsidRPr="00665FC0" w:rsidRDefault="00CC1B05" w:rsidP="00665FC0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</w:tr>
      <w:tr w:rsidR="00CC1B05" w:rsidRPr="00665FC0" w:rsidTr="00665FC0">
        <w:trPr>
          <w:jc w:val="center"/>
        </w:trPr>
        <w:tc>
          <w:tcPr>
            <w:tcW w:w="558" w:type="dxa"/>
            <w:shd w:val="clear" w:color="auto" w:fill="FFCC99"/>
          </w:tcPr>
          <w:p w:rsidR="00CC1B05" w:rsidRPr="00665FC0" w:rsidRDefault="00CC1B05" w:rsidP="00665FC0">
            <w:pPr>
              <w:spacing w:after="0" w:line="240" w:lineRule="auto"/>
              <w:rPr>
                <w:b/>
              </w:rPr>
            </w:pPr>
            <w:r w:rsidRPr="00665FC0">
              <w:rPr>
                <w:b/>
              </w:rPr>
              <w:t>6</w:t>
            </w:r>
          </w:p>
        </w:tc>
        <w:tc>
          <w:tcPr>
            <w:tcW w:w="630" w:type="dxa"/>
          </w:tcPr>
          <w:p w:rsidR="00CC1B05" w:rsidRPr="00665FC0" w:rsidRDefault="00CC1B05" w:rsidP="00665FC0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665FC0">
              <w:rPr>
                <w:b/>
                <w:color w:val="FF0000"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CC1B05" w:rsidRPr="00665FC0" w:rsidRDefault="00CC1B05" w:rsidP="00665FC0">
            <w:pPr>
              <w:spacing w:after="0" w:line="240" w:lineRule="auto"/>
              <w:rPr>
                <w:b/>
              </w:rPr>
            </w:pPr>
            <w:r w:rsidRPr="00665FC0">
              <w:rPr>
                <w:b/>
              </w:rPr>
              <w:t>16</w:t>
            </w:r>
          </w:p>
        </w:tc>
        <w:tc>
          <w:tcPr>
            <w:tcW w:w="720" w:type="dxa"/>
          </w:tcPr>
          <w:p w:rsidR="00CC1B05" w:rsidRPr="00665FC0" w:rsidRDefault="00CC1B05" w:rsidP="00665FC0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665FC0">
              <w:rPr>
                <w:b/>
                <w:color w:val="FF0000"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CC1B05" w:rsidRPr="00665FC0" w:rsidRDefault="00CC1B05" w:rsidP="00665FC0">
            <w:pPr>
              <w:spacing w:after="0" w:line="240" w:lineRule="auto"/>
              <w:rPr>
                <w:b/>
              </w:rPr>
            </w:pPr>
            <w:r w:rsidRPr="00665FC0">
              <w:rPr>
                <w:b/>
              </w:rPr>
              <w:t>26</w:t>
            </w:r>
          </w:p>
        </w:tc>
        <w:tc>
          <w:tcPr>
            <w:tcW w:w="720" w:type="dxa"/>
          </w:tcPr>
          <w:p w:rsidR="00CC1B05" w:rsidRPr="00665FC0" w:rsidRDefault="00CC1B05" w:rsidP="00665FC0">
            <w:pPr>
              <w:spacing w:after="0" w:line="240" w:lineRule="auto"/>
              <w:jc w:val="center"/>
            </w:pPr>
          </w:p>
        </w:tc>
      </w:tr>
      <w:tr w:rsidR="00CC1B05" w:rsidRPr="00665FC0" w:rsidTr="00665FC0">
        <w:trPr>
          <w:jc w:val="center"/>
        </w:trPr>
        <w:tc>
          <w:tcPr>
            <w:tcW w:w="558" w:type="dxa"/>
            <w:shd w:val="clear" w:color="auto" w:fill="FFCC99"/>
          </w:tcPr>
          <w:p w:rsidR="00CC1B05" w:rsidRPr="00665FC0" w:rsidRDefault="00CC1B05" w:rsidP="00665FC0">
            <w:pPr>
              <w:spacing w:after="0" w:line="240" w:lineRule="auto"/>
              <w:rPr>
                <w:b/>
              </w:rPr>
            </w:pPr>
            <w:r w:rsidRPr="00665FC0">
              <w:rPr>
                <w:b/>
              </w:rPr>
              <w:t>7</w:t>
            </w:r>
          </w:p>
        </w:tc>
        <w:tc>
          <w:tcPr>
            <w:tcW w:w="630" w:type="dxa"/>
          </w:tcPr>
          <w:p w:rsidR="00CC1B05" w:rsidRPr="00665FC0" w:rsidRDefault="00CC1B05" w:rsidP="00665FC0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665FC0">
              <w:rPr>
                <w:b/>
                <w:color w:val="FF0000"/>
              </w:rPr>
              <w:t>A</w:t>
            </w:r>
          </w:p>
        </w:tc>
        <w:tc>
          <w:tcPr>
            <w:tcW w:w="540" w:type="dxa"/>
            <w:shd w:val="clear" w:color="auto" w:fill="FFCC99"/>
          </w:tcPr>
          <w:p w:rsidR="00CC1B05" w:rsidRPr="00665FC0" w:rsidRDefault="00CC1B05" w:rsidP="00665FC0">
            <w:pPr>
              <w:spacing w:after="0" w:line="240" w:lineRule="auto"/>
              <w:rPr>
                <w:b/>
              </w:rPr>
            </w:pPr>
            <w:r w:rsidRPr="00665FC0">
              <w:rPr>
                <w:b/>
              </w:rPr>
              <w:t>17</w:t>
            </w:r>
          </w:p>
        </w:tc>
        <w:tc>
          <w:tcPr>
            <w:tcW w:w="720" w:type="dxa"/>
          </w:tcPr>
          <w:p w:rsidR="00CC1B05" w:rsidRPr="00665FC0" w:rsidRDefault="00CC1B05" w:rsidP="00665FC0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665FC0">
              <w:rPr>
                <w:b/>
                <w:color w:val="FF0000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CC1B05" w:rsidRPr="00665FC0" w:rsidRDefault="00CC1B05" w:rsidP="00665FC0">
            <w:pPr>
              <w:spacing w:after="0" w:line="240" w:lineRule="auto"/>
              <w:rPr>
                <w:b/>
              </w:rPr>
            </w:pPr>
            <w:r w:rsidRPr="00665FC0">
              <w:rPr>
                <w:b/>
              </w:rPr>
              <w:t>27</w:t>
            </w:r>
          </w:p>
        </w:tc>
        <w:tc>
          <w:tcPr>
            <w:tcW w:w="720" w:type="dxa"/>
          </w:tcPr>
          <w:p w:rsidR="00CC1B05" w:rsidRPr="00665FC0" w:rsidRDefault="00CC1B05" w:rsidP="00665FC0">
            <w:pPr>
              <w:spacing w:after="0" w:line="240" w:lineRule="auto"/>
              <w:jc w:val="center"/>
            </w:pPr>
          </w:p>
        </w:tc>
      </w:tr>
      <w:tr w:rsidR="00CC1B05" w:rsidRPr="00665FC0" w:rsidTr="00665FC0">
        <w:trPr>
          <w:jc w:val="center"/>
        </w:trPr>
        <w:tc>
          <w:tcPr>
            <w:tcW w:w="558" w:type="dxa"/>
            <w:shd w:val="clear" w:color="auto" w:fill="FFCC99"/>
          </w:tcPr>
          <w:p w:rsidR="00CC1B05" w:rsidRPr="00665FC0" w:rsidRDefault="00CC1B05" w:rsidP="00665FC0">
            <w:pPr>
              <w:spacing w:after="0" w:line="240" w:lineRule="auto"/>
              <w:rPr>
                <w:b/>
              </w:rPr>
            </w:pPr>
            <w:r w:rsidRPr="00665FC0">
              <w:rPr>
                <w:b/>
              </w:rPr>
              <w:t>8</w:t>
            </w:r>
          </w:p>
        </w:tc>
        <w:tc>
          <w:tcPr>
            <w:tcW w:w="630" w:type="dxa"/>
          </w:tcPr>
          <w:p w:rsidR="00CC1B05" w:rsidRPr="00665FC0" w:rsidRDefault="00CC1B05" w:rsidP="00665FC0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665FC0">
              <w:rPr>
                <w:b/>
                <w:color w:val="FF0000"/>
              </w:rPr>
              <w:t>A</w:t>
            </w:r>
          </w:p>
        </w:tc>
        <w:tc>
          <w:tcPr>
            <w:tcW w:w="540" w:type="dxa"/>
            <w:shd w:val="clear" w:color="auto" w:fill="FFCC99"/>
          </w:tcPr>
          <w:p w:rsidR="00CC1B05" w:rsidRPr="00665FC0" w:rsidRDefault="00CC1B05" w:rsidP="00665FC0">
            <w:pPr>
              <w:spacing w:after="0" w:line="240" w:lineRule="auto"/>
              <w:rPr>
                <w:b/>
              </w:rPr>
            </w:pPr>
            <w:r w:rsidRPr="00665FC0">
              <w:rPr>
                <w:b/>
              </w:rPr>
              <w:t>18</w:t>
            </w:r>
          </w:p>
        </w:tc>
        <w:tc>
          <w:tcPr>
            <w:tcW w:w="720" w:type="dxa"/>
          </w:tcPr>
          <w:p w:rsidR="00CC1B05" w:rsidRPr="00665FC0" w:rsidRDefault="00CC1B05" w:rsidP="00665FC0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665FC0">
              <w:rPr>
                <w:b/>
                <w:color w:val="FF0000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CC1B05" w:rsidRPr="00665FC0" w:rsidRDefault="00CC1B05" w:rsidP="00665FC0">
            <w:pPr>
              <w:spacing w:after="0" w:line="240" w:lineRule="auto"/>
              <w:rPr>
                <w:b/>
              </w:rPr>
            </w:pPr>
            <w:r w:rsidRPr="00665FC0">
              <w:rPr>
                <w:b/>
              </w:rPr>
              <w:t>28</w:t>
            </w:r>
          </w:p>
        </w:tc>
        <w:tc>
          <w:tcPr>
            <w:tcW w:w="720" w:type="dxa"/>
          </w:tcPr>
          <w:p w:rsidR="00CC1B05" w:rsidRPr="00665FC0" w:rsidRDefault="00CC1B05" w:rsidP="00665FC0">
            <w:pPr>
              <w:spacing w:after="0" w:line="240" w:lineRule="auto"/>
              <w:jc w:val="center"/>
            </w:pPr>
          </w:p>
        </w:tc>
      </w:tr>
      <w:tr w:rsidR="00CC1B05" w:rsidRPr="00665FC0" w:rsidTr="00665FC0">
        <w:trPr>
          <w:jc w:val="center"/>
        </w:trPr>
        <w:tc>
          <w:tcPr>
            <w:tcW w:w="558" w:type="dxa"/>
            <w:shd w:val="clear" w:color="auto" w:fill="FFCC99"/>
          </w:tcPr>
          <w:p w:rsidR="00CC1B05" w:rsidRPr="00665FC0" w:rsidRDefault="00CC1B05" w:rsidP="00665FC0">
            <w:pPr>
              <w:spacing w:after="0" w:line="240" w:lineRule="auto"/>
              <w:rPr>
                <w:b/>
              </w:rPr>
            </w:pPr>
            <w:r w:rsidRPr="00665FC0">
              <w:rPr>
                <w:b/>
              </w:rPr>
              <w:t>9</w:t>
            </w:r>
          </w:p>
        </w:tc>
        <w:tc>
          <w:tcPr>
            <w:tcW w:w="630" w:type="dxa"/>
          </w:tcPr>
          <w:p w:rsidR="00CC1B05" w:rsidRPr="00665FC0" w:rsidRDefault="00CC1B05" w:rsidP="00665FC0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665FC0">
              <w:rPr>
                <w:b/>
                <w:color w:val="FF0000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CC1B05" w:rsidRPr="00665FC0" w:rsidRDefault="00CC1B05" w:rsidP="00665FC0">
            <w:pPr>
              <w:spacing w:after="0" w:line="240" w:lineRule="auto"/>
              <w:rPr>
                <w:b/>
              </w:rPr>
            </w:pPr>
            <w:r w:rsidRPr="00665FC0">
              <w:rPr>
                <w:b/>
              </w:rPr>
              <w:t>19</w:t>
            </w:r>
          </w:p>
        </w:tc>
        <w:tc>
          <w:tcPr>
            <w:tcW w:w="720" w:type="dxa"/>
          </w:tcPr>
          <w:p w:rsidR="00CC1B05" w:rsidRPr="00665FC0" w:rsidRDefault="00CC1B05" w:rsidP="00665FC0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665FC0">
              <w:rPr>
                <w:b/>
                <w:color w:val="FF0000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CC1B05" w:rsidRPr="00665FC0" w:rsidRDefault="00CC1B05" w:rsidP="00665FC0">
            <w:pPr>
              <w:spacing w:after="0" w:line="240" w:lineRule="auto"/>
              <w:rPr>
                <w:b/>
              </w:rPr>
            </w:pPr>
            <w:r w:rsidRPr="00665FC0">
              <w:rPr>
                <w:b/>
              </w:rPr>
              <w:t>29</w:t>
            </w:r>
          </w:p>
        </w:tc>
        <w:tc>
          <w:tcPr>
            <w:tcW w:w="720" w:type="dxa"/>
          </w:tcPr>
          <w:p w:rsidR="00CC1B05" w:rsidRPr="00665FC0" w:rsidRDefault="00CC1B05" w:rsidP="00665FC0">
            <w:pPr>
              <w:spacing w:after="0" w:line="240" w:lineRule="auto"/>
              <w:jc w:val="center"/>
            </w:pPr>
          </w:p>
        </w:tc>
      </w:tr>
      <w:tr w:rsidR="00CC1B05" w:rsidRPr="00665FC0" w:rsidTr="00665FC0">
        <w:trPr>
          <w:jc w:val="center"/>
        </w:trPr>
        <w:tc>
          <w:tcPr>
            <w:tcW w:w="558" w:type="dxa"/>
            <w:shd w:val="clear" w:color="auto" w:fill="FFCC99"/>
          </w:tcPr>
          <w:p w:rsidR="00CC1B05" w:rsidRPr="00665FC0" w:rsidRDefault="00CC1B05" w:rsidP="00665FC0">
            <w:pPr>
              <w:spacing w:after="0" w:line="240" w:lineRule="auto"/>
              <w:rPr>
                <w:b/>
              </w:rPr>
            </w:pPr>
            <w:r w:rsidRPr="00665FC0">
              <w:rPr>
                <w:b/>
              </w:rPr>
              <w:t>10</w:t>
            </w:r>
          </w:p>
        </w:tc>
        <w:tc>
          <w:tcPr>
            <w:tcW w:w="630" w:type="dxa"/>
          </w:tcPr>
          <w:p w:rsidR="00CC1B05" w:rsidRPr="00665FC0" w:rsidRDefault="00CC1B05" w:rsidP="00665FC0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665FC0">
              <w:rPr>
                <w:b/>
                <w:color w:val="FF0000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CC1B05" w:rsidRPr="00665FC0" w:rsidRDefault="00CC1B05" w:rsidP="00665FC0">
            <w:pPr>
              <w:spacing w:after="0" w:line="240" w:lineRule="auto"/>
              <w:rPr>
                <w:b/>
              </w:rPr>
            </w:pPr>
            <w:r w:rsidRPr="00665FC0">
              <w:rPr>
                <w:b/>
              </w:rPr>
              <w:t>20</w:t>
            </w:r>
          </w:p>
        </w:tc>
        <w:tc>
          <w:tcPr>
            <w:tcW w:w="720" w:type="dxa"/>
          </w:tcPr>
          <w:p w:rsidR="00CC1B05" w:rsidRPr="00665FC0" w:rsidRDefault="00CC1B05" w:rsidP="00665FC0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665FC0">
              <w:rPr>
                <w:b/>
                <w:color w:val="FF0000"/>
              </w:rPr>
              <w:t>C</w:t>
            </w:r>
            <w:bookmarkStart w:id="0" w:name="_GoBack"/>
            <w:bookmarkEnd w:id="0"/>
          </w:p>
        </w:tc>
        <w:tc>
          <w:tcPr>
            <w:tcW w:w="540" w:type="dxa"/>
            <w:shd w:val="clear" w:color="auto" w:fill="FFCC99"/>
          </w:tcPr>
          <w:p w:rsidR="00CC1B05" w:rsidRPr="00665FC0" w:rsidRDefault="00CC1B05" w:rsidP="00665FC0">
            <w:pPr>
              <w:spacing w:after="0" w:line="240" w:lineRule="auto"/>
              <w:rPr>
                <w:b/>
              </w:rPr>
            </w:pPr>
            <w:r w:rsidRPr="00665FC0">
              <w:rPr>
                <w:b/>
              </w:rPr>
              <w:t>30</w:t>
            </w:r>
          </w:p>
        </w:tc>
        <w:tc>
          <w:tcPr>
            <w:tcW w:w="720" w:type="dxa"/>
          </w:tcPr>
          <w:p w:rsidR="00CC1B05" w:rsidRPr="00665FC0" w:rsidRDefault="00CC1B05" w:rsidP="00665FC0">
            <w:pPr>
              <w:spacing w:after="0" w:line="240" w:lineRule="auto"/>
              <w:jc w:val="center"/>
            </w:pPr>
          </w:p>
        </w:tc>
      </w:tr>
    </w:tbl>
    <w:p w:rsidR="00CC1B05" w:rsidRPr="00DC262E" w:rsidRDefault="00CC1B05" w:rsidP="00424853">
      <w:pPr>
        <w:ind w:left="720"/>
        <w:jc w:val="center"/>
        <w:rPr>
          <w:rFonts w:cs="Calibri"/>
          <w:b/>
          <w:bCs/>
        </w:rPr>
      </w:pPr>
    </w:p>
    <w:p w:rsidR="00CC1B05" w:rsidRPr="00DC262E" w:rsidRDefault="00CC1B05" w:rsidP="00DC262E">
      <w:pPr>
        <w:ind w:left="720"/>
        <w:rPr>
          <w:rFonts w:cs="Calibri"/>
          <w:b/>
          <w:bCs/>
        </w:rPr>
      </w:pPr>
    </w:p>
    <w:p w:rsidR="00CC1B05" w:rsidRPr="00DC262E" w:rsidRDefault="00CC1B05" w:rsidP="00DC262E">
      <w:pPr>
        <w:ind w:left="720"/>
        <w:rPr>
          <w:rFonts w:cs="Calibri"/>
          <w:b/>
          <w:bCs/>
        </w:rPr>
      </w:pPr>
    </w:p>
    <w:p w:rsidR="00CC1B05" w:rsidRPr="00E41920" w:rsidRDefault="00CC1B05" w:rsidP="00E41920">
      <w:pPr>
        <w:ind w:left="720"/>
        <w:rPr>
          <w:rFonts w:cs="Calibri"/>
          <w:b/>
          <w:bCs/>
        </w:rPr>
      </w:pPr>
    </w:p>
    <w:p w:rsidR="00CC1B05" w:rsidRPr="00E41920" w:rsidRDefault="00CC1B05" w:rsidP="00E41920">
      <w:pPr>
        <w:ind w:left="720"/>
        <w:rPr>
          <w:rFonts w:cs="Calibri"/>
          <w:b/>
          <w:bCs/>
        </w:rPr>
      </w:pPr>
    </w:p>
    <w:p w:rsidR="00CC1B05" w:rsidRPr="008C7A5A" w:rsidRDefault="00CC1B05" w:rsidP="008C7A5A">
      <w:pPr>
        <w:ind w:left="720"/>
        <w:rPr>
          <w:rFonts w:cs="Calibri"/>
          <w:b/>
        </w:rPr>
      </w:pPr>
    </w:p>
    <w:p w:rsidR="00CC1B05" w:rsidRPr="00692578" w:rsidRDefault="00CC1B05" w:rsidP="00BA5E8F">
      <w:pPr>
        <w:ind w:left="720"/>
        <w:rPr>
          <w:rFonts w:cs="Calibri"/>
          <w:b/>
        </w:rPr>
      </w:pPr>
    </w:p>
    <w:p w:rsidR="00CC1B05" w:rsidRDefault="00CC1B05" w:rsidP="000B0BE7">
      <w:pPr>
        <w:ind w:firstLine="708"/>
        <w:rPr>
          <w:rFonts w:cs="Calibri"/>
          <w:b/>
        </w:rPr>
      </w:pPr>
    </w:p>
    <w:p w:rsidR="00CC1B05" w:rsidRDefault="00CC1B05" w:rsidP="000B0BE7">
      <w:pPr>
        <w:ind w:firstLine="708"/>
        <w:rPr>
          <w:rFonts w:cs="Calibri"/>
          <w:b/>
        </w:rPr>
      </w:pPr>
    </w:p>
    <w:p w:rsidR="00CC1B05" w:rsidRPr="00240BAF" w:rsidRDefault="00CC1B05" w:rsidP="00240BAF">
      <w:pPr>
        <w:rPr>
          <w:b/>
        </w:rPr>
      </w:pPr>
      <w:r>
        <w:rPr>
          <w:rFonts w:cs="Calibri"/>
          <w:b/>
        </w:rPr>
        <w:t xml:space="preserve">    </w:t>
      </w:r>
    </w:p>
    <w:p w:rsidR="00CC1B05" w:rsidRPr="00240BAF" w:rsidRDefault="00CC1B05" w:rsidP="00240BAF">
      <w:pPr>
        <w:ind w:left="720"/>
        <w:rPr>
          <w:b/>
        </w:rPr>
      </w:pPr>
      <w:r w:rsidRPr="00240BAF">
        <w:rPr>
          <w:b/>
          <w:bCs/>
        </w:rPr>
        <w:t xml:space="preserve">      </w:t>
      </w:r>
    </w:p>
    <w:p w:rsidR="00CC1B05" w:rsidRPr="00240BAF" w:rsidRDefault="00CC1B05" w:rsidP="00240BAF">
      <w:pPr>
        <w:rPr>
          <w:b/>
        </w:rPr>
      </w:pPr>
    </w:p>
    <w:sectPr w:rsidR="00CC1B05" w:rsidRPr="00240BAF" w:rsidSect="00A028AE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1B05" w:rsidRDefault="00CC1B05" w:rsidP="00773294">
      <w:pPr>
        <w:spacing w:after="0" w:line="240" w:lineRule="auto"/>
      </w:pPr>
      <w:r>
        <w:separator/>
      </w:r>
    </w:p>
  </w:endnote>
  <w:endnote w:type="continuationSeparator" w:id="0">
    <w:p w:rsidR="00CC1B05" w:rsidRDefault="00CC1B05" w:rsidP="007732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B05" w:rsidRDefault="00CC1B05">
    <w:pPr>
      <w:pStyle w:val="Footer"/>
      <w:jc w:val="center"/>
    </w:pPr>
    <w:fldSimple w:instr="PAGE   \* MERGEFORMAT">
      <w:r>
        <w:rPr>
          <w:noProof/>
        </w:rPr>
        <w:t>7</w:t>
      </w:r>
    </w:fldSimple>
  </w:p>
  <w:p w:rsidR="00CC1B05" w:rsidRDefault="00CC1B0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1B05" w:rsidRDefault="00CC1B05" w:rsidP="00773294">
      <w:pPr>
        <w:spacing w:after="0" w:line="240" w:lineRule="auto"/>
      </w:pPr>
      <w:r>
        <w:separator/>
      </w:r>
    </w:p>
  </w:footnote>
  <w:footnote w:type="continuationSeparator" w:id="0">
    <w:p w:rsidR="00CC1B05" w:rsidRDefault="00CC1B05" w:rsidP="007732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B40353"/>
    <w:multiLevelType w:val="hybridMultilevel"/>
    <w:tmpl w:val="7A78B93A"/>
    <w:lvl w:ilvl="0" w:tplc="90DA8C0C">
      <w:start w:val="1"/>
      <w:numFmt w:val="bullet"/>
      <w:lvlText w:val="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B00E7CC" w:tentative="1">
      <w:start w:val="1"/>
      <w:numFmt w:val="bullet"/>
      <w:lvlText w:val="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F0E76D8" w:tentative="1">
      <w:start w:val="1"/>
      <w:numFmt w:val="bullet"/>
      <w:lvlText w:val="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2AE9522" w:tentative="1">
      <w:start w:val="1"/>
      <w:numFmt w:val="bullet"/>
      <w:lvlText w:val="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C06E422" w:tentative="1">
      <w:start w:val="1"/>
      <w:numFmt w:val="bullet"/>
      <w:lvlText w:val="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686E0BE" w:tentative="1">
      <w:start w:val="1"/>
      <w:numFmt w:val="bullet"/>
      <w:lvlText w:val="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8CA663A" w:tentative="1">
      <w:start w:val="1"/>
      <w:numFmt w:val="bullet"/>
      <w:lvlText w:val="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1E4F644" w:tentative="1">
      <w:start w:val="1"/>
      <w:numFmt w:val="bullet"/>
      <w:lvlText w:val="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89A9EDC" w:tentative="1">
      <w:start w:val="1"/>
      <w:numFmt w:val="bullet"/>
      <w:lvlText w:val="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DC70CD0"/>
    <w:multiLevelType w:val="hybridMultilevel"/>
    <w:tmpl w:val="68BC6E98"/>
    <w:lvl w:ilvl="0" w:tplc="4442E75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cs="Times New Roman"/>
      </w:rPr>
    </w:lvl>
    <w:lvl w:ilvl="1" w:tplc="73367370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  <w:rPr>
        <w:rFonts w:cs="Times New Roman"/>
      </w:rPr>
    </w:lvl>
    <w:lvl w:ilvl="2" w:tplc="32E2601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  <w:rPr>
        <w:rFonts w:cs="Times New Roman"/>
      </w:rPr>
    </w:lvl>
    <w:lvl w:ilvl="3" w:tplc="0FC8E0E0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  <w:rPr>
        <w:rFonts w:cs="Times New Roman"/>
      </w:rPr>
    </w:lvl>
    <w:lvl w:ilvl="4" w:tplc="6CE028B8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  <w:rPr>
        <w:rFonts w:cs="Times New Roman"/>
      </w:rPr>
    </w:lvl>
    <w:lvl w:ilvl="5" w:tplc="A7E80BF2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  <w:rPr>
        <w:rFonts w:cs="Times New Roman"/>
      </w:rPr>
    </w:lvl>
    <w:lvl w:ilvl="6" w:tplc="95EACF60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  <w:rPr>
        <w:rFonts w:cs="Times New Roman"/>
      </w:rPr>
    </w:lvl>
    <w:lvl w:ilvl="7" w:tplc="4F04A5C2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  <w:rPr>
        <w:rFonts w:cs="Times New Roman"/>
      </w:rPr>
    </w:lvl>
    <w:lvl w:ilvl="8" w:tplc="9F561506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00B7350"/>
    <w:multiLevelType w:val="hybridMultilevel"/>
    <w:tmpl w:val="289C55AC"/>
    <w:lvl w:ilvl="0" w:tplc="FA52BD14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A527864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B28B11C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7E6D20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3D8EC70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EA3B64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9F8D432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C285E32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DCA1D56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46E3ED6"/>
    <w:multiLevelType w:val="hybridMultilevel"/>
    <w:tmpl w:val="C0421EE2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2A105D8"/>
    <w:multiLevelType w:val="hybridMultilevel"/>
    <w:tmpl w:val="B88E958E"/>
    <w:lvl w:ilvl="0" w:tplc="0C1C0886">
      <w:start w:val="1"/>
      <w:numFmt w:val="bullet"/>
      <w:lvlText w:val="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F38A6B6" w:tentative="1">
      <w:start w:val="1"/>
      <w:numFmt w:val="bullet"/>
      <w:lvlText w:val="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8DAB6F4" w:tentative="1">
      <w:start w:val="1"/>
      <w:numFmt w:val="bullet"/>
      <w:lvlText w:val="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74899E" w:tentative="1">
      <w:start w:val="1"/>
      <w:numFmt w:val="bullet"/>
      <w:lvlText w:val="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6802E86" w:tentative="1">
      <w:start w:val="1"/>
      <w:numFmt w:val="bullet"/>
      <w:lvlText w:val="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E03418" w:tentative="1">
      <w:start w:val="1"/>
      <w:numFmt w:val="bullet"/>
      <w:lvlText w:val="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8D255C2" w:tentative="1">
      <w:start w:val="1"/>
      <w:numFmt w:val="bullet"/>
      <w:lvlText w:val="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0DE3812" w:tentative="1">
      <w:start w:val="1"/>
      <w:numFmt w:val="bullet"/>
      <w:lvlText w:val="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BC0B27E" w:tentative="1">
      <w:start w:val="1"/>
      <w:numFmt w:val="bullet"/>
      <w:lvlText w:val="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44F055C"/>
    <w:multiLevelType w:val="hybridMultilevel"/>
    <w:tmpl w:val="7FA2FD46"/>
    <w:lvl w:ilvl="0" w:tplc="041F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401528DE"/>
    <w:multiLevelType w:val="hybridMultilevel"/>
    <w:tmpl w:val="0E6A60E4"/>
    <w:lvl w:ilvl="0" w:tplc="041F0013">
      <w:start w:val="1"/>
      <w:numFmt w:val="upperRoman"/>
      <w:lvlText w:val="%1."/>
      <w:lvlJc w:val="right"/>
      <w:pPr>
        <w:ind w:left="144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7">
    <w:nsid w:val="46C52CBE"/>
    <w:multiLevelType w:val="hybridMultilevel"/>
    <w:tmpl w:val="783C1908"/>
    <w:lvl w:ilvl="0" w:tplc="89F01FC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B26239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E680D1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358425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060636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8409E1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C88340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CA6608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E66010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8">
    <w:nsid w:val="60527A56"/>
    <w:multiLevelType w:val="hybridMultilevel"/>
    <w:tmpl w:val="284AEC52"/>
    <w:lvl w:ilvl="0" w:tplc="A9247B78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cs="Times New Roman"/>
      </w:rPr>
    </w:lvl>
    <w:lvl w:ilvl="1" w:tplc="38A47DEA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  <w:rPr>
        <w:rFonts w:cs="Times New Roman"/>
      </w:rPr>
    </w:lvl>
    <w:lvl w:ilvl="2" w:tplc="0714FE2C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  <w:rPr>
        <w:rFonts w:cs="Times New Roman"/>
      </w:rPr>
    </w:lvl>
    <w:lvl w:ilvl="3" w:tplc="792AC24E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  <w:rPr>
        <w:rFonts w:cs="Times New Roman"/>
      </w:rPr>
    </w:lvl>
    <w:lvl w:ilvl="4" w:tplc="DB60709C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  <w:rPr>
        <w:rFonts w:cs="Times New Roman"/>
      </w:rPr>
    </w:lvl>
    <w:lvl w:ilvl="5" w:tplc="87566430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  <w:rPr>
        <w:rFonts w:cs="Times New Roman"/>
      </w:rPr>
    </w:lvl>
    <w:lvl w:ilvl="6" w:tplc="1F5ED4EE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  <w:rPr>
        <w:rFonts w:cs="Times New Roman"/>
      </w:rPr>
    </w:lvl>
    <w:lvl w:ilvl="7" w:tplc="6CE61172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  <w:rPr>
        <w:rFonts w:cs="Times New Roman"/>
      </w:rPr>
    </w:lvl>
    <w:lvl w:ilvl="8" w:tplc="A858B47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6BAF707F"/>
    <w:multiLevelType w:val="hybridMultilevel"/>
    <w:tmpl w:val="027A66EE"/>
    <w:lvl w:ilvl="0" w:tplc="1960FE7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F14157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E2EB46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41235E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A3EECF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51C706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700E43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6D4439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2BE56C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0">
    <w:nsid w:val="6E697A51"/>
    <w:multiLevelType w:val="hybridMultilevel"/>
    <w:tmpl w:val="9140ECA2"/>
    <w:lvl w:ilvl="0" w:tplc="8C3C5366">
      <w:start w:val="1"/>
      <w:numFmt w:val="bullet"/>
      <w:lvlText w:val="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4F0A15C" w:tentative="1">
      <w:start w:val="1"/>
      <w:numFmt w:val="bullet"/>
      <w:lvlText w:val="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5EC62E2" w:tentative="1">
      <w:start w:val="1"/>
      <w:numFmt w:val="bullet"/>
      <w:lvlText w:val="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00AFD4" w:tentative="1">
      <w:start w:val="1"/>
      <w:numFmt w:val="bullet"/>
      <w:lvlText w:val="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E5036B2" w:tentative="1">
      <w:start w:val="1"/>
      <w:numFmt w:val="bullet"/>
      <w:lvlText w:val="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A540676" w:tentative="1">
      <w:start w:val="1"/>
      <w:numFmt w:val="bullet"/>
      <w:lvlText w:val="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2AC1502" w:tentative="1">
      <w:start w:val="1"/>
      <w:numFmt w:val="bullet"/>
      <w:lvlText w:val="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D724E7E" w:tentative="1">
      <w:start w:val="1"/>
      <w:numFmt w:val="bullet"/>
      <w:lvlText w:val="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B529712" w:tentative="1">
      <w:start w:val="1"/>
      <w:numFmt w:val="bullet"/>
      <w:lvlText w:val="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8"/>
  </w:num>
  <w:num w:numId="7">
    <w:abstractNumId w:val="3"/>
  </w:num>
  <w:num w:numId="8">
    <w:abstractNumId w:val="7"/>
  </w:num>
  <w:num w:numId="9">
    <w:abstractNumId w:val="2"/>
  </w:num>
  <w:num w:numId="10">
    <w:abstractNumId w:val="1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77C7"/>
    <w:rsid w:val="000A7CCA"/>
    <w:rsid w:val="000B0BE7"/>
    <w:rsid w:val="000B68E5"/>
    <w:rsid w:val="000C1DE7"/>
    <w:rsid w:val="001B77C7"/>
    <w:rsid w:val="00240BAF"/>
    <w:rsid w:val="00313406"/>
    <w:rsid w:val="003345B2"/>
    <w:rsid w:val="003F13CE"/>
    <w:rsid w:val="004048DA"/>
    <w:rsid w:val="00424853"/>
    <w:rsid w:val="004367CA"/>
    <w:rsid w:val="00457C51"/>
    <w:rsid w:val="0046183D"/>
    <w:rsid w:val="004B426C"/>
    <w:rsid w:val="00515AA1"/>
    <w:rsid w:val="00535749"/>
    <w:rsid w:val="00553159"/>
    <w:rsid w:val="005F49DC"/>
    <w:rsid w:val="0061533C"/>
    <w:rsid w:val="00625E7C"/>
    <w:rsid w:val="00657977"/>
    <w:rsid w:val="00665FC0"/>
    <w:rsid w:val="00666624"/>
    <w:rsid w:val="00692578"/>
    <w:rsid w:val="006F48DB"/>
    <w:rsid w:val="0075239F"/>
    <w:rsid w:val="00773294"/>
    <w:rsid w:val="00846A4F"/>
    <w:rsid w:val="008C7A5A"/>
    <w:rsid w:val="008F51E4"/>
    <w:rsid w:val="00903990"/>
    <w:rsid w:val="0091632D"/>
    <w:rsid w:val="00930F39"/>
    <w:rsid w:val="0095699F"/>
    <w:rsid w:val="00990360"/>
    <w:rsid w:val="009B2F6E"/>
    <w:rsid w:val="00A028AE"/>
    <w:rsid w:val="00A62EF0"/>
    <w:rsid w:val="00BA5E8F"/>
    <w:rsid w:val="00CB6688"/>
    <w:rsid w:val="00CC1B05"/>
    <w:rsid w:val="00CF4A02"/>
    <w:rsid w:val="00DA1D56"/>
    <w:rsid w:val="00DC262E"/>
    <w:rsid w:val="00E41920"/>
    <w:rsid w:val="00E501C6"/>
    <w:rsid w:val="00ED12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8A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240BA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240BA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rsid w:val="00BA5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A5E8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rsid w:val="008C7A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Header">
    <w:name w:val="header"/>
    <w:basedOn w:val="Normal"/>
    <w:link w:val="HeaderChar"/>
    <w:uiPriority w:val="99"/>
    <w:rsid w:val="007732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77329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7732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773294"/>
    <w:rPr>
      <w:rFonts w:cs="Times New Roman"/>
    </w:rPr>
  </w:style>
  <w:style w:type="character" w:styleId="Hyperlink">
    <w:name w:val="Hyperlink"/>
    <w:basedOn w:val="DefaultParagraphFont"/>
    <w:uiPriority w:val="99"/>
    <w:rsid w:val="00846A4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6215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215193">
          <w:marLeft w:val="43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15224">
          <w:marLeft w:val="43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215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5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5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215215">
          <w:marLeft w:val="90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15217">
          <w:marLeft w:val="90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15230">
          <w:marLeft w:val="90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215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215228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215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215191">
          <w:marLeft w:val="57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15194">
          <w:marLeft w:val="57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15195">
          <w:marLeft w:val="57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15197">
          <w:marLeft w:val="57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15198">
          <w:marLeft w:val="57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215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5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5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5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5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5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215187">
          <w:marLeft w:val="57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15199">
          <w:marLeft w:val="57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15206">
          <w:marLeft w:val="57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15207">
          <w:marLeft w:val="57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15220">
          <w:marLeft w:val="57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15229">
          <w:marLeft w:val="57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215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5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5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5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215211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15213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15216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215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5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5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215189">
          <w:marLeft w:val="432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15196">
          <w:marLeft w:val="432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15208">
          <w:marLeft w:val="432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15231">
          <w:marLeft w:val="432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215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5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5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182</TotalTime>
  <Pages>7</Pages>
  <Words>1264</Words>
  <Characters>7206</Characters>
  <Application>Microsoft Office Outlook</Application>
  <DocSecurity>0</DocSecurity>
  <Lines>0</Lines>
  <Paragraphs>0</Paragraphs>
  <ScaleCrop>false</ScaleCrop>
  <Company>By NeC ® 2010 | Katilimsiz.Com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HP</dc:creator>
  <cp:keywords>www.sorubak.com</cp:keywords>
  <dc:description/>
  <cp:lastModifiedBy>edanur</cp:lastModifiedBy>
  <cp:revision>23</cp:revision>
  <dcterms:created xsi:type="dcterms:W3CDTF">2015-01-09T15:27:00Z</dcterms:created>
  <dcterms:modified xsi:type="dcterms:W3CDTF">2015-01-15T16:40:00Z</dcterms:modified>
</cp:coreProperties>
</file>