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DE5" w:rsidRPr="00A17347" w:rsidRDefault="00704DE5" w:rsidP="00A17347">
      <w:pPr>
        <w:jc w:val="center"/>
        <w:rPr>
          <w:rFonts w:cs="Arial"/>
          <w:b/>
          <w:szCs w:val="18"/>
        </w:rPr>
      </w:pPr>
      <w:r>
        <w:rPr>
          <w:rFonts w:cs="Arial"/>
          <w:b/>
          <w:szCs w:val="18"/>
        </w:rPr>
        <w:t>2014-2015</w:t>
      </w:r>
      <w:r w:rsidRPr="00A17347">
        <w:rPr>
          <w:rFonts w:cs="Arial"/>
          <w:b/>
          <w:szCs w:val="18"/>
        </w:rPr>
        <w:t xml:space="preserve"> Eğitim Öğretim Yılı</w:t>
      </w:r>
      <w:r w:rsidRPr="00A17347">
        <w:rPr>
          <w:rFonts w:cs="Arial"/>
          <w:b/>
          <w:szCs w:val="18"/>
        </w:rPr>
        <w:br/>
        <w:t xml:space="preserve">Yukarı Çarıkçı </w:t>
      </w:r>
      <w:r>
        <w:rPr>
          <w:rFonts w:cs="Arial"/>
          <w:b/>
          <w:szCs w:val="18"/>
        </w:rPr>
        <w:t>Orta</w:t>
      </w:r>
      <w:r w:rsidRPr="00A17347">
        <w:rPr>
          <w:rFonts w:cs="Arial"/>
          <w:b/>
          <w:szCs w:val="18"/>
        </w:rPr>
        <w:t xml:space="preserve">okulu </w:t>
      </w:r>
      <w:r>
        <w:rPr>
          <w:rFonts w:cs="Arial"/>
          <w:b/>
          <w:szCs w:val="18"/>
        </w:rPr>
        <w:t xml:space="preserve"> </w:t>
      </w:r>
      <w:r>
        <w:rPr>
          <w:rFonts w:cs="Arial"/>
          <w:b/>
          <w:sz w:val="24"/>
          <w:szCs w:val="18"/>
          <w:u w:val="single"/>
        </w:rPr>
        <w:t>8</w:t>
      </w:r>
      <w:r w:rsidRPr="00703674">
        <w:rPr>
          <w:rFonts w:cs="Arial"/>
          <w:b/>
          <w:sz w:val="24"/>
          <w:szCs w:val="18"/>
          <w:u w:val="single"/>
        </w:rPr>
        <w:t>.SINIF</w:t>
      </w:r>
      <w:r w:rsidRPr="00703674">
        <w:rPr>
          <w:rFonts w:cs="Arial"/>
          <w:b/>
          <w:sz w:val="24"/>
          <w:szCs w:val="18"/>
          <w:u w:val="single"/>
        </w:rPr>
        <w:br/>
      </w:r>
      <w:r w:rsidRPr="00A17347">
        <w:rPr>
          <w:rFonts w:cs="Arial"/>
          <w:b/>
          <w:szCs w:val="18"/>
        </w:rPr>
        <w:t>Din Kültürü ve Ahlak Bilgisi Dersi</w:t>
      </w:r>
      <w:r w:rsidRPr="00A17347">
        <w:rPr>
          <w:rFonts w:cs="Arial"/>
          <w:b/>
          <w:szCs w:val="18"/>
        </w:rPr>
        <w:br/>
        <w:t>1.Dönem 2. Sınavı</w:t>
      </w:r>
    </w:p>
    <w:p w:rsidR="00704DE5" w:rsidRPr="0064164F" w:rsidRDefault="00704DE5" w:rsidP="00A96B6B">
      <w:pPr>
        <w:rPr>
          <w:rFonts w:cs="Arial"/>
          <w:b/>
          <w:sz w:val="20"/>
          <w:szCs w:val="20"/>
        </w:rPr>
      </w:pPr>
      <w:r w:rsidRPr="0064164F">
        <w:rPr>
          <w:rFonts w:cs="Arial"/>
          <w:b/>
          <w:sz w:val="20"/>
          <w:szCs w:val="20"/>
        </w:rPr>
        <w:t>Adı Soyadı: …………………………………………………………………</w:t>
      </w:r>
    </w:p>
    <w:p w:rsidR="00704DE5" w:rsidRPr="0064164F" w:rsidRDefault="00704DE5" w:rsidP="00A96B6B">
      <w:pPr>
        <w:rPr>
          <w:rFonts w:cs="Arial"/>
          <w:b/>
          <w:sz w:val="20"/>
          <w:szCs w:val="20"/>
        </w:rPr>
      </w:pPr>
      <w:r w:rsidRPr="0064164F">
        <w:rPr>
          <w:rFonts w:cs="Arial"/>
          <w:b/>
          <w:sz w:val="20"/>
          <w:szCs w:val="20"/>
        </w:rPr>
        <w:t>Sınıfı ve Numarası:  ……………..        ………………...</w:t>
      </w:r>
    </w:p>
    <w:p w:rsidR="00704DE5" w:rsidRPr="0064164F" w:rsidRDefault="00704DE5" w:rsidP="00A96B6B">
      <w:pPr>
        <w:rPr>
          <w:rFonts w:cs="Arial"/>
          <w:b/>
          <w:sz w:val="20"/>
          <w:szCs w:val="20"/>
        </w:rPr>
      </w:pP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rPr>
        <w:t xml:space="preserve">1. </w:t>
      </w:r>
      <w:r w:rsidRPr="001B4477">
        <w:rPr>
          <w:rFonts w:cs="Arial"/>
          <w:b/>
          <w:sz w:val="18"/>
          <w:szCs w:val="18"/>
          <w:lang w:eastAsia="tr-TR"/>
        </w:rPr>
        <w:t>"... Ve yapacağın işler konusunda onlarla görüş alışverişinde bulun..." (3/Âl-i İmrân suresi, 159)</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Yukarıdaki ayette peygamberimize ve Müslümanlar’a emredilen aşağıdakilerden hangisidir?</w:t>
      </w:r>
    </w:p>
    <w:p w:rsidR="00704DE5" w:rsidRPr="001B4477" w:rsidRDefault="00704DE5" w:rsidP="005603C9">
      <w:pPr>
        <w:shd w:val="clear" w:color="auto" w:fill="FFFFFF"/>
        <w:spacing w:after="0" w:line="240" w:lineRule="auto"/>
        <w:rPr>
          <w:rFonts w:cs="Arial"/>
          <w:sz w:val="18"/>
          <w:szCs w:val="18"/>
          <w:lang w:eastAsia="tr-TR"/>
        </w:rPr>
      </w:pP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a) Verdiği sözde durmak          </w:t>
      </w:r>
      <w:r w:rsidRPr="001B4477">
        <w:rPr>
          <w:rFonts w:cs="Arial"/>
          <w:sz w:val="18"/>
          <w:szCs w:val="18"/>
          <w:lang w:eastAsia="tr-TR"/>
        </w:rPr>
        <w:br/>
        <w:t>b) Hoşgörülü olmak</w:t>
      </w: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c) Hakkı gözetmek                    </w:t>
      </w:r>
      <w:r w:rsidRPr="001B4477">
        <w:rPr>
          <w:rFonts w:cs="Arial"/>
          <w:sz w:val="18"/>
          <w:szCs w:val="18"/>
          <w:lang w:eastAsia="tr-TR"/>
        </w:rPr>
        <w:br/>
        <w:t>d) Danışarak iş yapmak</w:t>
      </w:r>
    </w:p>
    <w:p w:rsidR="00704DE5" w:rsidRPr="001B4477" w:rsidRDefault="00704DE5" w:rsidP="005603C9">
      <w:pPr>
        <w:shd w:val="clear" w:color="auto" w:fill="FFFFFF"/>
        <w:spacing w:before="100" w:beforeAutospacing="1" w:after="100" w:afterAutospacing="1" w:line="240" w:lineRule="auto"/>
        <w:jc w:val="both"/>
        <w:rPr>
          <w:rFonts w:cs="Arial"/>
          <w:b/>
          <w:sz w:val="18"/>
          <w:szCs w:val="18"/>
          <w:lang w:eastAsia="tr-TR"/>
        </w:rPr>
      </w:pPr>
      <w:r w:rsidRPr="001B4477">
        <w:rPr>
          <w:rFonts w:cs="Arial"/>
          <w:b/>
          <w:sz w:val="18"/>
          <w:szCs w:val="18"/>
          <w:lang w:eastAsia="tr-TR"/>
        </w:rPr>
        <w:t>2.</w:t>
      </w:r>
    </w:p>
    <w:p w:rsidR="00704DE5" w:rsidRPr="001B4477" w:rsidRDefault="00704DE5" w:rsidP="005603C9">
      <w:pPr>
        <w:pStyle w:val="ListParagraph"/>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Her şeyi anlayışla karşılardı</w:t>
      </w:r>
    </w:p>
    <w:p w:rsidR="00704DE5" w:rsidRPr="001B4477" w:rsidRDefault="00704DE5" w:rsidP="005603C9">
      <w:pPr>
        <w:pStyle w:val="ListParagraph"/>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Başkalarının görüş ve düşüncelerine saygı gösterirdi</w:t>
      </w:r>
    </w:p>
    <w:p w:rsidR="00704DE5" w:rsidRPr="001B4477" w:rsidRDefault="00704DE5" w:rsidP="005603C9">
      <w:pPr>
        <w:pStyle w:val="ListParagraph"/>
        <w:numPr>
          <w:ilvl w:val="0"/>
          <w:numId w:val="2"/>
        </w:numPr>
        <w:shd w:val="clear" w:color="auto" w:fill="FFFFFF"/>
        <w:spacing w:before="100" w:beforeAutospacing="1" w:after="100" w:afterAutospacing="1" w:line="240" w:lineRule="auto"/>
        <w:rPr>
          <w:rFonts w:cs="Arial"/>
          <w:sz w:val="18"/>
          <w:szCs w:val="18"/>
          <w:lang w:eastAsia="tr-TR"/>
        </w:rPr>
      </w:pPr>
      <w:r w:rsidRPr="001B4477">
        <w:rPr>
          <w:rFonts w:cs="Arial"/>
          <w:b/>
          <w:sz w:val="18"/>
          <w:szCs w:val="18"/>
          <w:lang w:eastAsia="tr-TR"/>
        </w:rPr>
        <w:t>Kendisinden af dileyen kimse kim olursa olsun onu affederdi</w:t>
      </w:r>
    </w:p>
    <w:p w:rsidR="00704DE5" w:rsidRPr="001B4477" w:rsidRDefault="00704DE5" w:rsidP="005603C9">
      <w:pPr>
        <w:shd w:val="clear" w:color="auto" w:fill="FFFFFF"/>
        <w:spacing w:after="0" w:line="240" w:lineRule="auto"/>
        <w:rPr>
          <w:rFonts w:cs="Arial"/>
          <w:b/>
          <w:sz w:val="18"/>
          <w:szCs w:val="18"/>
          <w:lang w:eastAsia="tr-TR"/>
        </w:rPr>
      </w:pPr>
      <w:r w:rsidRPr="001B4477">
        <w:rPr>
          <w:rFonts w:cs="Arial"/>
          <w:b/>
          <w:sz w:val="18"/>
          <w:szCs w:val="18"/>
          <w:lang w:eastAsia="tr-TR"/>
        </w:rPr>
        <w:t> Yukarıda verilen özellikler peygamberimizin hangi özelliğini gösterir?</w:t>
      </w:r>
    </w:p>
    <w:p w:rsidR="00704DE5" w:rsidRPr="001B4477" w:rsidRDefault="00704DE5" w:rsidP="005603C9">
      <w:pPr>
        <w:shd w:val="clear" w:color="auto" w:fill="FFFFFF"/>
        <w:spacing w:after="0" w:line="240" w:lineRule="auto"/>
        <w:rPr>
          <w:rFonts w:cs="Arial"/>
          <w:sz w:val="18"/>
          <w:szCs w:val="18"/>
          <w:lang w:eastAsia="tr-TR"/>
        </w:rPr>
      </w:pP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a) Sabrını                                 </w:t>
      </w:r>
      <w:r w:rsidRPr="001B4477">
        <w:rPr>
          <w:rFonts w:cs="Arial"/>
          <w:sz w:val="18"/>
          <w:szCs w:val="18"/>
          <w:lang w:eastAsia="tr-TR"/>
        </w:rPr>
        <w:br/>
        <w:t>b) Danışarak iş yaptığını</w:t>
      </w:r>
    </w:p>
    <w:p w:rsidR="00704DE5" w:rsidRPr="001B4477" w:rsidRDefault="00704DE5" w:rsidP="005603C9">
      <w:pPr>
        <w:shd w:val="clear" w:color="auto" w:fill="FFFFFF"/>
        <w:spacing w:after="0" w:line="240" w:lineRule="auto"/>
        <w:rPr>
          <w:rFonts w:cs="Arial"/>
          <w:sz w:val="18"/>
          <w:szCs w:val="18"/>
          <w:lang w:eastAsia="tr-TR"/>
        </w:rPr>
      </w:pPr>
      <w:r w:rsidRPr="001B4477">
        <w:rPr>
          <w:rFonts w:cs="Arial"/>
          <w:sz w:val="18"/>
          <w:szCs w:val="18"/>
          <w:lang w:eastAsia="tr-TR"/>
        </w:rPr>
        <w:t>c) Hakkı gözetmesini                </w:t>
      </w:r>
      <w:r w:rsidRPr="001B4477">
        <w:rPr>
          <w:rFonts w:cs="Arial"/>
          <w:sz w:val="18"/>
          <w:szCs w:val="18"/>
          <w:lang w:eastAsia="tr-TR"/>
        </w:rPr>
        <w:br/>
        <w:t>d) Hoşgörülü oluşunu</w:t>
      </w:r>
    </w:p>
    <w:p w:rsidR="00704DE5" w:rsidRPr="001B4477" w:rsidRDefault="00704DE5" w:rsidP="005603C9">
      <w:pPr>
        <w:shd w:val="clear" w:color="auto" w:fill="FFFFFF"/>
        <w:spacing w:after="0" w:line="240" w:lineRule="auto"/>
        <w:rPr>
          <w:rFonts w:cs="Arial"/>
          <w:b/>
          <w:sz w:val="18"/>
          <w:szCs w:val="18"/>
        </w:rPr>
      </w:pP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b/>
          <w:sz w:val="18"/>
          <w:szCs w:val="18"/>
        </w:rPr>
        <w:t xml:space="preserve">3. </w:t>
      </w:r>
      <w:r w:rsidRPr="001B4477">
        <w:rPr>
          <w:rFonts w:cs="Arial"/>
          <w:b/>
          <w:sz w:val="18"/>
          <w:szCs w:val="18"/>
          <w:lang w:eastAsia="tr-TR"/>
        </w:rPr>
        <w:t>Aşağıdakilerden hangisi Peygamberimizin güzel ahlakla ilgili hadislerinden biri değildir?</w:t>
      </w: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Ben güzel ahlakı tamamlamak için gönderildim.</w:t>
      </w:r>
      <w:r w:rsidRPr="001B4477">
        <w:rPr>
          <w:rFonts w:cs="Arial"/>
          <w:sz w:val="18"/>
          <w:szCs w:val="18"/>
          <w:lang w:eastAsia="tr-TR"/>
        </w:rPr>
        <w:br/>
        <w:t>b) Kendisi için istediğini din kardeşi için de istemeyen olgun mümin olamaz.</w:t>
      </w:r>
      <w:r w:rsidRPr="001B4477">
        <w:rPr>
          <w:rFonts w:cs="Arial"/>
          <w:sz w:val="18"/>
          <w:szCs w:val="18"/>
          <w:lang w:eastAsia="tr-TR"/>
        </w:rPr>
        <w:br/>
        <w:t>c) Müminlerin iman yönünden en üstün olanı, ahlakça en üstün olanıdır.</w:t>
      </w:r>
      <w:r w:rsidRPr="001B4477">
        <w:rPr>
          <w:rFonts w:cs="Arial"/>
          <w:sz w:val="18"/>
          <w:szCs w:val="18"/>
          <w:lang w:eastAsia="tr-TR"/>
        </w:rPr>
        <w:br/>
        <w:t>d) Ahlak, insanın huy ve davranışlarına denir.</w:t>
      </w:r>
    </w:p>
    <w:p w:rsidR="00704DE5" w:rsidRPr="001B4477" w:rsidRDefault="00704DE5" w:rsidP="005603C9">
      <w:pPr>
        <w:pStyle w:val="Index8"/>
        <w:rPr>
          <w:rFonts w:ascii="Calibri" w:hAnsi="Calibri" w:cs="Arial"/>
          <w:b/>
          <w:sz w:val="18"/>
          <w:szCs w:val="18"/>
        </w:rPr>
      </w:pPr>
      <w:r w:rsidRPr="001B4477">
        <w:rPr>
          <w:rFonts w:ascii="Calibri" w:hAnsi="Calibri" w:cs="Arial"/>
          <w:b/>
          <w:sz w:val="18"/>
          <w:szCs w:val="18"/>
        </w:rPr>
        <w:t>4. “Elinizde bir ağaç fidanı varsa, kıyamet kopmaya başlasa bile, eğer onu dikecek kadar zamanınız varsa mutlaka dikin.”</w:t>
      </w:r>
    </w:p>
    <w:p w:rsidR="00704DE5" w:rsidRPr="001B4477" w:rsidRDefault="00704DE5" w:rsidP="005603C9">
      <w:pPr>
        <w:shd w:val="clear" w:color="auto" w:fill="FFFFFF"/>
        <w:spacing w:before="100" w:beforeAutospacing="1" w:after="100" w:afterAutospacing="1" w:line="240" w:lineRule="auto"/>
        <w:rPr>
          <w:rFonts w:cs="Arial"/>
          <w:b/>
          <w:sz w:val="18"/>
          <w:szCs w:val="18"/>
          <w:lang w:eastAsia="tr-TR"/>
        </w:rPr>
      </w:pPr>
      <w:r w:rsidRPr="001B4477">
        <w:rPr>
          <w:rFonts w:cs="Arial"/>
          <w:b/>
          <w:sz w:val="18"/>
          <w:szCs w:val="18"/>
          <w:lang w:eastAsia="tr-TR"/>
        </w:rPr>
        <w:t>Yukarıda verilen hadis peygamberimizin en çok hangi yönünü gösterir?</w:t>
      </w:r>
    </w:p>
    <w:p w:rsidR="00704DE5" w:rsidRPr="001B4477" w:rsidRDefault="00704DE5" w:rsidP="005603C9">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İnsanlara değer verdiğini</w:t>
      </w:r>
      <w:r w:rsidRPr="001B4477">
        <w:rPr>
          <w:rFonts w:cs="Arial"/>
          <w:sz w:val="18"/>
          <w:szCs w:val="18"/>
          <w:lang w:eastAsia="tr-TR"/>
        </w:rPr>
        <w:br/>
        <w:t>b) Güvenilir olduğunu</w:t>
      </w:r>
      <w:r w:rsidRPr="001B4477">
        <w:rPr>
          <w:rFonts w:cs="Arial"/>
          <w:sz w:val="18"/>
          <w:szCs w:val="18"/>
          <w:lang w:eastAsia="tr-TR"/>
        </w:rPr>
        <w:br/>
        <w:t>c) Sözünde durduğunu</w:t>
      </w:r>
      <w:r w:rsidRPr="001B4477">
        <w:rPr>
          <w:rFonts w:cs="Arial"/>
          <w:sz w:val="18"/>
          <w:szCs w:val="18"/>
          <w:lang w:eastAsia="tr-TR"/>
        </w:rPr>
        <w:br/>
        <w:t>d) Doğayı sevdiğini</w:t>
      </w:r>
    </w:p>
    <w:p w:rsidR="00704DE5" w:rsidRDefault="00704DE5" w:rsidP="00721D41">
      <w:pPr>
        <w:pStyle w:val="Index8"/>
        <w:rPr>
          <w:rFonts w:ascii="Calibri" w:hAnsi="Calibri" w:cs="Arial"/>
          <w:b/>
          <w:sz w:val="18"/>
          <w:szCs w:val="18"/>
        </w:rPr>
      </w:pPr>
    </w:p>
    <w:p w:rsidR="00704DE5" w:rsidRPr="001B4477" w:rsidRDefault="00704DE5" w:rsidP="00721D41">
      <w:pPr>
        <w:pStyle w:val="Index8"/>
        <w:rPr>
          <w:rFonts w:ascii="Calibri" w:hAnsi="Calibri" w:cs="Arial"/>
          <w:sz w:val="18"/>
          <w:szCs w:val="18"/>
        </w:rPr>
      </w:pPr>
      <w:r w:rsidRPr="001B4477">
        <w:rPr>
          <w:rFonts w:ascii="Calibri" w:hAnsi="Calibri" w:cs="Arial"/>
          <w:b/>
          <w:sz w:val="18"/>
          <w:szCs w:val="18"/>
        </w:rPr>
        <w:t>5. Peygamberimize “Muhammed’ül Emin” denilmesinin nedeni aşağıdakilerden hangisidir?</w:t>
      </w:r>
    </w:p>
    <w:p w:rsidR="00704DE5" w:rsidRPr="001B4477" w:rsidRDefault="00704DE5" w:rsidP="00721D41">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Cesur olması</w:t>
      </w:r>
      <w:r w:rsidRPr="001B4477">
        <w:rPr>
          <w:rFonts w:cs="Arial"/>
          <w:sz w:val="18"/>
          <w:szCs w:val="18"/>
          <w:lang w:eastAsia="tr-TR"/>
        </w:rPr>
        <w:br/>
        <w:t>b) Sabırlı olması</w:t>
      </w:r>
      <w:r w:rsidRPr="001B4477">
        <w:rPr>
          <w:rFonts w:cs="Arial"/>
          <w:sz w:val="18"/>
          <w:szCs w:val="18"/>
          <w:lang w:eastAsia="tr-TR"/>
        </w:rPr>
        <w:br/>
        <w:t>c) Hoşgörülü olması </w:t>
      </w:r>
      <w:r w:rsidRPr="001B4477">
        <w:rPr>
          <w:rFonts w:cs="Arial"/>
          <w:sz w:val="18"/>
          <w:szCs w:val="18"/>
          <w:lang w:eastAsia="tr-TR"/>
        </w:rPr>
        <w:br/>
        <w:t>d) Güvenilir olması</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b/>
          <w:sz w:val="18"/>
          <w:szCs w:val="18"/>
        </w:rPr>
        <w:t xml:space="preserve">6. </w:t>
      </w:r>
      <w:r w:rsidRPr="001B4477">
        <w:rPr>
          <w:rFonts w:cs="Arial"/>
          <w:b/>
          <w:sz w:val="18"/>
          <w:szCs w:val="18"/>
          <w:lang w:eastAsia="tr-TR"/>
        </w:rPr>
        <w:t>"...Her şeyi yaratan ve bir ölçüye göre düzenleyen Allah'tır." (25/Furkan suresi, 2)</w:t>
      </w:r>
    </w:p>
    <w:p w:rsidR="00704DE5" w:rsidRPr="001B4477" w:rsidRDefault="00704DE5" w:rsidP="008C074B">
      <w:pPr>
        <w:shd w:val="clear" w:color="auto" w:fill="FFFFFF"/>
        <w:spacing w:after="0" w:line="240" w:lineRule="auto"/>
        <w:ind w:hanging="180"/>
        <w:rPr>
          <w:rFonts w:cs="Arial"/>
          <w:b/>
          <w:sz w:val="18"/>
          <w:szCs w:val="18"/>
          <w:lang w:eastAsia="tr-TR"/>
        </w:rPr>
      </w:pPr>
    </w:p>
    <w:p w:rsidR="00704DE5" w:rsidRPr="001B4477" w:rsidRDefault="00704DE5" w:rsidP="008C074B">
      <w:pPr>
        <w:shd w:val="clear" w:color="auto" w:fill="FFFFFF"/>
        <w:spacing w:after="0" w:line="240" w:lineRule="auto"/>
        <w:rPr>
          <w:rFonts w:cs="Arial"/>
          <w:b/>
          <w:sz w:val="18"/>
          <w:szCs w:val="18"/>
          <w:lang w:eastAsia="tr-TR"/>
        </w:rPr>
      </w:pPr>
      <w:r w:rsidRPr="001B4477">
        <w:rPr>
          <w:rFonts w:cs="Arial"/>
          <w:b/>
          <w:sz w:val="18"/>
          <w:szCs w:val="18"/>
          <w:lang w:eastAsia="tr-TR"/>
        </w:rPr>
        <w:t>Yukarıdaki ayetlerden hareketle aşağıdaki sonuçlardan hangisine </w:t>
      </w:r>
      <w:r w:rsidRPr="001B4477">
        <w:rPr>
          <w:rFonts w:cs="Arial"/>
          <w:b/>
          <w:sz w:val="18"/>
          <w:szCs w:val="18"/>
          <w:u w:val="single"/>
          <w:lang w:eastAsia="tr-TR"/>
        </w:rPr>
        <w:t>ulaşılamaz</w:t>
      </w:r>
      <w:r w:rsidRPr="001B4477">
        <w:rPr>
          <w:rFonts w:cs="Arial"/>
          <w:b/>
          <w:sz w:val="18"/>
          <w:szCs w:val="18"/>
          <w:lang w:eastAsia="tr-TR"/>
        </w:rPr>
        <w:t>?</w:t>
      </w:r>
    </w:p>
    <w:p w:rsidR="00704DE5" w:rsidRPr="001B4477" w:rsidRDefault="00704DE5" w:rsidP="008C074B">
      <w:pPr>
        <w:shd w:val="clear" w:color="auto" w:fill="FFFFFF"/>
        <w:spacing w:after="0" w:line="240" w:lineRule="auto"/>
        <w:rPr>
          <w:rFonts w:cs="Arial"/>
          <w:sz w:val="18"/>
          <w:szCs w:val="18"/>
          <w:lang w:eastAsia="tr-TR"/>
        </w:rPr>
      </w:pP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a) Her şey Allah tarafından yaratılmıştır </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b) Her şeyin yaratılmasında bir düzen vardır</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c) Allah her şeyi bir ölçüye göre yaratmıştır</w:t>
      </w:r>
    </w:p>
    <w:p w:rsidR="00704DE5" w:rsidRPr="001B4477" w:rsidRDefault="00704DE5" w:rsidP="008C074B">
      <w:pPr>
        <w:shd w:val="clear" w:color="auto" w:fill="FFFFFF"/>
        <w:spacing w:after="0" w:line="240" w:lineRule="auto"/>
        <w:rPr>
          <w:rFonts w:cs="Arial"/>
          <w:sz w:val="18"/>
          <w:szCs w:val="18"/>
          <w:lang w:eastAsia="tr-TR"/>
        </w:rPr>
      </w:pPr>
      <w:r w:rsidRPr="001B4477">
        <w:rPr>
          <w:rFonts w:cs="Arial"/>
          <w:sz w:val="18"/>
          <w:szCs w:val="18"/>
          <w:lang w:eastAsia="tr-TR"/>
        </w:rPr>
        <w:t>d) Evren gelişigüzel yaratılmıştır</w:t>
      </w:r>
    </w:p>
    <w:p w:rsidR="00704DE5" w:rsidRPr="001B4477" w:rsidRDefault="00704DE5" w:rsidP="00666DEC">
      <w:pPr>
        <w:pStyle w:val="Index8"/>
        <w:rPr>
          <w:rFonts w:ascii="Calibri" w:hAnsi="Calibri" w:cs="Arial"/>
          <w:b/>
          <w:sz w:val="18"/>
          <w:szCs w:val="18"/>
        </w:rPr>
      </w:pPr>
      <w:r w:rsidRPr="001B4477">
        <w:rPr>
          <w:rFonts w:ascii="Calibri" w:hAnsi="Calibri" w:cs="Arial"/>
          <w:b/>
          <w:sz w:val="18"/>
          <w:szCs w:val="18"/>
        </w:rPr>
        <w:t>7. "Onun varlığının bel</w:t>
      </w:r>
      <w:r w:rsidRPr="001B4477">
        <w:rPr>
          <w:rFonts w:ascii="Calibri" w:hAnsi="Calibri" w:cs="Arial"/>
          <w:b/>
          <w:sz w:val="18"/>
          <w:szCs w:val="18"/>
        </w:rPr>
        <w:softHyphen/>
        <w:t>gelerinden biri de denizde dağlar gibi yüzen gemilerdir."</w:t>
      </w:r>
    </w:p>
    <w:p w:rsidR="00704DE5" w:rsidRPr="001B4477" w:rsidRDefault="00704DE5" w:rsidP="00666DEC">
      <w:pPr>
        <w:shd w:val="clear" w:color="auto" w:fill="FFFFFF"/>
        <w:spacing w:after="0" w:line="240" w:lineRule="auto"/>
        <w:rPr>
          <w:rFonts w:cs="Arial"/>
          <w:b/>
          <w:sz w:val="18"/>
          <w:szCs w:val="18"/>
          <w:lang w:eastAsia="tr-TR"/>
        </w:rPr>
      </w:pPr>
      <w:r w:rsidRPr="001B4477">
        <w:rPr>
          <w:rFonts w:cs="Arial"/>
          <w:b/>
          <w:sz w:val="18"/>
          <w:szCs w:val="18"/>
          <w:lang w:eastAsia="tr-TR"/>
        </w:rPr>
        <w:t>Yukarıdaki ayette aşağıdaki yasalardan hangisine işaret edilmiştir?</w:t>
      </w:r>
    </w:p>
    <w:p w:rsidR="00704DE5" w:rsidRPr="001B4477" w:rsidRDefault="00704DE5" w:rsidP="00666DEC">
      <w:pPr>
        <w:shd w:val="clear" w:color="auto" w:fill="FFFFFF"/>
        <w:spacing w:after="0" w:line="240" w:lineRule="auto"/>
        <w:ind w:hanging="180"/>
        <w:rPr>
          <w:rFonts w:cs="Arial"/>
          <w:sz w:val="18"/>
          <w:szCs w:val="18"/>
          <w:lang w:eastAsia="tr-TR"/>
        </w:rPr>
      </w:pP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a) Kimyasal yasalar</w:t>
      </w: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b) Toplumsal yasalar</w:t>
      </w:r>
    </w:p>
    <w:p w:rsidR="00704DE5" w:rsidRPr="001B4477" w:rsidRDefault="00704DE5" w:rsidP="00666DEC">
      <w:pPr>
        <w:shd w:val="clear" w:color="auto" w:fill="FFFFFF"/>
        <w:spacing w:after="0" w:line="240" w:lineRule="auto"/>
        <w:rPr>
          <w:rFonts w:cs="Arial"/>
          <w:sz w:val="18"/>
          <w:szCs w:val="18"/>
          <w:lang w:eastAsia="tr-TR"/>
        </w:rPr>
      </w:pPr>
      <w:r w:rsidRPr="001B4477">
        <w:rPr>
          <w:rFonts w:cs="Arial"/>
          <w:sz w:val="18"/>
          <w:szCs w:val="18"/>
          <w:lang w:eastAsia="tr-TR"/>
        </w:rPr>
        <w:t>c) Fiziksel yasalar </w:t>
      </w:r>
      <w:r w:rsidRPr="001B4477">
        <w:rPr>
          <w:rFonts w:cs="Arial"/>
          <w:sz w:val="18"/>
          <w:szCs w:val="18"/>
          <w:lang w:eastAsia="tr-TR"/>
        </w:rPr>
        <w:br/>
        <w:t> d) Biyolojik yasalar</w:t>
      </w:r>
    </w:p>
    <w:p w:rsidR="00704DE5" w:rsidRPr="001B4477" w:rsidRDefault="00704DE5" w:rsidP="00666DEC">
      <w:pPr>
        <w:shd w:val="clear" w:color="auto" w:fill="FFFFFF"/>
        <w:spacing w:after="0" w:line="240" w:lineRule="auto"/>
        <w:rPr>
          <w:rFonts w:cs="Arial"/>
          <w:sz w:val="18"/>
          <w:szCs w:val="18"/>
          <w:lang w:eastAsia="tr-TR"/>
        </w:rPr>
      </w:pPr>
    </w:p>
    <w:p w:rsidR="00704DE5" w:rsidRPr="001B4477" w:rsidRDefault="00704DE5" w:rsidP="007633E6">
      <w:pPr>
        <w:shd w:val="clear" w:color="auto" w:fill="FFFFFF"/>
        <w:spacing w:after="0" w:line="240" w:lineRule="auto"/>
        <w:rPr>
          <w:rFonts w:cs="Arial"/>
          <w:b/>
          <w:sz w:val="18"/>
          <w:szCs w:val="18"/>
          <w:lang w:eastAsia="tr-TR"/>
        </w:rPr>
      </w:pPr>
      <w:smartTag w:uri="urn:schemas-microsoft-com:office:smarttags" w:element="metricconverter">
        <w:smartTagPr>
          <w:attr w:name="ProductID" w:val="8. “"/>
        </w:smartTagPr>
        <w:r w:rsidRPr="001B4477">
          <w:rPr>
            <w:rFonts w:cs="Arial"/>
            <w:b/>
            <w:sz w:val="18"/>
            <w:szCs w:val="18"/>
          </w:rPr>
          <w:t xml:space="preserve">8. </w:t>
        </w:r>
        <w:r w:rsidRPr="001B4477">
          <w:rPr>
            <w:rFonts w:cs="Arial"/>
            <w:b/>
            <w:sz w:val="18"/>
            <w:szCs w:val="18"/>
            <w:lang w:eastAsia="tr-TR"/>
          </w:rPr>
          <w:t>“</w:t>
        </w:r>
      </w:smartTag>
      <w:r w:rsidRPr="001B4477">
        <w:rPr>
          <w:rFonts w:cs="Arial"/>
          <w:b/>
          <w:sz w:val="18"/>
          <w:szCs w:val="18"/>
          <w:lang w:eastAsia="tr-TR"/>
        </w:rPr>
        <w:t xml:space="preserve"> Eğer kaba, katı kalpli olsaydın, muhakkak ki insanlar çevrenden dağılır giderlerdi..”(Ali İmran 159)</w:t>
      </w:r>
    </w:p>
    <w:p w:rsidR="00704DE5" w:rsidRPr="001B4477" w:rsidRDefault="00704DE5" w:rsidP="007633E6">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7633E6">
      <w:pPr>
        <w:shd w:val="clear" w:color="auto" w:fill="FFFFFF"/>
        <w:spacing w:after="0" w:line="240" w:lineRule="auto"/>
        <w:rPr>
          <w:rFonts w:cs="Arial"/>
          <w:b/>
          <w:sz w:val="18"/>
          <w:szCs w:val="18"/>
          <w:lang w:eastAsia="tr-TR"/>
        </w:rPr>
      </w:pPr>
      <w:r w:rsidRPr="001B4477">
        <w:rPr>
          <w:rFonts w:cs="Arial"/>
          <w:b/>
          <w:sz w:val="18"/>
          <w:szCs w:val="18"/>
          <w:lang w:eastAsia="tr-TR"/>
        </w:rPr>
        <w:t>Yukarıda verilen ayette peygamberimizin hangi yönünden bahsedilmektedir?     </w:t>
      </w:r>
    </w:p>
    <w:p w:rsidR="00704DE5" w:rsidRPr="001B4477" w:rsidRDefault="00704DE5" w:rsidP="007633E6">
      <w:pPr>
        <w:shd w:val="clear" w:color="auto" w:fill="FFFFFF"/>
        <w:spacing w:after="0" w:line="240" w:lineRule="auto"/>
        <w:rPr>
          <w:rFonts w:cs="Arial"/>
          <w:sz w:val="18"/>
          <w:szCs w:val="18"/>
          <w:lang w:eastAsia="tr-TR"/>
        </w:rPr>
      </w:pP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a) Merhametli olması                 </w:t>
      </w: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b) Cesareti</w:t>
      </w:r>
    </w:p>
    <w:p w:rsidR="00704DE5" w:rsidRPr="001B4477" w:rsidRDefault="00704DE5" w:rsidP="007633E6">
      <w:pPr>
        <w:shd w:val="clear" w:color="auto" w:fill="FFFFFF"/>
        <w:spacing w:after="0" w:line="240" w:lineRule="auto"/>
        <w:rPr>
          <w:rFonts w:cs="Arial"/>
          <w:sz w:val="18"/>
          <w:szCs w:val="18"/>
          <w:lang w:eastAsia="tr-TR"/>
        </w:rPr>
      </w:pPr>
      <w:r w:rsidRPr="001B4477">
        <w:rPr>
          <w:rFonts w:cs="Arial"/>
          <w:sz w:val="18"/>
          <w:szCs w:val="18"/>
          <w:lang w:eastAsia="tr-TR"/>
        </w:rPr>
        <w:t>c) Danışarak iş yapmasını         </w:t>
      </w:r>
      <w:r w:rsidRPr="001B4477">
        <w:rPr>
          <w:rFonts w:cs="Arial"/>
          <w:sz w:val="18"/>
          <w:szCs w:val="18"/>
          <w:lang w:eastAsia="tr-TR"/>
        </w:rPr>
        <w:br/>
        <w:t>d) Güvenilirliği</w:t>
      </w:r>
    </w:p>
    <w:p w:rsidR="00704DE5" w:rsidRPr="001B4477" w:rsidRDefault="00704DE5" w:rsidP="007633E6">
      <w:pPr>
        <w:shd w:val="clear" w:color="auto" w:fill="FFFFFF"/>
        <w:spacing w:after="0" w:line="240" w:lineRule="auto"/>
        <w:rPr>
          <w:rFonts w:cs="Arial"/>
          <w:sz w:val="18"/>
          <w:szCs w:val="18"/>
          <w:lang w:eastAsia="tr-TR"/>
        </w:rPr>
      </w:pPr>
    </w:p>
    <w:p w:rsidR="00704DE5" w:rsidRPr="001B4477" w:rsidRDefault="00704DE5" w:rsidP="0076749C">
      <w:pPr>
        <w:shd w:val="clear" w:color="auto" w:fill="FFFFFF"/>
        <w:spacing w:after="0" w:line="240" w:lineRule="auto"/>
        <w:rPr>
          <w:rFonts w:cs="Arial"/>
          <w:sz w:val="18"/>
          <w:szCs w:val="18"/>
          <w:lang w:eastAsia="tr-TR"/>
        </w:rPr>
      </w:pPr>
      <w:r w:rsidRPr="001B4477">
        <w:rPr>
          <w:rFonts w:cs="Arial"/>
          <w:b/>
          <w:sz w:val="18"/>
          <w:szCs w:val="18"/>
        </w:rPr>
        <w:t xml:space="preserve">9. </w:t>
      </w:r>
      <w:r w:rsidRPr="001B4477">
        <w:rPr>
          <w:rFonts w:cs="Arial"/>
          <w:b/>
          <w:sz w:val="18"/>
          <w:szCs w:val="18"/>
          <w:lang w:eastAsia="tr-TR"/>
        </w:rPr>
        <w:t>Aşağıdakilerden hangisi Peygamberimizin güzel ahlakla ilgili hadislerinden biri değildir?</w:t>
      </w:r>
    </w:p>
    <w:p w:rsidR="00704DE5" w:rsidRPr="001B4477" w:rsidRDefault="00704DE5" w:rsidP="0076749C">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Ben güzel ahlakı tamamlamak için gönderildim.</w:t>
      </w:r>
      <w:r w:rsidRPr="001B4477">
        <w:rPr>
          <w:rFonts w:cs="Arial"/>
          <w:sz w:val="18"/>
          <w:szCs w:val="18"/>
          <w:lang w:eastAsia="tr-TR"/>
        </w:rPr>
        <w:br/>
        <w:t>b) Kendisi için istediğini din kardeşi için de istemeyen olgun mümin olamaz.</w:t>
      </w:r>
      <w:r w:rsidRPr="001B4477">
        <w:rPr>
          <w:rFonts w:cs="Arial"/>
          <w:sz w:val="18"/>
          <w:szCs w:val="18"/>
          <w:lang w:eastAsia="tr-TR"/>
        </w:rPr>
        <w:br/>
        <w:t>c) Müminlerin iman yönünden en üstün olanı, ahlakça en üstün olanıdır.</w:t>
      </w:r>
      <w:r w:rsidRPr="001B4477">
        <w:rPr>
          <w:rFonts w:cs="Arial"/>
          <w:sz w:val="18"/>
          <w:szCs w:val="18"/>
          <w:lang w:eastAsia="tr-TR"/>
        </w:rPr>
        <w:br/>
        <w:t>d) Ahlak, insanın huy ve davranışlarına denir.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b/>
          <w:sz w:val="18"/>
          <w:szCs w:val="18"/>
        </w:rPr>
        <w:t>1</w:t>
      </w:r>
      <w:r>
        <w:rPr>
          <w:rFonts w:cs="Arial"/>
          <w:b/>
          <w:sz w:val="18"/>
          <w:szCs w:val="18"/>
        </w:rPr>
        <w:t>0</w:t>
      </w:r>
      <w:r w:rsidRPr="001B4477">
        <w:rPr>
          <w:rFonts w:cs="Arial"/>
          <w:b/>
          <w:sz w:val="18"/>
          <w:szCs w:val="18"/>
        </w:rPr>
        <w:t xml:space="preserve">. </w:t>
      </w:r>
      <w:r w:rsidRPr="001B4477">
        <w:rPr>
          <w:rFonts w:cs="Arial"/>
          <w:b/>
          <w:sz w:val="18"/>
          <w:szCs w:val="18"/>
          <w:lang w:eastAsia="tr-TR"/>
        </w:rPr>
        <w:t>Aşağıdakilerden hangisi insanın özgür o</w:t>
      </w:r>
      <w:r w:rsidRPr="001B4477">
        <w:rPr>
          <w:rFonts w:cs="Arial"/>
          <w:b/>
          <w:sz w:val="18"/>
          <w:szCs w:val="18"/>
          <w:u w:val="single"/>
          <w:lang w:eastAsia="tr-TR"/>
        </w:rPr>
        <w:t>lmadığı</w:t>
      </w:r>
      <w:r w:rsidRPr="001B4477">
        <w:rPr>
          <w:rFonts w:cs="Arial"/>
          <w:b/>
          <w:sz w:val="18"/>
          <w:szCs w:val="18"/>
          <w:lang w:eastAsia="tr-TR"/>
        </w:rPr>
        <w:t> davranışlardandır?</w:t>
      </w:r>
    </w:p>
    <w:p w:rsidR="00704DE5" w:rsidRPr="001B4477" w:rsidRDefault="00704DE5" w:rsidP="001B4477">
      <w:pPr>
        <w:shd w:val="clear" w:color="auto" w:fill="FFFFFF"/>
        <w:spacing w:after="0" w:line="240" w:lineRule="auto"/>
        <w:ind w:hanging="180"/>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Nefes alıp vermek                </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b) Yemek yemek</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c) Televizyon seyretmek           </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d) Kitap okumak          </w:t>
      </w:r>
    </w:p>
    <w:p w:rsidR="00704DE5" w:rsidRDefault="00704DE5" w:rsidP="00060EF9">
      <w:pPr>
        <w:pStyle w:val="Index8"/>
        <w:rPr>
          <w:rFonts w:cs="Arial"/>
          <w:b/>
          <w:sz w:val="18"/>
          <w:szCs w:val="18"/>
        </w:rPr>
      </w:pPr>
    </w:p>
    <w:p w:rsidR="00704DE5" w:rsidRDefault="00704DE5" w:rsidP="00060EF9">
      <w:pPr>
        <w:pStyle w:val="Index8"/>
        <w:rPr>
          <w:rFonts w:cs="Arial"/>
          <w:b/>
          <w:sz w:val="18"/>
          <w:szCs w:val="18"/>
        </w:rPr>
      </w:pPr>
    </w:p>
    <w:p w:rsidR="00704DE5" w:rsidRDefault="00704DE5" w:rsidP="00060EF9">
      <w:pPr>
        <w:pStyle w:val="Index8"/>
        <w:rPr>
          <w:rFonts w:cs="Arial"/>
          <w:b/>
          <w:sz w:val="18"/>
          <w:szCs w:val="18"/>
        </w:rPr>
      </w:pPr>
    </w:p>
    <w:p w:rsidR="00704DE5" w:rsidRPr="001B4477" w:rsidRDefault="00704DE5" w:rsidP="00060EF9">
      <w:pPr>
        <w:pStyle w:val="Index8"/>
        <w:rPr>
          <w:rFonts w:ascii="Calibri" w:hAnsi="Calibri" w:cs="Arial"/>
          <w:sz w:val="18"/>
          <w:szCs w:val="18"/>
        </w:rPr>
      </w:pPr>
      <w:r w:rsidRPr="001B4477">
        <w:rPr>
          <w:rFonts w:cs="Arial"/>
          <w:b/>
          <w:sz w:val="18"/>
          <w:szCs w:val="18"/>
        </w:rPr>
        <w:t xml:space="preserve">11. </w:t>
      </w:r>
      <w:r w:rsidRPr="001B4477">
        <w:rPr>
          <w:rFonts w:ascii="Calibri" w:hAnsi="Calibri" w:cs="Arial"/>
          <w:b/>
          <w:bCs/>
          <w:sz w:val="18"/>
          <w:szCs w:val="18"/>
        </w:rPr>
        <w:t>Nilüfer:</w:t>
      </w:r>
      <w:r w:rsidRPr="001B4477">
        <w:rPr>
          <w:rFonts w:ascii="Calibri" w:hAnsi="Calibri" w:cs="Arial"/>
          <w:sz w:val="18"/>
          <w:szCs w:val="18"/>
        </w:rPr>
        <w:t> Dünyadaki kusursuz düzen bilim ve teknoloji ile sağlanacaktır.</w:t>
      </w:r>
      <w:r w:rsidRPr="001B4477">
        <w:rPr>
          <w:rFonts w:ascii="Calibri" w:hAnsi="Calibri" w:cs="Arial"/>
          <w:sz w:val="18"/>
          <w:szCs w:val="18"/>
        </w:rPr>
        <w:br/>
      </w:r>
      <w:r w:rsidRPr="001B4477">
        <w:rPr>
          <w:rFonts w:ascii="Calibri" w:hAnsi="Calibri" w:cs="Arial"/>
          <w:b/>
          <w:bCs/>
          <w:sz w:val="18"/>
          <w:szCs w:val="18"/>
        </w:rPr>
        <w:t>Melike:</w:t>
      </w:r>
      <w:r w:rsidRPr="001B4477">
        <w:rPr>
          <w:rFonts w:ascii="Calibri" w:hAnsi="Calibri" w:cs="Arial"/>
          <w:sz w:val="18"/>
          <w:szCs w:val="18"/>
        </w:rPr>
        <w:t> Evrendeki varlıklar kendi içinde tutarlı ve uyumludur</w:t>
      </w:r>
      <w:r w:rsidRPr="001B4477">
        <w:rPr>
          <w:rFonts w:ascii="Calibri" w:hAnsi="Calibri" w:cs="Arial"/>
          <w:sz w:val="18"/>
          <w:szCs w:val="18"/>
        </w:rPr>
        <w:br/>
      </w:r>
      <w:r w:rsidRPr="001B4477">
        <w:rPr>
          <w:rFonts w:ascii="Calibri" w:hAnsi="Calibri" w:cs="Arial"/>
          <w:b/>
          <w:bCs/>
          <w:sz w:val="18"/>
          <w:szCs w:val="18"/>
        </w:rPr>
        <w:t>Bekir:</w:t>
      </w:r>
      <w:r w:rsidRPr="001B4477">
        <w:rPr>
          <w:rFonts w:ascii="Calibri" w:hAnsi="Calibri" w:cs="Arial"/>
          <w:sz w:val="18"/>
          <w:szCs w:val="18"/>
        </w:rPr>
        <w:t> İnsanın yaratılışında bir ölçü vardır</w:t>
      </w:r>
      <w:r w:rsidRPr="001B4477">
        <w:rPr>
          <w:rFonts w:ascii="Calibri" w:hAnsi="Calibri" w:cs="Arial"/>
          <w:sz w:val="18"/>
          <w:szCs w:val="18"/>
        </w:rPr>
        <w:br/>
      </w:r>
      <w:r w:rsidRPr="001B4477">
        <w:rPr>
          <w:rFonts w:ascii="Calibri" w:hAnsi="Calibri" w:cs="Arial"/>
          <w:b/>
          <w:bCs/>
          <w:sz w:val="18"/>
          <w:szCs w:val="18"/>
        </w:rPr>
        <w:t>Mücahit:</w:t>
      </w:r>
      <w:r w:rsidRPr="001B4477">
        <w:rPr>
          <w:rFonts w:ascii="Calibri" w:hAnsi="Calibri" w:cs="Arial"/>
          <w:sz w:val="18"/>
          <w:szCs w:val="18"/>
        </w:rPr>
        <w:t> Çevresini dikkatli gözleyen insan Allah'ın varlığına ulaşabilir.</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Yukarıda bazı öğrencilere ait görüşlere yer verilmiştir. Hangi öğrencinin görüşü İslam inançlarına göre doğru olarak kabul edilemez? </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br/>
        <w:t>a)  Nilüfer</w:t>
      </w:r>
      <w:r w:rsidRPr="001B4477">
        <w:rPr>
          <w:rFonts w:cs="Arial"/>
          <w:sz w:val="18"/>
          <w:szCs w:val="18"/>
          <w:lang w:eastAsia="tr-TR"/>
        </w:rPr>
        <w:br/>
        <w:t>b)  Melike</w:t>
      </w:r>
      <w:r w:rsidRPr="001B4477">
        <w:rPr>
          <w:rFonts w:cs="Arial"/>
          <w:sz w:val="18"/>
          <w:szCs w:val="18"/>
          <w:lang w:eastAsia="tr-TR"/>
        </w:rPr>
        <w:br/>
        <w:t>c)  Bekir</w:t>
      </w:r>
      <w:r w:rsidRPr="001B4477">
        <w:rPr>
          <w:rFonts w:cs="Arial"/>
          <w:sz w:val="18"/>
          <w:szCs w:val="18"/>
          <w:lang w:eastAsia="tr-TR"/>
        </w:rPr>
        <w:br/>
        <w:t>d)  Mücahit</w:t>
      </w:r>
    </w:p>
    <w:p w:rsidR="00704DE5" w:rsidRPr="001B4477" w:rsidRDefault="00704DE5" w:rsidP="00060EF9">
      <w:pPr>
        <w:shd w:val="clear" w:color="auto" w:fill="FFFFFF"/>
        <w:spacing w:after="0" w:line="240" w:lineRule="auto"/>
        <w:rPr>
          <w:rFonts w:cs="Arial"/>
          <w:b/>
          <w:sz w:val="18"/>
          <w:szCs w:val="18"/>
        </w:rPr>
      </w:pPr>
    </w:p>
    <w:p w:rsidR="00704DE5" w:rsidRPr="001B4477" w:rsidRDefault="00704DE5" w:rsidP="00060EF9">
      <w:pPr>
        <w:shd w:val="clear" w:color="auto" w:fill="FFFFFF"/>
        <w:spacing w:after="0" w:line="240" w:lineRule="auto"/>
        <w:rPr>
          <w:rFonts w:cs="Arial"/>
          <w:b/>
          <w:sz w:val="18"/>
          <w:szCs w:val="18"/>
        </w:rPr>
      </w:pP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rPr>
        <w:t>1</w:t>
      </w:r>
      <w:r>
        <w:rPr>
          <w:rFonts w:cs="Arial"/>
          <w:b/>
          <w:sz w:val="18"/>
          <w:szCs w:val="18"/>
        </w:rPr>
        <w:t>2</w:t>
      </w:r>
      <w:r w:rsidRPr="001B4477">
        <w:rPr>
          <w:rFonts w:cs="Arial"/>
          <w:b/>
          <w:sz w:val="18"/>
          <w:szCs w:val="18"/>
        </w:rPr>
        <w:t xml:space="preserve">. </w:t>
      </w:r>
      <w:r w:rsidRPr="001B4477">
        <w:rPr>
          <w:rFonts w:cs="Arial"/>
          <w:b/>
          <w:sz w:val="18"/>
          <w:szCs w:val="18"/>
          <w:lang w:eastAsia="tr-TR"/>
        </w:rPr>
        <w:t>Elinizde bir ağaç fidanı varsa, kıyamet kopmaya başlasa bile eğer onu dikecek kadar zamanınız varsa mutlaka dikin.”</w:t>
      </w: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 </w:t>
      </w:r>
    </w:p>
    <w:p w:rsidR="00704DE5" w:rsidRPr="001B4477" w:rsidRDefault="00704DE5" w:rsidP="00060EF9">
      <w:pPr>
        <w:shd w:val="clear" w:color="auto" w:fill="FFFFFF"/>
        <w:spacing w:after="0" w:line="240" w:lineRule="auto"/>
        <w:rPr>
          <w:rFonts w:cs="Arial"/>
          <w:b/>
          <w:sz w:val="18"/>
          <w:szCs w:val="18"/>
          <w:lang w:eastAsia="tr-TR"/>
        </w:rPr>
      </w:pPr>
      <w:r w:rsidRPr="001B4477">
        <w:rPr>
          <w:rFonts w:cs="Arial"/>
          <w:b/>
          <w:sz w:val="18"/>
          <w:szCs w:val="18"/>
          <w:lang w:eastAsia="tr-TR"/>
        </w:rPr>
        <w:t>Yukarıda verilen hadis peygamberimizin en çok hangi yönünü gösterir?</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a) İnsanlara değer verdiğini</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b) Güvenilir olduğunu</w:t>
      </w:r>
    </w:p>
    <w:p w:rsidR="00704DE5" w:rsidRPr="001B4477" w:rsidRDefault="00704DE5" w:rsidP="00060EF9">
      <w:pPr>
        <w:shd w:val="clear" w:color="auto" w:fill="FFFFFF"/>
        <w:spacing w:after="0" w:line="240" w:lineRule="auto"/>
        <w:rPr>
          <w:rFonts w:cs="Arial"/>
          <w:sz w:val="18"/>
          <w:szCs w:val="18"/>
          <w:lang w:eastAsia="tr-TR"/>
        </w:rPr>
      </w:pPr>
      <w:r w:rsidRPr="001B4477">
        <w:rPr>
          <w:rFonts w:cs="Arial"/>
          <w:sz w:val="18"/>
          <w:szCs w:val="18"/>
          <w:lang w:eastAsia="tr-TR"/>
        </w:rPr>
        <w:t>c) Doğaya değer verdiğini</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d) Sözünde durduğunu</w:t>
      </w:r>
    </w:p>
    <w:p w:rsidR="00704DE5" w:rsidRPr="001B4477" w:rsidRDefault="00704DE5" w:rsidP="00060EF9">
      <w:pPr>
        <w:shd w:val="clear" w:color="auto" w:fill="FFFFFF"/>
        <w:spacing w:after="0" w:line="240" w:lineRule="auto"/>
        <w:rPr>
          <w:rFonts w:cs="Arial"/>
          <w:sz w:val="18"/>
          <w:szCs w:val="18"/>
          <w:lang w:eastAsia="tr-TR"/>
        </w:rPr>
      </w:pPr>
    </w:p>
    <w:p w:rsidR="00704DE5" w:rsidRPr="001B4477" w:rsidRDefault="00704DE5" w:rsidP="008A6073">
      <w:pPr>
        <w:shd w:val="clear" w:color="auto" w:fill="FFFFFF"/>
        <w:spacing w:after="0" w:line="240" w:lineRule="auto"/>
        <w:rPr>
          <w:rFonts w:cs="Arial"/>
          <w:b/>
          <w:sz w:val="18"/>
          <w:szCs w:val="18"/>
          <w:lang w:eastAsia="tr-TR"/>
        </w:rPr>
      </w:pPr>
      <w:r w:rsidRPr="001B4477">
        <w:rPr>
          <w:rFonts w:cs="Arial"/>
          <w:b/>
          <w:sz w:val="18"/>
          <w:szCs w:val="18"/>
        </w:rPr>
        <w:t>1</w:t>
      </w:r>
      <w:r>
        <w:rPr>
          <w:rFonts w:cs="Arial"/>
          <w:b/>
          <w:sz w:val="18"/>
          <w:szCs w:val="18"/>
        </w:rPr>
        <w:t>3</w:t>
      </w:r>
      <w:r w:rsidRPr="001B4477">
        <w:rPr>
          <w:rFonts w:cs="Arial"/>
          <w:b/>
          <w:sz w:val="18"/>
          <w:szCs w:val="18"/>
        </w:rPr>
        <w:t xml:space="preserve">. </w:t>
      </w:r>
      <w:r w:rsidRPr="001B4477">
        <w:rPr>
          <w:rFonts w:cs="Arial"/>
          <w:b/>
          <w:sz w:val="18"/>
          <w:szCs w:val="18"/>
          <w:lang w:eastAsia="tr-TR"/>
        </w:rPr>
        <w:t>Ahmet: “–Ben üzerime düşeni yaptım. Derslerime güzelce çalıştım. Allah'a güveniyorum. İnşallah başaracağım.”</w:t>
      </w:r>
    </w:p>
    <w:p w:rsidR="00704DE5" w:rsidRPr="001B4477" w:rsidRDefault="00704DE5" w:rsidP="008A6073">
      <w:pPr>
        <w:shd w:val="clear" w:color="auto" w:fill="FFFFFF"/>
        <w:spacing w:after="0" w:line="240" w:lineRule="auto"/>
        <w:rPr>
          <w:rFonts w:cs="Arial"/>
          <w:b/>
          <w:sz w:val="18"/>
          <w:szCs w:val="18"/>
          <w:lang w:eastAsia="tr-TR"/>
        </w:rPr>
      </w:pPr>
    </w:p>
    <w:p w:rsidR="00704DE5" w:rsidRPr="001B4477" w:rsidRDefault="00704DE5" w:rsidP="008A6073">
      <w:pPr>
        <w:shd w:val="clear" w:color="auto" w:fill="FFFFFF"/>
        <w:spacing w:after="0" w:line="240" w:lineRule="auto"/>
        <w:rPr>
          <w:rFonts w:cs="Arial"/>
          <w:b/>
          <w:sz w:val="18"/>
          <w:szCs w:val="18"/>
          <w:lang w:eastAsia="tr-TR"/>
        </w:rPr>
      </w:pPr>
      <w:r w:rsidRPr="001B4477">
        <w:rPr>
          <w:rFonts w:cs="Arial"/>
          <w:b/>
          <w:sz w:val="18"/>
          <w:szCs w:val="18"/>
          <w:lang w:eastAsia="tr-TR"/>
        </w:rPr>
        <w:t>Ahmet’in sözleri, aşağıdaki İslam öğretilerinden hangisiyle eşleşir?</w:t>
      </w:r>
    </w:p>
    <w:p w:rsidR="00704DE5" w:rsidRPr="001B4477" w:rsidRDefault="00704DE5" w:rsidP="008A6073">
      <w:pPr>
        <w:shd w:val="clear" w:color="auto" w:fill="FFFFFF"/>
        <w:spacing w:after="0" w:line="240" w:lineRule="auto"/>
        <w:rPr>
          <w:rFonts w:cs="Arial"/>
          <w:sz w:val="18"/>
          <w:szCs w:val="18"/>
          <w:lang w:eastAsia="tr-TR"/>
        </w:rPr>
      </w:pPr>
    </w:p>
    <w:p w:rsidR="00704DE5" w:rsidRPr="001B4477" w:rsidRDefault="00704DE5" w:rsidP="008A6073">
      <w:pPr>
        <w:shd w:val="clear" w:color="auto" w:fill="FFFFFF"/>
        <w:spacing w:after="0" w:line="240" w:lineRule="auto"/>
        <w:rPr>
          <w:rFonts w:cs="Arial"/>
          <w:sz w:val="18"/>
          <w:szCs w:val="18"/>
          <w:lang w:eastAsia="tr-TR"/>
        </w:rPr>
      </w:pPr>
      <w:r w:rsidRPr="001B4477">
        <w:rPr>
          <w:rFonts w:cs="Arial"/>
          <w:sz w:val="18"/>
          <w:szCs w:val="18"/>
          <w:lang w:eastAsia="tr-TR"/>
        </w:rPr>
        <w:t>a) Kaza</w:t>
      </w:r>
      <w:r w:rsidRPr="001B4477">
        <w:rPr>
          <w:rFonts w:cs="Arial"/>
          <w:sz w:val="18"/>
          <w:szCs w:val="18"/>
          <w:lang w:eastAsia="tr-TR"/>
        </w:rPr>
        <w:br/>
        <w:t>b) Kader</w:t>
      </w:r>
      <w:r w:rsidRPr="001B4477">
        <w:rPr>
          <w:rFonts w:cs="Arial"/>
          <w:sz w:val="18"/>
          <w:szCs w:val="18"/>
          <w:lang w:eastAsia="tr-TR"/>
        </w:rPr>
        <w:br/>
        <w:t>c) Tevekkül</w:t>
      </w:r>
      <w:r w:rsidRPr="001B4477">
        <w:rPr>
          <w:rFonts w:cs="Arial"/>
          <w:sz w:val="18"/>
          <w:szCs w:val="18"/>
          <w:lang w:eastAsia="tr-TR"/>
        </w:rPr>
        <w:br/>
        <w:t>d) Tevazu</w:t>
      </w:r>
    </w:p>
    <w:p w:rsidR="00704DE5" w:rsidRPr="001B4477" w:rsidRDefault="00704DE5" w:rsidP="008A6073">
      <w:pPr>
        <w:shd w:val="clear" w:color="auto" w:fill="FFFFFF"/>
        <w:spacing w:after="0" w:line="240" w:lineRule="auto"/>
        <w:rPr>
          <w:rFonts w:cs="Arial"/>
          <w:sz w:val="18"/>
          <w:szCs w:val="18"/>
          <w:lang w:eastAsia="tr-TR"/>
        </w:rPr>
      </w:pPr>
    </w:p>
    <w:p w:rsidR="00704DE5" w:rsidRPr="001B4477" w:rsidRDefault="00704DE5" w:rsidP="0018317C">
      <w:pPr>
        <w:shd w:val="clear" w:color="auto" w:fill="FFFFFF"/>
        <w:spacing w:after="0" w:line="240" w:lineRule="auto"/>
        <w:rPr>
          <w:rFonts w:cs="Arial"/>
          <w:sz w:val="18"/>
          <w:szCs w:val="18"/>
          <w:lang w:eastAsia="tr-TR"/>
        </w:rPr>
      </w:pPr>
      <w:r w:rsidRPr="001B4477">
        <w:rPr>
          <w:rFonts w:cs="Arial"/>
          <w:b/>
          <w:sz w:val="18"/>
          <w:szCs w:val="18"/>
        </w:rPr>
        <w:t>1</w:t>
      </w:r>
      <w:r>
        <w:rPr>
          <w:rFonts w:cs="Arial"/>
          <w:b/>
          <w:sz w:val="18"/>
          <w:szCs w:val="18"/>
        </w:rPr>
        <w:t>4</w:t>
      </w:r>
      <w:r w:rsidRPr="001B4477">
        <w:rPr>
          <w:rFonts w:cs="Arial"/>
          <w:b/>
          <w:sz w:val="18"/>
          <w:szCs w:val="18"/>
        </w:rPr>
        <w:t xml:space="preserve">. </w:t>
      </w:r>
      <w:r w:rsidRPr="001B4477">
        <w:rPr>
          <w:rFonts w:cs="Arial"/>
          <w:b/>
          <w:sz w:val="18"/>
          <w:szCs w:val="18"/>
          <w:lang w:eastAsia="tr-TR"/>
        </w:rPr>
        <w:t>Allah’ın iradesiyle ilgili olarak aşağıda verilen bilgilerden hangisi yanlıştır?</w:t>
      </w:r>
    </w:p>
    <w:p w:rsidR="00704DE5" w:rsidRPr="001B4477" w:rsidRDefault="00704DE5" w:rsidP="0018317C">
      <w:pPr>
        <w:shd w:val="clear" w:color="auto" w:fill="FFFFFF"/>
        <w:spacing w:after="0" w:line="240" w:lineRule="auto"/>
        <w:rPr>
          <w:rFonts w:cs="Arial"/>
          <w:sz w:val="18"/>
          <w:szCs w:val="18"/>
          <w:lang w:eastAsia="tr-TR"/>
        </w:rPr>
      </w:pPr>
    </w:p>
    <w:p w:rsidR="00704DE5" w:rsidRPr="001B4477" w:rsidRDefault="00704DE5" w:rsidP="0018317C">
      <w:pPr>
        <w:shd w:val="clear" w:color="auto" w:fill="FFFFFF"/>
        <w:spacing w:after="0" w:line="240" w:lineRule="auto"/>
        <w:rPr>
          <w:rFonts w:cs="Arial"/>
          <w:sz w:val="18"/>
          <w:szCs w:val="18"/>
          <w:lang w:eastAsia="tr-TR"/>
        </w:rPr>
      </w:pPr>
      <w:r w:rsidRPr="001B4477">
        <w:rPr>
          <w:rFonts w:cs="Arial"/>
          <w:sz w:val="18"/>
          <w:szCs w:val="18"/>
          <w:lang w:eastAsia="tr-TR"/>
        </w:rPr>
        <w:t>a) Külli (her şeyi kapsayan genel) iradedir.</w:t>
      </w:r>
      <w:r w:rsidRPr="001B4477">
        <w:rPr>
          <w:rFonts w:cs="Arial"/>
          <w:sz w:val="18"/>
          <w:szCs w:val="18"/>
          <w:lang w:eastAsia="tr-TR"/>
        </w:rPr>
        <w:br/>
        <w:t>b) Allah dilemeksizin hiçbir şey olmaz.</w:t>
      </w:r>
      <w:r w:rsidRPr="001B4477">
        <w:rPr>
          <w:rFonts w:cs="Arial"/>
          <w:sz w:val="18"/>
          <w:szCs w:val="18"/>
          <w:lang w:eastAsia="tr-TR"/>
        </w:rPr>
        <w:br/>
        <w:t>c) Bütün varlıklar Allah’ın iradesine göre varlıklarını sürdürür. </w:t>
      </w:r>
      <w:r w:rsidRPr="001B4477">
        <w:rPr>
          <w:rFonts w:cs="Arial"/>
          <w:sz w:val="18"/>
          <w:szCs w:val="18"/>
          <w:lang w:eastAsia="tr-TR"/>
        </w:rPr>
        <w:br/>
        <w:t>d) İnsan, irade sahibi bir varlıktır.</w:t>
      </w:r>
    </w:p>
    <w:p w:rsidR="00704DE5" w:rsidRPr="001B4477" w:rsidRDefault="00704DE5" w:rsidP="0018317C">
      <w:pPr>
        <w:pStyle w:val="Index8"/>
        <w:rPr>
          <w:rFonts w:ascii="Calibri" w:hAnsi="Calibri" w:cs="Arial"/>
          <w:sz w:val="18"/>
          <w:szCs w:val="18"/>
        </w:rPr>
      </w:pPr>
      <w:r w:rsidRPr="001B4477">
        <w:rPr>
          <w:rFonts w:ascii="Calibri" w:hAnsi="Calibri" w:cs="Arial"/>
          <w:b/>
          <w:sz w:val="18"/>
          <w:szCs w:val="18"/>
        </w:rPr>
        <w:t>1</w:t>
      </w:r>
      <w:r>
        <w:rPr>
          <w:rFonts w:ascii="Calibri" w:hAnsi="Calibri" w:cs="Arial"/>
          <w:b/>
          <w:sz w:val="18"/>
          <w:szCs w:val="18"/>
        </w:rPr>
        <w:t>5</w:t>
      </w:r>
      <w:r w:rsidRPr="001B4477">
        <w:rPr>
          <w:rFonts w:ascii="Calibri" w:hAnsi="Calibri" w:cs="Arial"/>
          <w:b/>
          <w:sz w:val="18"/>
          <w:szCs w:val="18"/>
        </w:rPr>
        <w:t>. Aşağıda verilen kavramlardan hangisi yanlış açıklanmıştır?</w:t>
      </w:r>
    </w:p>
    <w:p w:rsidR="00704DE5" w:rsidRPr="001B4477" w:rsidRDefault="00704DE5" w:rsidP="0018317C">
      <w:pPr>
        <w:shd w:val="clear" w:color="auto" w:fill="FFFFFF"/>
        <w:spacing w:before="100" w:beforeAutospacing="1" w:after="100" w:afterAutospacing="1" w:line="240" w:lineRule="auto"/>
        <w:rPr>
          <w:rFonts w:cs="Arial"/>
          <w:b/>
          <w:sz w:val="18"/>
          <w:szCs w:val="18"/>
        </w:rPr>
      </w:pPr>
      <w:r w:rsidRPr="001B4477">
        <w:rPr>
          <w:rFonts w:cs="Arial"/>
          <w:sz w:val="18"/>
          <w:szCs w:val="18"/>
          <w:lang w:eastAsia="tr-TR"/>
        </w:rPr>
        <w:t>a) </w:t>
      </w:r>
      <w:r w:rsidRPr="001B4477">
        <w:rPr>
          <w:rFonts w:cs="Arial"/>
          <w:b/>
          <w:bCs/>
          <w:sz w:val="18"/>
          <w:szCs w:val="18"/>
          <w:lang w:eastAsia="tr-TR"/>
        </w:rPr>
        <w:t>Rızık:</w:t>
      </w:r>
      <w:r w:rsidRPr="001B4477">
        <w:rPr>
          <w:rFonts w:cs="Arial"/>
          <w:sz w:val="18"/>
          <w:szCs w:val="18"/>
          <w:lang w:eastAsia="tr-TR"/>
        </w:rPr>
        <w:t> Allah’ın biz insanlara vermiş olduğu yiyecek, içecek ve diğer imkanların hepsi</w:t>
      </w:r>
      <w:r w:rsidRPr="001B4477">
        <w:rPr>
          <w:rFonts w:cs="Arial"/>
          <w:sz w:val="18"/>
          <w:szCs w:val="18"/>
          <w:lang w:eastAsia="tr-TR"/>
        </w:rPr>
        <w:br/>
        <w:t>b) </w:t>
      </w:r>
      <w:r w:rsidRPr="001B4477">
        <w:rPr>
          <w:rFonts w:cs="Arial"/>
          <w:b/>
          <w:bCs/>
          <w:sz w:val="18"/>
          <w:szCs w:val="18"/>
          <w:lang w:eastAsia="tr-TR"/>
        </w:rPr>
        <w:t>Alem:</w:t>
      </w:r>
      <w:r w:rsidRPr="001B4477">
        <w:rPr>
          <w:rFonts w:cs="Arial"/>
          <w:sz w:val="18"/>
          <w:szCs w:val="18"/>
          <w:lang w:eastAsia="tr-TR"/>
        </w:rPr>
        <w:t> Allah’ın yaratmış olduğu bütün varlıkları içine alan en büyük sistem</w:t>
      </w:r>
      <w:r w:rsidRPr="001B4477">
        <w:rPr>
          <w:rFonts w:cs="Arial"/>
          <w:sz w:val="18"/>
          <w:szCs w:val="18"/>
          <w:lang w:eastAsia="tr-TR"/>
        </w:rPr>
        <w:br/>
        <w:t>c) </w:t>
      </w:r>
      <w:r w:rsidRPr="001B4477">
        <w:rPr>
          <w:rFonts w:cs="Arial"/>
          <w:b/>
          <w:bCs/>
          <w:sz w:val="18"/>
          <w:szCs w:val="18"/>
          <w:lang w:eastAsia="tr-TR"/>
        </w:rPr>
        <w:t>İrade:</w:t>
      </w:r>
      <w:r w:rsidRPr="001B4477">
        <w:rPr>
          <w:rFonts w:cs="Arial"/>
          <w:sz w:val="18"/>
          <w:szCs w:val="18"/>
          <w:lang w:eastAsia="tr-TR"/>
        </w:rPr>
        <w:t> İnsanın bir şeyi yapıp yapmamaya karar verme gücü</w:t>
      </w:r>
      <w:r w:rsidRPr="001B4477">
        <w:rPr>
          <w:rFonts w:cs="Arial"/>
          <w:sz w:val="18"/>
          <w:szCs w:val="18"/>
          <w:lang w:eastAsia="tr-TR"/>
        </w:rPr>
        <w:br/>
        <w:t>d) </w:t>
      </w:r>
      <w:r w:rsidRPr="001B4477">
        <w:rPr>
          <w:rFonts w:cs="Arial"/>
          <w:b/>
          <w:bCs/>
          <w:sz w:val="18"/>
          <w:szCs w:val="18"/>
          <w:lang w:eastAsia="tr-TR"/>
        </w:rPr>
        <w:t>Tevekkül</w:t>
      </w:r>
      <w:r w:rsidRPr="001B4477">
        <w:rPr>
          <w:rFonts w:cs="Arial"/>
          <w:sz w:val="18"/>
          <w:szCs w:val="18"/>
          <w:lang w:eastAsia="tr-TR"/>
        </w:rPr>
        <w:t>: İnsanın başına gelebilecek bir olayı önceden tahmin edebilme gücü</w:t>
      </w:r>
    </w:p>
    <w:p w:rsidR="00704DE5" w:rsidRPr="006A0F6D" w:rsidRDefault="00704DE5" w:rsidP="00AA43D5">
      <w:pPr>
        <w:rPr>
          <w:rFonts w:ascii="Arial" w:hAnsi="Arial" w:cs="Arial"/>
          <w:b/>
        </w:rPr>
      </w:pPr>
      <w:hyperlink r:id="rId7" w:history="1">
        <w:r w:rsidRPr="00457C51">
          <w:rPr>
            <w:rStyle w:val="Hyperlink"/>
            <w:rFonts w:ascii="Arial" w:hAnsi="Arial" w:cs="Arial"/>
            <w:b/>
          </w:rPr>
          <w:t>www.sorubak.com</w:t>
        </w:r>
      </w:hyperlink>
      <w:r>
        <w:rPr>
          <w:rFonts w:ascii="Arial" w:hAnsi="Arial" w:cs="Arial"/>
          <w:b/>
        </w:rPr>
        <w:t xml:space="preserve"> </w:t>
      </w:r>
    </w:p>
    <w:p w:rsidR="00704DE5" w:rsidRDefault="00704DE5" w:rsidP="0018317C">
      <w:pPr>
        <w:pStyle w:val="Index8"/>
        <w:rPr>
          <w:rFonts w:cs="Arial"/>
          <w:b/>
          <w:sz w:val="18"/>
          <w:szCs w:val="18"/>
        </w:rPr>
      </w:pPr>
    </w:p>
    <w:p w:rsidR="00704DE5" w:rsidRDefault="00704DE5" w:rsidP="0018317C">
      <w:pPr>
        <w:pStyle w:val="Index8"/>
        <w:rPr>
          <w:rFonts w:cs="Arial"/>
          <w:b/>
          <w:sz w:val="18"/>
          <w:szCs w:val="18"/>
        </w:rPr>
      </w:pPr>
    </w:p>
    <w:p w:rsidR="00704DE5" w:rsidRDefault="00704DE5" w:rsidP="0018317C">
      <w:pPr>
        <w:pStyle w:val="Index8"/>
        <w:rPr>
          <w:rFonts w:cs="Arial"/>
          <w:b/>
          <w:sz w:val="18"/>
          <w:szCs w:val="18"/>
        </w:rPr>
      </w:pPr>
    </w:p>
    <w:p w:rsidR="00704DE5" w:rsidRPr="001B4477" w:rsidRDefault="00704DE5" w:rsidP="0018317C">
      <w:pPr>
        <w:pStyle w:val="Index8"/>
        <w:rPr>
          <w:rFonts w:ascii="Calibri" w:hAnsi="Calibri" w:cs="Arial"/>
          <w:b/>
          <w:sz w:val="18"/>
          <w:szCs w:val="18"/>
        </w:rPr>
      </w:pPr>
      <w:r>
        <w:rPr>
          <w:rFonts w:cs="Arial"/>
          <w:b/>
          <w:sz w:val="18"/>
          <w:szCs w:val="18"/>
        </w:rPr>
        <w:t>16</w:t>
      </w:r>
      <w:r w:rsidRPr="001B4477">
        <w:rPr>
          <w:rFonts w:cs="Arial"/>
          <w:b/>
          <w:sz w:val="18"/>
          <w:szCs w:val="18"/>
        </w:rPr>
        <w:t xml:space="preserve">. </w:t>
      </w:r>
      <w:r w:rsidRPr="001B4477">
        <w:rPr>
          <w:rFonts w:ascii="Calibri" w:hAnsi="Calibri" w:cs="Arial"/>
          <w:b/>
          <w:sz w:val="18"/>
          <w:szCs w:val="18"/>
        </w:rPr>
        <w:t>Peygamberimiz, Bedir Savaşı esirleri hakkında ne yapacağına arkadaşlarıyla görüşerek karar vermiştir. Bedir Savaşı'nda, savaş alanının seçiminde de sahabelerin görüşlerini almıştır.</w:t>
      </w:r>
    </w:p>
    <w:p w:rsidR="00704DE5" w:rsidRPr="001B4477" w:rsidRDefault="00704DE5" w:rsidP="0018317C">
      <w:pPr>
        <w:shd w:val="clear" w:color="auto" w:fill="FFFFFF"/>
        <w:spacing w:before="100" w:beforeAutospacing="1" w:after="100" w:afterAutospacing="1" w:line="240" w:lineRule="auto"/>
        <w:rPr>
          <w:rFonts w:cs="Arial"/>
          <w:b/>
          <w:sz w:val="18"/>
          <w:szCs w:val="18"/>
          <w:lang w:eastAsia="tr-TR"/>
        </w:rPr>
      </w:pPr>
      <w:r w:rsidRPr="001B4477">
        <w:rPr>
          <w:rFonts w:cs="Arial"/>
          <w:b/>
          <w:sz w:val="18"/>
          <w:szCs w:val="18"/>
          <w:lang w:eastAsia="tr-TR"/>
        </w:rPr>
        <w:t>Yukarıda verilen özellikler peygamberimizin hangi ahlaki özelliğini gösterir?</w:t>
      </w:r>
    </w:p>
    <w:p w:rsidR="00704DE5" w:rsidRPr="001B4477" w:rsidRDefault="00704DE5" w:rsidP="0018317C">
      <w:pPr>
        <w:shd w:val="clear" w:color="auto" w:fill="FFFFFF"/>
        <w:spacing w:before="100" w:beforeAutospacing="1" w:after="100" w:afterAutospacing="1" w:line="240" w:lineRule="auto"/>
        <w:rPr>
          <w:rFonts w:cs="Arial"/>
          <w:sz w:val="18"/>
          <w:szCs w:val="18"/>
          <w:lang w:eastAsia="tr-TR"/>
        </w:rPr>
      </w:pPr>
      <w:r w:rsidRPr="001B4477">
        <w:rPr>
          <w:rFonts w:cs="Arial"/>
          <w:sz w:val="18"/>
          <w:szCs w:val="18"/>
          <w:lang w:eastAsia="tr-TR"/>
        </w:rPr>
        <w:t>a) Hoşgörülü oluşunu</w:t>
      </w:r>
      <w:r w:rsidRPr="001B4477">
        <w:rPr>
          <w:rFonts w:cs="Arial"/>
          <w:sz w:val="18"/>
          <w:szCs w:val="18"/>
          <w:lang w:eastAsia="tr-TR"/>
        </w:rPr>
        <w:br/>
        <w:t>b) Merhametini</w:t>
      </w:r>
      <w:r w:rsidRPr="001B4477">
        <w:rPr>
          <w:rFonts w:cs="Arial"/>
          <w:sz w:val="18"/>
          <w:szCs w:val="18"/>
          <w:lang w:eastAsia="tr-TR"/>
        </w:rPr>
        <w:br/>
        <w:t>c) İnsanların görüşlerine değer verdiğini</w:t>
      </w:r>
      <w:r w:rsidRPr="001B4477">
        <w:rPr>
          <w:rFonts w:cs="Arial"/>
          <w:sz w:val="18"/>
          <w:szCs w:val="18"/>
          <w:lang w:eastAsia="tr-TR"/>
        </w:rPr>
        <w:br/>
        <w:t>d) Verdiği sözde durduğunu</w:t>
      </w:r>
    </w:p>
    <w:p w:rsidR="00704DE5" w:rsidRPr="001B4477" w:rsidRDefault="00704DE5" w:rsidP="0018317C">
      <w:pPr>
        <w:shd w:val="clear" w:color="auto" w:fill="FFFFFF"/>
        <w:spacing w:after="0" w:line="240" w:lineRule="auto"/>
        <w:rPr>
          <w:rFonts w:cs="Arial"/>
          <w:sz w:val="18"/>
          <w:szCs w:val="18"/>
          <w:lang w:eastAsia="tr-TR"/>
        </w:rPr>
      </w:pPr>
      <w:r>
        <w:rPr>
          <w:rFonts w:cs="Arial"/>
          <w:b/>
          <w:sz w:val="18"/>
          <w:szCs w:val="18"/>
        </w:rPr>
        <w:t>17</w:t>
      </w:r>
      <w:r w:rsidRPr="001B4477">
        <w:rPr>
          <w:rFonts w:cs="Arial"/>
          <w:b/>
          <w:sz w:val="18"/>
          <w:szCs w:val="18"/>
        </w:rPr>
        <w:t xml:space="preserve">. </w:t>
      </w:r>
      <w:r w:rsidRPr="001B4477">
        <w:rPr>
          <w:rFonts w:cs="Arial"/>
          <w:b/>
          <w:bCs/>
          <w:sz w:val="18"/>
          <w:szCs w:val="18"/>
          <w:lang w:eastAsia="tr-TR"/>
        </w:rPr>
        <w:t>SBS Sınavına hazırlanan Kübra sınav zamanına kadar derslerine çalışır, bilmediği konuları öğrenir ve konuları pekiştirmek için testler çözer. Sınavdan önceki akşamda “Allah’ım ben elimden geleni yapmaya çalıştım. İnşallah senin izninle bu sınavı kazanacağım. Sınavda başarılı olmam için bana yardım et” diye dua eder. Kübra'nın bu durumunu aşağıdaki kavramlardan hangisi açıklar?</w:t>
      </w:r>
    </w:p>
    <w:p w:rsidR="00704DE5" w:rsidRPr="001B4477" w:rsidRDefault="00704DE5" w:rsidP="0018317C">
      <w:pPr>
        <w:shd w:val="clear" w:color="auto" w:fill="FFFFFF"/>
        <w:spacing w:after="0" w:line="240" w:lineRule="auto"/>
        <w:rPr>
          <w:rFonts w:cs="Arial"/>
          <w:sz w:val="18"/>
          <w:szCs w:val="18"/>
          <w:lang w:eastAsia="tr-TR"/>
        </w:rPr>
      </w:pPr>
      <w:r w:rsidRPr="001B4477">
        <w:rPr>
          <w:rFonts w:cs="Arial"/>
          <w:b/>
          <w:bCs/>
          <w:sz w:val="18"/>
          <w:szCs w:val="18"/>
          <w:lang w:eastAsia="tr-TR"/>
        </w:rPr>
        <w:br/>
      </w:r>
      <w:r w:rsidRPr="001B4477">
        <w:rPr>
          <w:rFonts w:cs="Arial"/>
          <w:bCs/>
          <w:sz w:val="18"/>
          <w:szCs w:val="18"/>
          <w:lang w:eastAsia="tr-TR"/>
        </w:rPr>
        <w:t>a) Dua</w:t>
      </w:r>
      <w:r w:rsidRPr="001B4477">
        <w:rPr>
          <w:rFonts w:cs="Arial"/>
          <w:bCs/>
          <w:sz w:val="18"/>
          <w:szCs w:val="18"/>
          <w:lang w:eastAsia="tr-TR"/>
        </w:rPr>
        <w:br/>
        <w:t>b) Şükür</w:t>
      </w:r>
      <w:r w:rsidRPr="001B4477">
        <w:rPr>
          <w:rFonts w:cs="Arial"/>
          <w:bCs/>
          <w:sz w:val="18"/>
          <w:szCs w:val="18"/>
          <w:lang w:eastAsia="tr-TR"/>
        </w:rPr>
        <w:br/>
        <w:t>c) İyi niyet</w:t>
      </w:r>
      <w:r w:rsidRPr="001B4477">
        <w:rPr>
          <w:rFonts w:cs="Arial"/>
          <w:bCs/>
          <w:sz w:val="18"/>
          <w:szCs w:val="18"/>
          <w:lang w:eastAsia="tr-TR"/>
        </w:rPr>
        <w:br/>
        <w:t>d) Tevekkül  </w:t>
      </w:r>
    </w:p>
    <w:p w:rsidR="00704DE5" w:rsidRPr="001B4477" w:rsidRDefault="00704DE5" w:rsidP="00202853">
      <w:pPr>
        <w:spacing w:before="100" w:beforeAutospacing="1" w:after="100" w:afterAutospacing="1" w:line="240" w:lineRule="auto"/>
        <w:rPr>
          <w:rFonts w:cs="Arial"/>
          <w:sz w:val="18"/>
          <w:szCs w:val="18"/>
          <w:lang w:eastAsia="tr-TR"/>
        </w:rPr>
      </w:pPr>
      <w:r>
        <w:rPr>
          <w:rFonts w:cs="Arial"/>
          <w:b/>
          <w:sz w:val="18"/>
          <w:szCs w:val="18"/>
        </w:rPr>
        <w:t>18</w:t>
      </w:r>
      <w:r w:rsidRPr="001B4477">
        <w:rPr>
          <w:rFonts w:cs="Arial"/>
          <w:b/>
          <w:sz w:val="18"/>
          <w:szCs w:val="18"/>
        </w:rPr>
        <w:t xml:space="preserve">. </w:t>
      </w:r>
      <w:r w:rsidRPr="001B4477">
        <w:rPr>
          <w:rFonts w:cs="Arial"/>
          <w:b/>
          <w:sz w:val="18"/>
          <w:szCs w:val="18"/>
          <w:lang w:eastAsia="tr-TR"/>
        </w:rPr>
        <w:t>İnsanın iradesiyle ilgili olarak aşağıda verilen bilgilerden hangisi yanlıştır?</w:t>
      </w:r>
    </w:p>
    <w:p w:rsidR="00704DE5" w:rsidRPr="001B4477" w:rsidRDefault="00704DE5" w:rsidP="00202853">
      <w:pPr>
        <w:shd w:val="clear" w:color="auto" w:fill="FFFFFF"/>
        <w:spacing w:after="0" w:line="240" w:lineRule="auto"/>
        <w:rPr>
          <w:rFonts w:cs="Arial"/>
          <w:sz w:val="18"/>
          <w:szCs w:val="18"/>
          <w:lang w:eastAsia="tr-TR"/>
        </w:rPr>
      </w:pPr>
      <w:r w:rsidRPr="001B4477">
        <w:rPr>
          <w:rFonts w:cs="Arial"/>
          <w:sz w:val="18"/>
          <w:szCs w:val="18"/>
          <w:lang w:eastAsia="tr-TR"/>
        </w:rPr>
        <w:t>a) Cüz'i (sınırlı) iradedir.</w:t>
      </w:r>
      <w:r w:rsidRPr="001B4477">
        <w:rPr>
          <w:rFonts w:cs="Arial"/>
          <w:sz w:val="18"/>
          <w:szCs w:val="18"/>
          <w:lang w:eastAsia="tr-TR"/>
        </w:rPr>
        <w:br/>
        <w:t>b) İnsan, tüm yaşamında tamamen özgürdür.</w:t>
      </w:r>
      <w:r w:rsidRPr="001B4477">
        <w:rPr>
          <w:rFonts w:cs="Arial"/>
          <w:sz w:val="18"/>
          <w:szCs w:val="18"/>
          <w:lang w:eastAsia="tr-TR"/>
        </w:rPr>
        <w:br/>
        <w:t>c) İnsanın sorumlu tutulmasının nedeni iradesinin olmasıdır.</w:t>
      </w:r>
      <w:r w:rsidRPr="001B4477">
        <w:rPr>
          <w:rFonts w:cs="Arial"/>
          <w:sz w:val="18"/>
          <w:szCs w:val="18"/>
          <w:lang w:eastAsia="tr-TR"/>
        </w:rPr>
        <w:br/>
        <w:t>d) İnsanın iradesi olmasaydı, sorumluluğu da olmazdı.</w:t>
      </w:r>
    </w:p>
    <w:p w:rsidR="00704DE5" w:rsidRPr="001B4477" w:rsidRDefault="00704DE5" w:rsidP="002129FF">
      <w:pPr>
        <w:shd w:val="clear" w:color="auto" w:fill="FFFFFF"/>
        <w:spacing w:after="0" w:line="240" w:lineRule="auto"/>
        <w:rPr>
          <w:rFonts w:cs="Arial"/>
          <w:sz w:val="18"/>
          <w:szCs w:val="18"/>
          <w:lang w:eastAsia="tr-TR"/>
        </w:rPr>
      </w:pPr>
    </w:p>
    <w:p w:rsidR="00704DE5" w:rsidRPr="001B4477" w:rsidRDefault="00704DE5" w:rsidP="00585989">
      <w:pPr>
        <w:shd w:val="clear" w:color="auto" w:fill="FFFFFF"/>
        <w:spacing w:after="0" w:line="240" w:lineRule="auto"/>
        <w:rPr>
          <w:rFonts w:cs="Arial"/>
          <w:sz w:val="18"/>
          <w:szCs w:val="18"/>
          <w:lang w:eastAsia="tr-TR"/>
        </w:rPr>
      </w:pPr>
    </w:p>
    <w:p w:rsidR="00704DE5" w:rsidRPr="001B4477" w:rsidRDefault="00704DE5" w:rsidP="001B4477">
      <w:pPr>
        <w:shd w:val="clear" w:color="auto" w:fill="FFFFFF"/>
        <w:spacing w:after="0" w:line="240" w:lineRule="auto"/>
        <w:rPr>
          <w:rFonts w:cs="Arial"/>
          <w:b/>
          <w:sz w:val="18"/>
          <w:szCs w:val="18"/>
          <w:lang w:eastAsia="tr-TR"/>
        </w:rPr>
      </w:pPr>
      <w:r>
        <w:rPr>
          <w:rFonts w:cs="Arial"/>
          <w:b/>
          <w:sz w:val="18"/>
          <w:szCs w:val="18"/>
        </w:rPr>
        <w:t>19.</w:t>
      </w:r>
      <w:r w:rsidRPr="001B4477">
        <w:rPr>
          <w:rFonts w:cs="Arial"/>
          <w:b/>
          <w:sz w:val="18"/>
          <w:szCs w:val="18"/>
        </w:rPr>
        <w:t xml:space="preserve"> </w:t>
      </w:r>
      <w:r w:rsidRPr="001B4477">
        <w:rPr>
          <w:rFonts w:cs="Arial"/>
          <w:b/>
          <w:sz w:val="18"/>
          <w:szCs w:val="18"/>
          <w:lang w:eastAsia="tr-TR"/>
        </w:rPr>
        <w:t>”Bilmez misin ki Allah, geceyi gündüzün ve gündüzü gecenin peşisıra getirmektedir. Güneşi ve ayı da buyruğu (yasası) altına almıştır. Bunların her biri belli bir süreye kadar hareketine devam eder. Ve Allah, yaptıklarınızdan tamamen haberdardır “ (Lokman Suresi, 2.ayet)</w:t>
      </w:r>
    </w:p>
    <w:p w:rsidR="00704DE5" w:rsidRPr="001B4477" w:rsidRDefault="00704DE5" w:rsidP="001B4477">
      <w:pPr>
        <w:shd w:val="clear" w:color="auto" w:fill="FFFFFF"/>
        <w:spacing w:after="0" w:line="240" w:lineRule="auto"/>
        <w:rPr>
          <w:rFonts w:cs="Arial"/>
          <w:b/>
          <w:sz w:val="18"/>
          <w:szCs w:val="18"/>
          <w:lang w:eastAsia="tr-TR"/>
        </w:rPr>
      </w:pPr>
    </w:p>
    <w:p w:rsidR="00704DE5" w:rsidRPr="001B4477" w:rsidRDefault="00704DE5" w:rsidP="001B4477">
      <w:pPr>
        <w:shd w:val="clear" w:color="auto" w:fill="FFFFFF"/>
        <w:spacing w:after="0" w:line="240" w:lineRule="auto"/>
        <w:rPr>
          <w:rFonts w:cs="Arial"/>
          <w:b/>
          <w:sz w:val="18"/>
          <w:szCs w:val="18"/>
          <w:lang w:eastAsia="tr-TR"/>
        </w:rPr>
      </w:pPr>
      <w:r w:rsidRPr="001B4477">
        <w:rPr>
          <w:rFonts w:cs="Arial"/>
          <w:b/>
          <w:sz w:val="18"/>
          <w:szCs w:val="18"/>
          <w:lang w:eastAsia="tr-TR"/>
        </w:rPr>
        <w:t>Yukarıdaki ayette evrende bulunan yasalardan hangisine dikkat çekilmektedir?</w:t>
      </w:r>
    </w:p>
    <w:p w:rsidR="00704DE5" w:rsidRPr="001B4477" w:rsidRDefault="00704DE5" w:rsidP="001B4477">
      <w:pPr>
        <w:shd w:val="clear" w:color="auto" w:fill="FFFFFF"/>
        <w:spacing w:after="0" w:line="240" w:lineRule="auto"/>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Biyolojik yasalar</w:t>
      </w:r>
      <w:r w:rsidRPr="001B4477">
        <w:rPr>
          <w:rFonts w:cs="Arial"/>
          <w:sz w:val="18"/>
          <w:szCs w:val="18"/>
          <w:lang w:eastAsia="tr-TR"/>
        </w:rPr>
        <w:br/>
        <w:t>b) Fiziksel yasalar</w:t>
      </w:r>
      <w:r w:rsidRPr="001B4477">
        <w:rPr>
          <w:rFonts w:cs="Arial"/>
          <w:sz w:val="18"/>
          <w:szCs w:val="18"/>
          <w:lang w:eastAsia="tr-TR"/>
        </w:rPr>
        <w:br/>
        <w:t>c) Toplumsal yasalar</w:t>
      </w:r>
      <w:r w:rsidRPr="001B4477">
        <w:rPr>
          <w:rFonts w:cs="Arial"/>
          <w:sz w:val="18"/>
          <w:szCs w:val="18"/>
          <w:lang w:eastAsia="tr-TR"/>
        </w:rPr>
        <w:br/>
        <w:t>d) Ahlaki yasalar</w:t>
      </w:r>
    </w:p>
    <w:p w:rsidR="00704DE5" w:rsidRPr="001B4477" w:rsidRDefault="00704DE5" w:rsidP="001B4477">
      <w:pPr>
        <w:pStyle w:val="Index8"/>
        <w:rPr>
          <w:rFonts w:ascii="Calibri" w:hAnsi="Calibri" w:cs="Arial"/>
          <w:sz w:val="18"/>
          <w:szCs w:val="18"/>
        </w:rPr>
      </w:pPr>
      <w:r w:rsidRPr="001B4477">
        <w:rPr>
          <w:rFonts w:cs="Arial"/>
          <w:b/>
          <w:sz w:val="18"/>
          <w:szCs w:val="18"/>
        </w:rPr>
        <w:t>2</w:t>
      </w:r>
      <w:r>
        <w:rPr>
          <w:rFonts w:cs="Arial"/>
          <w:b/>
          <w:sz w:val="18"/>
          <w:szCs w:val="18"/>
        </w:rPr>
        <w:t>0</w:t>
      </w:r>
      <w:r w:rsidRPr="001B4477">
        <w:rPr>
          <w:rFonts w:cs="Arial"/>
          <w:b/>
          <w:sz w:val="18"/>
          <w:szCs w:val="18"/>
        </w:rPr>
        <w:t xml:space="preserve">. </w:t>
      </w:r>
      <w:r w:rsidRPr="001B4477">
        <w:rPr>
          <w:rFonts w:ascii="Calibri" w:hAnsi="Calibri" w:cs="Arial"/>
          <w:b/>
          <w:sz w:val="18"/>
          <w:szCs w:val="18"/>
        </w:rPr>
        <w:t>Fiziksel yasalarla ilgili olarak aşağıdakilerden hangisi </w:t>
      </w:r>
      <w:r w:rsidRPr="001B4477">
        <w:rPr>
          <w:rFonts w:ascii="Calibri" w:hAnsi="Calibri" w:cs="Arial"/>
          <w:b/>
          <w:sz w:val="18"/>
          <w:szCs w:val="18"/>
          <w:u w:val="single"/>
        </w:rPr>
        <w:t>söylenemez</w:t>
      </w:r>
      <w:r w:rsidRPr="001B4477">
        <w:rPr>
          <w:rFonts w:ascii="Calibri" w:hAnsi="Calibri" w:cs="Arial"/>
          <w:b/>
          <w:sz w:val="18"/>
          <w:szCs w:val="18"/>
        </w:rPr>
        <w:t>?</w:t>
      </w:r>
    </w:p>
    <w:p w:rsidR="00704DE5" w:rsidRPr="001B4477" w:rsidRDefault="00704DE5" w:rsidP="001B4477">
      <w:pPr>
        <w:shd w:val="clear" w:color="auto" w:fill="FFFFFF"/>
        <w:spacing w:after="0" w:line="240" w:lineRule="auto"/>
        <w:ind w:hanging="180"/>
        <w:rPr>
          <w:rFonts w:cs="Arial"/>
          <w:sz w:val="18"/>
          <w:szCs w:val="18"/>
          <w:lang w:eastAsia="tr-TR"/>
        </w:rPr>
      </w:pP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a) Doğa yasalarıdır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b) Her varlık, bu yasaların sınırları içinde işlevlerini yürütür</w:t>
      </w:r>
    </w:p>
    <w:p w:rsidR="00704DE5" w:rsidRPr="001B4477" w:rsidRDefault="00704DE5" w:rsidP="001B4477">
      <w:pPr>
        <w:shd w:val="clear" w:color="auto" w:fill="FFFFFF"/>
        <w:spacing w:after="0" w:line="240" w:lineRule="auto"/>
        <w:rPr>
          <w:rFonts w:cs="Arial"/>
          <w:sz w:val="18"/>
          <w:szCs w:val="18"/>
          <w:lang w:eastAsia="tr-TR"/>
        </w:rPr>
      </w:pPr>
      <w:r w:rsidRPr="001B4477">
        <w:rPr>
          <w:rFonts w:cs="Arial"/>
          <w:sz w:val="18"/>
          <w:szCs w:val="18"/>
          <w:lang w:eastAsia="tr-TR"/>
        </w:rPr>
        <w:t>c) Fiziksel yasalar zorunludur</w:t>
      </w:r>
    </w:p>
    <w:p w:rsidR="00704DE5" w:rsidRPr="001B4477" w:rsidRDefault="00704DE5" w:rsidP="001B4477">
      <w:pPr>
        <w:shd w:val="clear" w:color="auto" w:fill="FFFFFF"/>
        <w:spacing w:after="0" w:line="240" w:lineRule="auto"/>
        <w:rPr>
          <w:rFonts w:cs="Arial"/>
          <w:sz w:val="18"/>
          <w:szCs w:val="18"/>
        </w:rPr>
      </w:pPr>
      <w:r w:rsidRPr="001B4477">
        <w:rPr>
          <w:rFonts w:cs="Arial"/>
          <w:sz w:val="18"/>
          <w:szCs w:val="18"/>
          <w:lang w:eastAsia="tr-TR"/>
        </w:rPr>
        <w:t>d) Fiziksel yasalar değişebilir</w:t>
      </w:r>
    </w:p>
    <w:p w:rsidR="00704DE5" w:rsidRPr="001B4477" w:rsidRDefault="00704DE5" w:rsidP="006B4212">
      <w:pPr>
        <w:spacing w:after="0" w:line="240" w:lineRule="auto"/>
        <w:rPr>
          <w:rFonts w:cs="Arial"/>
          <w:sz w:val="18"/>
          <w:szCs w:val="18"/>
        </w:rPr>
      </w:pPr>
    </w:p>
    <w:p w:rsidR="00704DE5" w:rsidRPr="001B4477" w:rsidRDefault="00704DE5" w:rsidP="006B4212">
      <w:pPr>
        <w:spacing w:after="0" w:line="240" w:lineRule="auto"/>
        <w:rPr>
          <w:rFonts w:cs="Arial"/>
          <w:sz w:val="18"/>
          <w:szCs w:val="18"/>
        </w:rPr>
      </w:pPr>
    </w:p>
    <w:p w:rsidR="00704DE5" w:rsidRPr="001B4477" w:rsidRDefault="00704DE5" w:rsidP="00002AEE">
      <w:pPr>
        <w:spacing w:after="0" w:line="240" w:lineRule="auto"/>
        <w:jc w:val="right"/>
        <w:rPr>
          <w:rFonts w:cs="Arial"/>
          <w:b/>
          <w:sz w:val="18"/>
          <w:szCs w:val="18"/>
        </w:rPr>
      </w:pPr>
      <w:bookmarkStart w:id="0" w:name="_GoBack"/>
      <w:bookmarkEnd w:id="0"/>
      <w:r w:rsidRPr="001B4477">
        <w:rPr>
          <w:rFonts w:cs="Arial"/>
          <w:b/>
          <w:sz w:val="18"/>
          <w:szCs w:val="18"/>
        </w:rPr>
        <w:t>Süreniz 30 Dakikadır.</w:t>
      </w:r>
    </w:p>
    <w:p w:rsidR="00704DE5" w:rsidRPr="001B4477" w:rsidRDefault="00704DE5" w:rsidP="006B4212">
      <w:pPr>
        <w:spacing w:after="0" w:line="240" w:lineRule="auto"/>
        <w:rPr>
          <w:rFonts w:cs="Arial"/>
          <w:b/>
          <w:sz w:val="18"/>
          <w:szCs w:val="18"/>
        </w:rPr>
      </w:pPr>
    </w:p>
    <w:p w:rsidR="00704DE5" w:rsidRPr="001B4477" w:rsidRDefault="00704DE5" w:rsidP="006B4212">
      <w:pPr>
        <w:spacing w:after="0" w:line="240" w:lineRule="auto"/>
        <w:rPr>
          <w:rFonts w:cs="Arial"/>
          <w:b/>
          <w:sz w:val="18"/>
          <w:szCs w:val="18"/>
        </w:rPr>
      </w:pPr>
      <w:r w:rsidRPr="001B4477">
        <w:rPr>
          <w:rFonts w:cs="Arial"/>
          <w:b/>
          <w:sz w:val="18"/>
          <w:szCs w:val="18"/>
        </w:rPr>
        <w:t>Başarılar Dilerim…</w:t>
      </w:r>
    </w:p>
    <w:p w:rsidR="00704DE5" w:rsidRPr="001B4477" w:rsidRDefault="00704DE5" w:rsidP="006B4212">
      <w:pPr>
        <w:spacing w:after="0" w:line="240" w:lineRule="auto"/>
        <w:rPr>
          <w:rFonts w:cs="Arial"/>
          <w:b/>
          <w:sz w:val="18"/>
          <w:szCs w:val="18"/>
        </w:rPr>
      </w:pPr>
    </w:p>
    <w:p w:rsidR="00704DE5" w:rsidRPr="001B4477" w:rsidRDefault="00704DE5" w:rsidP="006B4212">
      <w:pPr>
        <w:spacing w:after="0" w:line="240" w:lineRule="auto"/>
        <w:rPr>
          <w:rFonts w:cs="Arial"/>
          <w:b/>
          <w:sz w:val="18"/>
          <w:szCs w:val="18"/>
        </w:rPr>
      </w:pPr>
      <w:r w:rsidRPr="001B4477">
        <w:rPr>
          <w:rFonts w:cs="Arial"/>
          <w:b/>
          <w:sz w:val="18"/>
          <w:szCs w:val="18"/>
        </w:rPr>
        <w:t>Mehmet Fatih Bütün</w:t>
      </w:r>
    </w:p>
    <w:p w:rsidR="00704DE5" w:rsidRPr="001B4477" w:rsidRDefault="00704DE5" w:rsidP="006B4212">
      <w:pPr>
        <w:spacing w:after="0" w:line="240" w:lineRule="auto"/>
        <w:rPr>
          <w:rFonts w:cs="Arial"/>
          <w:b/>
          <w:sz w:val="18"/>
          <w:szCs w:val="18"/>
        </w:rPr>
      </w:pPr>
      <w:r w:rsidRPr="001B4477">
        <w:rPr>
          <w:rFonts w:cs="Arial"/>
          <w:b/>
          <w:sz w:val="18"/>
          <w:szCs w:val="18"/>
        </w:rPr>
        <w:t>Din Kültürü ve Ahlak Bilgisi Öğretmeni</w:t>
      </w:r>
    </w:p>
    <w:sectPr w:rsidR="00704DE5" w:rsidRPr="001B4477" w:rsidSect="00E06036">
      <w:footerReference w:type="default" r:id="rId8"/>
      <w:pgSz w:w="11906" w:h="16838"/>
      <w:pgMar w:top="709" w:right="707" w:bottom="426"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DE5" w:rsidRDefault="00704DE5" w:rsidP="00F543AA">
      <w:pPr>
        <w:spacing w:after="0" w:line="240" w:lineRule="auto"/>
      </w:pPr>
      <w:r>
        <w:separator/>
      </w:r>
    </w:p>
  </w:endnote>
  <w:endnote w:type="continuationSeparator" w:id="0">
    <w:p w:rsidR="00704DE5" w:rsidRDefault="00704DE5" w:rsidP="00F543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DE5" w:rsidRDefault="00704DE5">
    <w:pPr>
      <w:pStyle w:val="Footer"/>
      <w:jc w:val="center"/>
    </w:pPr>
    <w:fldSimple w:instr="PAGE   \* MERGEFORMAT">
      <w:r>
        <w:rPr>
          <w:noProof/>
        </w:rPr>
        <w:t>2</w:t>
      </w:r>
    </w:fldSimple>
  </w:p>
  <w:p w:rsidR="00704DE5" w:rsidRDefault="00704D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DE5" w:rsidRDefault="00704DE5" w:rsidP="00F543AA">
      <w:pPr>
        <w:spacing w:after="0" w:line="240" w:lineRule="auto"/>
      </w:pPr>
      <w:r>
        <w:separator/>
      </w:r>
    </w:p>
  </w:footnote>
  <w:footnote w:type="continuationSeparator" w:id="0">
    <w:p w:rsidR="00704DE5" w:rsidRDefault="00704DE5" w:rsidP="00F543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8B7"/>
    <w:multiLevelType w:val="hybridMultilevel"/>
    <w:tmpl w:val="3B24579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4EB2380"/>
    <w:multiLevelType w:val="hybridMultilevel"/>
    <w:tmpl w:val="309072E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B6B"/>
    <w:rsid w:val="00002AEE"/>
    <w:rsid w:val="00060EF9"/>
    <w:rsid w:val="000A3FF2"/>
    <w:rsid w:val="000F41FC"/>
    <w:rsid w:val="001524E0"/>
    <w:rsid w:val="00156570"/>
    <w:rsid w:val="00165F2E"/>
    <w:rsid w:val="001732BD"/>
    <w:rsid w:val="00175FC9"/>
    <w:rsid w:val="0018317C"/>
    <w:rsid w:val="0019469A"/>
    <w:rsid w:val="001B4477"/>
    <w:rsid w:val="00202853"/>
    <w:rsid w:val="002129FF"/>
    <w:rsid w:val="0023029F"/>
    <w:rsid w:val="002972E7"/>
    <w:rsid w:val="002F2D78"/>
    <w:rsid w:val="003443CE"/>
    <w:rsid w:val="00344E11"/>
    <w:rsid w:val="00345D5F"/>
    <w:rsid w:val="00345F52"/>
    <w:rsid w:val="00382FE2"/>
    <w:rsid w:val="003F6237"/>
    <w:rsid w:val="00417D86"/>
    <w:rsid w:val="00457C51"/>
    <w:rsid w:val="00490BE9"/>
    <w:rsid w:val="004B70CD"/>
    <w:rsid w:val="004C6371"/>
    <w:rsid w:val="004D5353"/>
    <w:rsid w:val="00524CC4"/>
    <w:rsid w:val="005603C9"/>
    <w:rsid w:val="00585989"/>
    <w:rsid w:val="005B3771"/>
    <w:rsid w:val="005E2BF8"/>
    <w:rsid w:val="006124B7"/>
    <w:rsid w:val="00614619"/>
    <w:rsid w:val="0064164F"/>
    <w:rsid w:val="00666DEC"/>
    <w:rsid w:val="006A0B70"/>
    <w:rsid w:val="006A0F6D"/>
    <w:rsid w:val="006A436C"/>
    <w:rsid w:val="006B4212"/>
    <w:rsid w:val="007013DF"/>
    <w:rsid w:val="007035FD"/>
    <w:rsid w:val="00703674"/>
    <w:rsid w:val="00704DE5"/>
    <w:rsid w:val="00721D41"/>
    <w:rsid w:val="007412E6"/>
    <w:rsid w:val="007633E6"/>
    <w:rsid w:val="0076749C"/>
    <w:rsid w:val="00792DDE"/>
    <w:rsid w:val="007C27BD"/>
    <w:rsid w:val="00832A62"/>
    <w:rsid w:val="00844D32"/>
    <w:rsid w:val="00847409"/>
    <w:rsid w:val="0086280D"/>
    <w:rsid w:val="008A351D"/>
    <w:rsid w:val="008A6073"/>
    <w:rsid w:val="008C074B"/>
    <w:rsid w:val="008C5200"/>
    <w:rsid w:val="008D572E"/>
    <w:rsid w:val="009114E9"/>
    <w:rsid w:val="00935F3F"/>
    <w:rsid w:val="00940ADC"/>
    <w:rsid w:val="009501AB"/>
    <w:rsid w:val="00975DF0"/>
    <w:rsid w:val="00A17347"/>
    <w:rsid w:val="00A30FA7"/>
    <w:rsid w:val="00A64F7C"/>
    <w:rsid w:val="00A66C19"/>
    <w:rsid w:val="00A72F6F"/>
    <w:rsid w:val="00A96B6B"/>
    <w:rsid w:val="00AA43D5"/>
    <w:rsid w:val="00AC449C"/>
    <w:rsid w:val="00AF5CCC"/>
    <w:rsid w:val="00AF747B"/>
    <w:rsid w:val="00B5573C"/>
    <w:rsid w:val="00B771F0"/>
    <w:rsid w:val="00BC16D1"/>
    <w:rsid w:val="00BC64E6"/>
    <w:rsid w:val="00BD0A95"/>
    <w:rsid w:val="00BD635F"/>
    <w:rsid w:val="00C04D58"/>
    <w:rsid w:val="00C57F30"/>
    <w:rsid w:val="00C679DA"/>
    <w:rsid w:val="00CC02B8"/>
    <w:rsid w:val="00CD53DF"/>
    <w:rsid w:val="00D74F86"/>
    <w:rsid w:val="00DA301B"/>
    <w:rsid w:val="00DA4D95"/>
    <w:rsid w:val="00DD47F4"/>
    <w:rsid w:val="00E06036"/>
    <w:rsid w:val="00E32C0A"/>
    <w:rsid w:val="00F335CA"/>
    <w:rsid w:val="00F543AA"/>
    <w:rsid w:val="00FB794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8"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6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8">
    <w:name w:val="index 8"/>
    <w:basedOn w:val="Normal"/>
    <w:uiPriority w:val="99"/>
    <w:rsid w:val="00A96B6B"/>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6B4212"/>
  </w:style>
  <w:style w:type="paragraph" w:styleId="ListParagraph">
    <w:name w:val="List Paragraph"/>
    <w:basedOn w:val="Normal"/>
    <w:uiPriority w:val="99"/>
    <w:qFormat/>
    <w:rsid w:val="006B4212"/>
    <w:pPr>
      <w:ind w:left="720"/>
      <w:contextualSpacing/>
    </w:pPr>
  </w:style>
  <w:style w:type="paragraph" w:styleId="Header">
    <w:name w:val="header"/>
    <w:basedOn w:val="Normal"/>
    <w:link w:val="HeaderChar"/>
    <w:uiPriority w:val="99"/>
    <w:rsid w:val="00F543A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543AA"/>
    <w:rPr>
      <w:rFonts w:cs="Times New Roman"/>
    </w:rPr>
  </w:style>
  <w:style w:type="paragraph" w:styleId="Footer">
    <w:name w:val="footer"/>
    <w:basedOn w:val="Normal"/>
    <w:link w:val="FooterChar"/>
    <w:uiPriority w:val="99"/>
    <w:rsid w:val="00F543A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543AA"/>
    <w:rPr>
      <w:rFonts w:cs="Times New Roman"/>
    </w:rPr>
  </w:style>
  <w:style w:type="paragraph" w:styleId="NormalWeb">
    <w:name w:val="Normal (Web)"/>
    <w:basedOn w:val="Normal"/>
    <w:uiPriority w:val="99"/>
    <w:rsid w:val="004D5353"/>
    <w:pPr>
      <w:spacing w:before="100" w:beforeAutospacing="1" w:after="100" w:afterAutospacing="1" w:line="240" w:lineRule="auto"/>
    </w:pPr>
    <w:rPr>
      <w:rFonts w:ascii="Times New Roman" w:eastAsia="Times New Roman" w:hAnsi="Times New Roman"/>
      <w:sz w:val="24"/>
      <w:szCs w:val="24"/>
      <w:lang w:eastAsia="tr-TR"/>
    </w:rPr>
  </w:style>
  <w:style w:type="character" w:styleId="Hyperlink">
    <w:name w:val="Hyperlink"/>
    <w:basedOn w:val="DefaultParagraphFont"/>
    <w:uiPriority w:val="99"/>
    <w:rsid w:val="00AA43D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971</Words>
  <Characters>5539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Admin</dc:creator>
  <cp:keywords>www.sorubak.com</cp:keywords>
  <dc:description/>
  <cp:lastModifiedBy>edanur</cp:lastModifiedBy>
  <cp:revision>16</cp:revision>
  <dcterms:created xsi:type="dcterms:W3CDTF">2013-12-28T17:06:00Z</dcterms:created>
  <dcterms:modified xsi:type="dcterms:W3CDTF">2015-01-15T16:43:00Z</dcterms:modified>
</cp:coreProperties>
</file>