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AF8" w:rsidRPr="00162348" w:rsidRDefault="00526158" w:rsidP="00162348">
      <w:pPr>
        <w:pStyle w:val="AralkYok"/>
        <w:jc w:val="center"/>
        <w:rPr>
          <w:rFonts w:ascii="Arial Black" w:hAnsi="Arial Black"/>
          <w:color w:val="FF0000"/>
        </w:rPr>
      </w:pPr>
      <w:r w:rsidRPr="00162348">
        <w:rPr>
          <w:rFonts w:ascii="Arial Black" w:hAnsi="Arial Black"/>
          <w:color w:val="FF0000"/>
        </w:rPr>
        <w:t>IŞIK</w:t>
      </w:r>
    </w:p>
    <w:p w:rsidR="00333AF8" w:rsidRPr="00162348" w:rsidRDefault="00162348" w:rsidP="00162348">
      <w:pPr>
        <w:pStyle w:val="AralkYok"/>
        <w:jc w:val="both"/>
        <w:rPr>
          <w:rFonts w:ascii="ayta" w:hAnsi="ayta"/>
          <w:snapToGrid w:val="0"/>
          <w:color w:val="000000"/>
          <w:w w:val="0"/>
          <w:u w:color="000000"/>
          <w:bdr w:val="none" w:sz="0" w:space="0" w:color="000000"/>
          <w:shd w:val="clear" w:color="000000" w:fill="000000"/>
        </w:rPr>
      </w:pPr>
      <w:r>
        <w:rPr>
          <w:rFonts w:ascii="ayta" w:hAnsi="ayta"/>
        </w:rPr>
        <w:tab/>
      </w:r>
      <w:r w:rsidR="00333AF8" w:rsidRPr="00162348">
        <w:rPr>
          <w:rFonts w:ascii="ayta" w:hAnsi="ayta"/>
        </w:rPr>
        <w:t xml:space="preserve">Etrafımızdaki cisimleri görmemizi, renkleri ayırt etmemizi sağlayan enerjiye </w:t>
      </w:r>
      <w:r w:rsidR="00333AF8" w:rsidRPr="00162348">
        <w:rPr>
          <w:rFonts w:ascii="ayta" w:hAnsi="ayta"/>
          <w:color w:val="FF0000"/>
        </w:rPr>
        <w:t>ışık</w:t>
      </w:r>
      <w:r w:rsidR="00333AF8" w:rsidRPr="00162348">
        <w:rPr>
          <w:rFonts w:ascii="ayta" w:hAnsi="ayta"/>
        </w:rPr>
        <w:t xml:space="preserve"> denir.</w:t>
      </w:r>
    </w:p>
    <w:p w:rsidR="00333AF8" w:rsidRPr="00162348" w:rsidRDefault="00162348" w:rsidP="00162348">
      <w:pPr>
        <w:pStyle w:val="AralkYok"/>
        <w:jc w:val="both"/>
        <w:rPr>
          <w:rFonts w:ascii="ayta" w:hAnsi="ayta"/>
        </w:rPr>
      </w:pPr>
      <w:r>
        <w:rPr>
          <w:rFonts w:ascii="ayta" w:hAnsi="ayta"/>
        </w:rPr>
        <w:tab/>
      </w:r>
      <w:r w:rsidR="00333AF8" w:rsidRPr="00162348">
        <w:rPr>
          <w:rFonts w:ascii="ayta" w:hAnsi="ayta"/>
        </w:rPr>
        <w:t>Etrafımızdaki varlıkları duyu organımızla algılarız.  Duyu organlarımızdan biri olan gözümüz sayesinde etrafımızdaki varlıkları, olayları görürüz.</w:t>
      </w:r>
    </w:p>
    <w:p w:rsidR="00333AF8" w:rsidRPr="00162348" w:rsidRDefault="00333AF8" w:rsidP="00162348">
      <w:pPr>
        <w:pStyle w:val="AralkYok"/>
        <w:jc w:val="both"/>
        <w:rPr>
          <w:rFonts w:ascii="ayta" w:hAnsi="ayta"/>
        </w:rPr>
      </w:pPr>
      <w:r w:rsidRPr="00162348">
        <w:rPr>
          <w:rFonts w:ascii="ayta" w:hAnsi="ayta"/>
        </w:rPr>
        <w:t xml:space="preserve"> </w:t>
      </w:r>
      <w:r w:rsidR="001F2A5E">
        <w:rPr>
          <w:rFonts w:ascii="ayta" w:hAnsi="ayta"/>
        </w:rPr>
        <w:tab/>
      </w:r>
      <w:r w:rsidRPr="00162348">
        <w:rPr>
          <w:rFonts w:ascii="ayta" w:hAnsi="ayta"/>
        </w:rPr>
        <w:t>Görme olayının gerçekleşebilmesi için baktığımız varlıkların bir ışık kaynağı tarafından aydınlatılması ve bu varlıklardan gözümüze ışık gelmesi gerekir.</w:t>
      </w:r>
      <w:r w:rsidR="00162348">
        <w:rPr>
          <w:rFonts w:ascii="ayta" w:hAnsi="ayta"/>
        </w:rPr>
        <w:t xml:space="preserve"> </w:t>
      </w:r>
      <w:r w:rsidRPr="00162348">
        <w:rPr>
          <w:rFonts w:ascii="ayta" w:hAnsi="ayta"/>
        </w:rPr>
        <w:t>Dolayısıyla karanlıkta görme olayı gerçekleşmez. Çevremizde ışı</w:t>
      </w:r>
      <w:r w:rsidR="00162348">
        <w:rPr>
          <w:rFonts w:ascii="ayta" w:hAnsi="ayta"/>
        </w:rPr>
        <w:t>k olmasaydı hiçbir şeyi göremez</w:t>
      </w:r>
      <w:r w:rsidRPr="00162348">
        <w:rPr>
          <w:rFonts w:ascii="ayta" w:hAnsi="ayta"/>
        </w:rPr>
        <w:t>, hiçbir cismi bulamazdık. Çünkü bütün cisimler ancak ışık sayesinde görülürler.</w:t>
      </w:r>
    </w:p>
    <w:p w:rsidR="00333AF8" w:rsidRPr="00162348" w:rsidRDefault="00162348" w:rsidP="00162348">
      <w:pPr>
        <w:pStyle w:val="AralkYok"/>
        <w:jc w:val="both"/>
        <w:rPr>
          <w:rFonts w:ascii="ayta" w:hAnsi="ayta"/>
        </w:rPr>
      </w:pPr>
      <w:r>
        <w:rPr>
          <w:rFonts w:ascii="ayta" w:hAnsi="ayta"/>
        </w:rPr>
        <w:tab/>
      </w:r>
      <w:r w:rsidR="00333AF8" w:rsidRPr="00162348">
        <w:rPr>
          <w:rFonts w:ascii="ayta" w:hAnsi="ayta"/>
        </w:rPr>
        <w:t xml:space="preserve">Yeterince ışık olan ortamlarda varlıkları rahatlıkla görürüz. Işık miktarı az ise cisimleri görmemiz zorlaşır. Çok fazla ışık gözümüzü rahatsız eder, göz sağlığımıza zarar verir. Doğrudan gözümüze gelen güçlü ışık görmemizi zorlaştırır. Bu nedenle </w:t>
      </w:r>
      <w:r w:rsidR="00333AF8" w:rsidRPr="00162348">
        <w:rPr>
          <w:rFonts w:ascii="Arial Black" w:hAnsi="Arial Black"/>
        </w:rPr>
        <w:t>Güneş</w:t>
      </w:r>
      <w:r w:rsidR="00333AF8" w:rsidRPr="00162348">
        <w:rPr>
          <w:rFonts w:ascii="ayta" w:hAnsi="ayta"/>
        </w:rPr>
        <w:t>’e çıplak gözle bakmak sakıncalıdır.</w:t>
      </w:r>
      <w:r w:rsidR="00902F45" w:rsidRPr="00162348">
        <w:rPr>
          <w:rFonts w:ascii="ayta" w:hAnsi="ayta"/>
        </w:rPr>
        <w:t xml:space="preserve"> </w:t>
      </w:r>
    </w:p>
    <w:p w:rsidR="00162348" w:rsidRDefault="00162348" w:rsidP="00162348">
      <w:pPr>
        <w:pStyle w:val="AralkYok"/>
        <w:jc w:val="both"/>
        <w:rPr>
          <w:rFonts w:ascii="ayta" w:hAnsi="ayta"/>
        </w:rPr>
      </w:pPr>
      <w:r>
        <w:rPr>
          <w:rFonts w:ascii="ayta" w:hAnsi="ayta"/>
        </w:rPr>
        <w:tab/>
      </w:r>
      <w:r w:rsidR="00333AF8" w:rsidRPr="00162348">
        <w:rPr>
          <w:rFonts w:ascii="ayta" w:hAnsi="ayta"/>
        </w:rPr>
        <w:t>Az veya çok fazla ışık, görme olayını zorlaştırır.</w:t>
      </w:r>
    </w:p>
    <w:p w:rsidR="00162348" w:rsidRDefault="00162348" w:rsidP="00162348">
      <w:pPr>
        <w:pStyle w:val="AralkYok"/>
        <w:jc w:val="both"/>
        <w:rPr>
          <w:rFonts w:ascii="ayta" w:hAnsi="ayta"/>
        </w:rPr>
      </w:pPr>
    </w:p>
    <w:p w:rsidR="00333AF8" w:rsidRPr="00162348" w:rsidRDefault="00333AF8" w:rsidP="00162348">
      <w:pPr>
        <w:pStyle w:val="AralkYok"/>
        <w:jc w:val="center"/>
        <w:rPr>
          <w:rFonts w:ascii="Arial Black" w:hAnsi="Arial Black"/>
          <w:color w:val="FF0000"/>
        </w:rPr>
      </w:pPr>
      <w:r w:rsidRPr="00162348">
        <w:rPr>
          <w:rFonts w:ascii="Arial Black" w:hAnsi="Arial Black"/>
          <w:color w:val="FF0000"/>
        </w:rPr>
        <w:t>ÇEVREMİZDEKİ IŞIK KAYNAKLARI</w:t>
      </w:r>
    </w:p>
    <w:p w:rsidR="00333AF8" w:rsidRPr="00162348" w:rsidRDefault="008B7DB6" w:rsidP="00162348">
      <w:pPr>
        <w:pStyle w:val="AralkYok"/>
        <w:jc w:val="both"/>
        <w:rPr>
          <w:rFonts w:ascii="ayta" w:hAnsi="ayta"/>
        </w:rPr>
      </w:pPr>
      <w:r w:rsidRPr="00162348">
        <w:rPr>
          <w:rFonts w:ascii="ayta" w:hAnsi="ayta"/>
        </w:rPr>
        <w:t xml:space="preserve">         </w:t>
      </w:r>
      <w:r w:rsidR="005842C7">
        <w:rPr>
          <w:rFonts w:ascii="ayta" w:hAnsi="ayta"/>
        </w:rPr>
        <w:tab/>
      </w:r>
      <w:r w:rsidR="00333AF8" w:rsidRPr="00162348">
        <w:rPr>
          <w:rFonts w:ascii="ayta" w:hAnsi="ayta"/>
        </w:rPr>
        <w:t>Etrafına ışık yayan</w:t>
      </w:r>
      <w:r w:rsidR="00162348">
        <w:rPr>
          <w:rFonts w:ascii="ayta" w:hAnsi="ayta"/>
        </w:rPr>
        <w:t xml:space="preserve"> </w:t>
      </w:r>
      <w:r w:rsidR="00333AF8" w:rsidRPr="00162348">
        <w:rPr>
          <w:rFonts w:ascii="ayta" w:hAnsi="ayta"/>
        </w:rPr>
        <w:t xml:space="preserve">cisimlere ışık kaynağı denir. Dünyanın en büyük </w:t>
      </w:r>
      <w:r w:rsidR="00902F45" w:rsidRPr="00162348">
        <w:rPr>
          <w:rFonts w:ascii="ayta" w:hAnsi="ayta"/>
        </w:rPr>
        <w:t>ışık kaynağı Güneş’tir.</w:t>
      </w:r>
      <w:r w:rsidR="00162348">
        <w:rPr>
          <w:rFonts w:ascii="ayta" w:hAnsi="ayta"/>
        </w:rPr>
        <w:t xml:space="preserve"> </w:t>
      </w:r>
      <w:r w:rsidR="00902F45" w:rsidRPr="00162348">
        <w:rPr>
          <w:rFonts w:ascii="ayta" w:hAnsi="ayta"/>
        </w:rPr>
        <w:t xml:space="preserve">Güneş, </w:t>
      </w:r>
      <w:r w:rsidR="00333AF8" w:rsidRPr="00162348">
        <w:rPr>
          <w:rFonts w:ascii="ayta" w:hAnsi="ayta"/>
        </w:rPr>
        <w:t>dünyamızı</w:t>
      </w:r>
      <w:r w:rsidR="00162348">
        <w:rPr>
          <w:rFonts w:ascii="ayta" w:hAnsi="ayta"/>
        </w:rPr>
        <w:t xml:space="preserve"> hem aydınlatır hem de ısıtır</w:t>
      </w:r>
      <w:r w:rsidR="00333AF8" w:rsidRPr="00162348">
        <w:rPr>
          <w:rFonts w:ascii="ayta" w:hAnsi="ayta"/>
        </w:rPr>
        <w:t xml:space="preserve">. </w:t>
      </w:r>
    </w:p>
    <w:p w:rsidR="005842C7" w:rsidRDefault="008B7DB6" w:rsidP="00162348">
      <w:pPr>
        <w:pStyle w:val="AralkYok"/>
        <w:jc w:val="both"/>
        <w:rPr>
          <w:rFonts w:ascii="ayta" w:hAnsi="ayta"/>
        </w:rPr>
      </w:pPr>
      <w:r w:rsidRPr="00162348">
        <w:rPr>
          <w:rFonts w:ascii="ayta" w:hAnsi="ayta"/>
        </w:rPr>
        <w:t xml:space="preserve">         </w:t>
      </w:r>
      <w:r w:rsidR="005842C7">
        <w:rPr>
          <w:rFonts w:ascii="ayta" w:hAnsi="ayta"/>
        </w:rPr>
        <w:tab/>
      </w:r>
      <w:r w:rsidR="00333AF8" w:rsidRPr="00162348">
        <w:rPr>
          <w:rFonts w:ascii="ayta" w:hAnsi="ayta"/>
        </w:rPr>
        <w:t>Işık yayarak etrafını</w:t>
      </w:r>
      <w:r w:rsidR="005842C7">
        <w:rPr>
          <w:rFonts w:ascii="ayta" w:hAnsi="ayta"/>
        </w:rPr>
        <w:t xml:space="preserve"> </w:t>
      </w:r>
      <w:r w:rsidR="00333AF8" w:rsidRPr="00162348">
        <w:rPr>
          <w:rFonts w:ascii="ayta" w:hAnsi="ayta"/>
        </w:rPr>
        <w:t>aydınlatan her şeye ışık kaynağıdır. Güneş, fener, ampul, mum gibi.</w:t>
      </w:r>
    </w:p>
    <w:p w:rsidR="00333AF8" w:rsidRPr="00162348" w:rsidRDefault="005842C7" w:rsidP="00162348">
      <w:pPr>
        <w:pStyle w:val="AralkYok"/>
        <w:jc w:val="both"/>
        <w:rPr>
          <w:rFonts w:ascii="ayta" w:hAnsi="ayta"/>
        </w:rPr>
      </w:pPr>
      <w:r>
        <w:rPr>
          <w:rFonts w:ascii="ayta" w:hAnsi="ayta"/>
        </w:rPr>
        <w:tab/>
      </w:r>
      <w:r w:rsidR="00333AF8" w:rsidRPr="00162348">
        <w:rPr>
          <w:rFonts w:ascii="ayta" w:hAnsi="ayta"/>
        </w:rPr>
        <w:t>Işık kaynakları kendiliğinden görünür.</w:t>
      </w:r>
      <w:r>
        <w:rPr>
          <w:rFonts w:ascii="ayta" w:hAnsi="ayta"/>
        </w:rPr>
        <w:t xml:space="preserve"> </w:t>
      </w:r>
      <w:r w:rsidR="00333AF8" w:rsidRPr="00162348">
        <w:rPr>
          <w:rFonts w:ascii="ayta" w:hAnsi="ayta"/>
        </w:rPr>
        <w:t xml:space="preserve">Diğer </w:t>
      </w:r>
      <w:r w:rsidR="003075F9" w:rsidRPr="00162348">
        <w:rPr>
          <w:rFonts w:ascii="ayta" w:hAnsi="ayta"/>
        </w:rPr>
        <w:t xml:space="preserve"> </w:t>
      </w:r>
      <w:r w:rsidR="00333AF8" w:rsidRPr="00162348">
        <w:rPr>
          <w:rFonts w:ascii="ayta" w:hAnsi="ayta"/>
        </w:rPr>
        <w:t>cisimler ise ışık kaynaklarından gelen ışığı yansıttıkları için görünür.</w:t>
      </w:r>
      <w:r>
        <w:rPr>
          <w:rFonts w:ascii="ayta" w:hAnsi="ayta"/>
        </w:rPr>
        <w:t xml:space="preserve"> </w:t>
      </w:r>
      <w:r w:rsidR="00333AF8" w:rsidRPr="00162348">
        <w:rPr>
          <w:rFonts w:ascii="ayta" w:hAnsi="ayta"/>
        </w:rPr>
        <w:t>Işık kaynakları doğal ışık kaynakları ve</w:t>
      </w:r>
      <w:r>
        <w:rPr>
          <w:rFonts w:ascii="ayta" w:hAnsi="ayta"/>
        </w:rPr>
        <w:t xml:space="preserve"> </w:t>
      </w:r>
      <w:r w:rsidR="00333AF8" w:rsidRPr="00162348">
        <w:rPr>
          <w:rFonts w:ascii="ayta" w:hAnsi="ayta"/>
        </w:rPr>
        <w:t>yapay ışık kaynakları olmak üzere ikiye ayrılır.</w:t>
      </w:r>
    </w:p>
    <w:p w:rsidR="00333AF8" w:rsidRPr="00162348" w:rsidRDefault="007450EC" w:rsidP="00162348">
      <w:pPr>
        <w:pStyle w:val="AralkYok"/>
        <w:jc w:val="both"/>
        <w:rPr>
          <w:rFonts w:ascii="ayta" w:hAnsi="ayta"/>
        </w:rPr>
      </w:pPr>
      <w:r>
        <w:rPr>
          <w:rFonts w:ascii="ayta" w:hAnsi="ayta"/>
          <w:noProof/>
        </w:rPr>
        <w:pict>
          <v:group id="_x0000_s1026" style="position:absolute;left:0;text-align:left;margin-left:38.55pt;margin-top:1.8pt;width:273.3pt;height:81.5pt;z-index:251634176" coordorigin="877,12217" coordsize="5220,1800">
            <v:rect id="_x0000_s1027" style="position:absolute;left:2494;top:12217;width:2163;height:567" fillcolor="#9cf" strokecolor="#339" strokeweight="3pt">
              <v:textbox style="mso-next-textbox:#_x0000_s1027">
                <w:txbxContent>
                  <w:p w:rsidR="00333AF8" w:rsidRPr="00CB09D7" w:rsidRDefault="00333AF8" w:rsidP="00333AF8">
                    <w:pPr>
                      <w:jc w:val="center"/>
                      <w:rPr>
                        <w:rFonts w:ascii="Tahoma" w:hAnsi="Tahoma" w:cs="Tahoma"/>
                        <w:b/>
                      </w:rPr>
                    </w:pPr>
                    <w:r w:rsidRPr="00CB09D7">
                      <w:rPr>
                        <w:rFonts w:ascii="Tahoma" w:hAnsi="Tahoma" w:cs="Tahoma"/>
                        <w:b/>
                      </w:rPr>
                      <w:t>Işık Kaynakları</w:t>
                    </w:r>
                  </w:p>
                </w:txbxContent>
              </v:textbox>
            </v:rect>
            <v:rect id="_x0000_s1028" style="position:absolute;left:877;top:13465;width:2520;height:552" fillcolor="#cfc" strokecolor="green" strokeweight="3pt">
              <v:textbox style="mso-next-textbox:#_x0000_s1028">
                <w:txbxContent>
                  <w:p w:rsidR="00333AF8" w:rsidRPr="00CB09D7" w:rsidRDefault="00333AF8" w:rsidP="00333AF8">
                    <w:pPr>
                      <w:rPr>
                        <w:rFonts w:ascii="Tahoma" w:hAnsi="Tahoma" w:cs="Tahoma"/>
                        <w:b/>
                        <w:sz w:val="20"/>
                        <w:szCs w:val="20"/>
                      </w:rPr>
                    </w:pPr>
                    <w:r w:rsidRPr="00CB09D7">
                      <w:rPr>
                        <w:rFonts w:ascii="Tahoma" w:hAnsi="Tahoma" w:cs="Tahoma"/>
                        <w:b/>
                        <w:sz w:val="20"/>
                        <w:szCs w:val="20"/>
                      </w:rPr>
                      <w:t>Doğal Işık Kaynakları</w:t>
                    </w:r>
                  </w:p>
                </w:txbxContent>
              </v:textbox>
            </v:rect>
            <v:rect id="_x0000_s1029" style="position:absolute;left:3577;top:13465;width:2520;height:552" fillcolor="#ffebd7" strokecolor="#f90" strokeweight="3pt">
              <v:textbox style="mso-next-textbox:#_x0000_s1029">
                <w:txbxContent>
                  <w:p w:rsidR="00333AF8" w:rsidRPr="00CB09D7" w:rsidRDefault="00333AF8" w:rsidP="00333AF8">
                    <w:pPr>
                      <w:rPr>
                        <w:rFonts w:ascii="Tahoma" w:hAnsi="Tahoma" w:cs="Tahoma"/>
                        <w:b/>
                        <w:sz w:val="20"/>
                        <w:szCs w:val="20"/>
                      </w:rPr>
                    </w:pPr>
                    <w:r w:rsidRPr="00CB09D7">
                      <w:rPr>
                        <w:rFonts w:ascii="Tahoma" w:hAnsi="Tahoma" w:cs="Tahoma"/>
                        <w:b/>
                        <w:sz w:val="20"/>
                        <w:szCs w:val="20"/>
                      </w:rPr>
                      <w:t>Yapay Işık Kaynakları</w:t>
                    </w:r>
                  </w:p>
                </w:txbxContent>
              </v:textbox>
            </v:rect>
            <v:line id="_x0000_s1030" style="position:absolute;flip:x" from="2677,12802" to="3217,13363" strokecolor="#936" strokeweight="2.25pt">
              <v:stroke endarrow="block"/>
            </v:line>
            <v:line id="_x0000_s1031" style="position:absolute" from="3934,12757" to="4474,13352" strokecolor="#936" strokeweight="2.5pt">
              <v:stroke endarrow="block"/>
            </v:line>
          </v:group>
        </w:pict>
      </w:r>
    </w:p>
    <w:p w:rsidR="00333AF8" w:rsidRPr="00162348" w:rsidRDefault="00333AF8" w:rsidP="00162348">
      <w:pPr>
        <w:pStyle w:val="AralkYok"/>
        <w:jc w:val="both"/>
        <w:rPr>
          <w:rFonts w:ascii="ayta" w:hAnsi="ayta"/>
        </w:rPr>
      </w:pPr>
    </w:p>
    <w:p w:rsidR="00333AF8" w:rsidRPr="00162348" w:rsidRDefault="00333AF8" w:rsidP="00162348">
      <w:pPr>
        <w:pStyle w:val="AralkYok"/>
        <w:jc w:val="both"/>
        <w:rPr>
          <w:rFonts w:ascii="ayta" w:hAnsi="ayta"/>
        </w:rPr>
      </w:pPr>
    </w:p>
    <w:p w:rsidR="005842C7" w:rsidRDefault="005842C7" w:rsidP="00162348">
      <w:pPr>
        <w:pStyle w:val="AralkYok"/>
        <w:jc w:val="both"/>
        <w:rPr>
          <w:rFonts w:ascii="ayta" w:hAnsi="ayta"/>
        </w:rPr>
      </w:pPr>
    </w:p>
    <w:p w:rsidR="007E76AC" w:rsidRDefault="007E76AC" w:rsidP="00162348">
      <w:pPr>
        <w:pStyle w:val="AralkYok"/>
        <w:jc w:val="both"/>
        <w:rPr>
          <w:rFonts w:ascii="Arial Black" w:hAnsi="Arial Black"/>
          <w:color w:val="FF0000"/>
        </w:rPr>
      </w:pPr>
    </w:p>
    <w:p w:rsidR="00333AF8" w:rsidRPr="005842C7" w:rsidRDefault="00333AF8" w:rsidP="00162348">
      <w:pPr>
        <w:pStyle w:val="AralkYok"/>
        <w:jc w:val="both"/>
        <w:rPr>
          <w:rFonts w:ascii="Arial Black" w:hAnsi="Arial Black"/>
          <w:color w:val="FF0000"/>
        </w:rPr>
      </w:pPr>
      <w:r w:rsidRPr="005842C7">
        <w:rPr>
          <w:rFonts w:ascii="Arial Black" w:hAnsi="Arial Black"/>
          <w:color w:val="FF0000"/>
        </w:rPr>
        <w:lastRenderedPageBreak/>
        <w:t xml:space="preserve">Doğal Işık Kaynakları: </w:t>
      </w:r>
      <w:r w:rsidRPr="00162348">
        <w:rPr>
          <w:rFonts w:ascii="ayta" w:hAnsi="ayta"/>
        </w:rPr>
        <w:t>Kendiliğinden ışık üretip, etrafına sürekli ışık yayabilen, ışık yaymak için başka bir kaynağa ihtiyaç duymayan varlıklara doğal ışık kaynakları denir.</w:t>
      </w:r>
      <w:r w:rsidR="005842C7">
        <w:rPr>
          <w:rFonts w:ascii="Arial Black" w:hAnsi="Arial Black"/>
          <w:color w:val="FF0000"/>
        </w:rPr>
        <w:t xml:space="preserve"> </w:t>
      </w:r>
      <w:r w:rsidRPr="005842C7">
        <w:rPr>
          <w:rFonts w:ascii="ayta" w:hAnsi="ayta"/>
          <w:b/>
          <w:i/>
        </w:rPr>
        <w:t>Güneş, yıldızlar, şimşek, ateşböceği, yıldırım ve deniz diplerinde yaşayan bazı balıklar</w:t>
      </w:r>
      <w:r w:rsidRPr="00162348">
        <w:rPr>
          <w:rFonts w:ascii="ayta" w:hAnsi="ayta"/>
        </w:rPr>
        <w:t xml:space="preserve"> doğal ışık kaynaklarıdır.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52"/>
        <w:gridCol w:w="2352"/>
        <w:gridCol w:w="2352"/>
      </w:tblGrid>
      <w:tr w:rsidR="005842C7" w:rsidTr="00DC2334">
        <w:tc>
          <w:tcPr>
            <w:tcW w:w="2352" w:type="dxa"/>
          </w:tcPr>
          <w:p w:rsidR="005842C7" w:rsidRDefault="00391A2A" w:rsidP="00162348">
            <w:pPr>
              <w:pStyle w:val="AralkYok"/>
              <w:jc w:val="both"/>
              <w:rPr>
                <w:rFonts w:ascii="ayta" w:hAnsi="ayta"/>
              </w:rPr>
            </w:pPr>
            <w:r>
              <w:rPr>
                <w:noProof/>
                <w:color w:val="0000FF"/>
              </w:rPr>
              <w:drawing>
                <wp:inline distT="0" distB="0" distL="0" distR="0">
                  <wp:extent cx="1332230" cy="972000"/>
                  <wp:effectExtent l="19050" t="0" r="1270" b="0"/>
                  <wp:docPr id="20" name="irc_mi" descr="http://www.haberler.com/haber-resimleri/321/gunes-sisteminde-bir-ilk-3322243_o.jpg">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rc_mi" descr="http://www.haberler.com/haber-resimleri/321/gunes-sisteminde-bir-ilk-3322243_o.jpg">
                            <a:hlinkClick r:id="rId8"/>
                          </pic:cNvPr>
                          <pic:cNvPicPr>
                            <a:picLocks noChangeAspect="1" noChangeArrowheads="1"/>
                          </pic:cNvPicPr>
                        </pic:nvPicPr>
                        <pic:blipFill>
                          <a:blip r:embed="rId9" cstate="print"/>
                          <a:srcRect/>
                          <a:stretch>
                            <a:fillRect/>
                          </a:stretch>
                        </pic:blipFill>
                        <pic:spPr bwMode="auto">
                          <a:xfrm>
                            <a:off x="0" y="0"/>
                            <a:ext cx="1332230" cy="972000"/>
                          </a:xfrm>
                          <a:prstGeom prst="rect">
                            <a:avLst/>
                          </a:prstGeom>
                          <a:noFill/>
                          <a:ln w="9525">
                            <a:noFill/>
                            <a:miter lim="800000"/>
                            <a:headEnd/>
                            <a:tailEnd/>
                          </a:ln>
                        </pic:spPr>
                      </pic:pic>
                    </a:graphicData>
                  </a:graphic>
                </wp:inline>
              </w:drawing>
            </w:r>
          </w:p>
        </w:tc>
        <w:tc>
          <w:tcPr>
            <w:tcW w:w="2352" w:type="dxa"/>
          </w:tcPr>
          <w:p w:rsidR="005842C7" w:rsidRDefault="00391A2A" w:rsidP="00162348">
            <w:pPr>
              <w:pStyle w:val="AralkYok"/>
              <w:jc w:val="both"/>
              <w:rPr>
                <w:rFonts w:ascii="ayta" w:hAnsi="ayta"/>
              </w:rPr>
            </w:pPr>
            <w:r>
              <w:rPr>
                <w:noProof/>
              </w:rPr>
              <w:drawing>
                <wp:inline distT="0" distB="0" distL="0" distR="0">
                  <wp:extent cx="1332000" cy="969618"/>
                  <wp:effectExtent l="19050" t="0" r="1500" b="0"/>
                  <wp:docPr id="17" name="Resim 11" descr="http://www.heyvanbazari.com/images/img/ldabckl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heyvanbazari.com/images/img/ldabcklr.jpg"/>
                          <pic:cNvPicPr>
                            <a:picLocks noChangeAspect="1" noChangeArrowheads="1"/>
                          </pic:cNvPicPr>
                        </pic:nvPicPr>
                        <pic:blipFill>
                          <a:blip r:embed="rId10" cstate="print"/>
                          <a:srcRect/>
                          <a:stretch>
                            <a:fillRect/>
                          </a:stretch>
                        </pic:blipFill>
                        <pic:spPr bwMode="auto">
                          <a:xfrm>
                            <a:off x="0" y="0"/>
                            <a:ext cx="1332000" cy="969618"/>
                          </a:xfrm>
                          <a:prstGeom prst="rect">
                            <a:avLst/>
                          </a:prstGeom>
                          <a:noFill/>
                          <a:ln w="9525">
                            <a:noFill/>
                            <a:miter lim="800000"/>
                            <a:headEnd/>
                            <a:tailEnd/>
                          </a:ln>
                        </pic:spPr>
                      </pic:pic>
                    </a:graphicData>
                  </a:graphic>
                </wp:inline>
              </w:drawing>
            </w:r>
          </w:p>
        </w:tc>
        <w:tc>
          <w:tcPr>
            <w:tcW w:w="2352" w:type="dxa"/>
          </w:tcPr>
          <w:p w:rsidR="005842C7" w:rsidRDefault="005842C7" w:rsidP="00162348">
            <w:pPr>
              <w:pStyle w:val="AralkYok"/>
              <w:jc w:val="both"/>
              <w:rPr>
                <w:rFonts w:ascii="ayta" w:hAnsi="ayta"/>
              </w:rPr>
            </w:pPr>
            <w:r>
              <w:rPr>
                <w:noProof/>
              </w:rPr>
              <w:drawing>
                <wp:inline distT="0" distB="0" distL="0" distR="0">
                  <wp:extent cx="1332230" cy="972000"/>
                  <wp:effectExtent l="19050" t="0" r="1270" b="0"/>
                  <wp:docPr id="3" name="Resim 2" descr="http://www.siirtolay.com/resimler/2/1123.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http://www.siirtolay.com/resimler/2/1123.jpg"/>
                          <pic:cNvPicPr>
                            <a:picLocks noChangeAspect="1" noChangeArrowheads="1"/>
                          </pic:cNvPicPr>
                        </pic:nvPicPr>
                        <pic:blipFill>
                          <a:blip r:embed="rId11" cstate="print"/>
                          <a:srcRect/>
                          <a:stretch>
                            <a:fillRect/>
                          </a:stretch>
                        </pic:blipFill>
                        <pic:spPr bwMode="auto">
                          <a:xfrm>
                            <a:off x="0" y="0"/>
                            <a:ext cx="1332230" cy="972000"/>
                          </a:xfrm>
                          <a:prstGeom prst="rect">
                            <a:avLst/>
                          </a:prstGeom>
                          <a:noFill/>
                          <a:ln w="9525">
                            <a:noFill/>
                            <a:miter lim="800000"/>
                            <a:headEnd/>
                            <a:tailEnd/>
                          </a:ln>
                        </pic:spPr>
                      </pic:pic>
                    </a:graphicData>
                  </a:graphic>
                </wp:inline>
              </w:drawing>
            </w:r>
          </w:p>
        </w:tc>
      </w:tr>
      <w:tr w:rsidR="00391A2A" w:rsidRPr="00DC2334" w:rsidTr="00DC2334">
        <w:tc>
          <w:tcPr>
            <w:tcW w:w="2352" w:type="dxa"/>
            <w:vAlign w:val="center"/>
          </w:tcPr>
          <w:p w:rsidR="00391A2A" w:rsidRPr="00DC2334" w:rsidRDefault="00391A2A" w:rsidP="00DC2334">
            <w:pPr>
              <w:pStyle w:val="AralkYok"/>
              <w:jc w:val="center"/>
              <w:rPr>
                <w:rFonts w:ascii="ayta" w:hAnsi="ayta"/>
              </w:rPr>
            </w:pPr>
            <w:r w:rsidRPr="00DC2334">
              <w:rPr>
                <w:rFonts w:ascii="ayta" w:hAnsi="ayta"/>
              </w:rPr>
              <w:t>Güneş</w:t>
            </w:r>
          </w:p>
        </w:tc>
        <w:tc>
          <w:tcPr>
            <w:tcW w:w="2352" w:type="dxa"/>
            <w:vAlign w:val="center"/>
          </w:tcPr>
          <w:p w:rsidR="00391A2A" w:rsidRPr="00DC2334" w:rsidRDefault="00391A2A" w:rsidP="00DC2334">
            <w:pPr>
              <w:pStyle w:val="AralkYok"/>
              <w:jc w:val="center"/>
              <w:rPr>
                <w:rFonts w:ascii="ayta" w:hAnsi="ayta"/>
              </w:rPr>
            </w:pPr>
            <w:r w:rsidRPr="00DC2334">
              <w:rPr>
                <w:rFonts w:ascii="ayta" w:hAnsi="ayta"/>
              </w:rPr>
              <w:t>Ateşböceği</w:t>
            </w:r>
          </w:p>
        </w:tc>
        <w:tc>
          <w:tcPr>
            <w:tcW w:w="2352" w:type="dxa"/>
            <w:vAlign w:val="center"/>
          </w:tcPr>
          <w:p w:rsidR="00391A2A" w:rsidRPr="00DC2334" w:rsidRDefault="00DC2334" w:rsidP="00DC2334">
            <w:pPr>
              <w:pStyle w:val="AralkYok"/>
              <w:jc w:val="center"/>
              <w:rPr>
                <w:rFonts w:ascii="ayta" w:hAnsi="ayta"/>
              </w:rPr>
            </w:pPr>
            <w:r w:rsidRPr="00DC2334">
              <w:rPr>
                <w:rFonts w:ascii="ayta" w:hAnsi="ayta"/>
              </w:rPr>
              <w:t>Yıldırım</w:t>
            </w:r>
          </w:p>
        </w:tc>
      </w:tr>
      <w:tr w:rsidR="005842C7" w:rsidTr="00DC2334">
        <w:tc>
          <w:tcPr>
            <w:tcW w:w="2352" w:type="dxa"/>
          </w:tcPr>
          <w:p w:rsidR="005842C7" w:rsidRDefault="00391A2A" w:rsidP="00162348">
            <w:pPr>
              <w:pStyle w:val="AralkYok"/>
              <w:jc w:val="both"/>
              <w:rPr>
                <w:rFonts w:ascii="ayta" w:hAnsi="ayta"/>
              </w:rPr>
            </w:pPr>
            <w:r>
              <w:rPr>
                <w:noProof/>
              </w:rPr>
              <w:drawing>
                <wp:inline distT="0" distB="0" distL="0" distR="0">
                  <wp:extent cx="1332230" cy="972000"/>
                  <wp:effectExtent l="19050" t="0" r="1270" b="0"/>
                  <wp:docPr id="5" name="Resim 5" descr="http://upload.wikimedia.org/wikipedia/commons/4/4b/Bob_Star_-_M45_Carranza_Field_(by).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4/4b/Bob_Star_-_M45_Carranza_Field_(by).jpg"/>
                          <pic:cNvPicPr>
                            <a:picLocks noChangeAspect="1" noChangeArrowheads="1"/>
                          </pic:cNvPicPr>
                        </pic:nvPicPr>
                        <pic:blipFill>
                          <a:blip r:embed="rId12" cstate="print"/>
                          <a:srcRect/>
                          <a:stretch>
                            <a:fillRect/>
                          </a:stretch>
                        </pic:blipFill>
                        <pic:spPr bwMode="auto">
                          <a:xfrm>
                            <a:off x="0" y="0"/>
                            <a:ext cx="1332230" cy="972000"/>
                          </a:xfrm>
                          <a:prstGeom prst="rect">
                            <a:avLst/>
                          </a:prstGeom>
                          <a:noFill/>
                          <a:ln w="9525">
                            <a:noFill/>
                            <a:miter lim="800000"/>
                            <a:headEnd/>
                            <a:tailEnd/>
                          </a:ln>
                        </pic:spPr>
                      </pic:pic>
                    </a:graphicData>
                  </a:graphic>
                </wp:inline>
              </w:drawing>
            </w:r>
          </w:p>
        </w:tc>
        <w:tc>
          <w:tcPr>
            <w:tcW w:w="2352" w:type="dxa"/>
          </w:tcPr>
          <w:p w:rsidR="005842C7" w:rsidRDefault="00391A2A" w:rsidP="00162348">
            <w:pPr>
              <w:pStyle w:val="AralkYok"/>
              <w:jc w:val="both"/>
              <w:rPr>
                <w:rFonts w:ascii="ayta" w:hAnsi="ayta"/>
              </w:rPr>
            </w:pPr>
            <w:r>
              <w:rPr>
                <w:noProof/>
              </w:rPr>
              <w:drawing>
                <wp:inline distT="0" distB="0" distL="0" distR="0">
                  <wp:extent cx="1332000" cy="971550"/>
                  <wp:effectExtent l="19050" t="0" r="1500" b="0"/>
                  <wp:docPr id="18" name="Resim 17" descr="http://www.planet-wissen.de/natur_technik/tiere_im_wasser/quallen/img/qualle_pink_mau_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http://www.planet-wissen.de/natur_technik/tiere_im_wasser/quallen/img/qualle_pink_mau_g.jpg"/>
                          <pic:cNvPicPr>
                            <a:picLocks noChangeAspect="1" noChangeArrowheads="1"/>
                          </pic:cNvPicPr>
                        </pic:nvPicPr>
                        <pic:blipFill>
                          <a:blip r:embed="rId13" cstate="print"/>
                          <a:srcRect/>
                          <a:stretch>
                            <a:fillRect/>
                          </a:stretch>
                        </pic:blipFill>
                        <pic:spPr bwMode="auto">
                          <a:xfrm>
                            <a:off x="0" y="0"/>
                            <a:ext cx="1332000" cy="971550"/>
                          </a:xfrm>
                          <a:prstGeom prst="rect">
                            <a:avLst/>
                          </a:prstGeom>
                          <a:noFill/>
                          <a:ln w="9525">
                            <a:noFill/>
                            <a:miter lim="800000"/>
                            <a:headEnd/>
                            <a:tailEnd/>
                          </a:ln>
                        </pic:spPr>
                      </pic:pic>
                    </a:graphicData>
                  </a:graphic>
                </wp:inline>
              </w:drawing>
            </w:r>
          </w:p>
        </w:tc>
        <w:tc>
          <w:tcPr>
            <w:tcW w:w="2352" w:type="dxa"/>
          </w:tcPr>
          <w:p w:rsidR="005842C7" w:rsidRDefault="00391A2A" w:rsidP="00162348">
            <w:pPr>
              <w:pStyle w:val="AralkYok"/>
              <w:jc w:val="both"/>
              <w:rPr>
                <w:rFonts w:ascii="ayta" w:hAnsi="ayta"/>
              </w:rPr>
            </w:pPr>
            <w:r>
              <w:rPr>
                <w:rFonts w:ascii="Arial" w:hAnsi="Arial" w:cs="Arial"/>
                <w:noProof/>
                <w:color w:val="0000FF"/>
                <w:sz w:val="27"/>
                <w:szCs w:val="27"/>
              </w:rPr>
              <w:drawing>
                <wp:inline distT="0" distB="0" distL="0" distR="0">
                  <wp:extent cx="1332000" cy="971550"/>
                  <wp:effectExtent l="19050" t="0" r="1500" b="0"/>
                  <wp:docPr id="6" name="Resim 14" descr="https://encrypted-tbn1.gstatic.com/images?q=tbn:ANd9GcQVdB5N5cfBeY0VX5wp74wqGEIso79lfOIXIn_z77d7E02PeShJ5w">
                    <a:hlinkClick xmlns:a="http://schemas.openxmlformats.org/drawingml/2006/main" r:id="rId1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https://encrypted-tbn1.gstatic.com/images?q=tbn:ANd9GcQVdB5N5cfBeY0VX5wp74wqGEIso79lfOIXIn_z77d7E02PeShJ5w">
                            <a:hlinkClick r:id="rId14"/>
                          </pic:cNvPr>
                          <pic:cNvPicPr>
                            <a:picLocks noChangeAspect="1" noChangeArrowheads="1"/>
                          </pic:cNvPicPr>
                        </pic:nvPicPr>
                        <pic:blipFill>
                          <a:blip r:embed="rId15" cstate="print"/>
                          <a:srcRect/>
                          <a:stretch>
                            <a:fillRect/>
                          </a:stretch>
                        </pic:blipFill>
                        <pic:spPr bwMode="auto">
                          <a:xfrm>
                            <a:off x="0" y="0"/>
                            <a:ext cx="1332000" cy="971550"/>
                          </a:xfrm>
                          <a:prstGeom prst="rect">
                            <a:avLst/>
                          </a:prstGeom>
                          <a:noFill/>
                          <a:ln w="9525">
                            <a:noFill/>
                            <a:miter lim="800000"/>
                            <a:headEnd/>
                            <a:tailEnd/>
                          </a:ln>
                        </pic:spPr>
                      </pic:pic>
                    </a:graphicData>
                  </a:graphic>
                </wp:inline>
              </w:drawing>
            </w:r>
          </w:p>
        </w:tc>
      </w:tr>
      <w:tr w:rsidR="00391A2A" w:rsidRPr="00DC2334" w:rsidTr="00DC2334">
        <w:tc>
          <w:tcPr>
            <w:tcW w:w="2352" w:type="dxa"/>
            <w:vAlign w:val="center"/>
          </w:tcPr>
          <w:p w:rsidR="00391A2A" w:rsidRPr="00DC2334" w:rsidRDefault="00DC2334" w:rsidP="00DC2334">
            <w:pPr>
              <w:pStyle w:val="AralkYok"/>
              <w:jc w:val="center"/>
              <w:rPr>
                <w:rFonts w:ascii="ayta" w:hAnsi="ayta"/>
              </w:rPr>
            </w:pPr>
            <w:r w:rsidRPr="00DC2334">
              <w:rPr>
                <w:rFonts w:ascii="ayta" w:hAnsi="ayta"/>
              </w:rPr>
              <w:t>Yıldız</w:t>
            </w:r>
          </w:p>
        </w:tc>
        <w:tc>
          <w:tcPr>
            <w:tcW w:w="2352" w:type="dxa"/>
            <w:vAlign w:val="center"/>
          </w:tcPr>
          <w:p w:rsidR="00391A2A" w:rsidRPr="00DC2334" w:rsidRDefault="00DC2334" w:rsidP="00DC2334">
            <w:pPr>
              <w:pStyle w:val="AralkYok"/>
              <w:jc w:val="center"/>
              <w:rPr>
                <w:rFonts w:ascii="ayta" w:hAnsi="ayta"/>
              </w:rPr>
            </w:pPr>
            <w:r w:rsidRPr="00DC2334">
              <w:rPr>
                <w:rFonts w:ascii="ayta" w:hAnsi="ayta"/>
              </w:rPr>
              <w:t>Deniz Anası</w:t>
            </w:r>
          </w:p>
        </w:tc>
        <w:tc>
          <w:tcPr>
            <w:tcW w:w="2352" w:type="dxa"/>
            <w:vAlign w:val="center"/>
          </w:tcPr>
          <w:p w:rsidR="00391A2A" w:rsidRPr="00DC2334" w:rsidRDefault="00DC2334" w:rsidP="00DC2334">
            <w:pPr>
              <w:pStyle w:val="AralkYok"/>
              <w:jc w:val="center"/>
              <w:rPr>
                <w:rFonts w:ascii="ayta" w:hAnsi="ayta"/>
                <w:szCs w:val="27"/>
              </w:rPr>
            </w:pPr>
            <w:r w:rsidRPr="00DC2334">
              <w:rPr>
                <w:rFonts w:ascii="ayta" w:hAnsi="ayta"/>
                <w:szCs w:val="27"/>
              </w:rPr>
              <w:t>Fener Balığı</w:t>
            </w:r>
          </w:p>
        </w:tc>
      </w:tr>
    </w:tbl>
    <w:p w:rsidR="00DC2334" w:rsidRPr="0017698C" w:rsidRDefault="00DC2334" w:rsidP="00162348">
      <w:pPr>
        <w:pStyle w:val="AralkYok"/>
        <w:jc w:val="both"/>
        <w:rPr>
          <w:rFonts w:ascii="ayta" w:hAnsi="ayta"/>
          <w:sz w:val="12"/>
        </w:rPr>
      </w:pPr>
    </w:p>
    <w:p w:rsidR="00333AF8" w:rsidRDefault="00046A68" w:rsidP="00162348">
      <w:pPr>
        <w:pStyle w:val="AralkYok"/>
        <w:jc w:val="both"/>
        <w:rPr>
          <w:rFonts w:ascii="ayta" w:hAnsi="ayta"/>
        </w:rPr>
      </w:pPr>
      <w:r w:rsidRPr="005842C7">
        <w:rPr>
          <w:rFonts w:ascii="Arial Black" w:hAnsi="Arial Black"/>
          <w:color w:val="FF0000"/>
        </w:rPr>
        <w:t xml:space="preserve">Yapay </w:t>
      </w:r>
      <w:r w:rsidR="009B5489" w:rsidRPr="005842C7">
        <w:rPr>
          <w:rFonts w:ascii="Arial Black" w:hAnsi="Arial Black"/>
          <w:color w:val="FF0000"/>
        </w:rPr>
        <w:t>I</w:t>
      </w:r>
      <w:r w:rsidRPr="005842C7">
        <w:rPr>
          <w:rFonts w:ascii="Arial Black" w:hAnsi="Arial Black"/>
          <w:color w:val="FF0000"/>
        </w:rPr>
        <w:t>şık Kaynakları:</w:t>
      </w:r>
      <w:r w:rsidR="005842C7">
        <w:rPr>
          <w:rFonts w:ascii="Arial Black" w:hAnsi="Arial Black"/>
          <w:color w:val="FF0000"/>
        </w:rPr>
        <w:t xml:space="preserve"> </w:t>
      </w:r>
      <w:r w:rsidR="00333AF8" w:rsidRPr="00162348">
        <w:rPr>
          <w:rFonts w:ascii="ayta" w:hAnsi="ayta"/>
        </w:rPr>
        <w:t>İnsanlar tarafından çevreye ışık yaymak, aydınlatmak için yapılan ışık kaynaklarına yapay ışık kaynakları denir.</w:t>
      </w:r>
      <w:r w:rsidR="005842C7">
        <w:rPr>
          <w:rFonts w:ascii="ayta" w:hAnsi="ayta"/>
        </w:rPr>
        <w:t xml:space="preserve"> </w:t>
      </w:r>
      <w:r w:rsidR="00333AF8" w:rsidRPr="00162348">
        <w:rPr>
          <w:rFonts w:ascii="ayta" w:hAnsi="ayta"/>
        </w:rPr>
        <w:t>Yapay ışık kaynaklarını geceleri çevremizi aydınlatmak için kullanırız.</w:t>
      </w:r>
      <w:r w:rsidR="005842C7">
        <w:rPr>
          <w:rFonts w:ascii="Arial Black" w:hAnsi="Arial Black"/>
          <w:color w:val="FF0000"/>
        </w:rPr>
        <w:t xml:space="preserve"> </w:t>
      </w:r>
      <w:r w:rsidR="00333AF8" w:rsidRPr="005842C7">
        <w:rPr>
          <w:rFonts w:ascii="ayta" w:hAnsi="ayta"/>
          <w:b/>
          <w:i/>
        </w:rPr>
        <w:t xml:space="preserve">Ampul, </w:t>
      </w:r>
      <w:proofErr w:type="spellStart"/>
      <w:r w:rsidR="00333AF8" w:rsidRPr="005842C7">
        <w:rPr>
          <w:rFonts w:ascii="ayta" w:hAnsi="ayta"/>
          <w:b/>
          <w:i/>
        </w:rPr>
        <w:t>floresan</w:t>
      </w:r>
      <w:proofErr w:type="spellEnd"/>
      <w:r w:rsidR="00333AF8" w:rsidRPr="005842C7">
        <w:rPr>
          <w:rFonts w:ascii="ayta" w:hAnsi="ayta"/>
          <w:b/>
          <w:i/>
        </w:rPr>
        <w:t xml:space="preserve"> lambası, mum, gaz lambası, el feneri, meşale, arabaların farlarını</w:t>
      </w:r>
      <w:r w:rsidR="00333AF8" w:rsidRPr="00162348">
        <w:rPr>
          <w:rFonts w:ascii="ayta" w:hAnsi="ayta"/>
        </w:rPr>
        <w:t xml:space="preserve"> yapay ışık kaynaklarına örnek verebiliriz.</w:t>
      </w:r>
    </w:p>
    <w:tbl>
      <w:tblPr>
        <w:tblStyle w:val="TabloKlavuzu"/>
        <w:tblW w:w="72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4"/>
        <w:gridCol w:w="1808"/>
        <w:gridCol w:w="1808"/>
        <w:gridCol w:w="1836"/>
      </w:tblGrid>
      <w:tr w:rsidR="001F2A5E" w:rsidRPr="0017698C" w:rsidTr="001F2A5E">
        <w:tc>
          <w:tcPr>
            <w:tcW w:w="1804" w:type="dxa"/>
            <w:vAlign w:val="center"/>
          </w:tcPr>
          <w:p w:rsidR="0017698C" w:rsidRPr="0017698C" w:rsidRDefault="0017698C" w:rsidP="0017698C">
            <w:pPr>
              <w:pStyle w:val="AralkYok"/>
              <w:jc w:val="center"/>
              <w:rPr>
                <w:rFonts w:ascii="ayta" w:hAnsi="ayta"/>
              </w:rPr>
            </w:pPr>
            <w:r w:rsidRPr="0017698C">
              <w:rPr>
                <w:rFonts w:ascii="ayta" w:hAnsi="ayta"/>
                <w:noProof/>
              </w:rPr>
              <w:drawing>
                <wp:inline distT="0" distB="0" distL="0" distR="0">
                  <wp:extent cx="972000" cy="972000"/>
                  <wp:effectExtent l="0" t="0" r="0" b="0"/>
                  <wp:docPr id="1" name="Resim 23" descr="http://4.bp.blogspot.com/-325LIKPndZE/Uda8SOoNgpI/AAAAAAAASoA/Ej4i8Mz_Jt8/s400/Gyertya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4.bp.blogspot.com/-325LIKPndZE/Uda8SOoNgpI/AAAAAAAASoA/Ej4i8Mz_Jt8/s400/Gyertya43.png"/>
                          <pic:cNvPicPr>
                            <a:picLocks noChangeAspect="1" noChangeArrowheads="1"/>
                          </pic:cNvPicPr>
                        </pic:nvPicPr>
                        <pic:blipFill>
                          <a:blip r:embed="rId16" cstate="print"/>
                          <a:srcRect/>
                          <a:stretch>
                            <a:fillRect/>
                          </a:stretch>
                        </pic:blipFill>
                        <pic:spPr bwMode="auto">
                          <a:xfrm>
                            <a:off x="0" y="0"/>
                            <a:ext cx="972000" cy="972000"/>
                          </a:xfrm>
                          <a:prstGeom prst="rect">
                            <a:avLst/>
                          </a:prstGeom>
                          <a:noFill/>
                          <a:ln w="9525">
                            <a:noFill/>
                            <a:miter lim="800000"/>
                            <a:headEnd/>
                            <a:tailEnd/>
                          </a:ln>
                        </pic:spPr>
                      </pic:pic>
                    </a:graphicData>
                  </a:graphic>
                </wp:inline>
              </w:drawing>
            </w:r>
          </w:p>
        </w:tc>
        <w:tc>
          <w:tcPr>
            <w:tcW w:w="1808" w:type="dxa"/>
            <w:vAlign w:val="center"/>
          </w:tcPr>
          <w:p w:rsidR="0017698C" w:rsidRPr="0017698C" w:rsidRDefault="0017698C" w:rsidP="0017698C">
            <w:pPr>
              <w:pStyle w:val="AralkYok"/>
              <w:jc w:val="center"/>
              <w:rPr>
                <w:rFonts w:ascii="ayta" w:hAnsi="ayta"/>
              </w:rPr>
            </w:pPr>
            <w:r w:rsidRPr="0017698C">
              <w:rPr>
                <w:rFonts w:ascii="ayta" w:hAnsi="ayta"/>
                <w:noProof/>
                <w:szCs w:val="27"/>
              </w:rPr>
              <w:drawing>
                <wp:inline distT="0" distB="0" distL="0" distR="0">
                  <wp:extent cx="972000" cy="991837"/>
                  <wp:effectExtent l="19050" t="0" r="0" b="0"/>
                  <wp:docPr id="2" name="Resim 26" descr="https://encrypted-tbn2.gstatic.com/images?q=tbn:ANd9GcTJx5q2wF7Pwdk1fmEnmzyg5JmmggFqq9-D8KdKPA4yUoxFcvyb">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encrypted-tbn2.gstatic.com/images?q=tbn:ANd9GcTJx5q2wF7Pwdk1fmEnmzyg5JmmggFqq9-D8KdKPA4yUoxFcvyb">
                            <a:hlinkClick r:id="rId17"/>
                          </pic:cNvPr>
                          <pic:cNvPicPr>
                            <a:picLocks noChangeAspect="1" noChangeArrowheads="1"/>
                          </pic:cNvPicPr>
                        </pic:nvPicPr>
                        <pic:blipFill>
                          <a:blip r:embed="rId18" cstate="print"/>
                          <a:srcRect/>
                          <a:stretch>
                            <a:fillRect/>
                          </a:stretch>
                        </pic:blipFill>
                        <pic:spPr bwMode="auto">
                          <a:xfrm>
                            <a:off x="0" y="0"/>
                            <a:ext cx="972000" cy="991837"/>
                          </a:xfrm>
                          <a:prstGeom prst="rect">
                            <a:avLst/>
                          </a:prstGeom>
                          <a:noFill/>
                          <a:ln w="9525">
                            <a:noFill/>
                            <a:miter lim="800000"/>
                            <a:headEnd/>
                            <a:tailEnd/>
                          </a:ln>
                        </pic:spPr>
                      </pic:pic>
                    </a:graphicData>
                  </a:graphic>
                </wp:inline>
              </w:drawing>
            </w:r>
          </w:p>
        </w:tc>
        <w:tc>
          <w:tcPr>
            <w:tcW w:w="1808" w:type="dxa"/>
            <w:vAlign w:val="center"/>
          </w:tcPr>
          <w:p w:rsidR="0017698C" w:rsidRPr="0017698C" w:rsidRDefault="0017698C" w:rsidP="0017698C">
            <w:pPr>
              <w:pStyle w:val="AralkYok"/>
              <w:jc w:val="center"/>
              <w:rPr>
                <w:rFonts w:ascii="ayta" w:hAnsi="ayta"/>
              </w:rPr>
            </w:pPr>
            <w:r w:rsidRPr="0017698C">
              <w:rPr>
                <w:rFonts w:ascii="ayta" w:hAnsi="ayta"/>
                <w:noProof/>
              </w:rPr>
              <w:drawing>
                <wp:inline distT="0" distB="0" distL="0" distR="0">
                  <wp:extent cx="972000" cy="723900"/>
                  <wp:effectExtent l="19050" t="0" r="0" b="0"/>
                  <wp:docPr id="4" name="Resim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srcRect/>
                          <a:stretch>
                            <a:fillRect/>
                          </a:stretch>
                        </pic:blipFill>
                        <pic:spPr bwMode="auto">
                          <a:xfrm>
                            <a:off x="0" y="0"/>
                            <a:ext cx="972000" cy="723900"/>
                          </a:xfrm>
                          <a:prstGeom prst="rect">
                            <a:avLst/>
                          </a:prstGeom>
                          <a:noFill/>
                          <a:ln w="9525">
                            <a:noFill/>
                            <a:miter lim="800000"/>
                            <a:headEnd/>
                            <a:tailEnd/>
                          </a:ln>
                        </pic:spPr>
                      </pic:pic>
                    </a:graphicData>
                  </a:graphic>
                </wp:inline>
              </w:drawing>
            </w:r>
          </w:p>
        </w:tc>
        <w:tc>
          <w:tcPr>
            <w:tcW w:w="1836" w:type="dxa"/>
            <w:vAlign w:val="center"/>
          </w:tcPr>
          <w:p w:rsidR="0017698C" w:rsidRPr="0017698C" w:rsidRDefault="0017698C" w:rsidP="0017698C">
            <w:pPr>
              <w:pStyle w:val="AralkYok"/>
              <w:jc w:val="center"/>
              <w:rPr>
                <w:rFonts w:ascii="ayta" w:hAnsi="ayta"/>
              </w:rPr>
            </w:pPr>
            <w:r w:rsidRPr="0017698C">
              <w:rPr>
                <w:rFonts w:ascii="ayta" w:hAnsi="ayta"/>
                <w:noProof/>
                <w:szCs w:val="27"/>
              </w:rPr>
              <w:drawing>
                <wp:inline distT="0" distB="0" distL="0" distR="0">
                  <wp:extent cx="1008000" cy="1009650"/>
                  <wp:effectExtent l="19050" t="0" r="1650" b="0"/>
                  <wp:docPr id="11" name="Resim 5" descr="https://encrypted-tbn2.gstatic.com/images?q=tbn:ANd9GcRJgEvyh1sIsofdcQO0g7mhVeP24NT0mombTZYP8ngErqEQgNrcDg">
                    <a:hlinkClick xmlns:a="http://schemas.openxmlformats.org/drawingml/2006/main" r:id="rId20"/>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https://encrypted-tbn2.gstatic.com/images?q=tbn:ANd9GcRJgEvyh1sIsofdcQO0g7mhVeP24NT0mombTZYP8ngErqEQgNrcDg">
                            <a:hlinkClick r:id="rId20"/>
                          </pic:cNvPr>
                          <pic:cNvPicPr>
                            <a:picLocks noChangeAspect="1" noChangeArrowheads="1"/>
                          </pic:cNvPicPr>
                        </pic:nvPicPr>
                        <pic:blipFill>
                          <a:blip r:embed="rId21" cstate="print"/>
                          <a:srcRect l="9953" r="14218" b="7113"/>
                          <a:stretch>
                            <a:fillRect/>
                          </a:stretch>
                        </pic:blipFill>
                        <pic:spPr bwMode="auto">
                          <a:xfrm>
                            <a:off x="0" y="0"/>
                            <a:ext cx="1008000" cy="1009650"/>
                          </a:xfrm>
                          <a:prstGeom prst="rect">
                            <a:avLst/>
                          </a:prstGeom>
                          <a:noFill/>
                          <a:ln w="9525">
                            <a:noFill/>
                            <a:miter lim="800000"/>
                            <a:headEnd/>
                            <a:tailEnd/>
                          </a:ln>
                        </pic:spPr>
                      </pic:pic>
                    </a:graphicData>
                  </a:graphic>
                </wp:inline>
              </w:drawing>
            </w:r>
          </w:p>
        </w:tc>
      </w:tr>
      <w:tr w:rsidR="001F2A5E" w:rsidRPr="0017698C" w:rsidTr="001F2A5E">
        <w:tc>
          <w:tcPr>
            <w:tcW w:w="1804" w:type="dxa"/>
            <w:vAlign w:val="center"/>
          </w:tcPr>
          <w:p w:rsidR="0017698C" w:rsidRPr="0017698C" w:rsidRDefault="0017698C" w:rsidP="0017698C">
            <w:pPr>
              <w:pStyle w:val="AralkYok"/>
              <w:jc w:val="center"/>
              <w:rPr>
                <w:rFonts w:ascii="ayta" w:hAnsi="ayta"/>
              </w:rPr>
            </w:pPr>
            <w:r w:rsidRPr="0017698C">
              <w:rPr>
                <w:rFonts w:ascii="ayta" w:hAnsi="ayta"/>
              </w:rPr>
              <w:t>Mum</w:t>
            </w:r>
          </w:p>
        </w:tc>
        <w:tc>
          <w:tcPr>
            <w:tcW w:w="1808" w:type="dxa"/>
            <w:vAlign w:val="center"/>
          </w:tcPr>
          <w:p w:rsidR="0017698C" w:rsidRPr="0017698C" w:rsidRDefault="0017698C" w:rsidP="0017698C">
            <w:pPr>
              <w:pStyle w:val="AralkYok"/>
              <w:jc w:val="center"/>
              <w:rPr>
                <w:rFonts w:ascii="ayta" w:hAnsi="ayta"/>
              </w:rPr>
            </w:pPr>
            <w:r w:rsidRPr="0017698C">
              <w:rPr>
                <w:rFonts w:ascii="ayta" w:hAnsi="ayta"/>
              </w:rPr>
              <w:t>Fener</w:t>
            </w:r>
          </w:p>
        </w:tc>
        <w:tc>
          <w:tcPr>
            <w:tcW w:w="1808" w:type="dxa"/>
            <w:vAlign w:val="center"/>
          </w:tcPr>
          <w:p w:rsidR="0017698C" w:rsidRPr="0017698C" w:rsidRDefault="0017698C" w:rsidP="0017698C">
            <w:pPr>
              <w:pStyle w:val="AralkYok"/>
              <w:jc w:val="center"/>
              <w:rPr>
                <w:rFonts w:ascii="ayta" w:hAnsi="ayta"/>
              </w:rPr>
            </w:pPr>
            <w:r w:rsidRPr="0017698C">
              <w:rPr>
                <w:rFonts w:ascii="ayta" w:hAnsi="ayta"/>
              </w:rPr>
              <w:t>Kandil</w:t>
            </w:r>
          </w:p>
        </w:tc>
        <w:tc>
          <w:tcPr>
            <w:tcW w:w="1836" w:type="dxa"/>
            <w:vAlign w:val="center"/>
          </w:tcPr>
          <w:p w:rsidR="0017698C" w:rsidRPr="0017698C" w:rsidRDefault="0017698C" w:rsidP="0017698C">
            <w:pPr>
              <w:pStyle w:val="AralkYok"/>
              <w:jc w:val="center"/>
              <w:rPr>
                <w:rFonts w:ascii="ayta" w:hAnsi="ayta"/>
              </w:rPr>
            </w:pPr>
            <w:r w:rsidRPr="0017698C">
              <w:rPr>
                <w:rFonts w:ascii="ayta" w:hAnsi="ayta"/>
              </w:rPr>
              <w:t>Ateş</w:t>
            </w:r>
          </w:p>
        </w:tc>
      </w:tr>
      <w:tr w:rsidR="001F2A5E" w:rsidRPr="0017698C" w:rsidTr="001F2A5E">
        <w:tc>
          <w:tcPr>
            <w:tcW w:w="1804" w:type="dxa"/>
            <w:vAlign w:val="center"/>
          </w:tcPr>
          <w:p w:rsidR="0017698C" w:rsidRPr="0017698C" w:rsidRDefault="0017698C" w:rsidP="0017698C">
            <w:pPr>
              <w:pStyle w:val="AralkYok"/>
              <w:jc w:val="center"/>
              <w:rPr>
                <w:rFonts w:ascii="ayta" w:hAnsi="ayta"/>
              </w:rPr>
            </w:pPr>
            <w:r w:rsidRPr="0017698C">
              <w:rPr>
                <w:rFonts w:ascii="ayta" w:hAnsi="ayta"/>
                <w:noProof/>
                <w:szCs w:val="27"/>
              </w:rPr>
              <w:drawing>
                <wp:inline distT="0" distB="0" distL="0" distR="0">
                  <wp:extent cx="720090" cy="720000"/>
                  <wp:effectExtent l="19050" t="0" r="3810" b="0"/>
                  <wp:docPr id="7" name="Resim 32" descr="https://encrypted-tbn2.gstatic.com/images?q=tbn:ANd9GcS7AW2X7UMo8XueBzAp8Rj7ygxupcwAUC2Awkl773SpGsk-23R4">
                    <a:hlinkClick xmlns:a="http://schemas.openxmlformats.org/drawingml/2006/main" r:id="rId2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https://encrypted-tbn2.gstatic.com/images?q=tbn:ANd9GcS7AW2X7UMo8XueBzAp8Rj7ygxupcwAUC2Awkl773SpGsk-23R4">
                            <a:hlinkClick r:id="rId22"/>
                          </pic:cNvPr>
                          <pic:cNvPicPr>
                            <a:picLocks noChangeAspect="1" noChangeArrowheads="1"/>
                          </pic:cNvPicPr>
                        </pic:nvPicPr>
                        <pic:blipFill>
                          <a:blip r:embed="rId23" cstate="print"/>
                          <a:srcRect/>
                          <a:stretch>
                            <a:fillRect/>
                          </a:stretch>
                        </pic:blipFill>
                        <pic:spPr bwMode="auto">
                          <a:xfrm>
                            <a:off x="0" y="0"/>
                            <a:ext cx="720090" cy="720000"/>
                          </a:xfrm>
                          <a:prstGeom prst="rect">
                            <a:avLst/>
                          </a:prstGeom>
                          <a:noFill/>
                          <a:ln w="9525">
                            <a:noFill/>
                            <a:miter lim="800000"/>
                            <a:headEnd/>
                            <a:tailEnd/>
                          </a:ln>
                        </pic:spPr>
                      </pic:pic>
                    </a:graphicData>
                  </a:graphic>
                </wp:inline>
              </w:drawing>
            </w:r>
          </w:p>
        </w:tc>
        <w:tc>
          <w:tcPr>
            <w:tcW w:w="1808" w:type="dxa"/>
            <w:vAlign w:val="center"/>
          </w:tcPr>
          <w:p w:rsidR="0017698C" w:rsidRPr="0017698C" w:rsidRDefault="0017698C" w:rsidP="0017698C">
            <w:pPr>
              <w:pStyle w:val="AralkYok"/>
              <w:jc w:val="center"/>
              <w:rPr>
                <w:rFonts w:ascii="ayta" w:hAnsi="ayta"/>
              </w:rPr>
            </w:pPr>
            <w:r w:rsidRPr="0017698C">
              <w:rPr>
                <w:rFonts w:ascii="ayta" w:hAnsi="ayta"/>
                <w:noProof/>
              </w:rPr>
              <w:drawing>
                <wp:inline distT="0" distB="0" distL="0" distR="0">
                  <wp:extent cx="720000" cy="723900"/>
                  <wp:effectExtent l="19050" t="0" r="3900" b="0"/>
                  <wp:docPr id="8" name="Resim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srcRect l="23672" r="24251"/>
                          <a:stretch>
                            <a:fillRect/>
                          </a:stretch>
                        </pic:blipFill>
                        <pic:spPr bwMode="auto">
                          <a:xfrm>
                            <a:off x="0" y="0"/>
                            <a:ext cx="720000" cy="723900"/>
                          </a:xfrm>
                          <a:prstGeom prst="rect">
                            <a:avLst/>
                          </a:prstGeom>
                          <a:noFill/>
                          <a:ln w="9525">
                            <a:noFill/>
                            <a:miter lim="800000"/>
                            <a:headEnd/>
                            <a:tailEnd/>
                          </a:ln>
                        </pic:spPr>
                      </pic:pic>
                    </a:graphicData>
                  </a:graphic>
                </wp:inline>
              </w:drawing>
            </w:r>
          </w:p>
        </w:tc>
        <w:tc>
          <w:tcPr>
            <w:tcW w:w="1808" w:type="dxa"/>
            <w:vAlign w:val="center"/>
          </w:tcPr>
          <w:p w:rsidR="0017698C" w:rsidRPr="0017698C" w:rsidRDefault="0017698C" w:rsidP="0017698C">
            <w:pPr>
              <w:pStyle w:val="AralkYok"/>
              <w:jc w:val="center"/>
              <w:rPr>
                <w:rFonts w:ascii="ayta" w:hAnsi="ayta"/>
              </w:rPr>
            </w:pPr>
            <w:r w:rsidRPr="0017698C">
              <w:rPr>
                <w:rFonts w:ascii="ayta" w:hAnsi="ayta"/>
                <w:noProof/>
                <w:szCs w:val="27"/>
              </w:rPr>
              <w:drawing>
                <wp:inline distT="0" distB="0" distL="0" distR="0">
                  <wp:extent cx="720000" cy="723900"/>
                  <wp:effectExtent l="19050" t="0" r="3900" b="0"/>
                  <wp:docPr id="9" name="Resim 35" descr="https://encrypted-tbn0.gstatic.com/images?q=tbn:ANd9GcRLTzLenE0Kr6rIspNGydM42IWwOiK0DLTzkAte-QjB9iwxS1tQ2g">
                    <a:hlinkClick xmlns:a="http://schemas.openxmlformats.org/drawingml/2006/main" r:id="rId2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https://encrypted-tbn0.gstatic.com/images?q=tbn:ANd9GcRLTzLenE0Kr6rIspNGydM42IWwOiK0DLTzkAte-QjB9iwxS1tQ2g">
                            <a:hlinkClick r:id="rId25"/>
                          </pic:cNvPr>
                          <pic:cNvPicPr>
                            <a:picLocks noChangeAspect="1" noChangeArrowheads="1"/>
                          </pic:cNvPicPr>
                        </pic:nvPicPr>
                        <pic:blipFill>
                          <a:blip r:embed="rId26" cstate="print"/>
                          <a:srcRect/>
                          <a:stretch>
                            <a:fillRect/>
                          </a:stretch>
                        </pic:blipFill>
                        <pic:spPr bwMode="auto">
                          <a:xfrm>
                            <a:off x="0" y="0"/>
                            <a:ext cx="720000" cy="723900"/>
                          </a:xfrm>
                          <a:prstGeom prst="rect">
                            <a:avLst/>
                          </a:prstGeom>
                          <a:noFill/>
                          <a:ln w="9525">
                            <a:noFill/>
                            <a:miter lim="800000"/>
                            <a:headEnd/>
                            <a:tailEnd/>
                          </a:ln>
                        </pic:spPr>
                      </pic:pic>
                    </a:graphicData>
                  </a:graphic>
                </wp:inline>
              </w:drawing>
            </w:r>
          </w:p>
        </w:tc>
        <w:tc>
          <w:tcPr>
            <w:tcW w:w="1836" w:type="dxa"/>
            <w:vAlign w:val="center"/>
          </w:tcPr>
          <w:p w:rsidR="0017698C" w:rsidRPr="0017698C" w:rsidRDefault="0017698C" w:rsidP="0017698C">
            <w:pPr>
              <w:pStyle w:val="AralkYok"/>
              <w:jc w:val="center"/>
              <w:rPr>
                <w:rFonts w:ascii="ayta" w:hAnsi="ayta"/>
                <w:szCs w:val="27"/>
              </w:rPr>
            </w:pPr>
            <w:r w:rsidRPr="0017698C">
              <w:rPr>
                <w:rFonts w:ascii="ayta" w:hAnsi="ayta"/>
                <w:noProof/>
                <w:szCs w:val="27"/>
              </w:rPr>
              <w:drawing>
                <wp:inline distT="0" distB="0" distL="0" distR="0">
                  <wp:extent cx="972000" cy="723900"/>
                  <wp:effectExtent l="19050" t="0" r="0" b="0"/>
                  <wp:docPr id="10" name="Resi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972000" cy="723900"/>
                          </a:xfrm>
                          <a:prstGeom prst="rect">
                            <a:avLst/>
                          </a:prstGeom>
                          <a:noFill/>
                          <a:ln w="9525">
                            <a:noFill/>
                            <a:miter lim="800000"/>
                            <a:headEnd/>
                            <a:tailEnd/>
                          </a:ln>
                        </pic:spPr>
                      </pic:pic>
                    </a:graphicData>
                  </a:graphic>
                </wp:inline>
              </w:drawing>
            </w:r>
          </w:p>
        </w:tc>
      </w:tr>
      <w:tr w:rsidR="0017698C" w:rsidRPr="0017698C" w:rsidTr="001F2A5E">
        <w:tc>
          <w:tcPr>
            <w:tcW w:w="1804" w:type="dxa"/>
            <w:vAlign w:val="center"/>
          </w:tcPr>
          <w:p w:rsidR="0017698C" w:rsidRPr="0017698C" w:rsidRDefault="0017698C" w:rsidP="0017698C">
            <w:pPr>
              <w:pStyle w:val="AralkYok"/>
              <w:jc w:val="center"/>
              <w:rPr>
                <w:rFonts w:ascii="ayta" w:hAnsi="ayta"/>
                <w:szCs w:val="27"/>
              </w:rPr>
            </w:pPr>
            <w:r w:rsidRPr="0017698C">
              <w:rPr>
                <w:rFonts w:ascii="ayta" w:hAnsi="ayta"/>
                <w:szCs w:val="27"/>
              </w:rPr>
              <w:t>Meşale</w:t>
            </w:r>
          </w:p>
        </w:tc>
        <w:tc>
          <w:tcPr>
            <w:tcW w:w="1808" w:type="dxa"/>
            <w:vAlign w:val="center"/>
          </w:tcPr>
          <w:p w:rsidR="0017698C" w:rsidRPr="0017698C" w:rsidRDefault="0017698C" w:rsidP="0017698C">
            <w:pPr>
              <w:pStyle w:val="AralkYok"/>
              <w:jc w:val="center"/>
              <w:rPr>
                <w:rFonts w:ascii="ayta" w:hAnsi="ayta"/>
              </w:rPr>
            </w:pPr>
            <w:r w:rsidRPr="0017698C">
              <w:rPr>
                <w:rFonts w:ascii="ayta" w:hAnsi="ayta"/>
              </w:rPr>
              <w:t>Gaz Lambası</w:t>
            </w:r>
          </w:p>
        </w:tc>
        <w:tc>
          <w:tcPr>
            <w:tcW w:w="1808" w:type="dxa"/>
            <w:vAlign w:val="center"/>
          </w:tcPr>
          <w:p w:rsidR="0017698C" w:rsidRPr="0017698C" w:rsidRDefault="0017698C" w:rsidP="0017698C">
            <w:pPr>
              <w:pStyle w:val="AralkYok"/>
              <w:jc w:val="center"/>
              <w:rPr>
                <w:rFonts w:ascii="ayta" w:hAnsi="ayta"/>
                <w:szCs w:val="27"/>
              </w:rPr>
            </w:pPr>
            <w:r w:rsidRPr="0017698C">
              <w:rPr>
                <w:rFonts w:ascii="ayta" w:hAnsi="ayta"/>
                <w:szCs w:val="27"/>
              </w:rPr>
              <w:t>Ampul</w:t>
            </w:r>
          </w:p>
        </w:tc>
        <w:tc>
          <w:tcPr>
            <w:tcW w:w="1836" w:type="dxa"/>
            <w:vAlign w:val="center"/>
          </w:tcPr>
          <w:p w:rsidR="0017698C" w:rsidRPr="0017698C" w:rsidRDefault="0017698C" w:rsidP="0017698C">
            <w:pPr>
              <w:pStyle w:val="AralkYok"/>
              <w:jc w:val="center"/>
              <w:rPr>
                <w:rFonts w:ascii="ayta" w:hAnsi="ayta"/>
                <w:szCs w:val="27"/>
              </w:rPr>
            </w:pPr>
            <w:r w:rsidRPr="0017698C">
              <w:rPr>
                <w:rFonts w:ascii="ayta" w:hAnsi="ayta"/>
                <w:szCs w:val="27"/>
              </w:rPr>
              <w:t>Araba Farı</w:t>
            </w:r>
          </w:p>
        </w:tc>
      </w:tr>
    </w:tbl>
    <w:p w:rsidR="006810B2" w:rsidRDefault="006810B2" w:rsidP="00162348">
      <w:pPr>
        <w:pStyle w:val="AralkYok"/>
        <w:jc w:val="both"/>
        <w:rPr>
          <w:rFonts w:ascii="ayta" w:hAnsi="ayta"/>
          <w:noProof/>
          <w:sz w:val="2"/>
          <w:szCs w:val="2"/>
        </w:rPr>
      </w:pPr>
    </w:p>
    <w:p w:rsidR="006810B2" w:rsidRDefault="006810B2" w:rsidP="00162348">
      <w:pPr>
        <w:pStyle w:val="AralkYok"/>
        <w:jc w:val="both"/>
        <w:rPr>
          <w:rFonts w:ascii="ayta" w:hAnsi="ayta"/>
          <w:noProof/>
          <w:sz w:val="2"/>
          <w:szCs w:val="2"/>
        </w:rPr>
      </w:pPr>
    </w:p>
    <w:p w:rsidR="006810B2" w:rsidRDefault="006810B2" w:rsidP="00162348">
      <w:pPr>
        <w:pStyle w:val="AralkYok"/>
        <w:jc w:val="both"/>
        <w:rPr>
          <w:rFonts w:ascii="ayta" w:hAnsi="ayta"/>
          <w:noProof/>
          <w:sz w:val="2"/>
          <w:szCs w:val="2"/>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821"/>
      </w:tblGrid>
      <w:tr w:rsidR="006810B2" w:rsidTr="006810B2">
        <w:tc>
          <w:tcPr>
            <w:tcW w:w="2235" w:type="dxa"/>
          </w:tcPr>
          <w:p w:rsidR="006810B2" w:rsidRPr="006810B2" w:rsidRDefault="006810B2" w:rsidP="00162348">
            <w:pPr>
              <w:pStyle w:val="AralkYok"/>
              <w:jc w:val="both"/>
              <w:rPr>
                <w:rFonts w:ascii="ayta" w:hAnsi="ayta"/>
                <w:noProof/>
              </w:rPr>
            </w:pPr>
            <w:r>
              <w:rPr>
                <w:rFonts w:ascii="ayta" w:hAnsi="ayta"/>
                <w:noProof/>
              </w:rPr>
              <w:lastRenderedPageBreak/>
              <w:drawing>
                <wp:inline distT="0" distB="0" distL="0" distR="0">
                  <wp:extent cx="1066800" cy="880533"/>
                  <wp:effectExtent l="19050" t="0" r="0" b="0"/>
                  <wp:docPr id="12" name="Resim 112" descr="ışı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ışık"/>
                          <pic:cNvPicPr>
                            <a:picLocks noChangeAspect="1" noChangeArrowheads="1"/>
                          </pic:cNvPicPr>
                        </pic:nvPicPr>
                        <pic:blipFill>
                          <a:blip r:embed="rId28" cstate="print"/>
                          <a:srcRect/>
                          <a:stretch>
                            <a:fillRect/>
                          </a:stretch>
                        </pic:blipFill>
                        <pic:spPr bwMode="auto">
                          <a:xfrm>
                            <a:off x="0" y="0"/>
                            <a:ext cx="1066800" cy="880533"/>
                          </a:xfrm>
                          <a:prstGeom prst="rect">
                            <a:avLst/>
                          </a:prstGeom>
                          <a:noFill/>
                          <a:ln w="9525">
                            <a:noFill/>
                            <a:miter lim="800000"/>
                            <a:headEnd/>
                            <a:tailEnd/>
                          </a:ln>
                        </pic:spPr>
                      </pic:pic>
                    </a:graphicData>
                  </a:graphic>
                </wp:inline>
              </w:drawing>
            </w:r>
          </w:p>
        </w:tc>
        <w:tc>
          <w:tcPr>
            <w:tcW w:w="4821" w:type="dxa"/>
          </w:tcPr>
          <w:p w:rsidR="006810B2" w:rsidRPr="006810B2" w:rsidRDefault="006810B2" w:rsidP="006810B2">
            <w:pPr>
              <w:pStyle w:val="AralkYok"/>
              <w:jc w:val="both"/>
              <w:rPr>
                <w:rFonts w:ascii="Arial Black" w:hAnsi="Arial Black"/>
              </w:rPr>
            </w:pPr>
            <w:r w:rsidRPr="006810B2">
              <w:rPr>
                <w:rFonts w:ascii="Arial Black" w:hAnsi="Arial Black"/>
              </w:rPr>
              <w:t>Ay ışık kaynağı değildir. Güneşten aldığı ışınları etrafına yansıtır.</w:t>
            </w:r>
          </w:p>
          <w:p w:rsidR="006810B2" w:rsidRDefault="006810B2" w:rsidP="00162348">
            <w:pPr>
              <w:pStyle w:val="AralkYok"/>
              <w:jc w:val="both"/>
              <w:rPr>
                <w:rFonts w:ascii="ayta" w:hAnsi="ayta"/>
                <w:noProof/>
                <w:sz w:val="2"/>
                <w:szCs w:val="2"/>
              </w:rPr>
            </w:pPr>
          </w:p>
        </w:tc>
      </w:tr>
    </w:tbl>
    <w:p w:rsidR="006810B2" w:rsidRPr="006810B2" w:rsidRDefault="006810B2" w:rsidP="00162348">
      <w:pPr>
        <w:pStyle w:val="AralkYok"/>
        <w:jc w:val="both"/>
        <w:rPr>
          <w:rFonts w:ascii="ayta" w:hAnsi="ayta"/>
          <w:noProof/>
          <w:sz w:val="2"/>
          <w:szCs w:val="2"/>
        </w:rPr>
      </w:pPr>
    </w:p>
    <w:p w:rsidR="001F2A5E" w:rsidRDefault="001F2A5E" w:rsidP="00162348">
      <w:pPr>
        <w:pStyle w:val="AralkYok"/>
        <w:jc w:val="both"/>
        <w:rPr>
          <w:rFonts w:ascii="ayta" w:hAnsi="ayta"/>
        </w:rPr>
      </w:pPr>
    </w:p>
    <w:p w:rsidR="00067A1C" w:rsidRPr="006810B2" w:rsidRDefault="00127C1B" w:rsidP="006810B2">
      <w:pPr>
        <w:pStyle w:val="AralkYok"/>
        <w:jc w:val="center"/>
        <w:rPr>
          <w:rFonts w:ascii="Arial Black" w:hAnsi="Arial Black"/>
          <w:color w:val="FF0000"/>
        </w:rPr>
      </w:pPr>
      <w:r w:rsidRPr="006810B2">
        <w:rPr>
          <w:rFonts w:ascii="Arial Black" w:hAnsi="Arial Black"/>
          <w:color w:val="FF0000"/>
        </w:rPr>
        <w:t xml:space="preserve">GEÇMİŞTEN GÜNÜMÜZE </w:t>
      </w:r>
      <w:r w:rsidR="00E50096" w:rsidRPr="006810B2">
        <w:rPr>
          <w:rFonts w:ascii="Arial Black" w:hAnsi="Arial Black"/>
          <w:color w:val="FF0000"/>
        </w:rPr>
        <w:t>IŞIK KAYNAKLARI</w:t>
      </w:r>
    </w:p>
    <w:p w:rsidR="006810B2" w:rsidRPr="00162348" w:rsidRDefault="006810B2" w:rsidP="00162348">
      <w:pPr>
        <w:pStyle w:val="AralkYok"/>
        <w:jc w:val="both"/>
        <w:rPr>
          <w:rFonts w:ascii="ayta" w:hAnsi="ayta"/>
        </w:rPr>
      </w:pPr>
      <w:r>
        <w:rPr>
          <w:rFonts w:ascii="ayta" w:hAnsi="ayta"/>
          <w:noProof/>
        </w:rPr>
        <w:drawing>
          <wp:anchor distT="0" distB="0" distL="114300" distR="114300" simplePos="0" relativeHeight="251653632" behindDoc="1" locked="0" layoutInCell="1" allowOverlap="1">
            <wp:simplePos x="0" y="0"/>
            <wp:positionH relativeFrom="column">
              <wp:posOffset>3790950</wp:posOffset>
            </wp:positionH>
            <wp:positionV relativeFrom="paragraph">
              <wp:posOffset>654685</wp:posOffset>
            </wp:positionV>
            <wp:extent cx="571500" cy="733425"/>
            <wp:effectExtent l="19050" t="0" r="0" b="0"/>
            <wp:wrapTight wrapText="bothSides">
              <wp:wrapPolygon edited="0">
                <wp:start x="-720" y="0"/>
                <wp:lineTo x="-720" y="21319"/>
                <wp:lineTo x="21600" y="21319"/>
                <wp:lineTo x="21600" y="0"/>
                <wp:lineTo x="-720" y="0"/>
              </wp:wrapPolygon>
            </wp:wrapTight>
            <wp:docPr id="57" name="Resim 57" descr="ate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ateş"/>
                    <pic:cNvPicPr>
                      <a:picLocks noChangeAspect="1" noChangeArrowheads="1"/>
                    </pic:cNvPicPr>
                  </pic:nvPicPr>
                  <pic:blipFill>
                    <a:blip r:embed="rId29" cstate="print"/>
                    <a:srcRect/>
                    <a:stretch>
                      <a:fillRect/>
                    </a:stretch>
                  </pic:blipFill>
                  <pic:spPr bwMode="auto">
                    <a:xfrm>
                      <a:off x="0" y="0"/>
                      <a:ext cx="571500" cy="733425"/>
                    </a:xfrm>
                    <a:prstGeom prst="rect">
                      <a:avLst/>
                    </a:prstGeom>
                    <a:noFill/>
                    <a:ln w="9525">
                      <a:noFill/>
                      <a:miter lim="800000"/>
                      <a:headEnd/>
                      <a:tailEnd/>
                    </a:ln>
                  </pic:spPr>
                </pic:pic>
              </a:graphicData>
            </a:graphic>
          </wp:anchor>
        </w:drawing>
      </w:r>
      <w:r>
        <w:rPr>
          <w:rFonts w:ascii="ayta" w:hAnsi="ayta"/>
          <w:noProof/>
        </w:rPr>
        <w:drawing>
          <wp:anchor distT="0" distB="0" distL="114300" distR="114300" simplePos="0" relativeHeight="251652608" behindDoc="1" locked="0" layoutInCell="1" allowOverlap="1">
            <wp:simplePos x="0" y="0"/>
            <wp:positionH relativeFrom="column">
              <wp:posOffset>66040</wp:posOffset>
            </wp:positionH>
            <wp:positionV relativeFrom="paragraph">
              <wp:posOffset>66675</wp:posOffset>
            </wp:positionV>
            <wp:extent cx="657225" cy="695960"/>
            <wp:effectExtent l="19050" t="0" r="9525" b="0"/>
            <wp:wrapTight wrapText="bothSides">
              <wp:wrapPolygon edited="0">
                <wp:start x="-626" y="0"/>
                <wp:lineTo x="-626" y="21285"/>
                <wp:lineTo x="21913" y="21285"/>
                <wp:lineTo x="21913" y="0"/>
                <wp:lineTo x="-626" y="0"/>
              </wp:wrapPolygon>
            </wp:wrapTight>
            <wp:docPr id="56" name="Resim 56" descr="gune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gunes2"/>
                    <pic:cNvPicPr>
                      <a:picLocks noChangeAspect="1" noChangeArrowheads="1"/>
                    </pic:cNvPicPr>
                  </pic:nvPicPr>
                  <pic:blipFill>
                    <a:blip r:embed="rId30" cstate="print"/>
                    <a:srcRect/>
                    <a:stretch>
                      <a:fillRect/>
                    </a:stretch>
                  </pic:blipFill>
                  <pic:spPr bwMode="auto">
                    <a:xfrm>
                      <a:off x="0" y="0"/>
                      <a:ext cx="657225" cy="695960"/>
                    </a:xfrm>
                    <a:prstGeom prst="rect">
                      <a:avLst/>
                    </a:prstGeom>
                    <a:noFill/>
                    <a:ln w="9525">
                      <a:noFill/>
                      <a:miter lim="800000"/>
                      <a:headEnd/>
                      <a:tailEnd/>
                    </a:ln>
                  </pic:spPr>
                </pic:pic>
              </a:graphicData>
            </a:graphic>
          </wp:anchor>
        </w:drawing>
      </w:r>
      <w:r w:rsidR="001E4572" w:rsidRPr="00162348">
        <w:rPr>
          <w:rFonts w:ascii="ayta" w:hAnsi="ayta"/>
        </w:rPr>
        <w:t>İlk insanlar geceleri ay ışığı</w:t>
      </w:r>
      <w:r>
        <w:rPr>
          <w:rFonts w:ascii="ayta" w:hAnsi="ayta"/>
        </w:rPr>
        <w:t xml:space="preserve"> </w:t>
      </w:r>
      <w:r w:rsidR="001E4572" w:rsidRPr="00162348">
        <w:rPr>
          <w:rFonts w:ascii="ayta" w:hAnsi="ayta"/>
        </w:rPr>
        <w:t>olduğunda</w:t>
      </w:r>
      <w:r w:rsidR="00B96601" w:rsidRPr="00162348">
        <w:rPr>
          <w:rFonts w:ascii="ayta" w:hAnsi="ayta"/>
        </w:rPr>
        <w:t>, ay ışığından faydalanarak işlerini yapabiliyorlardı.</w:t>
      </w:r>
      <w:r w:rsidR="00136DDF" w:rsidRPr="00162348">
        <w:rPr>
          <w:rFonts w:ascii="ayta" w:hAnsi="ayta"/>
        </w:rPr>
        <w:t xml:space="preserve"> </w:t>
      </w:r>
      <w:r w:rsidR="00B96601" w:rsidRPr="00162348">
        <w:rPr>
          <w:rFonts w:ascii="ayta" w:hAnsi="ayta"/>
        </w:rPr>
        <w:t>Gündüz Güneş’ten gece Ay ışığından faydalanıyorlardı.</w:t>
      </w:r>
    </w:p>
    <w:p w:rsidR="0032077A" w:rsidRPr="00162348" w:rsidRDefault="0032077A" w:rsidP="00162348">
      <w:pPr>
        <w:pStyle w:val="AralkYok"/>
        <w:jc w:val="both"/>
        <w:rPr>
          <w:rFonts w:ascii="ayta" w:hAnsi="ayta"/>
        </w:rPr>
      </w:pPr>
    </w:p>
    <w:p w:rsidR="0032077A" w:rsidRPr="00162348" w:rsidRDefault="00DC5C0F" w:rsidP="00162348">
      <w:pPr>
        <w:pStyle w:val="AralkYok"/>
        <w:jc w:val="both"/>
        <w:rPr>
          <w:rFonts w:ascii="ayta" w:hAnsi="ayta"/>
        </w:rPr>
      </w:pPr>
      <w:r w:rsidRPr="00162348">
        <w:rPr>
          <w:rFonts w:ascii="ayta" w:hAnsi="ayta"/>
        </w:rPr>
        <w:t>Sonra ateşi keşfettiler.</w:t>
      </w:r>
      <w:r w:rsidR="00BF1107" w:rsidRPr="00162348">
        <w:rPr>
          <w:rFonts w:ascii="ayta" w:hAnsi="ayta"/>
        </w:rPr>
        <w:t xml:space="preserve"> </w:t>
      </w:r>
      <w:r w:rsidRPr="00162348">
        <w:rPr>
          <w:rFonts w:ascii="ayta" w:hAnsi="ayta"/>
        </w:rPr>
        <w:t xml:space="preserve">Ateşi aydınlanmada ve </w:t>
      </w:r>
    </w:p>
    <w:p w:rsidR="00DC5C0F" w:rsidRPr="00162348" w:rsidRDefault="00DC5C0F" w:rsidP="00162348">
      <w:pPr>
        <w:pStyle w:val="AralkYok"/>
        <w:jc w:val="both"/>
        <w:rPr>
          <w:rFonts w:ascii="ayta" w:hAnsi="ayta"/>
        </w:rPr>
      </w:pPr>
      <w:r w:rsidRPr="00162348">
        <w:rPr>
          <w:rFonts w:ascii="ayta" w:hAnsi="ayta"/>
        </w:rPr>
        <w:t>ısınmada kullanmaya başladılar.</w:t>
      </w:r>
    </w:p>
    <w:p w:rsidR="00067A1C" w:rsidRPr="00162348" w:rsidRDefault="006810B2" w:rsidP="00162348">
      <w:pPr>
        <w:pStyle w:val="AralkYok"/>
        <w:jc w:val="both"/>
        <w:rPr>
          <w:rFonts w:ascii="ayta" w:hAnsi="ayta"/>
        </w:rPr>
      </w:pPr>
      <w:r>
        <w:rPr>
          <w:rFonts w:ascii="ayta" w:hAnsi="ayta"/>
          <w:noProof/>
        </w:rPr>
        <w:drawing>
          <wp:anchor distT="0" distB="0" distL="114300" distR="114300" simplePos="0" relativeHeight="251654656" behindDoc="1" locked="0" layoutInCell="1" allowOverlap="1">
            <wp:simplePos x="0" y="0"/>
            <wp:positionH relativeFrom="column">
              <wp:posOffset>-95250</wp:posOffset>
            </wp:positionH>
            <wp:positionV relativeFrom="paragraph">
              <wp:posOffset>80010</wp:posOffset>
            </wp:positionV>
            <wp:extent cx="457200" cy="581025"/>
            <wp:effectExtent l="19050" t="0" r="0" b="0"/>
            <wp:wrapTight wrapText="bothSides">
              <wp:wrapPolygon edited="0">
                <wp:start x="-900" y="0"/>
                <wp:lineTo x="-900" y="21246"/>
                <wp:lineTo x="21600" y="21246"/>
                <wp:lineTo x="21600" y="0"/>
                <wp:lineTo x="-900" y="0"/>
              </wp:wrapPolygon>
            </wp:wrapTight>
            <wp:docPr id="58" name="Resim 58" descr="mes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mesale"/>
                    <pic:cNvPicPr>
                      <a:picLocks noChangeAspect="1" noChangeArrowheads="1"/>
                    </pic:cNvPicPr>
                  </pic:nvPicPr>
                  <pic:blipFill>
                    <a:blip r:embed="rId31" cstate="print"/>
                    <a:srcRect/>
                    <a:stretch>
                      <a:fillRect/>
                    </a:stretch>
                  </pic:blipFill>
                  <pic:spPr bwMode="auto">
                    <a:xfrm>
                      <a:off x="0" y="0"/>
                      <a:ext cx="457200" cy="581025"/>
                    </a:xfrm>
                    <a:prstGeom prst="rect">
                      <a:avLst/>
                    </a:prstGeom>
                    <a:noFill/>
                    <a:ln w="9525">
                      <a:noFill/>
                      <a:miter lim="800000"/>
                      <a:headEnd/>
                      <a:tailEnd/>
                    </a:ln>
                  </pic:spPr>
                </pic:pic>
              </a:graphicData>
            </a:graphic>
          </wp:anchor>
        </w:drawing>
      </w:r>
    </w:p>
    <w:p w:rsidR="00DC5C0F" w:rsidRPr="00162348" w:rsidRDefault="006810B2" w:rsidP="00162348">
      <w:pPr>
        <w:pStyle w:val="AralkYok"/>
        <w:jc w:val="both"/>
        <w:rPr>
          <w:rFonts w:ascii="ayta" w:hAnsi="ayta"/>
        </w:rPr>
      </w:pPr>
      <w:r>
        <w:rPr>
          <w:rFonts w:ascii="ayta" w:hAnsi="ayta"/>
          <w:noProof/>
        </w:rPr>
        <w:drawing>
          <wp:anchor distT="0" distB="0" distL="114300" distR="114300" simplePos="0" relativeHeight="251655680" behindDoc="1" locked="0" layoutInCell="1" allowOverlap="1">
            <wp:simplePos x="0" y="0"/>
            <wp:positionH relativeFrom="column">
              <wp:posOffset>3314700</wp:posOffset>
            </wp:positionH>
            <wp:positionV relativeFrom="paragraph">
              <wp:posOffset>331470</wp:posOffset>
            </wp:positionV>
            <wp:extent cx="457200" cy="809625"/>
            <wp:effectExtent l="19050" t="0" r="0" b="0"/>
            <wp:wrapTight wrapText="bothSides">
              <wp:wrapPolygon edited="0">
                <wp:start x="-900" y="0"/>
                <wp:lineTo x="-900" y="21346"/>
                <wp:lineTo x="21600" y="21346"/>
                <wp:lineTo x="21600" y="0"/>
                <wp:lineTo x="-900" y="0"/>
              </wp:wrapPolygon>
            </wp:wrapTight>
            <wp:docPr id="59" name="Resim 59" descr="Kandil_Kapali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Kandil_Kapali_2"/>
                    <pic:cNvPicPr>
                      <a:picLocks noChangeAspect="1" noChangeArrowheads="1"/>
                    </pic:cNvPicPr>
                  </pic:nvPicPr>
                  <pic:blipFill>
                    <a:blip r:embed="rId32" cstate="print"/>
                    <a:srcRect/>
                    <a:stretch>
                      <a:fillRect/>
                    </a:stretch>
                  </pic:blipFill>
                  <pic:spPr bwMode="auto">
                    <a:xfrm>
                      <a:off x="0" y="0"/>
                      <a:ext cx="457200" cy="809625"/>
                    </a:xfrm>
                    <a:prstGeom prst="rect">
                      <a:avLst/>
                    </a:prstGeom>
                    <a:noFill/>
                    <a:ln w="9525">
                      <a:noFill/>
                      <a:miter lim="800000"/>
                      <a:headEnd/>
                      <a:tailEnd/>
                    </a:ln>
                  </pic:spPr>
                </pic:pic>
              </a:graphicData>
            </a:graphic>
          </wp:anchor>
        </w:drawing>
      </w:r>
      <w:r w:rsidR="00DC5C0F" w:rsidRPr="00162348">
        <w:rPr>
          <w:rFonts w:ascii="ayta" w:hAnsi="ayta"/>
        </w:rPr>
        <w:t>İnsanlar ağaç reçinelerinden</w:t>
      </w:r>
      <w:r>
        <w:rPr>
          <w:rFonts w:ascii="ayta" w:hAnsi="ayta"/>
        </w:rPr>
        <w:t xml:space="preserve"> </w:t>
      </w:r>
      <w:r w:rsidR="00326E73" w:rsidRPr="00162348">
        <w:rPr>
          <w:rFonts w:ascii="ayta" w:hAnsi="ayta"/>
        </w:rPr>
        <w:t>meşale yaparak aydınlanmada kullanmaya başladılar.</w:t>
      </w:r>
    </w:p>
    <w:p w:rsidR="00067A1C" w:rsidRPr="00162348" w:rsidRDefault="00067A1C" w:rsidP="00162348">
      <w:pPr>
        <w:pStyle w:val="AralkYok"/>
        <w:jc w:val="both"/>
        <w:rPr>
          <w:rFonts w:ascii="ayta" w:hAnsi="ayta"/>
        </w:rPr>
      </w:pPr>
    </w:p>
    <w:p w:rsidR="00326E73" w:rsidRPr="00162348" w:rsidRDefault="00326E73" w:rsidP="00162348">
      <w:pPr>
        <w:pStyle w:val="AralkYok"/>
        <w:jc w:val="both"/>
        <w:rPr>
          <w:rFonts w:ascii="ayta" w:hAnsi="ayta"/>
        </w:rPr>
      </w:pPr>
      <w:r w:rsidRPr="00162348">
        <w:rPr>
          <w:rFonts w:ascii="ayta" w:hAnsi="ayta"/>
        </w:rPr>
        <w:t>Daha</w:t>
      </w:r>
      <w:r w:rsidR="000D329E" w:rsidRPr="00162348">
        <w:rPr>
          <w:rFonts w:ascii="ayta" w:hAnsi="ayta"/>
        </w:rPr>
        <w:t xml:space="preserve"> sonra Sümerliler yağ</w:t>
      </w:r>
      <w:r w:rsidR="006810B2">
        <w:rPr>
          <w:rFonts w:ascii="ayta" w:hAnsi="ayta"/>
        </w:rPr>
        <w:t xml:space="preserve"> </w:t>
      </w:r>
      <w:r w:rsidR="000D329E" w:rsidRPr="00162348">
        <w:rPr>
          <w:rFonts w:ascii="ayta" w:hAnsi="ayta"/>
        </w:rPr>
        <w:t>lambaları ve kandillerle etraflarını aydınla</w:t>
      </w:r>
      <w:r w:rsidR="003B661F" w:rsidRPr="00162348">
        <w:rPr>
          <w:rFonts w:ascii="ayta" w:hAnsi="ayta"/>
        </w:rPr>
        <w:t>t</w:t>
      </w:r>
      <w:r w:rsidR="000D329E" w:rsidRPr="00162348">
        <w:rPr>
          <w:rFonts w:ascii="ayta" w:hAnsi="ayta"/>
        </w:rPr>
        <w:t>maya başlamışlar.</w:t>
      </w:r>
    </w:p>
    <w:p w:rsidR="00067A1C" w:rsidRPr="00162348" w:rsidRDefault="006810B2" w:rsidP="00162348">
      <w:pPr>
        <w:pStyle w:val="AralkYok"/>
        <w:jc w:val="both"/>
        <w:rPr>
          <w:rFonts w:ascii="ayta" w:hAnsi="ayta"/>
        </w:rPr>
      </w:pPr>
      <w:r>
        <w:rPr>
          <w:rFonts w:ascii="ayta" w:hAnsi="ayta"/>
          <w:noProof/>
        </w:rPr>
        <w:drawing>
          <wp:anchor distT="0" distB="0" distL="114300" distR="114300" simplePos="0" relativeHeight="251674112" behindDoc="1" locked="0" layoutInCell="1" allowOverlap="1">
            <wp:simplePos x="0" y="0"/>
            <wp:positionH relativeFrom="column">
              <wp:posOffset>-47625</wp:posOffset>
            </wp:positionH>
            <wp:positionV relativeFrom="paragraph">
              <wp:posOffset>83185</wp:posOffset>
            </wp:positionV>
            <wp:extent cx="342900" cy="981075"/>
            <wp:effectExtent l="19050" t="0" r="0" b="0"/>
            <wp:wrapTight wrapText="bothSides">
              <wp:wrapPolygon edited="0">
                <wp:start x="-1200" y="0"/>
                <wp:lineTo x="-1200" y="21390"/>
                <wp:lineTo x="21600" y="21390"/>
                <wp:lineTo x="21600" y="0"/>
                <wp:lineTo x="-1200" y="0"/>
              </wp:wrapPolygon>
            </wp:wrapTight>
            <wp:docPr id="116" name="Resim 116" descr="mum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mum4"/>
                    <pic:cNvPicPr>
                      <a:picLocks noChangeAspect="1" noChangeArrowheads="1"/>
                    </pic:cNvPicPr>
                  </pic:nvPicPr>
                  <pic:blipFill>
                    <a:blip r:embed="rId33" cstate="print"/>
                    <a:srcRect/>
                    <a:stretch>
                      <a:fillRect/>
                    </a:stretch>
                  </pic:blipFill>
                  <pic:spPr bwMode="auto">
                    <a:xfrm>
                      <a:off x="0" y="0"/>
                      <a:ext cx="342900" cy="981075"/>
                    </a:xfrm>
                    <a:prstGeom prst="rect">
                      <a:avLst/>
                    </a:prstGeom>
                    <a:noFill/>
                    <a:ln w="9525">
                      <a:noFill/>
                      <a:miter lim="800000"/>
                      <a:headEnd/>
                      <a:tailEnd/>
                    </a:ln>
                  </pic:spPr>
                </pic:pic>
              </a:graphicData>
            </a:graphic>
          </wp:anchor>
        </w:drawing>
      </w:r>
    </w:p>
    <w:p w:rsidR="00DC3925" w:rsidRPr="00162348" w:rsidRDefault="00DC3925" w:rsidP="00162348">
      <w:pPr>
        <w:pStyle w:val="AralkYok"/>
        <w:jc w:val="both"/>
        <w:rPr>
          <w:rFonts w:ascii="ayta" w:hAnsi="ayta"/>
        </w:rPr>
      </w:pPr>
      <w:r w:rsidRPr="00162348">
        <w:rPr>
          <w:rFonts w:ascii="ayta" w:hAnsi="ayta"/>
        </w:rPr>
        <w:t>İçine ince uzun fitil</w:t>
      </w:r>
      <w:r w:rsidR="006810B2">
        <w:rPr>
          <w:rFonts w:ascii="ayta" w:hAnsi="ayta"/>
        </w:rPr>
        <w:t xml:space="preserve"> </w:t>
      </w:r>
      <w:r w:rsidRPr="00162348">
        <w:rPr>
          <w:rFonts w:ascii="ayta" w:hAnsi="ayta"/>
        </w:rPr>
        <w:t>yerleştirilmiş balmumundan yapılan mumlar uzun yıllar aydınlatmada kullanılmış.</w:t>
      </w:r>
    </w:p>
    <w:p w:rsidR="00067A1C" w:rsidRPr="00162348" w:rsidRDefault="00067A1C" w:rsidP="00162348">
      <w:pPr>
        <w:pStyle w:val="AralkYok"/>
        <w:jc w:val="both"/>
        <w:rPr>
          <w:rFonts w:ascii="ayta" w:hAnsi="ayta"/>
        </w:rPr>
      </w:pPr>
    </w:p>
    <w:p w:rsidR="00720006" w:rsidRPr="00162348" w:rsidRDefault="006810B2" w:rsidP="00162348">
      <w:pPr>
        <w:pStyle w:val="AralkYok"/>
        <w:jc w:val="both"/>
        <w:rPr>
          <w:rFonts w:ascii="ayta" w:hAnsi="ayta"/>
        </w:rPr>
      </w:pPr>
      <w:r>
        <w:rPr>
          <w:rFonts w:ascii="ayta" w:hAnsi="ayta"/>
          <w:noProof/>
        </w:rPr>
        <w:drawing>
          <wp:anchor distT="0" distB="0" distL="114300" distR="114300" simplePos="0" relativeHeight="251656704" behindDoc="1" locked="0" layoutInCell="1" allowOverlap="1">
            <wp:simplePos x="0" y="0"/>
            <wp:positionH relativeFrom="column">
              <wp:posOffset>3495675</wp:posOffset>
            </wp:positionH>
            <wp:positionV relativeFrom="paragraph">
              <wp:posOffset>20955</wp:posOffset>
            </wp:positionV>
            <wp:extent cx="457200" cy="857250"/>
            <wp:effectExtent l="19050" t="0" r="0" b="0"/>
            <wp:wrapTight wrapText="bothSides">
              <wp:wrapPolygon edited="0">
                <wp:start x="-900" y="0"/>
                <wp:lineTo x="-900" y="21120"/>
                <wp:lineTo x="21600" y="21120"/>
                <wp:lineTo x="21600" y="0"/>
                <wp:lineTo x="-900" y="0"/>
              </wp:wrapPolygon>
            </wp:wrapTight>
            <wp:docPr id="61" name="Resim 61" descr="Gaz_lamb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Gaz_lambasi"/>
                    <pic:cNvPicPr>
                      <a:picLocks noChangeAspect="1" noChangeArrowheads="1"/>
                    </pic:cNvPicPr>
                  </pic:nvPicPr>
                  <pic:blipFill>
                    <a:blip r:embed="rId34" cstate="print"/>
                    <a:srcRect/>
                    <a:stretch>
                      <a:fillRect/>
                    </a:stretch>
                  </pic:blipFill>
                  <pic:spPr bwMode="auto">
                    <a:xfrm>
                      <a:off x="0" y="0"/>
                      <a:ext cx="457200" cy="857250"/>
                    </a:xfrm>
                    <a:prstGeom prst="rect">
                      <a:avLst/>
                    </a:prstGeom>
                    <a:noFill/>
                    <a:ln w="9525">
                      <a:noFill/>
                      <a:miter lim="800000"/>
                      <a:headEnd/>
                      <a:tailEnd/>
                    </a:ln>
                  </pic:spPr>
                </pic:pic>
              </a:graphicData>
            </a:graphic>
          </wp:anchor>
        </w:drawing>
      </w:r>
      <w:r w:rsidR="005C5C39" w:rsidRPr="00162348">
        <w:rPr>
          <w:rFonts w:ascii="ayta" w:hAnsi="ayta"/>
        </w:rPr>
        <w:t>Daha sonraları İngiltere’de</w:t>
      </w:r>
      <w:r w:rsidR="00ED7193" w:rsidRPr="00162348">
        <w:rPr>
          <w:rFonts w:ascii="ayta" w:hAnsi="ayta"/>
        </w:rPr>
        <w:t xml:space="preserve"> ve Almanya’da</w:t>
      </w:r>
      <w:r w:rsidR="005C5C39" w:rsidRPr="00162348">
        <w:rPr>
          <w:rFonts w:ascii="ayta" w:hAnsi="ayta"/>
        </w:rPr>
        <w:t xml:space="preserve"> evlerin aydınlatmasında gaz lambaları kullanılmaya başlanmış</w:t>
      </w:r>
      <w:r w:rsidR="00ED7193" w:rsidRPr="00162348">
        <w:rPr>
          <w:rFonts w:ascii="ayta" w:hAnsi="ayta"/>
        </w:rPr>
        <w:t>.</w:t>
      </w:r>
      <w:r>
        <w:rPr>
          <w:rFonts w:ascii="ayta" w:hAnsi="ayta"/>
        </w:rPr>
        <w:t xml:space="preserve"> </w:t>
      </w:r>
      <w:r w:rsidR="00ED7193" w:rsidRPr="00162348">
        <w:rPr>
          <w:rFonts w:ascii="ayta" w:hAnsi="ayta"/>
        </w:rPr>
        <w:t>Gaz lambaları dah</w:t>
      </w:r>
      <w:r w:rsidR="00E51126" w:rsidRPr="00162348">
        <w:rPr>
          <w:rFonts w:ascii="ayta" w:hAnsi="ayta"/>
        </w:rPr>
        <w:t>a</w:t>
      </w:r>
      <w:r w:rsidR="00ED7193" w:rsidRPr="00162348">
        <w:rPr>
          <w:rFonts w:ascii="ayta" w:hAnsi="ayta"/>
        </w:rPr>
        <w:t xml:space="preserve"> sonra sadece </w:t>
      </w:r>
      <w:r w:rsidR="00873A3A" w:rsidRPr="00162348">
        <w:rPr>
          <w:rFonts w:ascii="ayta" w:hAnsi="ayta"/>
        </w:rPr>
        <w:t>e</w:t>
      </w:r>
      <w:r w:rsidR="00ED7193" w:rsidRPr="00162348">
        <w:rPr>
          <w:rFonts w:ascii="ayta" w:hAnsi="ayta"/>
        </w:rPr>
        <w:t>vlerde değil, sokak lambası olarak da kullanılmaya başlanmıştır.</w:t>
      </w:r>
      <w:r>
        <w:rPr>
          <w:rFonts w:ascii="ayta" w:hAnsi="ayta"/>
        </w:rPr>
        <w:t xml:space="preserve"> </w:t>
      </w:r>
      <w:r w:rsidR="00873A3A" w:rsidRPr="00162348">
        <w:rPr>
          <w:rFonts w:ascii="ayta" w:hAnsi="ayta"/>
        </w:rPr>
        <w:t>Lambalarda ba</w:t>
      </w:r>
      <w:r>
        <w:rPr>
          <w:rFonts w:ascii="ayta" w:hAnsi="ayta"/>
        </w:rPr>
        <w:t>lina yağı da kullanılmıştır.</w:t>
      </w:r>
    </w:p>
    <w:p w:rsidR="00067A1C" w:rsidRPr="00162348" w:rsidRDefault="00983E28" w:rsidP="00162348">
      <w:pPr>
        <w:pStyle w:val="AralkYok"/>
        <w:jc w:val="both"/>
        <w:rPr>
          <w:rFonts w:ascii="ayta" w:hAnsi="ayta"/>
        </w:rPr>
      </w:pPr>
      <w:r w:rsidRPr="00162348">
        <w:rPr>
          <w:rFonts w:ascii="ayta" w:hAnsi="ayta"/>
          <w:noProof/>
        </w:rPr>
        <w:drawing>
          <wp:anchor distT="0" distB="0" distL="114300" distR="114300" simplePos="0" relativeHeight="251657728" behindDoc="1" locked="0" layoutInCell="1" allowOverlap="1">
            <wp:simplePos x="0" y="0"/>
            <wp:positionH relativeFrom="column">
              <wp:posOffset>19050</wp:posOffset>
            </wp:positionH>
            <wp:positionV relativeFrom="paragraph">
              <wp:posOffset>83820</wp:posOffset>
            </wp:positionV>
            <wp:extent cx="457200" cy="714375"/>
            <wp:effectExtent l="19050" t="0" r="0" b="0"/>
            <wp:wrapTight wrapText="bothSides">
              <wp:wrapPolygon edited="0">
                <wp:start x="-900" y="0"/>
                <wp:lineTo x="-900" y="21312"/>
                <wp:lineTo x="21600" y="21312"/>
                <wp:lineTo x="21600" y="0"/>
                <wp:lineTo x="-900" y="0"/>
              </wp:wrapPolygon>
            </wp:wrapTight>
            <wp:docPr id="62" name="Resim 62" descr="ampul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ampul3"/>
                    <pic:cNvPicPr>
                      <a:picLocks noChangeAspect="1" noChangeArrowheads="1"/>
                    </pic:cNvPicPr>
                  </pic:nvPicPr>
                  <pic:blipFill>
                    <a:blip r:embed="rId35" cstate="print"/>
                    <a:srcRect/>
                    <a:stretch>
                      <a:fillRect/>
                    </a:stretch>
                  </pic:blipFill>
                  <pic:spPr bwMode="auto">
                    <a:xfrm>
                      <a:off x="0" y="0"/>
                      <a:ext cx="457200" cy="714375"/>
                    </a:xfrm>
                    <a:prstGeom prst="rect">
                      <a:avLst/>
                    </a:prstGeom>
                    <a:noFill/>
                    <a:ln w="9525">
                      <a:noFill/>
                      <a:miter lim="800000"/>
                      <a:headEnd/>
                      <a:tailEnd/>
                    </a:ln>
                  </pic:spPr>
                </pic:pic>
              </a:graphicData>
            </a:graphic>
          </wp:anchor>
        </w:drawing>
      </w:r>
    </w:p>
    <w:p w:rsidR="00873A3A" w:rsidRPr="00162348" w:rsidRDefault="00873A3A" w:rsidP="00162348">
      <w:pPr>
        <w:pStyle w:val="AralkYok"/>
        <w:jc w:val="both"/>
        <w:rPr>
          <w:rFonts w:ascii="ayta" w:hAnsi="ayta"/>
        </w:rPr>
      </w:pPr>
      <w:r w:rsidRPr="00162348">
        <w:rPr>
          <w:rFonts w:ascii="ayta" w:hAnsi="ayta"/>
        </w:rPr>
        <w:t>1879 Thomas</w:t>
      </w:r>
      <w:r w:rsidR="001D76BC" w:rsidRPr="00162348">
        <w:rPr>
          <w:rFonts w:ascii="ayta" w:hAnsi="ayta"/>
        </w:rPr>
        <w:t xml:space="preserve"> Edison ampulü icat etti.</w:t>
      </w:r>
    </w:p>
    <w:p w:rsidR="00067A1C" w:rsidRPr="00162348" w:rsidRDefault="00067A1C" w:rsidP="00162348">
      <w:pPr>
        <w:pStyle w:val="AralkYok"/>
        <w:jc w:val="both"/>
        <w:rPr>
          <w:rFonts w:ascii="ayta" w:hAnsi="ayta"/>
        </w:rPr>
      </w:pPr>
    </w:p>
    <w:p w:rsidR="00F7069F" w:rsidRDefault="00F7069F" w:rsidP="006810B2">
      <w:pPr>
        <w:pStyle w:val="AralkYok"/>
        <w:jc w:val="center"/>
        <w:rPr>
          <w:rFonts w:ascii="Arial Black" w:hAnsi="Arial Black"/>
          <w:color w:val="FF0000"/>
        </w:rPr>
      </w:pPr>
    </w:p>
    <w:p w:rsidR="004F443F" w:rsidRPr="006810B2" w:rsidRDefault="00092CAC" w:rsidP="006810B2">
      <w:pPr>
        <w:pStyle w:val="AralkYok"/>
        <w:jc w:val="center"/>
        <w:rPr>
          <w:rFonts w:ascii="Arial Black" w:hAnsi="Arial Black"/>
          <w:color w:val="FF0000"/>
        </w:rPr>
      </w:pPr>
      <w:r w:rsidRPr="006810B2">
        <w:rPr>
          <w:rFonts w:ascii="Arial Black" w:hAnsi="Arial Black"/>
          <w:color w:val="FF0000"/>
        </w:rPr>
        <w:lastRenderedPageBreak/>
        <w:t>I</w:t>
      </w:r>
      <w:r w:rsidR="00E55D8C" w:rsidRPr="006810B2">
        <w:rPr>
          <w:rFonts w:ascii="Arial Black" w:hAnsi="Arial Black"/>
          <w:color w:val="FF0000"/>
        </w:rPr>
        <w:t>ŞIĞIN</w:t>
      </w:r>
      <w:r w:rsidRPr="006810B2">
        <w:rPr>
          <w:rFonts w:ascii="Arial Black" w:hAnsi="Arial Black"/>
          <w:color w:val="FF0000"/>
        </w:rPr>
        <w:t xml:space="preserve"> </w:t>
      </w:r>
      <w:r w:rsidR="00E55D8C" w:rsidRPr="006810B2">
        <w:rPr>
          <w:rFonts w:ascii="Arial Black" w:hAnsi="Arial Black"/>
          <w:color w:val="FF0000"/>
        </w:rPr>
        <w:t>YAŞA</w:t>
      </w:r>
      <w:r w:rsidR="00FD6B08" w:rsidRPr="006810B2">
        <w:rPr>
          <w:rFonts w:ascii="Arial Black" w:hAnsi="Arial Black"/>
          <w:color w:val="FF0000"/>
        </w:rPr>
        <w:t>M</w:t>
      </w:r>
      <w:r w:rsidR="00E55D8C" w:rsidRPr="006810B2">
        <w:rPr>
          <w:rFonts w:ascii="Arial Black" w:hAnsi="Arial Black"/>
          <w:color w:val="FF0000"/>
        </w:rPr>
        <w:t>IMIZA ETKİSİ</w:t>
      </w:r>
    </w:p>
    <w:p w:rsidR="00FB3664" w:rsidRPr="00162348" w:rsidRDefault="006B141F" w:rsidP="00162348">
      <w:pPr>
        <w:pStyle w:val="AralkYok"/>
        <w:jc w:val="both"/>
        <w:rPr>
          <w:rFonts w:ascii="ayta" w:hAnsi="ayta"/>
        </w:rPr>
      </w:pPr>
      <w:r>
        <w:rPr>
          <w:rFonts w:ascii="ayta" w:hAnsi="ayta"/>
        </w:rPr>
        <w:tab/>
      </w:r>
      <w:r w:rsidR="00FB3664" w:rsidRPr="00162348">
        <w:rPr>
          <w:rFonts w:ascii="ayta" w:hAnsi="ayta"/>
        </w:rPr>
        <w:t>Işık, canlılığın temel gereksinimidir.</w:t>
      </w:r>
      <w:r w:rsidR="00BD25D4" w:rsidRPr="00162348">
        <w:rPr>
          <w:rFonts w:ascii="ayta" w:hAnsi="ayta"/>
        </w:rPr>
        <w:t xml:space="preserve"> </w:t>
      </w:r>
      <w:r w:rsidR="00FB3664" w:rsidRPr="00162348">
        <w:rPr>
          <w:rFonts w:ascii="ayta" w:hAnsi="ayta"/>
        </w:rPr>
        <w:t>Bitkiler ışık enerjisini kullanarak besin yapar.</w:t>
      </w:r>
      <w:r w:rsidR="00BD25D4" w:rsidRPr="00162348">
        <w:rPr>
          <w:rFonts w:ascii="ayta" w:hAnsi="ayta"/>
        </w:rPr>
        <w:t xml:space="preserve"> </w:t>
      </w:r>
      <w:r w:rsidR="00FB3664" w:rsidRPr="00162348">
        <w:rPr>
          <w:rFonts w:ascii="ayta" w:hAnsi="ayta"/>
        </w:rPr>
        <w:t>Oksijen üretebilmek için güneş ışığına ihtiyaç duyar.</w:t>
      </w:r>
    </w:p>
    <w:p w:rsidR="00BD07EB" w:rsidRPr="00162348" w:rsidRDefault="006B141F" w:rsidP="00162348">
      <w:pPr>
        <w:pStyle w:val="AralkYok"/>
        <w:jc w:val="both"/>
        <w:rPr>
          <w:rFonts w:ascii="ayta" w:hAnsi="ayta"/>
        </w:rPr>
      </w:pPr>
      <w:r>
        <w:rPr>
          <w:rFonts w:ascii="ayta" w:hAnsi="ayta"/>
        </w:rPr>
        <w:tab/>
      </w:r>
      <w:r w:rsidR="00BD07EB" w:rsidRPr="00162348">
        <w:rPr>
          <w:rFonts w:ascii="ayta" w:hAnsi="ayta"/>
        </w:rPr>
        <w:t>Işık insanlar, hayvanlar ve bakteriler içinde yaşam kaynağıdır.</w:t>
      </w:r>
    </w:p>
    <w:p w:rsidR="004437AE" w:rsidRPr="00162348" w:rsidRDefault="00F83960" w:rsidP="00162348">
      <w:pPr>
        <w:pStyle w:val="AralkYok"/>
        <w:jc w:val="both"/>
        <w:rPr>
          <w:rFonts w:ascii="ayta" w:hAnsi="ayta"/>
        </w:rPr>
      </w:pPr>
      <w:r w:rsidRPr="00162348">
        <w:rPr>
          <w:rFonts w:ascii="ayta" w:hAnsi="ayta"/>
        </w:rPr>
        <w:t xml:space="preserve">          </w:t>
      </w:r>
      <w:r w:rsidR="006B141F">
        <w:rPr>
          <w:rFonts w:ascii="ayta" w:hAnsi="ayta"/>
        </w:rPr>
        <w:tab/>
      </w:r>
      <w:r w:rsidR="004437AE" w:rsidRPr="00162348">
        <w:rPr>
          <w:rFonts w:ascii="ayta" w:hAnsi="ayta"/>
        </w:rPr>
        <w:t>Güneş ışığında uzun süre kalan giysilerimiz solar.</w:t>
      </w:r>
      <w:r w:rsidRPr="00162348">
        <w:rPr>
          <w:rFonts w:ascii="ayta" w:hAnsi="ayta"/>
        </w:rPr>
        <w:t xml:space="preserve"> </w:t>
      </w:r>
      <w:r w:rsidR="00737F66" w:rsidRPr="00162348">
        <w:rPr>
          <w:rFonts w:ascii="ayta" w:hAnsi="ayta"/>
        </w:rPr>
        <w:t>G</w:t>
      </w:r>
      <w:r w:rsidR="004B3761" w:rsidRPr="00162348">
        <w:rPr>
          <w:rFonts w:ascii="ayta" w:hAnsi="ayta"/>
        </w:rPr>
        <w:t>üneş ışığı mikropları öldürür.</w:t>
      </w:r>
      <w:r w:rsidRPr="00162348">
        <w:rPr>
          <w:rFonts w:ascii="ayta" w:hAnsi="ayta"/>
        </w:rPr>
        <w:t xml:space="preserve"> </w:t>
      </w:r>
      <w:r w:rsidR="004B3761" w:rsidRPr="00162348">
        <w:rPr>
          <w:rFonts w:ascii="ayta" w:hAnsi="ayta"/>
        </w:rPr>
        <w:t>Kemik gelişimimizi olumlu etkiler.</w:t>
      </w:r>
      <w:r w:rsidR="006B141F">
        <w:rPr>
          <w:rFonts w:ascii="ayta" w:hAnsi="ayta"/>
        </w:rPr>
        <w:t xml:space="preserve"> </w:t>
      </w:r>
      <w:r w:rsidR="004B3761" w:rsidRPr="00162348">
        <w:rPr>
          <w:rFonts w:ascii="ayta" w:hAnsi="ayta"/>
        </w:rPr>
        <w:t>Bitkilerin besin yapmasına yardımcı olur.</w:t>
      </w:r>
    </w:p>
    <w:p w:rsidR="00547883" w:rsidRPr="00162348" w:rsidRDefault="00CB09D7" w:rsidP="00162348">
      <w:pPr>
        <w:pStyle w:val="AralkYok"/>
        <w:jc w:val="both"/>
        <w:rPr>
          <w:rFonts w:ascii="ayta" w:hAnsi="ayta"/>
        </w:rPr>
      </w:pPr>
      <w:r w:rsidRPr="00162348">
        <w:rPr>
          <w:rFonts w:ascii="ayta" w:hAnsi="ayta"/>
        </w:rPr>
        <w:t xml:space="preserve">   </w:t>
      </w:r>
      <w:r w:rsidR="006B141F">
        <w:rPr>
          <w:rFonts w:ascii="ayta" w:hAnsi="ayta"/>
        </w:rPr>
        <w:tab/>
      </w:r>
      <w:r w:rsidR="001C3611" w:rsidRPr="00162348">
        <w:rPr>
          <w:rFonts w:ascii="ayta" w:hAnsi="ayta"/>
        </w:rPr>
        <w:t>Işık çevremizdeki maddelerin renklerini algılamamızı sağlar.</w:t>
      </w:r>
      <w:r w:rsidR="006B141F">
        <w:rPr>
          <w:rFonts w:ascii="ayta" w:hAnsi="ayta"/>
        </w:rPr>
        <w:t xml:space="preserve"> </w:t>
      </w:r>
      <w:r w:rsidR="001C3611" w:rsidRPr="00162348">
        <w:rPr>
          <w:rFonts w:ascii="ayta" w:hAnsi="ayta"/>
        </w:rPr>
        <w:t>Üzerine düşen ışığın hepsini yansıtan maddeler beyaz gözükür.</w:t>
      </w:r>
      <w:r w:rsidRPr="00162348">
        <w:rPr>
          <w:rFonts w:ascii="ayta" w:hAnsi="ayta"/>
        </w:rPr>
        <w:t xml:space="preserve"> </w:t>
      </w:r>
    </w:p>
    <w:p w:rsidR="00F83960" w:rsidRPr="00162348" w:rsidRDefault="00CB09D7" w:rsidP="00162348">
      <w:pPr>
        <w:pStyle w:val="AralkYok"/>
        <w:jc w:val="both"/>
        <w:rPr>
          <w:rFonts w:ascii="ayta" w:hAnsi="ayta"/>
        </w:rPr>
      </w:pPr>
      <w:r w:rsidRPr="00162348">
        <w:rPr>
          <w:rFonts w:ascii="ayta" w:hAnsi="ayta"/>
        </w:rPr>
        <w:t xml:space="preserve">    </w:t>
      </w:r>
      <w:r w:rsidR="005E229D" w:rsidRPr="00162348">
        <w:rPr>
          <w:rFonts w:ascii="ayta" w:hAnsi="ayta"/>
        </w:rPr>
        <w:t>Geceleyin iş yapabilmemiz, ders çalışabilmemiz, kitap okuyabilmemiz için ışığa ihtiyaç vardır.</w:t>
      </w:r>
      <w:r w:rsidR="006B141F">
        <w:rPr>
          <w:rFonts w:ascii="ayta" w:hAnsi="ayta"/>
        </w:rPr>
        <w:t xml:space="preserve"> </w:t>
      </w:r>
      <w:r w:rsidR="006B286C" w:rsidRPr="00162348">
        <w:rPr>
          <w:rFonts w:ascii="ayta" w:hAnsi="ayta"/>
        </w:rPr>
        <w:t xml:space="preserve">Işık olmasaydı hastanelerde </w:t>
      </w:r>
      <w:r w:rsidR="00900F36" w:rsidRPr="00162348">
        <w:rPr>
          <w:rFonts w:ascii="ayta" w:hAnsi="ayta"/>
        </w:rPr>
        <w:t>ameliyatlar</w:t>
      </w:r>
      <w:r w:rsidR="006B286C" w:rsidRPr="00162348">
        <w:rPr>
          <w:rFonts w:ascii="ayta" w:hAnsi="ayta"/>
        </w:rPr>
        <w:t xml:space="preserve"> olmazdı.</w:t>
      </w:r>
      <w:r w:rsidR="006B141F">
        <w:rPr>
          <w:rFonts w:ascii="ayta" w:hAnsi="ayta"/>
        </w:rPr>
        <w:t xml:space="preserve"> </w:t>
      </w:r>
      <w:r w:rsidR="00900F36" w:rsidRPr="00162348">
        <w:rPr>
          <w:rFonts w:ascii="ayta" w:hAnsi="ayta"/>
        </w:rPr>
        <w:t>Fa</w:t>
      </w:r>
      <w:r w:rsidR="006B286C" w:rsidRPr="00162348">
        <w:rPr>
          <w:rFonts w:ascii="ayta" w:hAnsi="ayta"/>
        </w:rPr>
        <w:t>brikalar çalışmazdı.</w:t>
      </w:r>
      <w:r w:rsidR="00900F36" w:rsidRPr="00162348">
        <w:rPr>
          <w:rFonts w:ascii="ayta" w:hAnsi="ayta"/>
        </w:rPr>
        <w:t xml:space="preserve"> </w:t>
      </w:r>
      <w:r w:rsidR="00F83960" w:rsidRPr="00162348">
        <w:rPr>
          <w:rFonts w:ascii="ayta" w:hAnsi="ayta"/>
        </w:rPr>
        <w:t xml:space="preserve"> </w:t>
      </w:r>
    </w:p>
    <w:p w:rsidR="00900F36" w:rsidRPr="00162348" w:rsidRDefault="006B141F" w:rsidP="00162348">
      <w:pPr>
        <w:pStyle w:val="AralkYok"/>
        <w:jc w:val="both"/>
        <w:rPr>
          <w:rFonts w:ascii="ayta" w:hAnsi="ayta"/>
        </w:rPr>
      </w:pPr>
      <w:r>
        <w:rPr>
          <w:rFonts w:ascii="ayta" w:hAnsi="ayta"/>
        </w:rPr>
        <w:tab/>
      </w:r>
      <w:r w:rsidR="00C94ADA" w:rsidRPr="00162348">
        <w:rPr>
          <w:rFonts w:ascii="ayta" w:hAnsi="ayta"/>
        </w:rPr>
        <w:t xml:space="preserve">Aydınlatma teknolojileri sayesinde araçları geceleri rahat bir şekilde </w:t>
      </w:r>
      <w:r w:rsidR="004542BD" w:rsidRPr="00162348">
        <w:rPr>
          <w:rFonts w:ascii="ayta" w:hAnsi="ayta"/>
        </w:rPr>
        <w:t>kullanabiliyoruz.</w:t>
      </w:r>
      <w:r w:rsidR="00773412" w:rsidRPr="00162348">
        <w:rPr>
          <w:rFonts w:ascii="ayta" w:hAnsi="ayta"/>
        </w:rPr>
        <w:t xml:space="preserve"> </w:t>
      </w:r>
    </w:p>
    <w:p w:rsidR="004542BD" w:rsidRPr="00162348" w:rsidRDefault="006B141F" w:rsidP="00162348">
      <w:pPr>
        <w:pStyle w:val="AralkYok"/>
        <w:jc w:val="both"/>
        <w:rPr>
          <w:rFonts w:ascii="ayta" w:hAnsi="ayta"/>
        </w:rPr>
      </w:pPr>
      <w:r>
        <w:rPr>
          <w:rFonts w:ascii="ayta" w:hAnsi="ayta"/>
        </w:rPr>
        <w:tab/>
      </w:r>
      <w:r w:rsidR="004542BD" w:rsidRPr="00162348">
        <w:rPr>
          <w:rFonts w:ascii="ayta" w:hAnsi="ayta"/>
        </w:rPr>
        <w:t>Deniz fenerinden yayılan ışık gemilerin kayalıklara çarpmasını ve karaya oturmasını engellemektedir.</w:t>
      </w:r>
    </w:p>
    <w:p w:rsidR="004542BD" w:rsidRPr="00162348" w:rsidRDefault="006B141F" w:rsidP="00162348">
      <w:pPr>
        <w:pStyle w:val="AralkYok"/>
        <w:jc w:val="both"/>
        <w:rPr>
          <w:rFonts w:ascii="ayta" w:hAnsi="ayta"/>
        </w:rPr>
      </w:pPr>
      <w:r>
        <w:rPr>
          <w:rFonts w:ascii="ayta" w:hAnsi="ayta"/>
        </w:rPr>
        <w:tab/>
      </w:r>
      <w:r w:rsidR="004542BD" w:rsidRPr="00162348">
        <w:rPr>
          <w:rFonts w:ascii="ayta" w:hAnsi="ayta"/>
        </w:rPr>
        <w:t xml:space="preserve">Yer altında çalışan madenciler kafalarına taktıkları baretler sayesinde </w:t>
      </w:r>
      <w:r w:rsidR="00EB62A6" w:rsidRPr="00162348">
        <w:rPr>
          <w:rFonts w:ascii="ayta" w:hAnsi="ayta"/>
        </w:rPr>
        <w:t>etraflarını görebilmektedirler.</w:t>
      </w:r>
      <w:r w:rsidR="00F83960" w:rsidRPr="00162348">
        <w:rPr>
          <w:rFonts w:ascii="ayta" w:hAnsi="ayta"/>
        </w:rPr>
        <w:t xml:space="preserve"> </w:t>
      </w:r>
      <w:r w:rsidR="00EB62A6" w:rsidRPr="00162348">
        <w:rPr>
          <w:rFonts w:ascii="ayta" w:hAnsi="ayta"/>
        </w:rPr>
        <w:t>Kısacası evde, hastanelerde, hava</w:t>
      </w:r>
      <w:r w:rsidR="00D029DF" w:rsidRPr="00162348">
        <w:rPr>
          <w:rFonts w:ascii="ayta" w:hAnsi="ayta"/>
        </w:rPr>
        <w:t>a</w:t>
      </w:r>
      <w:r w:rsidR="00EB62A6" w:rsidRPr="00162348">
        <w:rPr>
          <w:rFonts w:ascii="ayta" w:hAnsi="ayta"/>
        </w:rPr>
        <w:t>lanlarında, otoyollarda, marketlerde</w:t>
      </w:r>
      <w:r w:rsidR="00D029DF" w:rsidRPr="00162348">
        <w:rPr>
          <w:rFonts w:ascii="ayta" w:hAnsi="ayta"/>
        </w:rPr>
        <w:t xml:space="preserve"> ve iş yerlerinde aydınlatma teknolojisini</w:t>
      </w:r>
      <w:r w:rsidR="00EB62A6" w:rsidRPr="00162348">
        <w:rPr>
          <w:rFonts w:ascii="ayta" w:hAnsi="ayta"/>
        </w:rPr>
        <w:t xml:space="preserve"> </w:t>
      </w:r>
      <w:r w:rsidR="00D029DF" w:rsidRPr="00162348">
        <w:rPr>
          <w:rFonts w:ascii="ayta" w:hAnsi="ayta"/>
        </w:rPr>
        <w:t>kullanmaktayız.</w:t>
      </w:r>
    </w:p>
    <w:p w:rsidR="00900F36" w:rsidRPr="00162348" w:rsidRDefault="00900F36" w:rsidP="00162348">
      <w:pPr>
        <w:pStyle w:val="AralkYok"/>
        <w:jc w:val="both"/>
        <w:rPr>
          <w:rFonts w:ascii="ayta" w:hAnsi="ayta"/>
        </w:rPr>
      </w:pPr>
    </w:p>
    <w:p w:rsidR="00900F36" w:rsidRPr="006B141F" w:rsidRDefault="003A531D" w:rsidP="006B141F">
      <w:pPr>
        <w:pStyle w:val="AralkYok"/>
        <w:jc w:val="center"/>
        <w:rPr>
          <w:rFonts w:ascii="Arial Black" w:hAnsi="Arial Black"/>
          <w:color w:val="FF0000"/>
        </w:rPr>
      </w:pPr>
      <w:r w:rsidRPr="006B141F">
        <w:rPr>
          <w:rFonts w:ascii="Arial Black" w:hAnsi="Arial Black"/>
          <w:color w:val="FF0000"/>
        </w:rPr>
        <w:t>IŞIĞIN DOĞRU KULLANIMI</w:t>
      </w:r>
    </w:p>
    <w:p w:rsidR="003A531D" w:rsidRPr="00162348" w:rsidRDefault="00384D49" w:rsidP="00162348">
      <w:pPr>
        <w:pStyle w:val="AralkYok"/>
        <w:jc w:val="both"/>
        <w:rPr>
          <w:rFonts w:ascii="ayta" w:hAnsi="ayta"/>
        </w:rPr>
      </w:pPr>
      <w:r w:rsidRPr="00162348">
        <w:rPr>
          <w:rFonts w:ascii="ayta" w:hAnsi="ayta"/>
        </w:rPr>
        <w:t xml:space="preserve">         </w:t>
      </w:r>
      <w:r w:rsidR="006B141F">
        <w:rPr>
          <w:rFonts w:ascii="ayta" w:hAnsi="ayta"/>
        </w:rPr>
        <w:tab/>
        <w:t xml:space="preserve">Bulunduğumuz </w:t>
      </w:r>
      <w:r w:rsidR="003A531D" w:rsidRPr="00162348">
        <w:rPr>
          <w:rFonts w:ascii="ayta" w:hAnsi="ayta"/>
        </w:rPr>
        <w:t>ortam</w:t>
      </w:r>
      <w:r w:rsidR="00BB3DEF" w:rsidRPr="00162348">
        <w:rPr>
          <w:rFonts w:ascii="ayta" w:hAnsi="ayta"/>
        </w:rPr>
        <w:t>ların gereğinden fazla ya da az aydınlatılması görmemizi zorlaştıracağından, gözlerimizin yorulmasına yol açar.</w:t>
      </w:r>
    </w:p>
    <w:p w:rsidR="00067A1C" w:rsidRPr="00162348" w:rsidRDefault="00384D49" w:rsidP="00162348">
      <w:pPr>
        <w:pStyle w:val="AralkYok"/>
        <w:jc w:val="both"/>
        <w:rPr>
          <w:rFonts w:ascii="ayta" w:hAnsi="ayta"/>
        </w:rPr>
      </w:pPr>
      <w:r w:rsidRPr="00162348">
        <w:rPr>
          <w:rFonts w:ascii="ayta" w:hAnsi="ayta"/>
        </w:rPr>
        <w:t xml:space="preserve">         </w:t>
      </w:r>
      <w:r w:rsidR="006B141F">
        <w:rPr>
          <w:rFonts w:ascii="ayta" w:hAnsi="ayta"/>
        </w:rPr>
        <w:tab/>
      </w:r>
      <w:r w:rsidR="00870F9C" w:rsidRPr="00162348">
        <w:rPr>
          <w:rFonts w:ascii="ayta" w:hAnsi="ayta"/>
        </w:rPr>
        <w:t>Gözümüze doğrudan gelen ışıklar, bizi rahatsız eder.</w:t>
      </w:r>
      <w:r w:rsidR="00A638D9" w:rsidRPr="00162348">
        <w:rPr>
          <w:rFonts w:ascii="ayta" w:hAnsi="ayta"/>
        </w:rPr>
        <w:t xml:space="preserve"> </w:t>
      </w:r>
      <w:r w:rsidR="00870F9C" w:rsidRPr="00162348">
        <w:rPr>
          <w:rFonts w:ascii="ayta" w:hAnsi="ayta"/>
        </w:rPr>
        <w:t xml:space="preserve">Ders çalışırken ya da kitap okurken masa lambası kullanmak göz sağlığı açısından gereklidir. </w:t>
      </w:r>
    </w:p>
    <w:p w:rsidR="00870F9C" w:rsidRPr="00162348" w:rsidRDefault="006B141F" w:rsidP="00162348">
      <w:pPr>
        <w:pStyle w:val="AralkYok"/>
        <w:jc w:val="both"/>
        <w:rPr>
          <w:rFonts w:ascii="ayta" w:hAnsi="ayta"/>
        </w:rPr>
      </w:pPr>
      <w:r>
        <w:rPr>
          <w:rFonts w:ascii="ayta" w:hAnsi="ayta"/>
          <w:noProof/>
        </w:rPr>
        <w:tab/>
      </w:r>
      <w:r w:rsidR="00A638D9" w:rsidRPr="00162348">
        <w:rPr>
          <w:rFonts w:ascii="ayta" w:hAnsi="ayta"/>
        </w:rPr>
        <w:t>I</w:t>
      </w:r>
      <w:r>
        <w:rPr>
          <w:rFonts w:ascii="ayta" w:hAnsi="ayta"/>
        </w:rPr>
        <w:t>şık</w:t>
      </w:r>
      <w:r w:rsidR="00870F9C" w:rsidRPr="00162348">
        <w:rPr>
          <w:rFonts w:ascii="ayta" w:hAnsi="ayta"/>
        </w:rPr>
        <w:t xml:space="preserve"> önden ve arkadan gelmemelidir.</w:t>
      </w:r>
      <w:r>
        <w:rPr>
          <w:rFonts w:ascii="ayta" w:hAnsi="ayta"/>
        </w:rPr>
        <w:t xml:space="preserve"> Eğer ışık arkadan gelirse </w:t>
      </w:r>
      <w:r w:rsidR="00FE389F" w:rsidRPr="00162348">
        <w:rPr>
          <w:rFonts w:ascii="ayta" w:hAnsi="ayta"/>
        </w:rPr>
        <w:t>gölge yapar</w:t>
      </w:r>
      <w:r w:rsidR="000860EC" w:rsidRPr="00162348">
        <w:rPr>
          <w:rFonts w:ascii="ayta" w:hAnsi="ayta"/>
        </w:rPr>
        <w:t>. Bu da doğru aydınlatma değildir.</w:t>
      </w:r>
    </w:p>
    <w:p w:rsidR="00900F36" w:rsidRPr="00162348" w:rsidRDefault="00384D49" w:rsidP="00162348">
      <w:pPr>
        <w:pStyle w:val="AralkYok"/>
        <w:jc w:val="both"/>
        <w:rPr>
          <w:rFonts w:ascii="ayta" w:hAnsi="ayta"/>
        </w:rPr>
      </w:pPr>
      <w:r w:rsidRPr="00162348">
        <w:rPr>
          <w:rFonts w:ascii="ayta" w:hAnsi="ayta"/>
        </w:rPr>
        <w:lastRenderedPageBreak/>
        <w:t xml:space="preserve">         </w:t>
      </w:r>
      <w:r w:rsidR="006B141F">
        <w:rPr>
          <w:rFonts w:ascii="ayta" w:hAnsi="ayta"/>
        </w:rPr>
        <w:tab/>
      </w:r>
      <w:r w:rsidRPr="00162348">
        <w:rPr>
          <w:rFonts w:ascii="ayta" w:hAnsi="ayta"/>
        </w:rPr>
        <w:t>Bulunduğumuz ortamın büyüklüğüne uygun ampul kullanmalıyız.</w:t>
      </w:r>
      <w:r w:rsidR="006B141F">
        <w:rPr>
          <w:rFonts w:ascii="ayta" w:hAnsi="ayta"/>
        </w:rPr>
        <w:t xml:space="preserve"> </w:t>
      </w:r>
      <w:r w:rsidRPr="00162348">
        <w:rPr>
          <w:rFonts w:ascii="ayta" w:hAnsi="ayta"/>
        </w:rPr>
        <w:t>Küçük odalarda gücü az olan ampuller, büyük odalarda gücü fazla olan ampuller kullanmalıyız. Bu durum sağlığımızı koruduğu gibi enerji tasarrufu da yapmamızı sağlar.</w:t>
      </w:r>
      <w:r w:rsidR="00F155B4" w:rsidRPr="00162348">
        <w:rPr>
          <w:rFonts w:ascii="ayta" w:hAnsi="ayta"/>
          <w:snapToGrid w:val="0"/>
          <w:color w:val="000000"/>
          <w:w w:val="0"/>
          <w:u w:color="000000"/>
          <w:bdr w:val="none" w:sz="0" w:space="0" w:color="000000"/>
          <w:shd w:val="clear" w:color="000000" w:fill="000000"/>
        </w:rPr>
        <w:t xml:space="preserve"> </w:t>
      </w:r>
    </w:p>
    <w:p w:rsidR="003651E5" w:rsidRPr="00162348" w:rsidRDefault="00CB09D7" w:rsidP="00162348">
      <w:pPr>
        <w:pStyle w:val="AralkYok"/>
        <w:jc w:val="both"/>
        <w:rPr>
          <w:rFonts w:ascii="ayta" w:hAnsi="ayta"/>
        </w:rPr>
      </w:pPr>
      <w:r w:rsidRPr="00162348">
        <w:rPr>
          <w:rFonts w:ascii="ayta" w:hAnsi="ayta"/>
        </w:rPr>
        <w:t xml:space="preserve">      </w:t>
      </w:r>
      <w:r w:rsidR="006B141F">
        <w:rPr>
          <w:rFonts w:ascii="ayta" w:hAnsi="ayta"/>
        </w:rPr>
        <w:tab/>
      </w:r>
      <w:r w:rsidR="003651E5" w:rsidRPr="00162348">
        <w:rPr>
          <w:rFonts w:ascii="ayta" w:hAnsi="ayta"/>
        </w:rPr>
        <w:t>Ayrıca göz sağlığımızın bozulmaması için, okuduğumuz kitapla gözümüz arasındaki mesafenin</w:t>
      </w:r>
      <w:r w:rsidR="003A5D8A" w:rsidRPr="00162348">
        <w:rPr>
          <w:rFonts w:ascii="ayta" w:hAnsi="ayta"/>
        </w:rPr>
        <w:t xml:space="preserve">  </w:t>
      </w:r>
      <w:r w:rsidR="003651E5" w:rsidRPr="00162348">
        <w:rPr>
          <w:rFonts w:ascii="ayta" w:hAnsi="ayta"/>
        </w:rPr>
        <w:t xml:space="preserve"> 35-40 cm arasında olması gerekir.</w:t>
      </w:r>
    </w:p>
    <w:p w:rsidR="00575BFF" w:rsidRPr="00162348" w:rsidRDefault="004B3C4A" w:rsidP="00162348">
      <w:pPr>
        <w:pStyle w:val="AralkYok"/>
        <w:jc w:val="both"/>
        <w:rPr>
          <w:rFonts w:ascii="ayta" w:hAnsi="ayta"/>
        </w:rPr>
      </w:pPr>
      <w:r w:rsidRPr="00162348">
        <w:rPr>
          <w:rFonts w:ascii="ayta" w:hAnsi="ayta"/>
        </w:rPr>
        <w:t xml:space="preserve">          </w:t>
      </w:r>
      <w:r w:rsidR="006B141F">
        <w:rPr>
          <w:rFonts w:ascii="ayta" w:hAnsi="ayta"/>
        </w:rPr>
        <w:tab/>
      </w:r>
      <w:r w:rsidRPr="00162348">
        <w:rPr>
          <w:rFonts w:ascii="ayta" w:hAnsi="ayta"/>
        </w:rPr>
        <w:t>Güneşli havalarda güneş gözlüğü kullanmak göz sağlığı açısından önemlidir. Ancak gözümüz</w:t>
      </w:r>
      <w:r w:rsidR="00575BFF" w:rsidRPr="00162348">
        <w:rPr>
          <w:rFonts w:ascii="ayta" w:hAnsi="ayta"/>
        </w:rPr>
        <w:t>d</w:t>
      </w:r>
      <w:r w:rsidRPr="00162348">
        <w:rPr>
          <w:rFonts w:ascii="ayta" w:hAnsi="ayta"/>
        </w:rPr>
        <w:t xml:space="preserve">e güneş </w:t>
      </w:r>
      <w:r w:rsidR="00575BFF" w:rsidRPr="00162348">
        <w:rPr>
          <w:rFonts w:ascii="ayta" w:hAnsi="ayta"/>
        </w:rPr>
        <w:t>gözlüğü olsa bile güneşe bakmak sakıncalıdır.</w:t>
      </w:r>
    </w:p>
    <w:p w:rsidR="00575BFF" w:rsidRPr="00162348" w:rsidRDefault="00575BFF" w:rsidP="00162348">
      <w:pPr>
        <w:pStyle w:val="AralkYok"/>
        <w:jc w:val="both"/>
        <w:rPr>
          <w:rFonts w:ascii="ayta" w:hAnsi="ayta"/>
        </w:rPr>
      </w:pPr>
      <w:r w:rsidRPr="00162348">
        <w:rPr>
          <w:rFonts w:ascii="ayta" w:hAnsi="ayta"/>
        </w:rPr>
        <w:tab/>
        <w:t>Uzun süre televizyon ve bilgisayar karşısında</w:t>
      </w:r>
      <w:r w:rsidR="007570C3" w:rsidRPr="00162348">
        <w:rPr>
          <w:rFonts w:ascii="ayta" w:hAnsi="ayta"/>
        </w:rPr>
        <w:t xml:space="preserve"> kalmamaya, bu araçları kullandığımız zaman yakından izlememeye dikkat etmeliyiz.</w:t>
      </w:r>
    </w:p>
    <w:p w:rsidR="000860EC" w:rsidRPr="00162348" w:rsidRDefault="006B141F" w:rsidP="00162348">
      <w:pPr>
        <w:pStyle w:val="AralkYok"/>
        <w:jc w:val="both"/>
        <w:rPr>
          <w:rFonts w:ascii="ayta" w:hAnsi="ayta"/>
        </w:rPr>
      </w:pPr>
      <w:r>
        <w:rPr>
          <w:rFonts w:ascii="ayta" w:hAnsi="ayta"/>
        </w:rPr>
        <w:tab/>
      </w:r>
      <w:r w:rsidR="00575BFF" w:rsidRPr="00162348">
        <w:rPr>
          <w:rFonts w:ascii="ayta" w:hAnsi="ayta"/>
        </w:rPr>
        <w:t>A</w:t>
      </w:r>
      <w:r w:rsidR="003E2203" w:rsidRPr="00162348">
        <w:rPr>
          <w:rFonts w:ascii="ayta" w:hAnsi="ayta"/>
        </w:rPr>
        <w:t>ydınlatma araçlarının tasarruflu kullanılması aile ve ülke ekonomisi bakımından çok önemlidir.</w:t>
      </w:r>
    </w:p>
    <w:p w:rsidR="000E26A8" w:rsidRPr="00F7069F" w:rsidRDefault="000E26A8" w:rsidP="00162348">
      <w:pPr>
        <w:pStyle w:val="AralkYok"/>
        <w:jc w:val="both"/>
        <w:rPr>
          <w:rFonts w:ascii="ayta" w:hAnsi="ayta"/>
          <w:sz w:val="16"/>
        </w:rPr>
      </w:pPr>
    </w:p>
    <w:p w:rsidR="00900F36" w:rsidRPr="006B141F" w:rsidRDefault="007570C3" w:rsidP="006B141F">
      <w:pPr>
        <w:pStyle w:val="AralkYok"/>
        <w:jc w:val="center"/>
        <w:rPr>
          <w:rFonts w:ascii="Arial Black" w:hAnsi="Arial Black"/>
          <w:color w:val="FF0000"/>
        </w:rPr>
      </w:pPr>
      <w:r w:rsidRPr="006B141F">
        <w:rPr>
          <w:rFonts w:ascii="Arial Black" w:hAnsi="Arial Black"/>
          <w:color w:val="FF0000"/>
        </w:rPr>
        <w:t>IŞIK KİRLİLİĞİ</w:t>
      </w:r>
    </w:p>
    <w:p w:rsidR="00900F36" w:rsidRPr="00162348" w:rsidRDefault="00F7069F" w:rsidP="00162348">
      <w:pPr>
        <w:pStyle w:val="AralkYok"/>
        <w:jc w:val="both"/>
        <w:rPr>
          <w:rFonts w:ascii="ayta" w:hAnsi="ayta"/>
        </w:rPr>
      </w:pPr>
      <w:r>
        <w:rPr>
          <w:rFonts w:ascii="ayta" w:hAnsi="ayta"/>
        </w:rPr>
        <w:tab/>
      </w:r>
      <w:r w:rsidR="005178B4" w:rsidRPr="00162348">
        <w:rPr>
          <w:rFonts w:ascii="ayta" w:hAnsi="ayta"/>
        </w:rPr>
        <w:t>Işığı istenmeyen ya da g</w:t>
      </w:r>
      <w:r w:rsidR="00E65EEB" w:rsidRPr="00162348">
        <w:rPr>
          <w:rFonts w:ascii="ayta" w:hAnsi="ayta"/>
        </w:rPr>
        <w:t>erekli olmayan yerleri aydınlat</w:t>
      </w:r>
      <w:r w:rsidR="005178B4" w:rsidRPr="00162348">
        <w:rPr>
          <w:rFonts w:ascii="ayta" w:hAnsi="ayta"/>
        </w:rPr>
        <w:t>ması ışık kirliliğidir.</w:t>
      </w:r>
    </w:p>
    <w:p w:rsidR="005178B4" w:rsidRPr="00162348" w:rsidRDefault="00F7069F" w:rsidP="00162348">
      <w:pPr>
        <w:pStyle w:val="AralkYok"/>
        <w:jc w:val="both"/>
        <w:rPr>
          <w:rFonts w:ascii="ayta" w:hAnsi="ayta"/>
        </w:rPr>
      </w:pPr>
      <w:r>
        <w:rPr>
          <w:rFonts w:ascii="ayta" w:hAnsi="ayta"/>
        </w:rPr>
        <w:tab/>
      </w:r>
      <w:r w:rsidR="005178B4" w:rsidRPr="00162348">
        <w:rPr>
          <w:rFonts w:ascii="ayta" w:hAnsi="ayta"/>
        </w:rPr>
        <w:t>Işığın kullanım yeri, miktarı, yönü ve zamanı yanlış ise ışık kirliliği oluşturur.</w:t>
      </w:r>
    </w:p>
    <w:p w:rsidR="00822A8C" w:rsidRPr="00162348" w:rsidRDefault="00983E28" w:rsidP="00162348">
      <w:pPr>
        <w:pStyle w:val="AralkYok"/>
        <w:jc w:val="both"/>
        <w:rPr>
          <w:rFonts w:ascii="ayta" w:hAnsi="ayta"/>
        </w:rPr>
      </w:pPr>
      <w:r w:rsidRPr="00162348">
        <w:rPr>
          <w:rFonts w:ascii="ayta" w:hAnsi="ayta"/>
          <w:noProof/>
        </w:rPr>
        <w:drawing>
          <wp:anchor distT="0" distB="0" distL="114300" distR="114300" simplePos="0" relativeHeight="251650560" behindDoc="1" locked="0" layoutInCell="1" allowOverlap="1">
            <wp:simplePos x="0" y="0"/>
            <wp:positionH relativeFrom="column">
              <wp:posOffset>0</wp:posOffset>
            </wp:positionH>
            <wp:positionV relativeFrom="paragraph">
              <wp:posOffset>38100</wp:posOffset>
            </wp:positionV>
            <wp:extent cx="895350" cy="886460"/>
            <wp:effectExtent l="19050" t="0" r="0" b="0"/>
            <wp:wrapTight wrapText="bothSides">
              <wp:wrapPolygon edited="0">
                <wp:start x="-460" y="0"/>
                <wp:lineTo x="-460" y="21352"/>
                <wp:lineTo x="21600" y="21352"/>
                <wp:lineTo x="21600" y="0"/>
                <wp:lineTo x="-460" y="0"/>
              </wp:wrapPolygon>
            </wp:wrapTight>
            <wp:docPr id="54" name="Resim 54" descr="CARET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ARETTA"/>
                    <pic:cNvPicPr>
                      <a:picLocks noChangeAspect="1" noChangeArrowheads="1"/>
                    </pic:cNvPicPr>
                  </pic:nvPicPr>
                  <pic:blipFill>
                    <a:blip r:embed="rId36" cstate="print"/>
                    <a:srcRect/>
                    <a:stretch>
                      <a:fillRect/>
                    </a:stretch>
                  </pic:blipFill>
                  <pic:spPr bwMode="auto">
                    <a:xfrm>
                      <a:off x="0" y="0"/>
                      <a:ext cx="895350" cy="886460"/>
                    </a:xfrm>
                    <a:prstGeom prst="rect">
                      <a:avLst/>
                    </a:prstGeom>
                    <a:noFill/>
                    <a:ln w="9525">
                      <a:noFill/>
                      <a:miter lim="800000"/>
                      <a:headEnd/>
                      <a:tailEnd/>
                    </a:ln>
                  </pic:spPr>
                </pic:pic>
              </a:graphicData>
            </a:graphic>
          </wp:anchor>
        </w:drawing>
      </w:r>
      <w:r w:rsidR="008332FF" w:rsidRPr="00162348">
        <w:rPr>
          <w:rFonts w:ascii="ayta" w:hAnsi="ayta"/>
        </w:rPr>
        <w:t>Aş</w:t>
      </w:r>
      <w:r w:rsidR="00822A8C" w:rsidRPr="00162348">
        <w:rPr>
          <w:rFonts w:ascii="ayta" w:hAnsi="ayta"/>
        </w:rPr>
        <w:t>ırı ışığın diğer canlılar üzerinde de olumsuz etkileri vardır.</w:t>
      </w:r>
      <w:r w:rsidR="00F7069F">
        <w:rPr>
          <w:rFonts w:ascii="ayta" w:hAnsi="ayta"/>
        </w:rPr>
        <w:t xml:space="preserve"> </w:t>
      </w:r>
      <w:r w:rsidR="00B60031" w:rsidRPr="00162348">
        <w:rPr>
          <w:rFonts w:ascii="ayta" w:hAnsi="ayta"/>
        </w:rPr>
        <w:t xml:space="preserve">Örneğin </w:t>
      </w:r>
      <w:proofErr w:type="spellStart"/>
      <w:r w:rsidR="00B60031" w:rsidRPr="00162348">
        <w:rPr>
          <w:rFonts w:ascii="ayta" w:hAnsi="ayta"/>
        </w:rPr>
        <w:t>Caretta</w:t>
      </w:r>
      <w:proofErr w:type="spellEnd"/>
      <w:r w:rsidR="00B60031" w:rsidRPr="00162348">
        <w:rPr>
          <w:rFonts w:ascii="ayta" w:hAnsi="ayta"/>
        </w:rPr>
        <w:t xml:space="preserve"> </w:t>
      </w:r>
      <w:proofErr w:type="spellStart"/>
      <w:r w:rsidR="00B60031" w:rsidRPr="00162348">
        <w:rPr>
          <w:rFonts w:ascii="ayta" w:hAnsi="ayta"/>
        </w:rPr>
        <w:t>Caretta</w:t>
      </w:r>
      <w:proofErr w:type="spellEnd"/>
      <w:r w:rsidR="00B60031" w:rsidRPr="00162348">
        <w:rPr>
          <w:rFonts w:ascii="ayta" w:hAnsi="ayta"/>
        </w:rPr>
        <w:t xml:space="preserve"> türü deniz kaplumbağalarının yavruları aşırı aydınlatmadan dolayı yönlerini kaybederek denize ulaşmadan ölmesine neden olur.</w:t>
      </w:r>
      <w:r w:rsidR="00120679" w:rsidRPr="00162348">
        <w:rPr>
          <w:rFonts w:ascii="ayta" w:hAnsi="ayta"/>
          <w:snapToGrid w:val="0"/>
          <w:color w:val="000000"/>
          <w:w w:val="0"/>
          <w:u w:color="000000"/>
          <w:bdr w:val="none" w:sz="0" w:space="0" w:color="000000"/>
          <w:shd w:val="clear" w:color="000000" w:fill="000000"/>
        </w:rPr>
        <w:t xml:space="preserve"> </w:t>
      </w:r>
    </w:p>
    <w:p w:rsidR="00E93AAE" w:rsidRPr="00162348" w:rsidRDefault="00EB75E2" w:rsidP="00162348">
      <w:pPr>
        <w:pStyle w:val="AralkYok"/>
        <w:jc w:val="both"/>
        <w:rPr>
          <w:rFonts w:ascii="ayta" w:hAnsi="ayta"/>
        </w:rPr>
      </w:pPr>
      <w:r w:rsidRPr="00162348">
        <w:rPr>
          <w:rFonts w:ascii="ayta" w:hAnsi="ayta"/>
        </w:rPr>
        <w:t xml:space="preserve">  </w:t>
      </w:r>
      <w:r w:rsidR="00F7069F">
        <w:rPr>
          <w:rFonts w:ascii="ayta" w:hAnsi="ayta"/>
        </w:rPr>
        <w:tab/>
      </w:r>
      <w:r w:rsidR="00E93AAE" w:rsidRPr="00162348">
        <w:rPr>
          <w:rFonts w:ascii="ayta" w:hAnsi="ayta"/>
        </w:rPr>
        <w:t>Bazı göçmen kuşlar ise yüksek binaların ve kulelerin ışıklarından etkilenip bu yap</w:t>
      </w:r>
      <w:r w:rsidR="008332FF" w:rsidRPr="00162348">
        <w:rPr>
          <w:rFonts w:ascii="ayta" w:hAnsi="ayta"/>
        </w:rPr>
        <w:t>ı</w:t>
      </w:r>
      <w:r w:rsidR="00E93AAE" w:rsidRPr="00162348">
        <w:rPr>
          <w:rFonts w:ascii="ayta" w:hAnsi="ayta"/>
        </w:rPr>
        <w:t>lara çarparak ölmesine sebep olmakt</w:t>
      </w:r>
      <w:r w:rsidR="008332FF" w:rsidRPr="00162348">
        <w:rPr>
          <w:rFonts w:ascii="ayta" w:hAnsi="ayta"/>
        </w:rPr>
        <w:t>a</w:t>
      </w:r>
      <w:r w:rsidR="00E93AAE" w:rsidRPr="00162348">
        <w:rPr>
          <w:rFonts w:ascii="ayta" w:hAnsi="ayta"/>
        </w:rPr>
        <w:t>dır.</w:t>
      </w:r>
    </w:p>
    <w:p w:rsidR="00187BF6" w:rsidRPr="00162348" w:rsidRDefault="00F7069F" w:rsidP="00162348">
      <w:pPr>
        <w:pStyle w:val="AralkYok"/>
        <w:jc w:val="both"/>
        <w:rPr>
          <w:rFonts w:ascii="ayta" w:hAnsi="ayta"/>
        </w:rPr>
      </w:pPr>
      <w:r>
        <w:rPr>
          <w:rFonts w:ascii="ayta" w:hAnsi="ayta"/>
        </w:rPr>
        <w:tab/>
      </w:r>
      <w:r w:rsidR="00187BF6" w:rsidRPr="00162348">
        <w:rPr>
          <w:rFonts w:ascii="ayta" w:hAnsi="ayta"/>
        </w:rPr>
        <w:t>Işık kirliliği yollarda sürüc</w:t>
      </w:r>
      <w:r w:rsidR="009209E1" w:rsidRPr="00162348">
        <w:rPr>
          <w:rFonts w:ascii="ayta" w:hAnsi="ayta"/>
        </w:rPr>
        <w:t>ü</w:t>
      </w:r>
      <w:r w:rsidR="00187BF6" w:rsidRPr="00162348">
        <w:rPr>
          <w:rFonts w:ascii="ayta" w:hAnsi="ayta"/>
        </w:rPr>
        <w:t>lerin gözlerini kamaştırarak kazalara neden olabilir.</w:t>
      </w:r>
    </w:p>
    <w:p w:rsidR="00F7069F" w:rsidRDefault="00EB75E2" w:rsidP="00162348">
      <w:pPr>
        <w:pStyle w:val="AralkYok"/>
        <w:jc w:val="both"/>
        <w:rPr>
          <w:rFonts w:ascii="ayta" w:hAnsi="ayta"/>
        </w:rPr>
      </w:pPr>
      <w:r w:rsidRPr="00162348">
        <w:rPr>
          <w:rFonts w:ascii="ayta" w:hAnsi="ayta"/>
        </w:rPr>
        <w:t xml:space="preserve">    </w:t>
      </w:r>
      <w:r w:rsidR="00F7069F">
        <w:rPr>
          <w:rFonts w:ascii="ayta" w:hAnsi="ayta"/>
        </w:rPr>
        <w:tab/>
      </w:r>
      <w:r w:rsidR="00F33915" w:rsidRPr="00162348">
        <w:rPr>
          <w:rFonts w:ascii="ayta" w:hAnsi="ayta"/>
        </w:rPr>
        <w:t>Kısacası her şeyde olduğu gibi ışık kullanımındaki aşırılıkların da insana ve çevreye</w:t>
      </w:r>
      <w:r w:rsidR="00F7069F">
        <w:rPr>
          <w:rFonts w:ascii="ayta" w:hAnsi="ayta"/>
        </w:rPr>
        <w:t xml:space="preserve"> zarar verdiği </w:t>
      </w:r>
      <w:r w:rsidR="00895953" w:rsidRPr="00162348">
        <w:rPr>
          <w:rFonts w:ascii="ayta" w:hAnsi="ayta"/>
        </w:rPr>
        <w:t>unutulmayarak, ışığın doğru ve yerinde kullanılması için tedbirler alınmalıdır.</w:t>
      </w:r>
    </w:p>
    <w:p w:rsidR="00DB07A7" w:rsidRPr="00F7069F" w:rsidRDefault="003526C5" w:rsidP="00F7069F">
      <w:pPr>
        <w:pStyle w:val="AralkYok"/>
        <w:jc w:val="center"/>
        <w:rPr>
          <w:rFonts w:ascii="Arial Black" w:hAnsi="Arial Black"/>
          <w:color w:val="FF0000"/>
        </w:rPr>
      </w:pPr>
      <w:r w:rsidRPr="00F7069F">
        <w:rPr>
          <w:rFonts w:ascii="Arial Black" w:hAnsi="Arial Black"/>
          <w:color w:val="FF0000"/>
        </w:rPr>
        <w:lastRenderedPageBreak/>
        <w:t>SES</w:t>
      </w:r>
    </w:p>
    <w:p w:rsidR="00904B45" w:rsidRPr="00162348" w:rsidRDefault="00F7069F" w:rsidP="00162348">
      <w:pPr>
        <w:pStyle w:val="AralkYok"/>
        <w:jc w:val="both"/>
        <w:rPr>
          <w:rFonts w:ascii="ayta" w:hAnsi="ayta"/>
        </w:rPr>
      </w:pPr>
      <w:r>
        <w:rPr>
          <w:rFonts w:ascii="ayta" w:hAnsi="ayta"/>
        </w:rPr>
        <w:tab/>
      </w:r>
      <w:r w:rsidR="00904B45" w:rsidRPr="00162348">
        <w:rPr>
          <w:rFonts w:ascii="ayta" w:hAnsi="ayta"/>
        </w:rPr>
        <w:t xml:space="preserve">Maddelerin titreşmesi ile meydana gelen olaya </w:t>
      </w:r>
      <w:r w:rsidR="00904B45" w:rsidRPr="00162348">
        <w:rPr>
          <w:rFonts w:ascii="ayta" w:hAnsi="ayta"/>
          <w:color w:val="FF0000"/>
        </w:rPr>
        <w:t>ses</w:t>
      </w:r>
      <w:r w:rsidR="00904B45" w:rsidRPr="00162348">
        <w:rPr>
          <w:rFonts w:ascii="ayta" w:hAnsi="ayta"/>
        </w:rPr>
        <w:t xml:space="preserve"> denir.</w:t>
      </w:r>
    </w:p>
    <w:p w:rsidR="00541D76" w:rsidRPr="00162348" w:rsidRDefault="00F153A1" w:rsidP="00162348">
      <w:pPr>
        <w:pStyle w:val="AralkYok"/>
        <w:jc w:val="both"/>
        <w:rPr>
          <w:rFonts w:ascii="ayta" w:hAnsi="ayta"/>
        </w:rPr>
      </w:pPr>
      <w:r>
        <w:rPr>
          <w:rFonts w:ascii="ayta" w:hAnsi="ayta"/>
        </w:rPr>
        <w:tab/>
      </w:r>
      <w:r w:rsidR="00832A26" w:rsidRPr="00162348">
        <w:rPr>
          <w:rFonts w:ascii="ayta" w:hAnsi="ayta"/>
        </w:rPr>
        <w:t xml:space="preserve">Kulağımıza gelen her sesin bir kaynağı vardır. Kalabalık </w:t>
      </w:r>
      <w:r w:rsidR="00E53B72" w:rsidRPr="00162348">
        <w:rPr>
          <w:rFonts w:ascii="ayta" w:hAnsi="ayta"/>
        </w:rPr>
        <w:t>bir ortam</w:t>
      </w:r>
      <w:r w:rsidR="00832A26" w:rsidRPr="00162348">
        <w:rPr>
          <w:rFonts w:ascii="ayta" w:hAnsi="ayta"/>
        </w:rPr>
        <w:t>da aynı anda birçok sesi algılarız.</w:t>
      </w:r>
      <w:r w:rsidR="00F7069F">
        <w:rPr>
          <w:rFonts w:ascii="ayta" w:hAnsi="ayta"/>
        </w:rPr>
        <w:t xml:space="preserve"> </w:t>
      </w:r>
      <w:r w:rsidR="00832A26" w:rsidRPr="00162348">
        <w:rPr>
          <w:rFonts w:ascii="ayta" w:hAnsi="ayta"/>
        </w:rPr>
        <w:t>Ancak hangisine dikkat edersek onu daha iyi anlarız.</w:t>
      </w:r>
    </w:p>
    <w:p w:rsidR="00BD61BD" w:rsidRPr="00162348" w:rsidRDefault="00983E28" w:rsidP="00162348">
      <w:pPr>
        <w:pStyle w:val="AralkYok"/>
        <w:jc w:val="both"/>
        <w:rPr>
          <w:rFonts w:ascii="ayta" w:hAnsi="ayta"/>
        </w:rPr>
      </w:pPr>
      <w:r w:rsidRPr="00162348">
        <w:rPr>
          <w:rFonts w:ascii="ayta" w:hAnsi="ayta"/>
          <w:noProof/>
          <w:color w:val="000000"/>
        </w:rPr>
        <w:drawing>
          <wp:anchor distT="0" distB="0" distL="114300" distR="114300" simplePos="0" relativeHeight="251670016" behindDoc="1" locked="0" layoutInCell="1" allowOverlap="1">
            <wp:simplePos x="0" y="0"/>
            <wp:positionH relativeFrom="column">
              <wp:posOffset>48895</wp:posOffset>
            </wp:positionH>
            <wp:positionV relativeFrom="paragraph">
              <wp:posOffset>61595</wp:posOffset>
            </wp:positionV>
            <wp:extent cx="1828800" cy="752475"/>
            <wp:effectExtent l="19050" t="0" r="0" b="0"/>
            <wp:wrapTight wrapText="bothSides">
              <wp:wrapPolygon edited="0">
                <wp:start x="-225" y="0"/>
                <wp:lineTo x="-225" y="21327"/>
                <wp:lineTo x="21600" y="21327"/>
                <wp:lineTo x="21600" y="0"/>
                <wp:lineTo x="-225" y="0"/>
              </wp:wrapPolygon>
            </wp:wrapTight>
            <wp:docPr id="107" name="Resim 107" descr="se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ses1"/>
                    <pic:cNvPicPr>
                      <a:picLocks noChangeAspect="1" noChangeArrowheads="1"/>
                    </pic:cNvPicPr>
                  </pic:nvPicPr>
                  <pic:blipFill>
                    <a:blip r:embed="rId37" cstate="print"/>
                    <a:srcRect/>
                    <a:stretch>
                      <a:fillRect/>
                    </a:stretch>
                  </pic:blipFill>
                  <pic:spPr bwMode="auto">
                    <a:xfrm>
                      <a:off x="0" y="0"/>
                      <a:ext cx="1828800" cy="752475"/>
                    </a:xfrm>
                    <a:prstGeom prst="rect">
                      <a:avLst/>
                    </a:prstGeom>
                    <a:noFill/>
                    <a:ln w="9525">
                      <a:noFill/>
                      <a:miter lim="800000"/>
                      <a:headEnd/>
                      <a:tailEnd/>
                    </a:ln>
                  </pic:spPr>
                </pic:pic>
              </a:graphicData>
            </a:graphic>
          </wp:anchor>
        </w:drawing>
      </w:r>
      <w:r w:rsidR="00E53B72" w:rsidRPr="00162348">
        <w:rPr>
          <w:rFonts w:ascii="ayta" w:hAnsi="ayta"/>
        </w:rPr>
        <w:t xml:space="preserve">İnsanlar birbirleriyle iletişim kurabilmek için seslerini </w:t>
      </w:r>
      <w:r w:rsidR="00EB75E2" w:rsidRPr="00162348">
        <w:rPr>
          <w:rFonts w:ascii="ayta" w:hAnsi="ayta"/>
        </w:rPr>
        <w:t xml:space="preserve">kullanırlar. </w:t>
      </w:r>
      <w:r w:rsidR="00B24ED6" w:rsidRPr="00162348">
        <w:rPr>
          <w:rFonts w:ascii="ayta" w:hAnsi="ayta"/>
        </w:rPr>
        <w:t xml:space="preserve">Şiddeti yüksek olan bazı sesler insanları </w:t>
      </w:r>
      <w:r w:rsidR="00E649A3" w:rsidRPr="00162348">
        <w:rPr>
          <w:rFonts w:ascii="ayta" w:hAnsi="ayta"/>
        </w:rPr>
        <w:t>rahatsız</w:t>
      </w:r>
      <w:r w:rsidR="00B24ED6" w:rsidRPr="00162348">
        <w:rPr>
          <w:rFonts w:ascii="ayta" w:hAnsi="ayta"/>
        </w:rPr>
        <w:t xml:space="preserve"> ederken, bazı sesler insanları </w:t>
      </w:r>
      <w:r w:rsidR="00E649A3" w:rsidRPr="00162348">
        <w:rPr>
          <w:rFonts w:ascii="ayta" w:hAnsi="ayta"/>
        </w:rPr>
        <w:t>mutlu edebilir.</w:t>
      </w:r>
      <w:r w:rsidR="00F153A1">
        <w:rPr>
          <w:rFonts w:ascii="ayta" w:hAnsi="ayta"/>
        </w:rPr>
        <w:t xml:space="preserve"> </w:t>
      </w:r>
      <w:r w:rsidR="00BD61BD" w:rsidRPr="00162348">
        <w:rPr>
          <w:rFonts w:ascii="ayta" w:hAnsi="ayta"/>
        </w:rPr>
        <w:t>İnsanlar sevinçlerini, üzüntülerini, heyecanını, tepkilerini sesleri ile ifade ederler.</w:t>
      </w:r>
    </w:p>
    <w:p w:rsidR="00EB5FD4" w:rsidRPr="00F153A1" w:rsidRDefault="00EB5FD4" w:rsidP="00162348">
      <w:pPr>
        <w:pStyle w:val="AralkYok"/>
        <w:jc w:val="both"/>
        <w:rPr>
          <w:rFonts w:ascii="ayta" w:hAnsi="ayta"/>
          <w:sz w:val="16"/>
        </w:rPr>
      </w:pPr>
    </w:p>
    <w:p w:rsidR="00BD61BD" w:rsidRPr="00F153A1" w:rsidRDefault="000E26A8" w:rsidP="00F153A1">
      <w:pPr>
        <w:pStyle w:val="AralkYok"/>
        <w:jc w:val="center"/>
        <w:rPr>
          <w:rFonts w:ascii="Arial Black" w:hAnsi="Arial Black"/>
          <w:color w:val="FF0000"/>
        </w:rPr>
      </w:pPr>
      <w:r w:rsidRPr="00F153A1">
        <w:rPr>
          <w:rFonts w:ascii="Arial Black" w:hAnsi="Arial Black"/>
          <w:color w:val="FF0000"/>
        </w:rPr>
        <w:t>SES KAYNAKLARI</w:t>
      </w:r>
    </w:p>
    <w:p w:rsidR="00BD61BD" w:rsidRPr="00162348" w:rsidRDefault="00F153A1" w:rsidP="00162348">
      <w:pPr>
        <w:pStyle w:val="AralkYok"/>
        <w:jc w:val="both"/>
        <w:rPr>
          <w:rFonts w:ascii="ayta" w:hAnsi="ayta"/>
        </w:rPr>
      </w:pPr>
      <w:r>
        <w:rPr>
          <w:rFonts w:ascii="ayta" w:hAnsi="ayta"/>
        </w:rPr>
        <w:tab/>
      </w:r>
      <w:r w:rsidR="000F3147" w:rsidRPr="00162348">
        <w:rPr>
          <w:rFonts w:ascii="ayta" w:hAnsi="ayta"/>
        </w:rPr>
        <w:t xml:space="preserve">Titreşerek sesi oluşturan cisim veya maddeye </w:t>
      </w:r>
      <w:r w:rsidR="000F3147" w:rsidRPr="00162348">
        <w:rPr>
          <w:rFonts w:ascii="ayta" w:hAnsi="ayta"/>
          <w:color w:val="FF0000"/>
          <w:u w:val="single"/>
        </w:rPr>
        <w:t>ses kaynağı</w:t>
      </w:r>
      <w:r w:rsidR="000F3147" w:rsidRPr="00162348">
        <w:rPr>
          <w:rFonts w:ascii="ayta" w:hAnsi="ayta"/>
        </w:rPr>
        <w:t xml:space="preserve"> denir.</w:t>
      </w:r>
    </w:p>
    <w:p w:rsidR="000F3147" w:rsidRPr="00162348" w:rsidRDefault="00F153A1" w:rsidP="00162348">
      <w:pPr>
        <w:pStyle w:val="AralkYok"/>
        <w:jc w:val="both"/>
        <w:rPr>
          <w:rFonts w:ascii="ayta" w:hAnsi="ayta"/>
        </w:rPr>
      </w:pPr>
      <w:r>
        <w:rPr>
          <w:rFonts w:ascii="ayta" w:hAnsi="ayta"/>
        </w:rPr>
        <w:tab/>
      </w:r>
      <w:r w:rsidR="002B51A9" w:rsidRPr="00162348">
        <w:rPr>
          <w:rFonts w:ascii="ayta" w:hAnsi="ayta"/>
        </w:rPr>
        <w:t>Ses kaynaklarının çıkardıkları sesler birbirinden farklıdır. Bazı sesler doğaldır. Bazıları ise insanlar tarafından</w:t>
      </w:r>
      <w:r w:rsidR="00E105A9" w:rsidRPr="00162348">
        <w:rPr>
          <w:rFonts w:ascii="ayta" w:hAnsi="ayta"/>
        </w:rPr>
        <w:t xml:space="preserve"> üretildikleri için yapaydır.</w:t>
      </w:r>
    </w:p>
    <w:p w:rsidR="00E105A9" w:rsidRPr="00162348" w:rsidRDefault="007450EC" w:rsidP="00162348">
      <w:pPr>
        <w:pStyle w:val="AralkYok"/>
        <w:jc w:val="both"/>
        <w:rPr>
          <w:rFonts w:ascii="ayta" w:hAnsi="ayta"/>
        </w:rPr>
      </w:pPr>
      <w:r>
        <w:rPr>
          <w:rFonts w:ascii="ayta" w:hAnsi="ayta"/>
          <w:noProof/>
        </w:rPr>
        <w:pict>
          <v:group id="_x0000_s1106" style="position:absolute;left:0;text-align:left;margin-left:40.5pt;margin-top:9.15pt;width:273.1pt;height:107.4pt;z-index:251659776" coordorigin="900,8639" coordsize="4677,2340">
            <v:line id="_x0000_s1097" style="position:absolute;flip:x" from="1980,9359" to="2700,10079">
              <v:stroke endarrow="block"/>
              <v:shadow on="t" type="double" opacity=".5" color2="shadow add(102)" offset="-3pt,-3pt" offset2="-6pt,-6pt"/>
            </v:line>
            <v:roundrect id="_x0000_s1100" style="position:absolute;left:2160;top:8639;width:2160;height:720" arcsize="10923f">
              <v:fill color2="#f60" rotate="t" focus="-50%" type="gradient"/>
              <v:shadow on="t" offset="0,5pt" offset2="-4pt,6pt"/>
              <v:textbox style="mso-next-textbox:#_x0000_s1100">
                <w:txbxContent>
                  <w:p w:rsidR="0055043A" w:rsidRPr="00F153A1" w:rsidRDefault="0055043A" w:rsidP="00F153A1">
                    <w:pPr>
                      <w:jc w:val="center"/>
                      <w:rPr>
                        <w:rFonts w:ascii="Tahoma" w:hAnsi="Tahoma" w:cs="Tahoma"/>
                        <w:b/>
                      </w:rPr>
                    </w:pPr>
                    <w:r w:rsidRPr="00EB75E2">
                      <w:rPr>
                        <w:rFonts w:ascii="Tahoma" w:hAnsi="Tahoma" w:cs="Tahoma"/>
                        <w:b/>
                      </w:rPr>
                      <w:t>Ses Kaynakları</w:t>
                    </w:r>
                  </w:p>
                </w:txbxContent>
              </v:textbox>
            </v:roundrect>
            <v:roundrect id="_x0000_s1101" style="position:absolute;left:900;top:10259;width:2160;height:720" arcsize="10923f" fillcolor="#fc9">
              <v:shadow on="t" offset="-4pt,5pt" offset2="-12pt,6pt"/>
              <v:textbox style="mso-next-textbox:#_x0000_s1101">
                <w:txbxContent>
                  <w:p w:rsidR="002C503F" w:rsidRPr="000E26A8" w:rsidRDefault="00664BB9" w:rsidP="002C503F">
                    <w:pPr>
                      <w:jc w:val="center"/>
                      <w:rPr>
                        <w:rFonts w:ascii="Tahoma" w:hAnsi="Tahoma" w:cs="Tahoma"/>
                        <w:b/>
                        <w:sz w:val="20"/>
                        <w:szCs w:val="20"/>
                      </w:rPr>
                    </w:pPr>
                    <w:r w:rsidRPr="000E26A8">
                      <w:rPr>
                        <w:rFonts w:ascii="Tahoma" w:hAnsi="Tahoma" w:cs="Tahoma"/>
                        <w:b/>
                        <w:sz w:val="20"/>
                        <w:szCs w:val="20"/>
                      </w:rPr>
                      <w:t xml:space="preserve">Doğal </w:t>
                    </w:r>
                    <w:r w:rsidR="002C503F" w:rsidRPr="000E26A8">
                      <w:rPr>
                        <w:rFonts w:ascii="Tahoma" w:hAnsi="Tahoma" w:cs="Tahoma"/>
                        <w:b/>
                        <w:sz w:val="20"/>
                        <w:szCs w:val="20"/>
                      </w:rPr>
                      <w:t>Ses Kaynakları</w:t>
                    </w:r>
                  </w:p>
                  <w:p w:rsidR="002C503F" w:rsidRDefault="002C503F" w:rsidP="002C503F"/>
                </w:txbxContent>
              </v:textbox>
            </v:roundrect>
            <v:roundrect id="_x0000_s1102" style="position:absolute;left:3417;top:10259;width:2160;height:720" arcsize="10923f" fillcolor="#cff">
              <v:fill opacity="47186f" rotate="t"/>
              <v:shadow on="t" offset="3pt,5pt" offset2="2pt,6pt"/>
              <v:textbox style="mso-next-textbox:#_x0000_s1102">
                <w:txbxContent>
                  <w:p w:rsidR="00664BB9" w:rsidRPr="000E26A8" w:rsidRDefault="00664BB9" w:rsidP="00664BB9">
                    <w:pPr>
                      <w:jc w:val="center"/>
                      <w:rPr>
                        <w:rFonts w:ascii="Tahoma" w:hAnsi="Tahoma" w:cs="Tahoma"/>
                        <w:b/>
                        <w:color w:val="000000"/>
                      </w:rPr>
                    </w:pPr>
                    <w:r w:rsidRPr="00EB75E2">
                      <w:rPr>
                        <w:rFonts w:ascii="Tahoma" w:hAnsi="Tahoma" w:cs="Tahoma"/>
                        <w:b/>
                        <w:color w:val="000000"/>
                        <w:sz w:val="20"/>
                        <w:szCs w:val="20"/>
                      </w:rPr>
                      <w:t xml:space="preserve">Yapay </w:t>
                    </w:r>
                    <w:r w:rsidRPr="00633468">
                      <w:rPr>
                        <w:b/>
                        <w:color w:val="000000"/>
                      </w:rPr>
                      <w:t xml:space="preserve">Ses </w:t>
                    </w:r>
                    <w:r w:rsidRPr="000E26A8">
                      <w:rPr>
                        <w:rFonts w:ascii="Tahoma" w:hAnsi="Tahoma" w:cs="Tahoma"/>
                        <w:b/>
                        <w:color w:val="000000"/>
                        <w:sz w:val="20"/>
                        <w:szCs w:val="20"/>
                      </w:rPr>
                      <w:t>Kaynakları</w:t>
                    </w:r>
                  </w:p>
                  <w:p w:rsidR="00664BB9" w:rsidRDefault="00664BB9" w:rsidP="00664BB9"/>
                </w:txbxContent>
              </v:textbox>
            </v:roundrect>
            <v:line id="_x0000_s1105" style="position:absolute" from="3780,9359" to="4500,10079">
              <v:stroke endarrow="block"/>
              <v:shadow on="t" type="double" opacity=".5" color2="shadow add(102)" offset="4pt,-3pt" offset2="8pt,-6pt"/>
            </v:line>
          </v:group>
        </w:pict>
      </w:r>
    </w:p>
    <w:p w:rsidR="00951998" w:rsidRPr="00162348" w:rsidRDefault="00951998" w:rsidP="00162348">
      <w:pPr>
        <w:pStyle w:val="AralkYok"/>
        <w:jc w:val="both"/>
        <w:rPr>
          <w:rFonts w:ascii="ayta" w:hAnsi="ayta"/>
        </w:rPr>
      </w:pPr>
    </w:p>
    <w:p w:rsidR="00951998" w:rsidRPr="00162348" w:rsidRDefault="00951998" w:rsidP="00162348">
      <w:pPr>
        <w:pStyle w:val="AralkYok"/>
        <w:jc w:val="both"/>
        <w:rPr>
          <w:rFonts w:ascii="ayta" w:hAnsi="ayta"/>
        </w:rPr>
      </w:pPr>
    </w:p>
    <w:p w:rsidR="00951998" w:rsidRPr="00162348" w:rsidRDefault="00951998" w:rsidP="00162348">
      <w:pPr>
        <w:pStyle w:val="AralkYok"/>
        <w:jc w:val="both"/>
        <w:rPr>
          <w:rFonts w:ascii="ayta" w:hAnsi="ayta"/>
        </w:rPr>
      </w:pPr>
    </w:p>
    <w:p w:rsidR="00951998" w:rsidRPr="00162348" w:rsidRDefault="00951998" w:rsidP="00162348">
      <w:pPr>
        <w:pStyle w:val="AralkYok"/>
        <w:jc w:val="both"/>
        <w:rPr>
          <w:rFonts w:ascii="ayta" w:hAnsi="ayta"/>
        </w:rPr>
      </w:pPr>
    </w:p>
    <w:p w:rsidR="00951998" w:rsidRPr="00162348" w:rsidRDefault="00951998" w:rsidP="00162348">
      <w:pPr>
        <w:pStyle w:val="AralkYok"/>
        <w:jc w:val="both"/>
        <w:rPr>
          <w:rFonts w:ascii="ayta" w:hAnsi="ayta"/>
        </w:rPr>
      </w:pPr>
    </w:p>
    <w:p w:rsidR="00951998" w:rsidRPr="00162348" w:rsidRDefault="00951998" w:rsidP="00162348">
      <w:pPr>
        <w:pStyle w:val="AralkYok"/>
        <w:jc w:val="both"/>
        <w:rPr>
          <w:rFonts w:ascii="ayta" w:hAnsi="ayta"/>
        </w:rPr>
      </w:pPr>
    </w:p>
    <w:p w:rsidR="00951998" w:rsidRPr="00162348" w:rsidRDefault="00951998" w:rsidP="00162348">
      <w:pPr>
        <w:pStyle w:val="AralkYok"/>
        <w:jc w:val="both"/>
        <w:rPr>
          <w:rFonts w:ascii="ayta" w:hAnsi="ayta"/>
        </w:rPr>
      </w:pPr>
    </w:p>
    <w:p w:rsidR="00951998" w:rsidRPr="00162348" w:rsidRDefault="00951998" w:rsidP="00162348">
      <w:pPr>
        <w:pStyle w:val="AralkYok"/>
        <w:jc w:val="both"/>
        <w:rPr>
          <w:rFonts w:ascii="ayta" w:hAnsi="ayta"/>
        </w:rPr>
      </w:pPr>
    </w:p>
    <w:p w:rsidR="003B45B9" w:rsidRPr="00F153A1" w:rsidRDefault="00F153A1" w:rsidP="00162348">
      <w:pPr>
        <w:pStyle w:val="AralkYok"/>
        <w:jc w:val="both"/>
        <w:rPr>
          <w:rFonts w:ascii="Arial Black" w:hAnsi="Arial Black"/>
          <w:color w:val="FF0000"/>
        </w:rPr>
      </w:pPr>
      <w:r w:rsidRPr="00F153A1">
        <w:rPr>
          <w:rFonts w:ascii="Arial Black" w:hAnsi="Arial Black"/>
          <w:noProof/>
          <w:color w:val="FF0000"/>
        </w:rPr>
        <w:drawing>
          <wp:anchor distT="0" distB="0" distL="114300" distR="114300" simplePos="0" relativeHeight="251672064" behindDoc="1" locked="0" layoutInCell="1" allowOverlap="1">
            <wp:simplePos x="0" y="0"/>
            <wp:positionH relativeFrom="column">
              <wp:posOffset>3592195</wp:posOffset>
            </wp:positionH>
            <wp:positionV relativeFrom="paragraph">
              <wp:posOffset>58420</wp:posOffset>
            </wp:positionV>
            <wp:extent cx="1028700" cy="962025"/>
            <wp:effectExtent l="19050" t="0" r="0" b="0"/>
            <wp:wrapTight wrapText="bothSides">
              <wp:wrapPolygon edited="0">
                <wp:start x="-400" y="0"/>
                <wp:lineTo x="-400" y="21386"/>
                <wp:lineTo x="21600" y="21386"/>
                <wp:lineTo x="21600" y="0"/>
                <wp:lineTo x="-400" y="0"/>
              </wp:wrapPolygon>
            </wp:wrapTight>
            <wp:docPr id="109" name="Resim 109" descr="tur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tur003"/>
                    <pic:cNvPicPr>
                      <a:picLocks noChangeAspect="1" noChangeArrowheads="1"/>
                    </pic:cNvPicPr>
                  </pic:nvPicPr>
                  <pic:blipFill>
                    <a:blip r:embed="rId38" cstate="print"/>
                    <a:srcRect/>
                    <a:stretch>
                      <a:fillRect/>
                    </a:stretch>
                  </pic:blipFill>
                  <pic:spPr bwMode="auto">
                    <a:xfrm>
                      <a:off x="0" y="0"/>
                      <a:ext cx="1028700" cy="962025"/>
                    </a:xfrm>
                    <a:prstGeom prst="rect">
                      <a:avLst/>
                    </a:prstGeom>
                    <a:noFill/>
                    <a:ln w="9525">
                      <a:noFill/>
                      <a:miter lim="800000"/>
                      <a:headEnd/>
                      <a:tailEnd/>
                    </a:ln>
                  </pic:spPr>
                </pic:pic>
              </a:graphicData>
            </a:graphic>
          </wp:anchor>
        </w:drawing>
      </w:r>
      <w:r w:rsidR="00951998" w:rsidRPr="00F153A1">
        <w:rPr>
          <w:rFonts w:ascii="Arial Black" w:hAnsi="Arial Black"/>
          <w:color w:val="FF0000"/>
        </w:rPr>
        <w:t>1. Doğal Ses Kaynakları:</w:t>
      </w:r>
      <w:r>
        <w:rPr>
          <w:rFonts w:ascii="Arial Black" w:hAnsi="Arial Black"/>
          <w:color w:val="FF0000"/>
        </w:rPr>
        <w:t xml:space="preserve"> </w:t>
      </w:r>
      <w:r w:rsidR="00951998" w:rsidRPr="00162348">
        <w:rPr>
          <w:rFonts w:ascii="ayta" w:hAnsi="ayta"/>
        </w:rPr>
        <w:t xml:space="preserve">Dışarıdan her hangi bir müdahale olmadan </w:t>
      </w:r>
      <w:r w:rsidR="0046020D" w:rsidRPr="00162348">
        <w:rPr>
          <w:rFonts w:ascii="ayta" w:hAnsi="ayta"/>
        </w:rPr>
        <w:t>ses çıkaran, ses kaynaklarına doğal ses kaynakları denir.</w:t>
      </w:r>
      <w:r>
        <w:rPr>
          <w:rFonts w:ascii="Arial Black" w:hAnsi="Arial Black"/>
          <w:color w:val="FF0000"/>
        </w:rPr>
        <w:t xml:space="preserve"> </w:t>
      </w:r>
      <w:r w:rsidR="00C33A17" w:rsidRPr="00162348">
        <w:rPr>
          <w:rFonts w:ascii="ayta" w:hAnsi="ayta"/>
        </w:rPr>
        <w:t xml:space="preserve">İnsanlar ve hayvanların </w:t>
      </w:r>
      <w:r w:rsidR="001F1488" w:rsidRPr="00162348">
        <w:rPr>
          <w:rFonts w:ascii="ayta" w:hAnsi="ayta"/>
        </w:rPr>
        <w:t>çıkardıkları sesler, rüzgâr sesi, su sesi, gök gürültüsü, deniz dalgalarının sesi</w:t>
      </w:r>
      <w:r w:rsidR="00C33A17" w:rsidRPr="00162348">
        <w:rPr>
          <w:rFonts w:ascii="ayta" w:hAnsi="ayta"/>
        </w:rPr>
        <w:t>ni doğal ses kaynaklarına örnek olarak verebiliriz.</w:t>
      </w:r>
    </w:p>
    <w:p w:rsidR="00A41471" w:rsidRPr="00F153A1" w:rsidRDefault="00065CC7" w:rsidP="00162348">
      <w:pPr>
        <w:pStyle w:val="AralkYok"/>
        <w:jc w:val="both"/>
        <w:rPr>
          <w:rFonts w:ascii="Arial Black" w:hAnsi="Arial Black"/>
          <w:color w:val="FF0000"/>
        </w:rPr>
      </w:pPr>
      <w:r w:rsidRPr="00F153A1">
        <w:rPr>
          <w:rFonts w:ascii="Arial Black" w:hAnsi="Arial Black"/>
          <w:color w:val="FF0000"/>
        </w:rPr>
        <w:lastRenderedPageBreak/>
        <w:t>2. Yapay Ses Kaynakları:</w:t>
      </w:r>
      <w:r w:rsidR="00F153A1">
        <w:rPr>
          <w:rFonts w:ascii="Arial Black" w:hAnsi="Arial Black"/>
          <w:color w:val="FF0000"/>
        </w:rPr>
        <w:t xml:space="preserve"> </w:t>
      </w:r>
      <w:r w:rsidR="00B12A15" w:rsidRPr="00162348">
        <w:rPr>
          <w:rFonts w:ascii="ayta" w:hAnsi="ayta"/>
          <w:color w:val="000000"/>
        </w:rPr>
        <w:t>İnsanların ürettikleri araçların çıkardıkları</w:t>
      </w:r>
      <w:r w:rsidR="009955A0" w:rsidRPr="00162348">
        <w:rPr>
          <w:rFonts w:ascii="ayta" w:hAnsi="ayta"/>
          <w:color w:val="000000"/>
        </w:rPr>
        <w:t xml:space="preserve"> sesler ise yapay ses kaynaklarıdır.</w:t>
      </w:r>
    </w:p>
    <w:p w:rsidR="000E0859" w:rsidRPr="00162348" w:rsidRDefault="009955A0" w:rsidP="00162348">
      <w:pPr>
        <w:pStyle w:val="AralkYok"/>
        <w:jc w:val="both"/>
        <w:rPr>
          <w:rFonts w:ascii="ayta" w:hAnsi="ayta"/>
          <w:color w:val="000000"/>
        </w:rPr>
      </w:pPr>
      <w:r w:rsidRPr="00162348">
        <w:rPr>
          <w:rFonts w:ascii="ayta" w:hAnsi="ayta"/>
          <w:color w:val="000000"/>
        </w:rPr>
        <w:t>Müzik al</w:t>
      </w:r>
      <w:r w:rsidR="00E16B8B" w:rsidRPr="00162348">
        <w:rPr>
          <w:rFonts w:ascii="ayta" w:hAnsi="ayta"/>
          <w:color w:val="000000"/>
        </w:rPr>
        <w:t>e</w:t>
      </w:r>
      <w:r w:rsidRPr="00162348">
        <w:rPr>
          <w:rFonts w:ascii="ayta" w:hAnsi="ayta"/>
          <w:color w:val="000000"/>
        </w:rPr>
        <w:t>tlerinin</w:t>
      </w:r>
      <w:r w:rsidR="00E16B8B" w:rsidRPr="00162348">
        <w:rPr>
          <w:rFonts w:ascii="ayta" w:hAnsi="ayta"/>
          <w:color w:val="000000"/>
        </w:rPr>
        <w:t xml:space="preserve"> ve</w:t>
      </w:r>
      <w:r w:rsidRPr="00162348">
        <w:rPr>
          <w:rFonts w:ascii="ayta" w:hAnsi="ayta"/>
          <w:color w:val="000000"/>
        </w:rPr>
        <w:t xml:space="preserve"> makin</w:t>
      </w:r>
      <w:r w:rsidR="00E16B8B" w:rsidRPr="00162348">
        <w:rPr>
          <w:rFonts w:ascii="ayta" w:hAnsi="ayta"/>
          <w:color w:val="000000"/>
        </w:rPr>
        <w:t>e</w:t>
      </w:r>
      <w:r w:rsidRPr="00162348">
        <w:rPr>
          <w:rFonts w:ascii="ayta" w:hAnsi="ayta"/>
          <w:color w:val="000000"/>
        </w:rPr>
        <w:t>lerin çıkardıkları sesler</w:t>
      </w:r>
      <w:r w:rsidR="00E16B8B" w:rsidRPr="00162348">
        <w:rPr>
          <w:rFonts w:ascii="ayta" w:hAnsi="ayta"/>
          <w:color w:val="000000"/>
        </w:rPr>
        <w:t>, hoparlörün, televizyonun, radyonun çıkardıkları</w:t>
      </w:r>
      <w:r w:rsidR="002F2D2C" w:rsidRPr="00162348">
        <w:rPr>
          <w:rFonts w:ascii="ayta" w:hAnsi="ayta"/>
          <w:color w:val="000000"/>
        </w:rPr>
        <w:t xml:space="preserve"> sesleri ses kaynaklarına örnek olarak verebiliriz.</w:t>
      </w:r>
    </w:p>
    <w:p w:rsidR="004A5E0E" w:rsidRPr="00162348" w:rsidRDefault="004A5E0E" w:rsidP="00162348">
      <w:pPr>
        <w:pStyle w:val="AralkYok"/>
        <w:jc w:val="both"/>
        <w:rPr>
          <w:rFonts w:ascii="ayta" w:hAnsi="ayta"/>
          <w:color w:val="000000"/>
        </w:rPr>
      </w:pPr>
    </w:p>
    <w:p w:rsidR="00F153A1" w:rsidRPr="00DA2DB7" w:rsidRDefault="00DA2DB7" w:rsidP="00DA2DB7">
      <w:pPr>
        <w:pStyle w:val="AralkYok"/>
        <w:jc w:val="center"/>
        <w:rPr>
          <w:rFonts w:ascii="Arial Black" w:hAnsi="Arial Black"/>
          <w:color w:val="FF0000"/>
        </w:rPr>
      </w:pPr>
      <w:r>
        <w:rPr>
          <w:rFonts w:ascii="Arial Black" w:hAnsi="Arial Black"/>
          <w:color w:val="FF0000"/>
        </w:rPr>
        <w:t>SES İLE İLGİLİ BİLGİ NOTLARI</w:t>
      </w:r>
    </w:p>
    <w:p w:rsidR="00BB63C6" w:rsidRPr="00162348" w:rsidRDefault="00DA2DB7" w:rsidP="00162348">
      <w:pPr>
        <w:pStyle w:val="AralkYok"/>
        <w:jc w:val="both"/>
        <w:rPr>
          <w:rFonts w:ascii="ayta" w:hAnsi="ayta"/>
          <w:color w:val="000000"/>
        </w:rPr>
      </w:pPr>
      <w:r>
        <w:rPr>
          <w:rFonts w:ascii="ayta" w:hAnsi="ayta"/>
          <w:color w:val="000000"/>
        </w:rPr>
        <w:tab/>
      </w:r>
      <w:r w:rsidR="004A5E0E" w:rsidRPr="00162348">
        <w:rPr>
          <w:rFonts w:ascii="ayta" w:hAnsi="ayta"/>
          <w:color w:val="000000"/>
        </w:rPr>
        <w:t>Sesin oluşabilmesi için tit</w:t>
      </w:r>
      <w:r w:rsidR="00BB63C6" w:rsidRPr="00162348">
        <w:rPr>
          <w:rFonts w:ascii="ayta" w:hAnsi="ayta"/>
          <w:color w:val="000000"/>
        </w:rPr>
        <w:t>reşim hareketi gereklidir.</w:t>
      </w:r>
      <w:r>
        <w:rPr>
          <w:rFonts w:ascii="ayta" w:hAnsi="ayta"/>
          <w:color w:val="000000"/>
        </w:rPr>
        <w:t xml:space="preserve"> </w:t>
      </w:r>
      <w:r w:rsidR="00BB63C6" w:rsidRPr="00162348">
        <w:rPr>
          <w:rFonts w:ascii="ayta" w:hAnsi="ayta"/>
          <w:color w:val="000000"/>
        </w:rPr>
        <w:t>Titreşim</w:t>
      </w:r>
      <w:r w:rsidR="00CF5AC5" w:rsidRPr="00162348">
        <w:rPr>
          <w:rFonts w:ascii="ayta" w:hAnsi="ayta"/>
          <w:color w:val="000000"/>
        </w:rPr>
        <w:t xml:space="preserve"> yapan ses kaynakları havayı titreştirir.</w:t>
      </w:r>
      <w:r>
        <w:rPr>
          <w:rFonts w:ascii="ayta" w:hAnsi="ayta"/>
          <w:color w:val="000000"/>
        </w:rPr>
        <w:t xml:space="preserve"> </w:t>
      </w:r>
      <w:r w:rsidR="00710D9D" w:rsidRPr="00162348">
        <w:rPr>
          <w:rFonts w:ascii="ayta" w:hAnsi="ayta"/>
          <w:color w:val="000000"/>
        </w:rPr>
        <w:t>Titreşen hava yayılarak kulağımıza gelerek kulak tarafından duyulmasını sağlar.</w:t>
      </w:r>
    </w:p>
    <w:p w:rsidR="00710D9D" w:rsidRPr="00162348" w:rsidRDefault="00DA2DB7" w:rsidP="00162348">
      <w:pPr>
        <w:pStyle w:val="AralkYok"/>
        <w:jc w:val="both"/>
        <w:rPr>
          <w:rFonts w:ascii="ayta" w:hAnsi="ayta"/>
          <w:color w:val="000000"/>
        </w:rPr>
      </w:pPr>
      <w:r>
        <w:rPr>
          <w:rFonts w:ascii="ayta" w:hAnsi="ayta"/>
          <w:color w:val="000000"/>
        </w:rPr>
        <w:tab/>
      </w:r>
      <w:r w:rsidR="00710D9D" w:rsidRPr="00162348">
        <w:rPr>
          <w:rFonts w:ascii="ayta" w:hAnsi="ayta"/>
          <w:color w:val="000000"/>
        </w:rPr>
        <w:t xml:space="preserve">Konuşurken elimiz boğazımıza </w:t>
      </w:r>
      <w:r w:rsidR="00700658" w:rsidRPr="00162348">
        <w:rPr>
          <w:rFonts w:ascii="ayta" w:hAnsi="ayta"/>
          <w:color w:val="000000"/>
        </w:rPr>
        <w:t>dokundurduğumuzda gırtlağımızda bir titreşim olduğunu fark ederiz.</w:t>
      </w:r>
      <w:r w:rsidR="00427804" w:rsidRPr="00162348">
        <w:rPr>
          <w:rFonts w:ascii="ayta" w:hAnsi="ayta"/>
          <w:color w:val="000000"/>
        </w:rPr>
        <w:t xml:space="preserve"> </w:t>
      </w:r>
      <w:r w:rsidR="00700658" w:rsidRPr="00162348">
        <w:rPr>
          <w:rFonts w:ascii="ayta" w:hAnsi="ayta"/>
          <w:color w:val="000000"/>
        </w:rPr>
        <w:t>Gırtlağımızda bulunan ses telleri hızla titreş</w:t>
      </w:r>
      <w:r w:rsidR="00BB1BF7" w:rsidRPr="00162348">
        <w:rPr>
          <w:rFonts w:ascii="ayta" w:hAnsi="ayta"/>
          <w:color w:val="000000"/>
        </w:rPr>
        <w:t>ir ve</w:t>
      </w:r>
      <w:r w:rsidR="00700658" w:rsidRPr="00162348">
        <w:rPr>
          <w:rFonts w:ascii="ayta" w:hAnsi="ayta"/>
          <w:color w:val="000000"/>
        </w:rPr>
        <w:t xml:space="preserve"> sesi oluşturur.</w:t>
      </w:r>
      <w:r w:rsidR="00BB1BF7" w:rsidRPr="00162348">
        <w:rPr>
          <w:rFonts w:ascii="ayta" w:hAnsi="ayta"/>
          <w:color w:val="000000"/>
        </w:rPr>
        <w:t xml:space="preserve"> Ses tellerimiz ne kadar hızla titreşi</w:t>
      </w:r>
      <w:r w:rsidR="00AB3298" w:rsidRPr="00162348">
        <w:rPr>
          <w:rFonts w:ascii="ayta" w:hAnsi="ayta"/>
          <w:color w:val="000000"/>
        </w:rPr>
        <w:t>r</w:t>
      </w:r>
      <w:r w:rsidR="00BB1BF7" w:rsidRPr="00162348">
        <w:rPr>
          <w:rFonts w:ascii="ayta" w:hAnsi="ayta"/>
          <w:color w:val="000000"/>
        </w:rPr>
        <w:t>se sesimiz o kadar yüksek çıkar.</w:t>
      </w:r>
    </w:p>
    <w:p w:rsidR="00DA2DB7" w:rsidRPr="00162348" w:rsidRDefault="00DA2DB7" w:rsidP="00DA2DB7">
      <w:pPr>
        <w:pStyle w:val="AralkYok"/>
        <w:jc w:val="both"/>
        <w:rPr>
          <w:rFonts w:ascii="ayta" w:hAnsi="ayta"/>
          <w:color w:val="000000"/>
        </w:rPr>
      </w:pPr>
      <w:r>
        <w:rPr>
          <w:rFonts w:ascii="ayta" w:hAnsi="ayta"/>
          <w:color w:val="000000"/>
        </w:rPr>
        <w:tab/>
      </w:r>
      <w:r w:rsidR="006F702F" w:rsidRPr="00162348">
        <w:rPr>
          <w:rFonts w:ascii="ayta" w:hAnsi="ayta"/>
          <w:color w:val="000000"/>
        </w:rPr>
        <w:t>Sesin yayılabilmesi için ortam gereklidir.</w:t>
      </w:r>
      <w:r>
        <w:rPr>
          <w:rFonts w:ascii="ayta" w:hAnsi="ayta"/>
          <w:color w:val="000000"/>
        </w:rPr>
        <w:t xml:space="preserve"> </w:t>
      </w:r>
      <w:r w:rsidRPr="00162348">
        <w:rPr>
          <w:rFonts w:ascii="ayta" w:hAnsi="ayta"/>
          <w:color w:val="000000"/>
        </w:rPr>
        <w:t>Sesin yayılması katı, sıvı ve gaz maddeler üzerinde olur.</w:t>
      </w:r>
      <w:r w:rsidRPr="00DA2DB7">
        <w:rPr>
          <w:rFonts w:ascii="ayta" w:hAnsi="ayta"/>
          <w:color w:val="000000"/>
        </w:rPr>
        <w:t xml:space="preserve"> </w:t>
      </w:r>
      <w:r w:rsidRPr="00162348">
        <w:rPr>
          <w:rFonts w:ascii="ayta" w:hAnsi="ayta"/>
          <w:color w:val="000000"/>
        </w:rPr>
        <w:t>Ses en hızlı katılarda, sonra sıvılarda daha sonra da gazlarda yayılır.</w:t>
      </w:r>
    </w:p>
    <w:p w:rsidR="00DA3058" w:rsidRPr="00162348" w:rsidRDefault="00DA2DB7" w:rsidP="00162348">
      <w:pPr>
        <w:pStyle w:val="AralkYok"/>
        <w:jc w:val="both"/>
        <w:rPr>
          <w:rFonts w:ascii="ayta" w:hAnsi="ayta"/>
          <w:color w:val="000000"/>
        </w:rPr>
      </w:pPr>
      <w:r>
        <w:rPr>
          <w:rFonts w:ascii="ayta" w:hAnsi="ayta"/>
          <w:color w:val="000000"/>
        </w:rPr>
        <w:tab/>
      </w:r>
      <w:r w:rsidR="006F702F" w:rsidRPr="00162348">
        <w:rPr>
          <w:rFonts w:ascii="ayta" w:hAnsi="ayta"/>
          <w:color w:val="000000"/>
        </w:rPr>
        <w:t xml:space="preserve">Ses boşlukta yayılmaz. </w:t>
      </w:r>
    </w:p>
    <w:p w:rsidR="006F702F" w:rsidRPr="00162348" w:rsidRDefault="00DA2DB7" w:rsidP="00162348">
      <w:pPr>
        <w:pStyle w:val="AralkYok"/>
        <w:jc w:val="both"/>
        <w:rPr>
          <w:rFonts w:ascii="ayta" w:hAnsi="ayta"/>
          <w:color w:val="000000"/>
        </w:rPr>
      </w:pPr>
      <w:r>
        <w:rPr>
          <w:rFonts w:ascii="ayta" w:hAnsi="ayta"/>
          <w:color w:val="000000"/>
        </w:rPr>
        <w:tab/>
      </w:r>
      <w:r w:rsidR="002F00E3" w:rsidRPr="00162348">
        <w:rPr>
          <w:rFonts w:ascii="ayta" w:hAnsi="ayta"/>
          <w:color w:val="000000"/>
        </w:rPr>
        <w:t>Ses dalgalar halinde her yöne yayılır.</w:t>
      </w:r>
    </w:p>
    <w:p w:rsidR="00EB5FD4" w:rsidRPr="00162348" w:rsidRDefault="00DA2DB7" w:rsidP="00162348">
      <w:pPr>
        <w:pStyle w:val="AralkYok"/>
        <w:jc w:val="both"/>
        <w:rPr>
          <w:rFonts w:ascii="ayta" w:hAnsi="ayta"/>
          <w:color w:val="000000"/>
        </w:rPr>
      </w:pPr>
      <w:r>
        <w:rPr>
          <w:rFonts w:ascii="ayta" w:hAnsi="ayta"/>
          <w:color w:val="000000"/>
        </w:rPr>
        <w:tab/>
      </w:r>
      <w:r w:rsidR="005135DC" w:rsidRPr="00162348">
        <w:rPr>
          <w:rFonts w:ascii="ayta" w:hAnsi="ayta"/>
          <w:color w:val="000000"/>
        </w:rPr>
        <w:t>Ses kaynağı bizden uzaklaştıkça ya da biz uzaklaştıkça sesin şiddeti azalır.</w:t>
      </w:r>
      <w:r>
        <w:rPr>
          <w:rFonts w:ascii="ayta" w:hAnsi="ayta"/>
          <w:color w:val="000000"/>
        </w:rPr>
        <w:t xml:space="preserve"> </w:t>
      </w:r>
    </w:p>
    <w:p w:rsidR="00AA1DC3" w:rsidRPr="00DA2DB7" w:rsidRDefault="00DA2DB7" w:rsidP="00162348">
      <w:pPr>
        <w:pStyle w:val="AralkYok"/>
        <w:jc w:val="both"/>
        <w:rPr>
          <w:rFonts w:ascii="ayta" w:hAnsi="ayta"/>
        </w:rPr>
      </w:pPr>
      <w:r>
        <w:rPr>
          <w:rFonts w:ascii="ayta" w:hAnsi="ayta"/>
          <w:noProof/>
        </w:rPr>
        <w:drawing>
          <wp:anchor distT="0" distB="0" distL="114300" distR="114300" simplePos="0" relativeHeight="251666944" behindDoc="1" locked="0" layoutInCell="1" allowOverlap="1">
            <wp:simplePos x="0" y="0"/>
            <wp:positionH relativeFrom="column">
              <wp:posOffset>3076575</wp:posOffset>
            </wp:positionH>
            <wp:positionV relativeFrom="paragraph">
              <wp:posOffset>59690</wp:posOffset>
            </wp:positionV>
            <wp:extent cx="1346835" cy="1028700"/>
            <wp:effectExtent l="19050" t="0" r="5715" b="0"/>
            <wp:wrapTight wrapText="bothSides">
              <wp:wrapPolygon edited="0">
                <wp:start x="-306" y="0"/>
                <wp:lineTo x="-306" y="21200"/>
                <wp:lineTo x="21692" y="21200"/>
                <wp:lineTo x="21692" y="0"/>
                <wp:lineTo x="-306" y="0"/>
              </wp:wrapPolygon>
            </wp:wrapTight>
            <wp:docPr id="103" name="Resim 103" descr="karanlikta_yon_bulan_yarasalarin_sirri__algilayici_hucreler_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karanlikta_yon_bulan_yarasalarin_sirri__algilayici_hucreler_tr"/>
                    <pic:cNvPicPr>
                      <a:picLocks noChangeAspect="1" noChangeArrowheads="1"/>
                    </pic:cNvPicPr>
                  </pic:nvPicPr>
                  <pic:blipFill>
                    <a:blip r:embed="rId39" cstate="print"/>
                    <a:srcRect/>
                    <a:stretch>
                      <a:fillRect/>
                    </a:stretch>
                  </pic:blipFill>
                  <pic:spPr bwMode="auto">
                    <a:xfrm>
                      <a:off x="0" y="0"/>
                      <a:ext cx="1346835" cy="1028700"/>
                    </a:xfrm>
                    <a:prstGeom prst="rect">
                      <a:avLst/>
                    </a:prstGeom>
                    <a:noFill/>
                    <a:ln w="9525">
                      <a:noFill/>
                      <a:miter lim="800000"/>
                      <a:headEnd/>
                      <a:tailEnd/>
                    </a:ln>
                  </pic:spPr>
                </pic:pic>
              </a:graphicData>
            </a:graphic>
          </wp:anchor>
        </w:drawing>
      </w:r>
      <w:r>
        <w:rPr>
          <w:rFonts w:ascii="ayta" w:hAnsi="ayta"/>
        </w:rPr>
        <w:tab/>
      </w:r>
      <w:r w:rsidR="00737D42" w:rsidRPr="00162348">
        <w:rPr>
          <w:rFonts w:ascii="ayta" w:hAnsi="ayta"/>
          <w:color w:val="000000"/>
        </w:rPr>
        <w:t>İnsan kulağı her sesi duyamaz.</w:t>
      </w:r>
      <w:r>
        <w:rPr>
          <w:rFonts w:ascii="ayta" w:hAnsi="ayta"/>
          <w:color w:val="000000"/>
        </w:rPr>
        <w:t xml:space="preserve"> </w:t>
      </w:r>
      <w:r w:rsidR="00737D42" w:rsidRPr="00162348">
        <w:rPr>
          <w:rFonts w:ascii="ayta" w:hAnsi="ayta"/>
          <w:color w:val="000000"/>
        </w:rPr>
        <w:t>Yarasa ve balinalar insanların duyamayacağı özel sesler çıkarırlar.</w:t>
      </w:r>
      <w:r>
        <w:rPr>
          <w:rFonts w:ascii="ayta" w:hAnsi="ayta"/>
        </w:rPr>
        <w:t xml:space="preserve"> </w:t>
      </w:r>
      <w:r w:rsidR="00AA1DC3" w:rsidRPr="00162348">
        <w:rPr>
          <w:rFonts w:ascii="ayta" w:hAnsi="ayta"/>
          <w:color w:val="000000"/>
        </w:rPr>
        <w:t>Yarasaların gözleri</w:t>
      </w:r>
      <w:r w:rsidR="00E35975" w:rsidRPr="00162348">
        <w:rPr>
          <w:rFonts w:ascii="ayta" w:hAnsi="ayta"/>
          <w:color w:val="000000"/>
        </w:rPr>
        <w:t xml:space="preserve"> olduğu halde</w:t>
      </w:r>
      <w:r w:rsidR="00AA1DC3" w:rsidRPr="00162348">
        <w:rPr>
          <w:rFonts w:ascii="ayta" w:hAnsi="ayta"/>
          <w:color w:val="000000"/>
        </w:rPr>
        <w:t xml:space="preserve"> </w:t>
      </w:r>
      <w:r w:rsidR="00671731" w:rsidRPr="00162348">
        <w:rPr>
          <w:rFonts w:ascii="ayta" w:hAnsi="ayta"/>
          <w:color w:val="000000"/>
        </w:rPr>
        <w:t xml:space="preserve">iyi </w:t>
      </w:r>
      <w:r w:rsidR="00AA1DC3" w:rsidRPr="00162348">
        <w:rPr>
          <w:rFonts w:ascii="ayta" w:hAnsi="ayta"/>
          <w:color w:val="000000"/>
        </w:rPr>
        <w:t>görmez. Avlanmak</w:t>
      </w:r>
      <w:r w:rsidR="00E35975" w:rsidRPr="00162348">
        <w:rPr>
          <w:rFonts w:ascii="ayta" w:hAnsi="ayta"/>
          <w:color w:val="000000"/>
        </w:rPr>
        <w:t xml:space="preserve"> ve yönlerini bulmak için ses çıkarırlar. Ses nesnelere çarparak geri döner.</w:t>
      </w:r>
      <w:r>
        <w:rPr>
          <w:rFonts w:ascii="ayta" w:hAnsi="ayta"/>
          <w:color w:val="000000"/>
        </w:rPr>
        <w:t xml:space="preserve"> </w:t>
      </w:r>
      <w:r w:rsidR="00E35975" w:rsidRPr="00162348">
        <w:rPr>
          <w:rFonts w:ascii="ayta" w:hAnsi="ayta"/>
          <w:color w:val="000000"/>
        </w:rPr>
        <w:t>Böylece çevresindeki varlıkların yerlerini öğrenir.</w:t>
      </w:r>
    </w:p>
    <w:p w:rsidR="005A7BC1" w:rsidRPr="00162348" w:rsidRDefault="00DA2DB7" w:rsidP="00162348">
      <w:pPr>
        <w:pStyle w:val="AralkYok"/>
        <w:jc w:val="both"/>
        <w:rPr>
          <w:rFonts w:ascii="ayta" w:hAnsi="ayta"/>
          <w:color w:val="000000"/>
        </w:rPr>
      </w:pPr>
      <w:r>
        <w:rPr>
          <w:rFonts w:ascii="ayta" w:hAnsi="ayta"/>
          <w:color w:val="000000"/>
        </w:rPr>
        <w:tab/>
      </w:r>
      <w:r w:rsidR="005A7BC1" w:rsidRPr="00162348">
        <w:rPr>
          <w:rFonts w:ascii="ayta" w:hAnsi="ayta"/>
          <w:color w:val="000000"/>
        </w:rPr>
        <w:t>Hafif şiddetteki depremlerin sesini de duyamayız. A</w:t>
      </w:r>
      <w:r w:rsidR="00A112AF" w:rsidRPr="00162348">
        <w:rPr>
          <w:rFonts w:ascii="ayta" w:hAnsi="ayta"/>
          <w:color w:val="000000"/>
        </w:rPr>
        <w:t>n</w:t>
      </w:r>
      <w:r w:rsidR="005A7BC1" w:rsidRPr="00162348">
        <w:rPr>
          <w:rFonts w:ascii="ayta" w:hAnsi="ayta"/>
          <w:color w:val="000000"/>
        </w:rPr>
        <w:t xml:space="preserve">cak </w:t>
      </w:r>
      <w:r w:rsidR="0024572E" w:rsidRPr="00162348">
        <w:rPr>
          <w:rFonts w:ascii="ayta" w:hAnsi="ayta"/>
          <w:color w:val="000000"/>
        </w:rPr>
        <w:t>tavuk ve köpe</w:t>
      </w:r>
      <w:r w:rsidR="005A7BC1" w:rsidRPr="00162348">
        <w:rPr>
          <w:rFonts w:ascii="ayta" w:hAnsi="ayta"/>
          <w:color w:val="000000"/>
        </w:rPr>
        <w:t>kler işitme duyuları çok geliştiği için bu sesleri duyarlar.</w:t>
      </w:r>
    </w:p>
    <w:p w:rsidR="00646227" w:rsidRPr="00162348" w:rsidRDefault="00646227" w:rsidP="00162348">
      <w:pPr>
        <w:pStyle w:val="AralkYok"/>
        <w:jc w:val="both"/>
        <w:rPr>
          <w:rFonts w:ascii="ayta" w:hAnsi="ayta"/>
          <w:color w:val="000000"/>
        </w:rPr>
      </w:pPr>
    </w:p>
    <w:p w:rsidR="00A42453" w:rsidRPr="00162348" w:rsidRDefault="007E76AC" w:rsidP="00162348">
      <w:pPr>
        <w:pStyle w:val="AralkYok"/>
        <w:jc w:val="both"/>
        <w:rPr>
          <w:rFonts w:ascii="ayta" w:hAnsi="ayta"/>
          <w:color w:val="000000"/>
        </w:rPr>
      </w:pPr>
      <w:r>
        <w:rPr>
          <w:rFonts w:ascii="ayta" w:hAnsi="ayta"/>
          <w:noProof/>
          <w:color w:val="000000"/>
        </w:rPr>
        <w:drawing>
          <wp:anchor distT="0" distB="0" distL="114300" distR="114300" simplePos="0" relativeHeight="251665920" behindDoc="1" locked="0" layoutInCell="1" allowOverlap="1">
            <wp:simplePos x="0" y="0"/>
            <wp:positionH relativeFrom="column">
              <wp:posOffset>3420745</wp:posOffset>
            </wp:positionH>
            <wp:positionV relativeFrom="paragraph">
              <wp:posOffset>9525</wp:posOffset>
            </wp:positionV>
            <wp:extent cx="971550" cy="1038225"/>
            <wp:effectExtent l="19050" t="0" r="0" b="0"/>
            <wp:wrapTight wrapText="bothSides">
              <wp:wrapPolygon edited="0">
                <wp:start x="-424" y="0"/>
                <wp:lineTo x="-424" y="21402"/>
                <wp:lineTo x="21600" y="21402"/>
                <wp:lineTo x="21600" y="0"/>
                <wp:lineTo x="-424" y="0"/>
              </wp:wrapPolygon>
            </wp:wrapTight>
            <wp:docPr id="102" name="Resim 102" descr="yan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yanki"/>
                    <pic:cNvPicPr>
                      <a:picLocks noChangeAspect="1" noChangeArrowheads="1"/>
                    </pic:cNvPicPr>
                  </pic:nvPicPr>
                  <pic:blipFill>
                    <a:blip r:embed="rId40" cstate="print"/>
                    <a:srcRect/>
                    <a:stretch>
                      <a:fillRect/>
                    </a:stretch>
                  </pic:blipFill>
                  <pic:spPr bwMode="auto">
                    <a:xfrm>
                      <a:off x="0" y="0"/>
                      <a:ext cx="971550" cy="1038225"/>
                    </a:xfrm>
                    <a:prstGeom prst="rect">
                      <a:avLst/>
                    </a:prstGeom>
                    <a:noFill/>
                    <a:ln w="9525">
                      <a:noFill/>
                      <a:miter lim="800000"/>
                      <a:headEnd/>
                      <a:tailEnd/>
                    </a:ln>
                  </pic:spPr>
                </pic:pic>
              </a:graphicData>
            </a:graphic>
          </wp:anchor>
        </w:drawing>
      </w:r>
      <w:r w:rsidR="002A4F22" w:rsidRPr="00162348">
        <w:rPr>
          <w:rFonts w:ascii="ayta" w:hAnsi="ayta"/>
          <w:color w:val="000000"/>
        </w:rPr>
        <w:t>D</w:t>
      </w:r>
      <w:r w:rsidR="00425DFC" w:rsidRPr="00162348">
        <w:rPr>
          <w:rFonts w:ascii="ayta" w:hAnsi="ayta"/>
          <w:color w:val="000000"/>
        </w:rPr>
        <w:t>ağlık bir alanda ya da boş bir odanın içerisinde bağırdığımızda</w:t>
      </w:r>
      <w:r w:rsidR="002A4F22" w:rsidRPr="00162348">
        <w:rPr>
          <w:rFonts w:ascii="ayta" w:hAnsi="ayta"/>
          <w:color w:val="000000"/>
        </w:rPr>
        <w:t xml:space="preserve"> </w:t>
      </w:r>
      <w:r w:rsidR="004741FE" w:rsidRPr="00162348">
        <w:rPr>
          <w:rFonts w:ascii="ayta" w:hAnsi="ayta"/>
          <w:color w:val="000000"/>
        </w:rPr>
        <w:t xml:space="preserve">ses dalgaları bir engele çarparak yansır. Yansıyan seslerin bir bölümünü kendimiz yeniden işitebiliriz. Bu olaya </w:t>
      </w:r>
      <w:r w:rsidR="004741FE" w:rsidRPr="00162348">
        <w:rPr>
          <w:rFonts w:ascii="ayta" w:hAnsi="ayta"/>
          <w:color w:val="FF0000"/>
        </w:rPr>
        <w:t>yankı</w:t>
      </w:r>
      <w:r w:rsidR="004741FE" w:rsidRPr="00162348">
        <w:rPr>
          <w:rFonts w:ascii="ayta" w:hAnsi="ayta"/>
          <w:color w:val="000000"/>
        </w:rPr>
        <w:t xml:space="preserve"> denir.</w:t>
      </w:r>
    </w:p>
    <w:p w:rsidR="00C43109" w:rsidRPr="00162348" w:rsidRDefault="00C43109" w:rsidP="00162348">
      <w:pPr>
        <w:pStyle w:val="AralkYok"/>
        <w:jc w:val="both"/>
        <w:rPr>
          <w:rFonts w:ascii="ayta" w:hAnsi="ayta"/>
          <w:color w:val="000000"/>
        </w:rPr>
      </w:pPr>
    </w:p>
    <w:p w:rsidR="007E76AC" w:rsidRDefault="007E76AC" w:rsidP="00162348">
      <w:pPr>
        <w:pStyle w:val="AralkYok"/>
        <w:jc w:val="both"/>
        <w:rPr>
          <w:rFonts w:ascii="ayta" w:hAnsi="ayta"/>
        </w:rPr>
      </w:pPr>
    </w:p>
    <w:p w:rsidR="002A4F22" w:rsidRPr="007E76AC" w:rsidRDefault="00C43109" w:rsidP="007E76AC">
      <w:pPr>
        <w:pStyle w:val="AralkYok"/>
        <w:jc w:val="center"/>
        <w:rPr>
          <w:rFonts w:ascii="Arial Black" w:hAnsi="Arial Black"/>
          <w:color w:val="FF0000"/>
        </w:rPr>
      </w:pPr>
      <w:r w:rsidRPr="007E76AC">
        <w:rPr>
          <w:rFonts w:ascii="Arial Black" w:hAnsi="Arial Black"/>
          <w:color w:val="FF0000"/>
        </w:rPr>
        <w:t>SES KİRLİLİĞİ</w:t>
      </w:r>
    </w:p>
    <w:p w:rsidR="00C43109" w:rsidRPr="00162348" w:rsidRDefault="006C6452" w:rsidP="00162348">
      <w:pPr>
        <w:pStyle w:val="AralkYok"/>
        <w:jc w:val="both"/>
        <w:rPr>
          <w:rFonts w:ascii="ayta" w:hAnsi="ayta"/>
          <w:color w:val="000000"/>
        </w:rPr>
      </w:pPr>
      <w:r>
        <w:rPr>
          <w:rFonts w:ascii="ayta" w:hAnsi="ayta"/>
          <w:color w:val="000000"/>
        </w:rPr>
        <w:tab/>
      </w:r>
      <w:r w:rsidR="00C04161" w:rsidRPr="00162348">
        <w:rPr>
          <w:rFonts w:ascii="ayta" w:hAnsi="ayta"/>
          <w:color w:val="000000"/>
        </w:rPr>
        <w:t>İnsanları rahatsız eden ve hoş</w:t>
      </w:r>
      <w:r w:rsidR="00757D46" w:rsidRPr="00162348">
        <w:rPr>
          <w:rFonts w:ascii="ayta" w:hAnsi="ayta"/>
          <w:color w:val="000000"/>
        </w:rPr>
        <w:t>umuza</w:t>
      </w:r>
      <w:r w:rsidR="00C04161" w:rsidRPr="00162348">
        <w:rPr>
          <w:rFonts w:ascii="ayta" w:hAnsi="ayta"/>
          <w:color w:val="000000"/>
        </w:rPr>
        <w:t xml:space="preserve"> gitmeyen seslere </w:t>
      </w:r>
      <w:r w:rsidR="00C04161" w:rsidRPr="00162348">
        <w:rPr>
          <w:rFonts w:ascii="ayta" w:hAnsi="ayta"/>
          <w:color w:val="FF0000"/>
          <w:u w:val="single"/>
        </w:rPr>
        <w:t>gürültü</w:t>
      </w:r>
      <w:r w:rsidR="00C04161" w:rsidRPr="00162348">
        <w:rPr>
          <w:rFonts w:ascii="ayta" w:hAnsi="ayta"/>
          <w:color w:val="FF0000"/>
        </w:rPr>
        <w:t xml:space="preserve"> </w:t>
      </w:r>
      <w:r w:rsidR="00C04161" w:rsidRPr="00162348">
        <w:rPr>
          <w:rFonts w:ascii="ayta" w:hAnsi="ayta"/>
          <w:color w:val="000000"/>
        </w:rPr>
        <w:t>denir.</w:t>
      </w:r>
    </w:p>
    <w:p w:rsidR="00A84B5E" w:rsidRPr="00162348" w:rsidRDefault="006C6452" w:rsidP="00162348">
      <w:pPr>
        <w:pStyle w:val="AralkYok"/>
        <w:jc w:val="both"/>
        <w:rPr>
          <w:rFonts w:ascii="ayta" w:hAnsi="ayta"/>
          <w:color w:val="000000"/>
        </w:rPr>
      </w:pPr>
      <w:r>
        <w:rPr>
          <w:rFonts w:ascii="ayta" w:hAnsi="ayta"/>
          <w:color w:val="000000"/>
        </w:rPr>
        <w:tab/>
      </w:r>
      <w:r w:rsidR="008C3B3D" w:rsidRPr="00162348">
        <w:rPr>
          <w:rFonts w:ascii="ayta" w:hAnsi="ayta"/>
          <w:color w:val="000000"/>
        </w:rPr>
        <w:t>Taşıtların ve iş makinelerinin sesleri, k</w:t>
      </w:r>
      <w:r w:rsidR="002829A5" w:rsidRPr="00162348">
        <w:rPr>
          <w:rFonts w:ascii="ayta" w:hAnsi="ayta"/>
          <w:color w:val="000000"/>
        </w:rPr>
        <w:t>orna sesleri gürültüye neden oldukları için insanları rahatsız eder.</w:t>
      </w:r>
    </w:p>
    <w:p w:rsidR="00904AEC" w:rsidRPr="00162348" w:rsidRDefault="006C6452" w:rsidP="00162348">
      <w:pPr>
        <w:pStyle w:val="AralkYok"/>
        <w:jc w:val="both"/>
        <w:rPr>
          <w:rFonts w:ascii="ayta" w:hAnsi="ayta"/>
          <w:color w:val="000000"/>
        </w:rPr>
      </w:pPr>
      <w:r>
        <w:rPr>
          <w:rFonts w:ascii="ayta" w:hAnsi="ayta"/>
          <w:color w:val="000000"/>
        </w:rPr>
        <w:tab/>
      </w:r>
      <w:r w:rsidR="00926139" w:rsidRPr="00162348">
        <w:rPr>
          <w:rFonts w:ascii="ayta" w:hAnsi="ayta"/>
          <w:color w:val="000000"/>
        </w:rPr>
        <w:t>Sürekli gürültülü ortam</w:t>
      </w:r>
      <w:r w:rsidR="00757D46" w:rsidRPr="00162348">
        <w:rPr>
          <w:rFonts w:ascii="ayta" w:hAnsi="ayta"/>
          <w:color w:val="000000"/>
        </w:rPr>
        <w:t>larda bulunmak geçici veya kalıcı işitme kaybına neden olabilir.</w:t>
      </w:r>
      <w:r>
        <w:rPr>
          <w:rFonts w:ascii="ayta" w:hAnsi="ayta"/>
          <w:color w:val="000000"/>
        </w:rPr>
        <w:t xml:space="preserve"> </w:t>
      </w:r>
      <w:r w:rsidR="00757D46" w:rsidRPr="00162348">
        <w:rPr>
          <w:rFonts w:ascii="ayta" w:hAnsi="ayta"/>
          <w:color w:val="000000"/>
        </w:rPr>
        <w:t>Bu yüzde bu tür ortaml</w:t>
      </w:r>
      <w:r w:rsidR="00926139" w:rsidRPr="00162348">
        <w:rPr>
          <w:rFonts w:ascii="ayta" w:hAnsi="ayta"/>
          <w:color w:val="000000"/>
        </w:rPr>
        <w:t>a</w:t>
      </w:r>
      <w:r w:rsidR="00757D46" w:rsidRPr="00162348">
        <w:rPr>
          <w:rFonts w:ascii="ayta" w:hAnsi="ayta"/>
          <w:color w:val="000000"/>
        </w:rPr>
        <w:t>rda çalışanlar</w:t>
      </w:r>
      <w:r w:rsidR="009400C8" w:rsidRPr="00162348">
        <w:rPr>
          <w:rFonts w:ascii="ayta" w:hAnsi="ayta"/>
          <w:color w:val="000000"/>
        </w:rPr>
        <w:t xml:space="preserve"> kulaklık takmalıdır.</w:t>
      </w:r>
    </w:p>
    <w:p w:rsidR="009400C8" w:rsidRPr="00162348" w:rsidRDefault="006C6452" w:rsidP="00162348">
      <w:pPr>
        <w:pStyle w:val="AralkYok"/>
        <w:jc w:val="both"/>
        <w:rPr>
          <w:rFonts w:ascii="ayta" w:hAnsi="ayta"/>
          <w:color w:val="000000"/>
        </w:rPr>
      </w:pPr>
      <w:r>
        <w:rPr>
          <w:rFonts w:ascii="ayta" w:hAnsi="ayta"/>
          <w:color w:val="000000"/>
        </w:rPr>
        <w:tab/>
      </w:r>
      <w:r w:rsidR="009400C8" w:rsidRPr="00162348">
        <w:rPr>
          <w:rFonts w:ascii="ayta" w:hAnsi="ayta"/>
          <w:color w:val="000000"/>
        </w:rPr>
        <w:t>Çok yüksek sesle uzun süre kulaklıkla müzik dinlemek de kulak zarımıza zara verebilir.</w:t>
      </w:r>
    </w:p>
    <w:p w:rsidR="008C21FB" w:rsidRPr="00162348" w:rsidRDefault="006C6452" w:rsidP="00162348">
      <w:pPr>
        <w:pStyle w:val="AralkYok"/>
        <w:jc w:val="both"/>
        <w:rPr>
          <w:rFonts w:ascii="ayta" w:hAnsi="ayta"/>
          <w:color w:val="000000"/>
        </w:rPr>
      </w:pPr>
      <w:r>
        <w:rPr>
          <w:rFonts w:ascii="ayta" w:hAnsi="ayta"/>
          <w:color w:val="000000"/>
        </w:rPr>
        <w:tab/>
      </w:r>
      <w:r w:rsidR="008C21FB" w:rsidRPr="00162348">
        <w:rPr>
          <w:rFonts w:ascii="ayta" w:hAnsi="ayta"/>
          <w:color w:val="000000"/>
        </w:rPr>
        <w:t>Aşırı gürültü, insanlarda işitme bozukluklarına, baş ağrısına, dikkat dağınıklığına</w:t>
      </w:r>
      <w:r w:rsidR="00D35A62" w:rsidRPr="00162348">
        <w:rPr>
          <w:rFonts w:ascii="ayta" w:hAnsi="ayta"/>
          <w:color w:val="000000"/>
        </w:rPr>
        <w:t>, strese, mide hastalıklarına neden olabilir.</w:t>
      </w:r>
    </w:p>
    <w:p w:rsidR="00586F3A" w:rsidRPr="00162348" w:rsidRDefault="0027618F" w:rsidP="00162348">
      <w:pPr>
        <w:pStyle w:val="AralkYok"/>
        <w:jc w:val="both"/>
        <w:rPr>
          <w:rFonts w:ascii="ayta" w:hAnsi="ayta"/>
          <w:color w:val="000000"/>
        </w:rPr>
      </w:pPr>
      <w:r w:rsidRPr="00162348">
        <w:rPr>
          <w:rFonts w:ascii="ayta" w:hAnsi="ayta"/>
          <w:color w:val="000000"/>
        </w:rPr>
        <w:t>Sesin zararından korunmak için baş vurulan çeşitli yöntemler vardır.</w:t>
      </w:r>
      <w:r w:rsidR="006C6452">
        <w:rPr>
          <w:rFonts w:ascii="ayta" w:hAnsi="ayta"/>
          <w:color w:val="000000"/>
        </w:rPr>
        <w:t xml:space="preserve"> </w:t>
      </w:r>
      <w:r w:rsidR="00D35A62" w:rsidRPr="00162348">
        <w:rPr>
          <w:rFonts w:ascii="ayta" w:hAnsi="ayta"/>
          <w:color w:val="000000"/>
        </w:rPr>
        <w:t>Gürültülerden etkilenmeme</w:t>
      </w:r>
      <w:r w:rsidR="00586F3A" w:rsidRPr="00162348">
        <w:rPr>
          <w:rFonts w:ascii="ayta" w:hAnsi="ayta"/>
          <w:color w:val="000000"/>
        </w:rPr>
        <w:t>k için binalara ses yalıtımı yapılır.</w:t>
      </w:r>
    </w:p>
    <w:p w:rsidR="00FC55A1" w:rsidRPr="00162348" w:rsidRDefault="00FC55A1" w:rsidP="00162348">
      <w:pPr>
        <w:pStyle w:val="AralkYok"/>
        <w:jc w:val="both"/>
        <w:rPr>
          <w:rFonts w:ascii="ayta" w:hAnsi="ayta"/>
          <w:color w:val="000000"/>
        </w:rPr>
      </w:pPr>
    </w:p>
    <w:p w:rsidR="00FC55A1" w:rsidRPr="00162348" w:rsidRDefault="00FC55A1" w:rsidP="00162348">
      <w:pPr>
        <w:pStyle w:val="AralkYok"/>
        <w:jc w:val="both"/>
        <w:rPr>
          <w:rFonts w:ascii="ayta" w:hAnsi="ayta"/>
          <w:color w:val="000000"/>
        </w:rPr>
      </w:pPr>
    </w:p>
    <w:p w:rsidR="00E56D3C" w:rsidRPr="00162348" w:rsidRDefault="00E56D3C" w:rsidP="00162348">
      <w:pPr>
        <w:pStyle w:val="AralkYok"/>
        <w:jc w:val="both"/>
        <w:rPr>
          <w:rFonts w:ascii="ayta" w:hAnsi="ayta"/>
          <w:color w:val="000000"/>
        </w:rPr>
      </w:pPr>
    </w:p>
    <w:sectPr w:rsidR="00E56D3C" w:rsidRPr="00162348" w:rsidSect="00F7069F">
      <w:footerReference w:type="even" r:id="rId41"/>
      <w:footerReference w:type="default" r:id="rId42"/>
      <w:pgSz w:w="15840" w:h="12240" w:orient="landscape"/>
      <w:pgMar w:top="720" w:right="720" w:bottom="720" w:left="720" w:header="113" w:footer="113" w:gutter="0"/>
      <w:cols w:num="2" w:sep="1" w:space="567"/>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C57" w:rsidRDefault="00093C57">
      <w:r>
        <w:separator/>
      </w:r>
    </w:p>
  </w:endnote>
  <w:endnote w:type="continuationSeparator" w:id="0">
    <w:p w:rsidR="00093C57" w:rsidRDefault="00093C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ayta">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4BE" w:rsidRDefault="007450EC" w:rsidP="00BC32DB">
    <w:pPr>
      <w:pStyle w:val="Altbilgi"/>
      <w:framePr w:wrap="around" w:vAnchor="text" w:hAnchor="margin" w:xAlign="right" w:y="1"/>
      <w:rPr>
        <w:rStyle w:val="SayfaNumaras"/>
      </w:rPr>
    </w:pPr>
    <w:r>
      <w:rPr>
        <w:rStyle w:val="SayfaNumaras"/>
      </w:rPr>
      <w:fldChar w:fldCharType="begin"/>
    </w:r>
    <w:r w:rsidR="005C04BE">
      <w:rPr>
        <w:rStyle w:val="SayfaNumaras"/>
      </w:rPr>
      <w:instrText xml:space="preserve">PAGE  </w:instrText>
    </w:r>
    <w:r>
      <w:rPr>
        <w:rStyle w:val="SayfaNumaras"/>
      </w:rPr>
      <w:fldChar w:fldCharType="end"/>
    </w:r>
  </w:p>
  <w:p w:rsidR="005C04BE" w:rsidRDefault="005C04BE" w:rsidP="005C04BE">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4BE" w:rsidRDefault="005C04BE" w:rsidP="005C04BE">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C57" w:rsidRDefault="00093C57">
      <w:r>
        <w:separator/>
      </w:r>
    </w:p>
  </w:footnote>
  <w:footnote w:type="continuationSeparator" w:id="0">
    <w:p w:rsidR="00093C57" w:rsidRDefault="00093C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75pt;height:9.75pt" o:bullet="t">
        <v:imagedata r:id="rId1" o:title="BD21298_"/>
      </v:shape>
    </w:pict>
  </w:numPicBullet>
  <w:abstractNum w:abstractNumId="0">
    <w:nsid w:val="1889643C"/>
    <w:multiLevelType w:val="multilevel"/>
    <w:tmpl w:val="B43CE52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2358174B"/>
    <w:multiLevelType w:val="hybridMultilevel"/>
    <w:tmpl w:val="B39E6922"/>
    <w:lvl w:ilvl="0" w:tplc="51803286">
      <w:start w:val="1"/>
      <w:numFmt w:val="bullet"/>
      <w:lvlText w:val=""/>
      <w:lvlJc w:val="left"/>
      <w:pPr>
        <w:tabs>
          <w:tab w:val="num" w:pos="360"/>
        </w:tabs>
        <w:ind w:left="360" w:hanging="360"/>
      </w:pPr>
      <w:rPr>
        <w:rFonts w:ascii="Symbol" w:hAnsi="Symbol" w:hint="default"/>
        <w:color w:val="auto"/>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2F4B0D0D"/>
    <w:multiLevelType w:val="hybridMultilevel"/>
    <w:tmpl w:val="B43CE52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45E776C0"/>
    <w:multiLevelType w:val="hybridMultilevel"/>
    <w:tmpl w:val="2A4ACAAC"/>
    <w:lvl w:ilvl="0" w:tplc="2864F6B6">
      <w:start w:val="1"/>
      <w:numFmt w:val="bullet"/>
      <w:lvlText w:val=""/>
      <w:lvlPicBulletId w:val="0"/>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56C20C71"/>
    <w:multiLevelType w:val="hybridMultilevel"/>
    <w:tmpl w:val="7A9885DA"/>
    <w:lvl w:ilvl="0" w:tplc="2864F6B6">
      <w:start w:val="1"/>
      <w:numFmt w:val="bullet"/>
      <w:lvlText w:val=""/>
      <w:lvlPicBulletId w:val="0"/>
      <w:lvlJc w:val="left"/>
      <w:pPr>
        <w:tabs>
          <w:tab w:val="num" w:pos="1929"/>
        </w:tabs>
        <w:ind w:left="1929"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57B15FF4"/>
    <w:multiLevelType w:val="hybridMultilevel"/>
    <w:tmpl w:val="6750FBD6"/>
    <w:lvl w:ilvl="0" w:tplc="FF9C8E56">
      <w:start w:val="1"/>
      <w:numFmt w:val="decimal"/>
      <w:lvlText w:val="%1."/>
      <w:lvlJc w:val="left"/>
      <w:pPr>
        <w:tabs>
          <w:tab w:val="num" w:pos="720"/>
        </w:tabs>
        <w:ind w:left="720" w:hanging="360"/>
      </w:pPr>
      <w:rPr>
        <w:rFonts w:hint="default"/>
        <w:b/>
        <w:color w:val="FF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E314149"/>
    <w:multiLevelType w:val="multilevel"/>
    <w:tmpl w:val="60B2E49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5F197EF7"/>
    <w:multiLevelType w:val="hybridMultilevel"/>
    <w:tmpl w:val="47329FAA"/>
    <w:lvl w:ilvl="0" w:tplc="DBBAEBB8">
      <w:start w:val="1"/>
      <w:numFmt w:val="bullet"/>
      <w:lvlText w:val=""/>
      <w:lvlJc w:val="left"/>
      <w:pPr>
        <w:tabs>
          <w:tab w:val="num" w:pos="360"/>
        </w:tabs>
        <w:ind w:left="360" w:hanging="360"/>
      </w:pPr>
      <w:rPr>
        <w:rFonts w:ascii="Symbol" w:hAnsi="Symbol" w:hint="default"/>
        <w:color w:val="FF000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61EC6D8A"/>
    <w:multiLevelType w:val="hybridMultilevel"/>
    <w:tmpl w:val="46D6DFC8"/>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70EA1CEC"/>
    <w:multiLevelType w:val="hybridMultilevel"/>
    <w:tmpl w:val="60B2E49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2"/>
  </w:num>
  <w:num w:numId="4">
    <w:abstractNumId w:val="0"/>
  </w:num>
  <w:num w:numId="5">
    <w:abstractNumId w:val="3"/>
  </w:num>
  <w:num w:numId="6">
    <w:abstractNumId w:val="4"/>
  </w:num>
  <w:num w:numId="7">
    <w:abstractNumId w:val="9"/>
  </w:num>
  <w:num w:numId="8">
    <w:abstractNumId w:val="6"/>
  </w:num>
  <w:num w:numId="9">
    <w:abstractNumId w:val="7"/>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33AF8"/>
    <w:rsid w:val="00035AB3"/>
    <w:rsid w:val="000433C9"/>
    <w:rsid w:val="00046A68"/>
    <w:rsid w:val="00065CC7"/>
    <w:rsid w:val="00067A1C"/>
    <w:rsid w:val="0007156D"/>
    <w:rsid w:val="000860EC"/>
    <w:rsid w:val="00092CAC"/>
    <w:rsid w:val="00093C57"/>
    <w:rsid w:val="000C1A89"/>
    <w:rsid w:val="000D30B4"/>
    <w:rsid w:val="000D329E"/>
    <w:rsid w:val="000E0859"/>
    <w:rsid w:val="000E26A8"/>
    <w:rsid w:val="000E3EB1"/>
    <w:rsid w:val="000E4113"/>
    <w:rsid w:val="000F3147"/>
    <w:rsid w:val="000F3A61"/>
    <w:rsid w:val="0011308D"/>
    <w:rsid w:val="001164CF"/>
    <w:rsid w:val="00120679"/>
    <w:rsid w:val="00123124"/>
    <w:rsid w:val="00127C1B"/>
    <w:rsid w:val="00130865"/>
    <w:rsid w:val="00135EB4"/>
    <w:rsid w:val="00136A03"/>
    <w:rsid w:val="00136DDF"/>
    <w:rsid w:val="00140230"/>
    <w:rsid w:val="00146D97"/>
    <w:rsid w:val="001514CD"/>
    <w:rsid w:val="001528B6"/>
    <w:rsid w:val="00162348"/>
    <w:rsid w:val="0017698C"/>
    <w:rsid w:val="00181FC2"/>
    <w:rsid w:val="00186E89"/>
    <w:rsid w:val="00187BF6"/>
    <w:rsid w:val="001948F3"/>
    <w:rsid w:val="001A193E"/>
    <w:rsid w:val="001A53DA"/>
    <w:rsid w:val="001C1DE9"/>
    <w:rsid w:val="001C3611"/>
    <w:rsid w:val="001D76BC"/>
    <w:rsid w:val="001D7AB6"/>
    <w:rsid w:val="001E4572"/>
    <w:rsid w:val="001E70EF"/>
    <w:rsid w:val="001F1488"/>
    <w:rsid w:val="001F2A5E"/>
    <w:rsid w:val="002350B4"/>
    <w:rsid w:val="00242B04"/>
    <w:rsid w:val="00245489"/>
    <w:rsid w:val="0024572E"/>
    <w:rsid w:val="002506B4"/>
    <w:rsid w:val="00250849"/>
    <w:rsid w:val="00250CA7"/>
    <w:rsid w:val="00251B6F"/>
    <w:rsid w:val="00270818"/>
    <w:rsid w:val="0027555A"/>
    <w:rsid w:val="0027618F"/>
    <w:rsid w:val="002829A5"/>
    <w:rsid w:val="002A46FB"/>
    <w:rsid w:val="002A4F22"/>
    <w:rsid w:val="002B51A9"/>
    <w:rsid w:val="002B6F54"/>
    <w:rsid w:val="002C503F"/>
    <w:rsid w:val="002D4696"/>
    <w:rsid w:val="002E4D7A"/>
    <w:rsid w:val="002F00E3"/>
    <w:rsid w:val="002F1CB0"/>
    <w:rsid w:val="002F2D2C"/>
    <w:rsid w:val="002F3938"/>
    <w:rsid w:val="003075F9"/>
    <w:rsid w:val="00307BF9"/>
    <w:rsid w:val="0032077A"/>
    <w:rsid w:val="00326E73"/>
    <w:rsid w:val="00333AF8"/>
    <w:rsid w:val="00336438"/>
    <w:rsid w:val="003413BB"/>
    <w:rsid w:val="003526C5"/>
    <w:rsid w:val="0035400E"/>
    <w:rsid w:val="003651E5"/>
    <w:rsid w:val="00365574"/>
    <w:rsid w:val="00367E97"/>
    <w:rsid w:val="00384D49"/>
    <w:rsid w:val="00387240"/>
    <w:rsid w:val="00391A2A"/>
    <w:rsid w:val="003930EB"/>
    <w:rsid w:val="00394FB3"/>
    <w:rsid w:val="003A531D"/>
    <w:rsid w:val="003A5D8A"/>
    <w:rsid w:val="003B02C2"/>
    <w:rsid w:val="003B2C55"/>
    <w:rsid w:val="003B45B9"/>
    <w:rsid w:val="003B661F"/>
    <w:rsid w:val="003C7686"/>
    <w:rsid w:val="003E2203"/>
    <w:rsid w:val="003E4127"/>
    <w:rsid w:val="003F3AB2"/>
    <w:rsid w:val="00411295"/>
    <w:rsid w:val="00414A04"/>
    <w:rsid w:val="00425DFC"/>
    <w:rsid w:val="004268A6"/>
    <w:rsid w:val="00427804"/>
    <w:rsid w:val="004437AE"/>
    <w:rsid w:val="00452D8E"/>
    <w:rsid w:val="004542BD"/>
    <w:rsid w:val="00454A6F"/>
    <w:rsid w:val="0046020D"/>
    <w:rsid w:val="004741FE"/>
    <w:rsid w:val="004808F4"/>
    <w:rsid w:val="00483259"/>
    <w:rsid w:val="004A5C4F"/>
    <w:rsid w:val="004A5E0E"/>
    <w:rsid w:val="004B3761"/>
    <w:rsid w:val="004B3C4A"/>
    <w:rsid w:val="004D498C"/>
    <w:rsid w:val="004E43B6"/>
    <w:rsid w:val="004E61F2"/>
    <w:rsid w:val="004F0CCF"/>
    <w:rsid w:val="004F3E08"/>
    <w:rsid w:val="004F443F"/>
    <w:rsid w:val="004F5702"/>
    <w:rsid w:val="005135DC"/>
    <w:rsid w:val="005178B4"/>
    <w:rsid w:val="00526158"/>
    <w:rsid w:val="00541D76"/>
    <w:rsid w:val="00547883"/>
    <w:rsid w:val="005478EC"/>
    <w:rsid w:val="0055043A"/>
    <w:rsid w:val="00551B23"/>
    <w:rsid w:val="00575BFF"/>
    <w:rsid w:val="005842C7"/>
    <w:rsid w:val="00586F3A"/>
    <w:rsid w:val="00596A16"/>
    <w:rsid w:val="005A7BC1"/>
    <w:rsid w:val="005B11CC"/>
    <w:rsid w:val="005B3747"/>
    <w:rsid w:val="005C04BE"/>
    <w:rsid w:val="005C09A7"/>
    <w:rsid w:val="005C4BE8"/>
    <w:rsid w:val="005C5C39"/>
    <w:rsid w:val="005E201B"/>
    <w:rsid w:val="005E229D"/>
    <w:rsid w:val="005E6413"/>
    <w:rsid w:val="005F12BE"/>
    <w:rsid w:val="00633468"/>
    <w:rsid w:val="00646227"/>
    <w:rsid w:val="006550E2"/>
    <w:rsid w:val="00664BB9"/>
    <w:rsid w:val="00671731"/>
    <w:rsid w:val="00674C06"/>
    <w:rsid w:val="006810B2"/>
    <w:rsid w:val="006840A2"/>
    <w:rsid w:val="00692E60"/>
    <w:rsid w:val="006A3632"/>
    <w:rsid w:val="006A6077"/>
    <w:rsid w:val="006B141F"/>
    <w:rsid w:val="006B286C"/>
    <w:rsid w:val="006B4D8A"/>
    <w:rsid w:val="006B75E5"/>
    <w:rsid w:val="006C6452"/>
    <w:rsid w:val="006C67FB"/>
    <w:rsid w:val="006D6001"/>
    <w:rsid w:val="006E5077"/>
    <w:rsid w:val="006F702F"/>
    <w:rsid w:val="00700658"/>
    <w:rsid w:val="00710D9D"/>
    <w:rsid w:val="00720006"/>
    <w:rsid w:val="0072238D"/>
    <w:rsid w:val="00724D01"/>
    <w:rsid w:val="00726484"/>
    <w:rsid w:val="00726B88"/>
    <w:rsid w:val="0073221A"/>
    <w:rsid w:val="00736354"/>
    <w:rsid w:val="00737D42"/>
    <w:rsid w:val="00737F66"/>
    <w:rsid w:val="007450EC"/>
    <w:rsid w:val="007469CA"/>
    <w:rsid w:val="00756863"/>
    <w:rsid w:val="007570C3"/>
    <w:rsid w:val="00757D46"/>
    <w:rsid w:val="00764C5F"/>
    <w:rsid w:val="00773412"/>
    <w:rsid w:val="007754BD"/>
    <w:rsid w:val="00781423"/>
    <w:rsid w:val="007A17B0"/>
    <w:rsid w:val="007B502E"/>
    <w:rsid w:val="007C666F"/>
    <w:rsid w:val="007D0C50"/>
    <w:rsid w:val="007D3221"/>
    <w:rsid w:val="007E0374"/>
    <w:rsid w:val="007E76AC"/>
    <w:rsid w:val="007F33DE"/>
    <w:rsid w:val="007F48A4"/>
    <w:rsid w:val="008043F6"/>
    <w:rsid w:val="0081336C"/>
    <w:rsid w:val="00822A8C"/>
    <w:rsid w:val="00827AC3"/>
    <w:rsid w:val="00832A26"/>
    <w:rsid w:val="00833066"/>
    <w:rsid w:val="008332FF"/>
    <w:rsid w:val="00870F9C"/>
    <w:rsid w:val="00872105"/>
    <w:rsid w:val="00873A3A"/>
    <w:rsid w:val="00880715"/>
    <w:rsid w:val="00881EBB"/>
    <w:rsid w:val="00890D41"/>
    <w:rsid w:val="008953C0"/>
    <w:rsid w:val="00895953"/>
    <w:rsid w:val="008B7DB6"/>
    <w:rsid w:val="008C21FB"/>
    <w:rsid w:val="008C3B3D"/>
    <w:rsid w:val="008C7635"/>
    <w:rsid w:val="008D2CA5"/>
    <w:rsid w:val="008D60D9"/>
    <w:rsid w:val="00900F36"/>
    <w:rsid w:val="00902F45"/>
    <w:rsid w:val="00904AEC"/>
    <w:rsid w:val="00904B45"/>
    <w:rsid w:val="0091442E"/>
    <w:rsid w:val="009209E1"/>
    <w:rsid w:val="00926139"/>
    <w:rsid w:val="00933911"/>
    <w:rsid w:val="00933EA3"/>
    <w:rsid w:val="0093426A"/>
    <w:rsid w:val="00935488"/>
    <w:rsid w:val="009359D4"/>
    <w:rsid w:val="009400C8"/>
    <w:rsid w:val="00951998"/>
    <w:rsid w:val="009654F7"/>
    <w:rsid w:val="00983E28"/>
    <w:rsid w:val="009955A0"/>
    <w:rsid w:val="009A4B5A"/>
    <w:rsid w:val="009B26B3"/>
    <w:rsid w:val="009B5489"/>
    <w:rsid w:val="009D59B8"/>
    <w:rsid w:val="009D7B3A"/>
    <w:rsid w:val="009E043E"/>
    <w:rsid w:val="009E7D4E"/>
    <w:rsid w:val="009F353C"/>
    <w:rsid w:val="00A04012"/>
    <w:rsid w:val="00A112AF"/>
    <w:rsid w:val="00A22339"/>
    <w:rsid w:val="00A363F7"/>
    <w:rsid w:val="00A41471"/>
    <w:rsid w:val="00A42453"/>
    <w:rsid w:val="00A4391C"/>
    <w:rsid w:val="00A57F25"/>
    <w:rsid w:val="00A638D9"/>
    <w:rsid w:val="00A84B5E"/>
    <w:rsid w:val="00AA1DC3"/>
    <w:rsid w:val="00AB3298"/>
    <w:rsid w:val="00AB3DA6"/>
    <w:rsid w:val="00AC5755"/>
    <w:rsid w:val="00AD2F1F"/>
    <w:rsid w:val="00AE3F5E"/>
    <w:rsid w:val="00AE7215"/>
    <w:rsid w:val="00AF230D"/>
    <w:rsid w:val="00AF2FE0"/>
    <w:rsid w:val="00AF3752"/>
    <w:rsid w:val="00B12A15"/>
    <w:rsid w:val="00B24ED6"/>
    <w:rsid w:val="00B35014"/>
    <w:rsid w:val="00B4498C"/>
    <w:rsid w:val="00B56AA3"/>
    <w:rsid w:val="00B57506"/>
    <w:rsid w:val="00B60031"/>
    <w:rsid w:val="00B60215"/>
    <w:rsid w:val="00B654AA"/>
    <w:rsid w:val="00B67FF4"/>
    <w:rsid w:val="00B86FA2"/>
    <w:rsid w:val="00B94B25"/>
    <w:rsid w:val="00B957C3"/>
    <w:rsid w:val="00B96601"/>
    <w:rsid w:val="00BB10E3"/>
    <w:rsid w:val="00BB1BF7"/>
    <w:rsid w:val="00BB3DEF"/>
    <w:rsid w:val="00BB63C6"/>
    <w:rsid w:val="00BC32DB"/>
    <w:rsid w:val="00BD07EB"/>
    <w:rsid w:val="00BD25D4"/>
    <w:rsid w:val="00BD61BD"/>
    <w:rsid w:val="00BE1C92"/>
    <w:rsid w:val="00BF1107"/>
    <w:rsid w:val="00BF29F9"/>
    <w:rsid w:val="00BF5D1E"/>
    <w:rsid w:val="00C04161"/>
    <w:rsid w:val="00C049BC"/>
    <w:rsid w:val="00C0625D"/>
    <w:rsid w:val="00C06BEF"/>
    <w:rsid w:val="00C20F90"/>
    <w:rsid w:val="00C2527B"/>
    <w:rsid w:val="00C33A17"/>
    <w:rsid w:val="00C3494D"/>
    <w:rsid w:val="00C3718B"/>
    <w:rsid w:val="00C43109"/>
    <w:rsid w:val="00C62384"/>
    <w:rsid w:val="00C652A7"/>
    <w:rsid w:val="00C70E27"/>
    <w:rsid w:val="00C71176"/>
    <w:rsid w:val="00C77A00"/>
    <w:rsid w:val="00C813F6"/>
    <w:rsid w:val="00C85EFE"/>
    <w:rsid w:val="00C8664A"/>
    <w:rsid w:val="00C94ADA"/>
    <w:rsid w:val="00CB09D7"/>
    <w:rsid w:val="00CB1B83"/>
    <w:rsid w:val="00CB2C50"/>
    <w:rsid w:val="00CC78DA"/>
    <w:rsid w:val="00CE43AB"/>
    <w:rsid w:val="00CF5AC5"/>
    <w:rsid w:val="00D029DF"/>
    <w:rsid w:val="00D15435"/>
    <w:rsid w:val="00D1695A"/>
    <w:rsid w:val="00D2064F"/>
    <w:rsid w:val="00D35A62"/>
    <w:rsid w:val="00D70752"/>
    <w:rsid w:val="00D71C1E"/>
    <w:rsid w:val="00D81677"/>
    <w:rsid w:val="00D83CBD"/>
    <w:rsid w:val="00DA2DB7"/>
    <w:rsid w:val="00DA3058"/>
    <w:rsid w:val="00DB07A7"/>
    <w:rsid w:val="00DC2334"/>
    <w:rsid w:val="00DC3925"/>
    <w:rsid w:val="00DC5C0F"/>
    <w:rsid w:val="00DC77FB"/>
    <w:rsid w:val="00DE253E"/>
    <w:rsid w:val="00DF0637"/>
    <w:rsid w:val="00E105A9"/>
    <w:rsid w:val="00E16B8B"/>
    <w:rsid w:val="00E24E30"/>
    <w:rsid w:val="00E35975"/>
    <w:rsid w:val="00E4239B"/>
    <w:rsid w:val="00E50096"/>
    <w:rsid w:val="00E51126"/>
    <w:rsid w:val="00E51E73"/>
    <w:rsid w:val="00E53B72"/>
    <w:rsid w:val="00E55D8C"/>
    <w:rsid w:val="00E56D3C"/>
    <w:rsid w:val="00E649A3"/>
    <w:rsid w:val="00E657D7"/>
    <w:rsid w:val="00E65EEB"/>
    <w:rsid w:val="00E93AAE"/>
    <w:rsid w:val="00EB5FD4"/>
    <w:rsid w:val="00EB62A6"/>
    <w:rsid w:val="00EB75E2"/>
    <w:rsid w:val="00EC0B33"/>
    <w:rsid w:val="00EC6C4B"/>
    <w:rsid w:val="00ED7193"/>
    <w:rsid w:val="00EE51BE"/>
    <w:rsid w:val="00F06AD6"/>
    <w:rsid w:val="00F14227"/>
    <w:rsid w:val="00F14674"/>
    <w:rsid w:val="00F153A1"/>
    <w:rsid w:val="00F155B4"/>
    <w:rsid w:val="00F17CB7"/>
    <w:rsid w:val="00F20361"/>
    <w:rsid w:val="00F2131E"/>
    <w:rsid w:val="00F27B18"/>
    <w:rsid w:val="00F33915"/>
    <w:rsid w:val="00F52ED3"/>
    <w:rsid w:val="00F659EE"/>
    <w:rsid w:val="00F7069F"/>
    <w:rsid w:val="00F83960"/>
    <w:rsid w:val="00FB3664"/>
    <w:rsid w:val="00FB37A7"/>
    <w:rsid w:val="00FB743B"/>
    <w:rsid w:val="00FC2012"/>
    <w:rsid w:val="00FC55A1"/>
    <w:rsid w:val="00FC7C94"/>
    <w:rsid w:val="00FD6B08"/>
    <w:rsid w:val="00FE389F"/>
    <w:rsid w:val="00FF6D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AF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5C04BE"/>
    <w:pPr>
      <w:tabs>
        <w:tab w:val="center" w:pos="4536"/>
        <w:tab w:val="right" w:pos="9072"/>
      </w:tabs>
    </w:pPr>
  </w:style>
  <w:style w:type="character" w:styleId="SayfaNumaras">
    <w:name w:val="page number"/>
    <w:basedOn w:val="VarsaylanParagrafYazTipi"/>
    <w:rsid w:val="005C04BE"/>
  </w:style>
  <w:style w:type="paragraph" w:styleId="BalonMetni">
    <w:name w:val="Balloon Text"/>
    <w:basedOn w:val="Normal"/>
    <w:link w:val="BalonMetniChar"/>
    <w:rsid w:val="00162348"/>
    <w:rPr>
      <w:rFonts w:ascii="Tahoma" w:hAnsi="Tahoma" w:cs="Tahoma"/>
      <w:sz w:val="16"/>
      <w:szCs w:val="16"/>
    </w:rPr>
  </w:style>
  <w:style w:type="character" w:customStyle="1" w:styleId="BalonMetniChar">
    <w:name w:val="Balon Metni Char"/>
    <w:basedOn w:val="VarsaylanParagrafYazTipi"/>
    <w:link w:val="BalonMetni"/>
    <w:rsid w:val="00162348"/>
    <w:rPr>
      <w:rFonts w:ascii="Tahoma" w:hAnsi="Tahoma" w:cs="Tahoma"/>
      <w:sz w:val="16"/>
      <w:szCs w:val="16"/>
    </w:rPr>
  </w:style>
  <w:style w:type="paragraph" w:styleId="AralkYok">
    <w:name w:val="No Spacing"/>
    <w:uiPriority w:val="1"/>
    <w:qFormat/>
    <w:rsid w:val="00162348"/>
    <w:rPr>
      <w:sz w:val="24"/>
      <w:szCs w:val="24"/>
    </w:rPr>
  </w:style>
  <w:style w:type="table" w:styleId="TabloKlavuzu">
    <w:name w:val="Table Grid"/>
    <w:basedOn w:val="NormalTablo"/>
    <w:rsid w:val="005842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F7069F"/>
    <w:pPr>
      <w:tabs>
        <w:tab w:val="center" w:pos="4536"/>
        <w:tab w:val="right" w:pos="9072"/>
      </w:tabs>
    </w:pPr>
  </w:style>
  <w:style w:type="character" w:customStyle="1" w:styleId="stbilgiChar">
    <w:name w:val="Üstbilgi Char"/>
    <w:basedOn w:val="VarsaylanParagrafYazTipi"/>
    <w:link w:val="stbilgi"/>
    <w:rsid w:val="00F7069F"/>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rct=j&amp;q=&amp;esrc=s&amp;source=images&amp;cd=&amp;cad=rja&amp;uact=8&amp;ved=0CAcQjRw&amp;url=http://www.haberler.com/gunes-sisteminde-bir-ilk-3322243-haberi/&amp;ei=cWWLVL31DIj3O-2KgfgL&amp;bvm=bv.81828268,d.ZWU&amp;psig=AFQjCNG4MVMBJzsaUxAHrfCQWLtzssP7mQ&amp;ust=1418507929530318" TargetMode="External"/><Relationship Id="rId13" Type="http://schemas.openxmlformats.org/officeDocument/2006/relationships/image" Target="media/image6.jpeg"/><Relationship Id="rId18" Type="http://schemas.openxmlformats.org/officeDocument/2006/relationships/image" Target="media/image9.jpeg"/><Relationship Id="rId26" Type="http://schemas.openxmlformats.org/officeDocument/2006/relationships/image" Target="media/image14.jpeg"/><Relationship Id="rId39" Type="http://schemas.openxmlformats.org/officeDocument/2006/relationships/image" Target="media/image27.jpeg"/><Relationship Id="rId3" Type="http://schemas.openxmlformats.org/officeDocument/2006/relationships/styles" Target="styles.xml"/><Relationship Id="rId21" Type="http://schemas.openxmlformats.org/officeDocument/2006/relationships/image" Target="media/image11.jpeg"/><Relationship Id="rId34" Type="http://schemas.openxmlformats.org/officeDocument/2006/relationships/image" Target="media/image22.jpeg"/><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google.com.tr/imgres?imgurl=http://yunus.hacettepe.edu.tr/~merved11/foto/fener.jpg&amp;imgrefurl=http://yunus.hacettepe.edu.tr/~merved11/surec.htm&amp;h=500&amp;w=500&amp;tbnid=JG0aDbfOeovyJM:&amp;zoom=1&amp;docid=Dw2C1Qn7caP0gM&amp;hl=tr&amp;ei=I2eLVPGOO8vJOffMgLgC&amp;tbm=isch&amp;ved=0CCUQMygMMAw&amp;iact=rc&amp;uact=3&amp;dur=1376&amp;page=1&amp;start=0&amp;ndsp=18" TargetMode="External"/><Relationship Id="rId25" Type="http://schemas.openxmlformats.org/officeDocument/2006/relationships/hyperlink" Target="http://www.google.com.tr/imgres?imgurl=http://www.muhteva.com/resimler/resimler/Aydinlatma-araclari-etkinligi-78-3.png&amp;imgrefurl=http://www.muhteva.com/aydinlatma-araclari-etkinligi-t262042.html&amp;h=128&amp;w=117&amp;tbnid=zKXkN2wK4gynlM:&amp;zoom=1&amp;docid=YlA-b4KRVlKJ_M&amp;hl=tr&amp;ei=FmiLVJjQLoHmOOScgKAN&amp;tbm=isch&amp;ved=0CBUQMygNMA04ZA&amp;iact=rc&amp;uact=3&amp;dur=440&amp;page=4&amp;start=94&amp;ndsp=33" TargetMode="External"/><Relationship Id="rId33" Type="http://schemas.openxmlformats.org/officeDocument/2006/relationships/image" Target="media/image21.png"/><Relationship Id="rId38" Type="http://schemas.openxmlformats.org/officeDocument/2006/relationships/image" Target="media/image26.jpe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google.com.tr/imgres?imgurl=http://www.bilimania.com/uploads/media/ate.JPG&amp;imgrefurl=http://www.bilimania.com/bilimania-cocuk/makaleler/3348-ates-ne-zaman-nasil-kesfedildi&amp;h=452&amp;w=398&amp;tbnid=TaK64Wj6C6mVEM:&amp;zoom=1&amp;docid=C3w-0o7P_sJEoM&amp;hl=tr&amp;ei=b1SMVJbyGOG_ywOd-YK4Cw&amp;tbm=isch&amp;ved=0CDsQMygOMA4&amp;iact=rc&amp;uact=3&amp;dur=1233&amp;page=2&amp;start=11&amp;ndsp=19" TargetMode="External"/><Relationship Id="rId29" Type="http://schemas.openxmlformats.org/officeDocument/2006/relationships/image" Target="media/image17.jpe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3.png"/><Relationship Id="rId32" Type="http://schemas.openxmlformats.org/officeDocument/2006/relationships/image" Target="media/image20.jpeg"/><Relationship Id="rId37" Type="http://schemas.openxmlformats.org/officeDocument/2006/relationships/image" Target="media/image25.png"/><Relationship Id="rId40" Type="http://schemas.openxmlformats.org/officeDocument/2006/relationships/image" Target="media/image28.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2.jpeg"/><Relationship Id="rId28" Type="http://schemas.openxmlformats.org/officeDocument/2006/relationships/image" Target="media/image16.png"/><Relationship Id="rId36" Type="http://schemas.openxmlformats.org/officeDocument/2006/relationships/image" Target="media/image24.jpeg"/><Relationship Id="rId10" Type="http://schemas.openxmlformats.org/officeDocument/2006/relationships/image" Target="media/image3.jpeg"/><Relationship Id="rId19" Type="http://schemas.openxmlformats.org/officeDocument/2006/relationships/image" Target="media/image10.png"/><Relationship Id="rId31" Type="http://schemas.openxmlformats.org/officeDocument/2006/relationships/image" Target="media/image19.jpe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google.com.tr/imgres?imgurl=http://marinediscovery.arizona.edu/lessonsF00/tube_worms/anglerfish.jpeg&amp;imgrefurl=http://www.guncelforum.net/hayvanlar-alemi/103055-isik-sacan-canlilar.html&amp;h=365&amp;w=290&amp;tbnid=I1iZiBPevxgXFM:&amp;zoom=1&amp;docid=gxuJI-X6Gor0SM&amp;hl=tr&amp;ei=LWSLVPykOILvOcadgZAK&amp;tbm=isch&amp;ved=0CEgQMygjMCM&amp;iact=rc&amp;uact=3&amp;dur=497&amp;page=2&amp;start=18&amp;ndsp=23" TargetMode="External"/><Relationship Id="rId22" Type="http://schemas.openxmlformats.org/officeDocument/2006/relationships/hyperlink" Target="http://www.google.com.tr/imgres?imgurl=http://www.muhteva.com/resimler/resimler/Aydinlatma-araclari-etkinligi-78-0.png&amp;imgrefurl=http://www.muhteva.com/aydinlatma-araclari-etkinligi-t262042.html&amp;h=131&amp;w=76&amp;tbnid=9amaSZxC96EFAM:&amp;zoom=1&amp;docid=YlA-b4KRVlKJ_M&amp;hl=tr&amp;ei=FmiLVJjQLoHmOOScgKAN&amp;tbm=isch&amp;ved=0CCEQMygZMBk4ZA&amp;iact=rc&amp;uact=3&amp;dur=1007&amp;page=4&amp;start=94&amp;ndsp=33" TargetMode="External"/><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jpeg"/><Relationship Id="rId43"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CC2B9F-85E9-45A3-8F20-FB57A4E28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1422</Words>
  <Characters>8111</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IŞIK</vt:lpstr>
    </vt:vector>
  </TitlesOfParts>
  <Company/>
  <LinksUpToDate>false</LinksUpToDate>
  <CharactersWithSpaces>9514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a_cebeci</dc:creator>
  <cp:keywords>www.sorubak.com</cp:keywords>
  <dc:description>www.sorubak.com</dc:description>
  <cp:lastModifiedBy>Siteler</cp:lastModifiedBy>
  <cp:revision>5</cp:revision>
  <cp:lastPrinted>2009-02-16T19:04:00Z</cp:lastPrinted>
  <dcterms:created xsi:type="dcterms:W3CDTF">2014-12-12T22:15:00Z</dcterms:created>
  <dcterms:modified xsi:type="dcterms:W3CDTF">2014-12-13T18:41:00Z</dcterms:modified>
</cp:coreProperties>
</file>