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40A" w:rsidRPr="0082400D" w:rsidRDefault="0076040A" w:rsidP="0082400D">
      <w:pPr>
        <w:jc w:val="center"/>
        <w:rPr>
          <w:rFonts w:ascii="Times New Roman" w:hAnsi="Times New Roman"/>
          <w:b/>
          <w:sz w:val="24"/>
          <w:szCs w:val="24"/>
        </w:rPr>
      </w:pPr>
      <w:r>
        <w:rPr>
          <w:rFonts w:ascii="Times New Roman" w:hAnsi="Times New Roman"/>
          <w:b/>
          <w:sz w:val="24"/>
          <w:szCs w:val="24"/>
        </w:rPr>
        <w:t xml:space="preserve">2013-2014 </w:t>
      </w:r>
      <w:r w:rsidRPr="0082400D">
        <w:rPr>
          <w:rFonts w:ascii="Times New Roman" w:hAnsi="Times New Roman"/>
          <w:b/>
          <w:sz w:val="24"/>
          <w:szCs w:val="24"/>
        </w:rPr>
        <w:t xml:space="preserve"> EĞİTİM ÖĞRETİM YILI</w:t>
      </w:r>
    </w:p>
    <w:p w:rsidR="0076040A" w:rsidRPr="0082400D" w:rsidRDefault="0076040A" w:rsidP="0082400D">
      <w:pPr>
        <w:jc w:val="center"/>
        <w:rPr>
          <w:rFonts w:ascii="Times New Roman" w:hAnsi="Times New Roman"/>
          <w:b/>
          <w:sz w:val="24"/>
          <w:szCs w:val="24"/>
        </w:rPr>
      </w:pPr>
      <w:r w:rsidRPr="0082400D">
        <w:rPr>
          <w:rFonts w:ascii="Times New Roman" w:hAnsi="Times New Roman"/>
          <w:b/>
          <w:sz w:val="24"/>
          <w:szCs w:val="24"/>
        </w:rPr>
        <w:t>NİLÜFER İLÇESİ 4.EĞİTİM BÖLGESİ 2.DÖNEM BAŞI 4.SINIFLAR GENİŞLETİLMİŞ ZÜMRE ÖĞRETMENLER KURULU TOPLANTI TUTANAĞI</w:t>
      </w:r>
    </w:p>
    <w:p w:rsidR="0076040A" w:rsidRPr="0082400D" w:rsidRDefault="0076040A" w:rsidP="00E552F1">
      <w:pPr>
        <w:jc w:val="both"/>
        <w:rPr>
          <w:rFonts w:ascii="Times New Roman" w:hAnsi="Times New Roman"/>
          <w:b/>
          <w:sz w:val="24"/>
          <w:szCs w:val="24"/>
        </w:rPr>
      </w:pPr>
      <w:r w:rsidRPr="0082400D">
        <w:rPr>
          <w:rFonts w:ascii="Times New Roman" w:hAnsi="Times New Roman"/>
          <w:b/>
          <w:sz w:val="24"/>
          <w:szCs w:val="24"/>
        </w:rPr>
        <w:t>TOPLANTI TARİHİ:18/02/201</w:t>
      </w:r>
      <w:r>
        <w:rPr>
          <w:rFonts w:ascii="Times New Roman" w:hAnsi="Times New Roman"/>
          <w:b/>
          <w:sz w:val="24"/>
          <w:szCs w:val="24"/>
        </w:rPr>
        <w:t>4</w:t>
      </w:r>
    </w:p>
    <w:p w:rsidR="0076040A" w:rsidRPr="0082400D" w:rsidRDefault="0076040A" w:rsidP="00E552F1">
      <w:pPr>
        <w:jc w:val="both"/>
        <w:rPr>
          <w:rFonts w:ascii="Times New Roman" w:hAnsi="Times New Roman"/>
          <w:b/>
          <w:sz w:val="24"/>
          <w:szCs w:val="24"/>
        </w:rPr>
      </w:pPr>
      <w:r w:rsidRPr="0082400D">
        <w:rPr>
          <w:rFonts w:ascii="Times New Roman" w:hAnsi="Times New Roman"/>
          <w:b/>
          <w:sz w:val="24"/>
          <w:szCs w:val="24"/>
        </w:rPr>
        <w:t>TOPLANTI NO:2</w:t>
      </w:r>
    </w:p>
    <w:p w:rsidR="0076040A" w:rsidRPr="0082400D" w:rsidRDefault="0076040A" w:rsidP="00E552F1">
      <w:pPr>
        <w:jc w:val="both"/>
        <w:rPr>
          <w:rFonts w:ascii="Times New Roman" w:hAnsi="Times New Roman"/>
          <w:b/>
          <w:sz w:val="24"/>
          <w:szCs w:val="24"/>
        </w:rPr>
      </w:pPr>
      <w:r w:rsidRPr="0082400D">
        <w:rPr>
          <w:rFonts w:ascii="Times New Roman" w:hAnsi="Times New Roman"/>
          <w:b/>
          <w:sz w:val="24"/>
          <w:szCs w:val="24"/>
        </w:rPr>
        <w:t>TOPLANTI SAATİ:14.00</w:t>
      </w:r>
    </w:p>
    <w:p w:rsidR="0076040A" w:rsidRPr="0082400D" w:rsidRDefault="0076040A" w:rsidP="00E552F1">
      <w:pPr>
        <w:jc w:val="both"/>
        <w:rPr>
          <w:rFonts w:ascii="Times New Roman" w:hAnsi="Times New Roman"/>
          <w:b/>
          <w:sz w:val="24"/>
          <w:szCs w:val="24"/>
        </w:rPr>
      </w:pPr>
      <w:r w:rsidRPr="0082400D">
        <w:rPr>
          <w:rFonts w:ascii="Times New Roman" w:hAnsi="Times New Roman"/>
          <w:b/>
          <w:sz w:val="24"/>
          <w:szCs w:val="24"/>
        </w:rPr>
        <w:t>TOPLANTI YERİ:Otomotiv Endüstrisi İhracatçıları Birliği Teknik ve End.Meslek Lisesi</w:t>
      </w:r>
    </w:p>
    <w:p w:rsidR="0076040A" w:rsidRPr="00E552F1" w:rsidRDefault="0076040A" w:rsidP="00E552F1">
      <w:pPr>
        <w:jc w:val="both"/>
        <w:rPr>
          <w:rFonts w:ascii="Times New Roman" w:hAnsi="Times New Roman"/>
          <w:sz w:val="24"/>
          <w:szCs w:val="24"/>
        </w:rPr>
      </w:pPr>
      <w:r w:rsidRPr="0082400D">
        <w:rPr>
          <w:rFonts w:ascii="Times New Roman" w:hAnsi="Times New Roman"/>
          <w:b/>
          <w:sz w:val="24"/>
          <w:szCs w:val="24"/>
        </w:rPr>
        <w:t>GÜNDEMİN GÖRÜŞÜLMESİ</w:t>
      </w:r>
    </w:p>
    <w:p w:rsidR="0076040A" w:rsidRPr="00E552F1" w:rsidRDefault="0076040A" w:rsidP="00E552F1">
      <w:pPr>
        <w:jc w:val="both"/>
        <w:rPr>
          <w:rFonts w:ascii="Times New Roman" w:hAnsi="Times New Roman"/>
          <w:sz w:val="24"/>
          <w:szCs w:val="24"/>
        </w:rPr>
      </w:pPr>
      <w:r w:rsidRPr="00E552F1">
        <w:rPr>
          <w:rFonts w:ascii="Times New Roman" w:hAnsi="Times New Roman"/>
          <w:sz w:val="24"/>
          <w:szCs w:val="24"/>
        </w:rPr>
        <w:t>1.Açılış ve yoklama yapıldı.</w:t>
      </w:r>
    </w:p>
    <w:p w:rsidR="0076040A" w:rsidRPr="00E552F1" w:rsidRDefault="0076040A" w:rsidP="00E552F1">
      <w:pPr>
        <w:jc w:val="both"/>
        <w:rPr>
          <w:rFonts w:ascii="Times New Roman" w:hAnsi="Times New Roman"/>
          <w:sz w:val="24"/>
          <w:szCs w:val="24"/>
        </w:rPr>
      </w:pPr>
      <w:r w:rsidRPr="00E552F1">
        <w:rPr>
          <w:rFonts w:ascii="Times New Roman" w:hAnsi="Times New Roman"/>
          <w:sz w:val="24"/>
          <w:szCs w:val="24"/>
        </w:rPr>
        <w:t>2.Saygı duruşu  yapıldı ve İstiklal Marşı okundu.</w:t>
      </w:r>
    </w:p>
    <w:p w:rsidR="0076040A" w:rsidRPr="00E552F1" w:rsidRDefault="0076040A" w:rsidP="00E552F1">
      <w:pPr>
        <w:jc w:val="both"/>
        <w:rPr>
          <w:rFonts w:ascii="Times New Roman" w:hAnsi="Times New Roman"/>
          <w:sz w:val="24"/>
          <w:szCs w:val="24"/>
        </w:rPr>
      </w:pPr>
      <w:r w:rsidRPr="00E552F1">
        <w:rPr>
          <w:rFonts w:ascii="Times New Roman" w:hAnsi="Times New Roman"/>
          <w:sz w:val="24"/>
          <w:szCs w:val="24"/>
        </w:rPr>
        <w:t>3.Zümre başkanı olarak Ahmet GÜRDAL oy birliğiyle seçildi.</w:t>
      </w:r>
    </w:p>
    <w:p w:rsidR="0076040A" w:rsidRPr="00E552F1" w:rsidRDefault="0076040A" w:rsidP="00E552F1">
      <w:pPr>
        <w:jc w:val="both"/>
        <w:rPr>
          <w:rFonts w:ascii="Times New Roman" w:hAnsi="Times New Roman"/>
          <w:sz w:val="24"/>
          <w:szCs w:val="24"/>
        </w:rPr>
      </w:pPr>
      <w:r w:rsidRPr="00E552F1">
        <w:rPr>
          <w:rFonts w:ascii="Times New Roman" w:hAnsi="Times New Roman"/>
          <w:sz w:val="24"/>
          <w:szCs w:val="24"/>
        </w:rPr>
        <w:t>4.1.dönemin değerlendirilmesi:</w:t>
      </w:r>
    </w:p>
    <w:p w:rsidR="0076040A" w:rsidRPr="00E552F1" w:rsidRDefault="0076040A" w:rsidP="00E552F1">
      <w:pPr>
        <w:jc w:val="both"/>
        <w:rPr>
          <w:rFonts w:ascii="Times New Roman" w:hAnsi="Times New Roman"/>
          <w:sz w:val="24"/>
          <w:szCs w:val="24"/>
        </w:rPr>
      </w:pPr>
      <w:r w:rsidRPr="00E552F1">
        <w:rPr>
          <w:rFonts w:ascii="Times New Roman" w:hAnsi="Times New Roman"/>
          <w:sz w:val="24"/>
          <w:szCs w:val="24"/>
        </w:rPr>
        <w:t xml:space="preserve"> a)Başarı durumu: Ahmet GÜRDAL;1.dönem başarı oranının %80 ve üzerinde olduğunu belirtti. Başarısız olunan derslerin genelde  İngilizce ve Matematik olduğu tespit edildi.</w:t>
      </w:r>
    </w:p>
    <w:p w:rsidR="0076040A" w:rsidRPr="00E552F1" w:rsidRDefault="0076040A" w:rsidP="00E552F1">
      <w:pPr>
        <w:jc w:val="both"/>
        <w:rPr>
          <w:rFonts w:ascii="Times New Roman" w:hAnsi="Times New Roman"/>
          <w:sz w:val="24"/>
          <w:szCs w:val="24"/>
        </w:rPr>
      </w:pPr>
      <w:r w:rsidRPr="00E552F1">
        <w:rPr>
          <w:rFonts w:ascii="Times New Roman" w:hAnsi="Times New Roman"/>
          <w:sz w:val="24"/>
          <w:szCs w:val="24"/>
        </w:rPr>
        <w:t xml:space="preserve">         Necla ERBEY; taşımalı olarak gelen öğrencilerin okuma-yazma becerilerinin; sınıf seviyesinin altında olduğunu söyledi. ,</w:t>
      </w:r>
    </w:p>
    <w:p w:rsidR="0076040A" w:rsidRPr="00E552F1" w:rsidRDefault="0076040A" w:rsidP="00E552F1">
      <w:pPr>
        <w:jc w:val="both"/>
        <w:rPr>
          <w:rFonts w:ascii="Times New Roman" w:hAnsi="Times New Roman"/>
          <w:sz w:val="24"/>
          <w:szCs w:val="24"/>
        </w:rPr>
      </w:pPr>
      <w:r w:rsidRPr="00E552F1">
        <w:rPr>
          <w:rFonts w:ascii="Times New Roman" w:hAnsi="Times New Roman"/>
          <w:sz w:val="24"/>
          <w:szCs w:val="24"/>
        </w:rPr>
        <w:t>b)Sosyal Etkinlikler; İsmail Hakkı ARDA, her okulun kendi bünyesinde, folklor, dans, gezi, tiyatro vb. etkinliklere yer verdiğini belirtti.</w:t>
      </w:r>
    </w:p>
    <w:p w:rsidR="0076040A" w:rsidRPr="00E552F1" w:rsidRDefault="0076040A" w:rsidP="00E552F1">
      <w:pPr>
        <w:jc w:val="both"/>
        <w:rPr>
          <w:rFonts w:ascii="Times New Roman" w:hAnsi="Times New Roman"/>
          <w:sz w:val="24"/>
          <w:szCs w:val="24"/>
        </w:rPr>
      </w:pPr>
      <w:r w:rsidRPr="00E552F1">
        <w:rPr>
          <w:rFonts w:ascii="Times New Roman" w:hAnsi="Times New Roman"/>
          <w:sz w:val="24"/>
          <w:szCs w:val="24"/>
        </w:rPr>
        <w:t>c)Okul güvenliği ve disiplin; Serpinaz ŞAHİN, her okulun kendi bünyesinde güvenliğini ve disiplinini sağladığını ifade etti.</w:t>
      </w:r>
    </w:p>
    <w:p w:rsidR="0076040A" w:rsidRPr="00E552F1" w:rsidRDefault="0076040A" w:rsidP="00E552F1">
      <w:pPr>
        <w:jc w:val="both"/>
        <w:rPr>
          <w:rFonts w:ascii="Times New Roman" w:hAnsi="Times New Roman"/>
          <w:sz w:val="24"/>
          <w:szCs w:val="24"/>
        </w:rPr>
      </w:pPr>
      <w:r w:rsidRPr="00E552F1">
        <w:rPr>
          <w:rFonts w:ascii="Times New Roman" w:hAnsi="Times New Roman"/>
          <w:sz w:val="24"/>
          <w:szCs w:val="24"/>
        </w:rPr>
        <w:t>d)Öğrenci ve velilerle ilişkiler; Esin Atasoy ÇALIŞKAN, veli toplantılarının ve veli görüşme günlerinin belirlenmiş olduğunu ve belirtilen saatlerde veli görüşmelerinin yapıldığını ifade etti.</w:t>
      </w:r>
    </w:p>
    <w:p w:rsidR="0076040A" w:rsidRPr="00E552F1" w:rsidRDefault="0076040A" w:rsidP="00E552F1">
      <w:pPr>
        <w:jc w:val="both"/>
        <w:rPr>
          <w:rFonts w:ascii="Times New Roman" w:hAnsi="Times New Roman"/>
          <w:sz w:val="24"/>
          <w:szCs w:val="24"/>
        </w:rPr>
      </w:pPr>
      <w:r w:rsidRPr="00E552F1">
        <w:rPr>
          <w:rFonts w:ascii="Times New Roman" w:hAnsi="Times New Roman"/>
          <w:sz w:val="24"/>
          <w:szCs w:val="24"/>
        </w:rPr>
        <w:t xml:space="preserve">5. 1.Döneme ait olan zümre kararları incelendi. Zümre kararlarının ne kadarının uygulanıp uygulanmadığı irdelendi. Uygulamada eksikliklerin olmadığı, ölçme değerlendirmede, ortak sınavların yapılmasında, performans görevlerinde bir sorunla karşılaşılmadığı tespit edildi. Elif DURMUŞ; çalışma kitaplarının dışında yapılan etkinliklerin; öğrenci dosyalarına konulduğunu söyledi. </w:t>
      </w:r>
    </w:p>
    <w:p w:rsidR="0076040A" w:rsidRPr="00E552F1" w:rsidRDefault="0076040A" w:rsidP="00E552F1">
      <w:pPr>
        <w:jc w:val="both"/>
        <w:rPr>
          <w:rFonts w:ascii="Times New Roman" w:hAnsi="Times New Roman"/>
          <w:sz w:val="24"/>
          <w:szCs w:val="24"/>
        </w:rPr>
      </w:pPr>
      <w:r w:rsidRPr="00E552F1">
        <w:rPr>
          <w:rFonts w:ascii="Times New Roman" w:hAnsi="Times New Roman"/>
          <w:sz w:val="24"/>
          <w:szCs w:val="24"/>
        </w:rPr>
        <w:t xml:space="preserve">       Zümre toplantısında alınan kararların, 2.dönemde yapılacakj çalışmalar için bir yol haritası niteliği taşıdığı vurgulandı. 2.dönemin de aynı şekilde başarılı olması temennisi ile; diğer maddeye geçildi. </w:t>
      </w:r>
    </w:p>
    <w:p w:rsidR="0076040A" w:rsidRPr="00E552F1" w:rsidRDefault="0076040A" w:rsidP="00E552F1">
      <w:pPr>
        <w:pStyle w:val="NoSpacing"/>
        <w:jc w:val="both"/>
        <w:rPr>
          <w:rFonts w:ascii="Times New Roman" w:hAnsi="Times New Roman"/>
          <w:b w:val="0"/>
          <w:szCs w:val="24"/>
        </w:rPr>
      </w:pPr>
      <w:r w:rsidRPr="00E552F1">
        <w:rPr>
          <w:rFonts w:ascii="Times New Roman" w:hAnsi="Times New Roman"/>
          <w:szCs w:val="24"/>
        </w:rPr>
        <w:t xml:space="preserve">6. </w:t>
      </w:r>
      <w:r w:rsidRPr="00E552F1">
        <w:rPr>
          <w:rFonts w:ascii="Times New Roman" w:hAnsi="Times New Roman"/>
          <w:b w:val="0"/>
          <w:szCs w:val="24"/>
        </w:rPr>
        <w:t xml:space="preserve">Öğretmen Ahmet GÜRDAL ders içi çalışmalarda ve etkinliklerde klasik öğretim metotlarının yanında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76040A" w:rsidRPr="00E552F1" w:rsidRDefault="0076040A" w:rsidP="00E552F1">
      <w:pPr>
        <w:pStyle w:val="NoSpacing"/>
        <w:jc w:val="both"/>
        <w:rPr>
          <w:rFonts w:ascii="Times New Roman" w:hAnsi="Times New Roman"/>
          <w:b w:val="0"/>
          <w:szCs w:val="24"/>
        </w:rPr>
      </w:pPr>
      <w:r w:rsidRPr="00E552F1">
        <w:rPr>
          <w:rFonts w:ascii="Times New Roman" w:hAnsi="Times New Roman"/>
          <w:b w:val="0"/>
          <w:szCs w:val="24"/>
        </w:rPr>
        <w:t xml:space="preserve">          Dersler işlenirken özellikle görsel materyallere ağırlık verilmesi,  bilgisayar, projeksiyon vb cihazlarının amaca uygun bir şekilde kullanılması için işbirliği içinde olunmasını söyledi.. Ayrıca gazete, dergi vb. basılı araçların da uygun konularda kullanılması kararlaştırıldı.</w:t>
      </w:r>
    </w:p>
    <w:p w:rsidR="0076040A" w:rsidRPr="00E552F1" w:rsidRDefault="0076040A" w:rsidP="00E552F1">
      <w:pPr>
        <w:pStyle w:val="NoSpacing"/>
        <w:jc w:val="both"/>
        <w:rPr>
          <w:rFonts w:ascii="Times New Roman" w:hAnsi="Times New Roman"/>
          <w:b w:val="0"/>
          <w:szCs w:val="24"/>
        </w:rPr>
      </w:pPr>
      <w:r w:rsidRPr="00E552F1">
        <w:rPr>
          <w:rFonts w:ascii="Times New Roman" w:hAnsi="Times New Roman"/>
          <w:b w:val="0"/>
          <w:szCs w:val="24"/>
        </w:rPr>
        <w:t xml:space="preserve">“Öğrencileri ne kadar araştırma, inceleme, gezi, gözlem vb çalışmalarla tanıştırırsak o kadar başarılarının artmasına katkıda bulunmuş oluruz.” dedi. </w:t>
      </w:r>
    </w:p>
    <w:p w:rsidR="0076040A" w:rsidRPr="00E552F1" w:rsidRDefault="0076040A" w:rsidP="00E552F1">
      <w:pPr>
        <w:pStyle w:val="NoSpacing"/>
        <w:jc w:val="both"/>
        <w:rPr>
          <w:rFonts w:ascii="Times New Roman" w:hAnsi="Times New Roman"/>
          <w:b w:val="0"/>
          <w:szCs w:val="24"/>
        </w:rPr>
      </w:pPr>
      <w:r w:rsidRPr="00E552F1">
        <w:rPr>
          <w:rFonts w:ascii="Times New Roman" w:hAnsi="Times New Roman"/>
          <w:b w:val="0"/>
          <w:szCs w:val="24"/>
        </w:rPr>
        <w:t>“Öğretmenin sınıfta sürekli konuşan ve anlatan bir kişi olmaktan çıkıp öğrencinin aktif olduğu; drama, yaparak ve yaşayarak öğrenme, vb teknik ve yöntemleri kullanalım.” dedi.</w:t>
      </w:r>
    </w:p>
    <w:p w:rsidR="0076040A" w:rsidRPr="00E552F1" w:rsidRDefault="0076040A" w:rsidP="00E552F1">
      <w:pPr>
        <w:pStyle w:val="NoSpacing"/>
        <w:jc w:val="both"/>
        <w:rPr>
          <w:rFonts w:ascii="Times New Roman" w:hAnsi="Times New Roman"/>
          <w:b w:val="0"/>
          <w:szCs w:val="24"/>
        </w:rPr>
      </w:pPr>
      <w:r w:rsidRPr="00E552F1">
        <w:rPr>
          <w:rFonts w:ascii="Times New Roman" w:hAnsi="Times New Roman"/>
          <w:b w:val="0"/>
          <w:szCs w:val="24"/>
        </w:rPr>
        <w:t xml:space="preserve">  Belirli aralıklarla deneme sınavları yapılmasına, bu sınavların sonuçlarına göre belirlenen eksikliklerin giderilmesine,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altı şapka, problem çözme, gösteri, soru - cevap, rol yapma, drama, yaratıcı drama, benzetim, gözlemleme, betimleme, eğitsel oyunlar yöntemlerinin değişik şekillerde sıklıkla uygulanmasına karar verildi.       </w:t>
      </w:r>
    </w:p>
    <w:p w:rsidR="0076040A" w:rsidRPr="00E552F1" w:rsidRDefault="0076040A" w:rsidP="00E552F1">
      <w:pPr>
        <w:pStyle w:val="NoSpacing"/>
        <w:jc w:val="both"/>
        <w:rPr>
          <w:rFonts w:ascii="Times New Roman" w:hAnsi="Times New Roman"/>
          <w:b w:val="0"/>
          <w:szCs w:val="24"/>
        </w:rPr>
      </w:pPr>
    </w:p>
    <w:p w:rsidR="0076040A" w:rsidRPr="00E552F1" w:rsidRDefault="0076040A" w:rsidP="00E552F1">
      <w:pPr>
        <w:pStyle w:val="NoSpacing"/>
        <w:jc w:val="both"/>
        <w:rPr>
          <w:rFonts w:ascii="Times New Roman" w:hAnsi="Times New Roman"/>
          <w:b w:val="0"/>
          <w:szCs w:val="24"/>
        </w:rPr>
      </w:pPr>
      <w:bookmarkStart w:id="0" w:name="_GoBack"/>
      <w:bookmarkEnd w:id="0"/>
      <w:r w:rsidRPr="00E552F1">
        <w:rPr>
          <w:rFonts w:ascii="Times New Roman" w:hAnsi="Times New Roman"/>
          <w:szCs w:val="24"/>
        </w:rPr>
        <w:t>7.Güvenç DOĞAN ;</w:t>
      </w:r>
      <w:r w:rsidRPr="00E552F1">
        <w:rPr>
          <w:rFonts w:ascii="Times New Roman" w:hAnsi="Times New Roman"/>
          <w:b w:val="0"/>
          <w:szCs w:val="24"/>
        </w:rPr>
        <w:t xml:space="preserve"> Ders araç ve gereçlerinin kullanımı ve paylaşımı</w:t>
      </w:r>
    </w:p>
    <w:p w:rsidR="0076040A" w:rsidRPr="00E552F1" w:rsidRDefault="0076040A" w:rsidP="00E552F1">
      <w:pPr>
        <w:jc w:val="both"/>
        <w:rPr>
          <w:rFonts w:ascii="Times New Roman" w:hAnsi="Times New Roman"/>
          <w:b/>
          <w:sz w:val="24"/>
          <w:szCs w:val="24"/>
        </w:rPr>
      </w:pPr>
      <w:r w:rsidRPr="00E552F1">
        <w:rPr>
          <w:rFonts w:ascii="Times New Roman" w:hAnsi="Times New Roman"/>
          <w:b/>
          <w:sz w:val="24"/>
          <w:szCs w:val="24"/>
        </w:rPr>
        <w:t xml:space="preserve">   Matematik, Fen Teknolojisi, Sosyal Bilgiler, Türkçe ve diğer dersler işlenirken derslerin özelliğine göre, laboratuardan, bilgisayardan ve projeksiyondan yararlanıldığı söylendi. Gerektiğinde sınıflar arasında araç gereç paylaşımı yapılarak derslerin müfredata uygun bir şekilde yürütüldüğü belirtildi</w:t>
      </w:r>
    </w:p>
    <w:p w:rsidR="0076040A" w:rsidRPr="00E552F1" w:rsidRDefault="0076040A" w:rsidP="00E552F1">
      <w:pPr>
        <w:jc w:val="both"/>
        <w:rPr>
          <w:rFonts w:ascii="Times New Roman" w:hAnsi="Times New Roman"/>
          <w:b/>
          <w:sz w:val="24"/>
          <w:szCs w:val="24"/>
        </w:rPr>
      </w:pPr>
    </w:p>
    <w:p w:rsidR="0076040A" w:rsidRPr="00E552F1" w:rsidRDefault="0076040A" w:rsidP="00E552F1">
      <w:pPr>
        <w:tabs>
          <w:tab w:val="left" w:pos="540"/>
          <w:tab w:val="left" w:pos="1800"/>
          <w:tab w:val="left" w:pos="9720"/>
        </w:tabs>
        <w:ind w:right="-208"/>
        <w:jc w:val="both"/>
        <w:rPr>
          <w:rFonts w:ascii="Times New Roman" w:hAnsi="Times New Roman"/>
          <w:b/>
          <w:i/>
          <w:color w:val="000000"/>
          <w:sz w:val="24"/>
          <w:szCs w:val="24"/>
        </w:rPr>
      </w:pPr>
      <w:r w:rsidRPr="00E552F1">
        <w:rPr>
          <w:rFonts w:ascii="Times New Roman" w:hAnsi="Times New Roman"/>
          <w:b/>
          <w:sz w:val="24"/>
          <w:szCs w:val="24"/>
        </w:rPr>
        <w:t xml:space="preserve">8.Sibel BAYRAKTAR ; </w:t>
      </w:r>
      <w:r w:rsidRPr="00E552F1">
        <w:rPr>
          <w:rFonts w:ascii="Times New Roman" w:hAnsi="Times New Roman"/>
          <w:b/>
          <w:i/>
          <w:color w:val="000000"/>
          <w:sz w:val="24"/>
          <w:szCs w:val="24"/>
        </w:rPr>
        <w:t>Türkçe derslerinde öğrencilerin düzgün konuşmaları ve güzel yazı yazma alışkanlıklarının kazan-</w:t>
      </w:r>
    </w:p>
    <w:p w:rsidR="0076040A" w:rsidRPr="00E552F1" w:rsidRDefault="0076040A" w:rsidP="00E552F1">
      <w:pPr>
        <w:tabs>
          <w:tab w:val="left" w:pos="540"/>
          <w:tab w:val="left" w:pos="1800"/>
          <w:tab w:val="left" w:pos="9720"/>
        </w:tabs>
        <w:ind w:right="-208"/>
        <w:jc w:val="both"/>
        <w:rPr>
          <w:rFonts w:ascii="Times New Roman" w:hAnsi="Times New Roman"/>
          <w:b/>
          <w:i/>
          <w:color w:val="000000"/>
          <w:sz w:val="24"/>
          <w:szCs w:val="24"/>
        </w:rPr>
      </w:pPr>
      <w:r w:rsidRPr="00E552F1">
        <w:rPr>
          <w:rFonts w:ascii="Times New Roman" w:hAnsi="Times New Roman"/>
          <w:b/>
          <w:i/>
          <w:color w:val="000000"/>
          <w:sz w:val="24"/>
          <w:szCs w:val="24"/>
        </w:rPr>
        <w:t xml:space="preserve">      dırılması gerektiği üzerinde duruldu. Konuşmalarda argo sözcüklerin kullanılmamasına dikkat</w:t>
      </w:r>
    </w:p>
    <w:p w:rsidR="0076040A" w:rsidRPr="00E552F1" w:rsidRDefault="0076040A" w:rsidP="00E552F1">
      <w:pPr>
        <w:tabs>
          <w:tab w:val="left" w:pos="540"/>
          <w:tab w:val="left" w:pos="1800"/>
          <w:tab w:val="left" w:pos="9720"/>
        </w:tabs>
        <w:ind w:right="-208"/>
        <w:jc w:val="both"/>
        <w:rPr>
          <w:rFonts w:ascii="Times New Roman" w:hAnsi="Times New Roman"/>
          <w:b/>
          <w:i/>
          <w:color w:val="000000"/>
          <w:sz w:val="24"/>
          <w:szCs w:val="24"/>
        </w:rPr>
      </w:pPr>
      <w:r w:rsidRPr="00E552F1">
        <w:rPr>
          <w:rFonts w:ascii="Times New Roman" w:hAnsi="Times New Roman"/>
          <w:b/>
          <w:i/>
          <w:color w:val="000000"/>
          <w:sz w:val="24"/>
          <w:szCs w:val="24"/>
        </w:rPr>
        <w:t xml:space="preserve">      edilmesinin önemi üzerinde duruldu.</w:t>
      </w:r>
    </w:p>
    <w:p w:rsidR="0076040A" w:rsidRPr="00E552F1" w:rsidRDefault="0076040A" w:rsidP="00E552F1">
      <w:pPr>
        <w:pStyle w:val="NoSpacing"/>
        <w:jc w:val="both"/>
        <w:rPr>
          <w:rFonts w:ascii="Times New Roman" w:hAnsi="Times New Roman"/>
          <w:b w:val="0"/>
          <w:szCs w:val="24"/>
        </w:rPr>
      </w:pPr>
      <w:r w:rsidRPr="00E552F1">
        <w:rPr>
          <w:rFonts w:ascii="Times New Roman" w:hAnsi="Times New Roman"/>
          <w:szCs w:val="24"/>
        </w:rPr>
        <w:t xml:space="preserve">9. </w:t>
      </w:r>
      <w:r w:rsidRPr="00E552F1">
        <w:rPr>
          <w:rFonts w:ascii="Times New Roman" w:hAnsi="Times New Roman"/>
          <w:b w:val="0"/>
          <w:szCs w:val="24"/>
        </w:rPr>
        <w:t>Zümre öğretmenleri ile yapılan işbirliği esaslarının sonuçlarının görüşülmesi</w:t>
      </w:r>
    </w:p>
    <w:p w:rsidR="0076040A" w:rsidRPr="00E552F1" w:rsidRDefault="0076040A" w:rsidP="00E552F1">
      <w:pPr>
        <w:pStyle w:val="NoSpacing"/>
        <w:jc w:val="both"/>
        <w:rPr>
          <w:rFonts w:ascii="Times New Roman" w:hAnsi="Times New Roman"/>
          <w:b w:val="0"/>
          <w:szCs w:val="24"/>
        </w:rPr>
      </w:pPr>
      <w:r w:rsidRPr="00E552F1">
        <w:rPr>
          <w:rFonts w:ascii="Times New Roman" w:hAnsi="Times New Roman"/>
          <w:b w:val="0"/>
          <w:szCs w:val="24"/>
        </w:rPr>
        <w:t xml:space="preserve">          Birinci dönem boyunca yapılan çalışmalarda, ders işlenişlerinde, çalışma kâğıtları, ödevlerin ve ölçme-değerlendirmelerin hazırlanmasında ortak çalışmalar yapıldığı söylendi. İkinci dönemde de ortak çalışmaların devam ettirilmesi gerektiği; böylece sınıflar arası iletişimin ve geri bildirimin daha rahat anlaşıldığı belirtildi.</w:t>
      </w:r>
    </w:p>
    <w:p w:rsidR="0076040A" w:rsidRPr="00E552F1" w:rsidRDefault="0076040A" w:rsidP="00E552F1">
      <w:pPr>
        <w:jc w:val="both"/>
        <w:rPr>
          <w:rFonts w:ascii="Times New Roman" w:hAnsi="Times New Roman"/>
          <w:b/>
          <w:sz w:val="24"/>
          <w:szCs w:val="24"/>
        </w:rPr>
      </w:pPr>
      <w:r w:rsidRPr="00E552F1">
        <w:rPr>
          <w:rFonts w:ascii="Times New Roman" w:hAnsi="Times New Roman"/>
          <w:b/>
          <w:sz w:val="24"/>
          <w:szCs w:val="24"/>
        </w:rPr>
        <w:t xml:space="preserve">         Derslerin işlenişi sırasında uygulanan yöntem ve teknikler, başvurulması gereken kaynak, araç ve gereçler ve deney, gezi, gözlem ve incelemeler ile ilgili diğer zümre ve branş öğretmenleri ile gereken işbirliğinin yapılmasının yararlı olacağı vurgulandı.</w:t>
      </w:r>
    </w:p>
    <w:p w:rsidR="0076040A" w:rsidRPr="00E552F1" w:rsidRDefault="0076040A" w:rsidP="00E552F1">
      <w:pPr>
        <w:pStyle w:val="NoSpacing"/>
        <w:jc w:val="both"/>
        <w:rPr>
          <w:rFonts w:ascii="Times New Roman" w:hAnsi="Times New Roman"/>
          <w:b w:val="0"/>
          <w:szCs w:val="24"/>
        </w:rPr>
      </w:pPr>
      <w:r w:rsidRPr="00E552F1">
        <w:rPr>
          <w:rFonts w:ascii="Times New Roman" w:hAnsi="Times New Roman"/>
          <w:b w:val="0"/>
          <w:szCs w:val="24"/>
        </w:rPr>
        <w:t xml:space="preserve">10. Başarıyı artırmada alınacak önlemler     Öğrenci başarısızlıklarının nedenleri arasında; derse konsantre olmama, ailelerin ilgisizliği, öğrencilerin yeterli seviyede motive edilemediği, ilginin başka yönlere kayması, eğitim ve öğretimde araç ve gereçlerin yeterli bir şekilde kullanılamadığı, öğrencilerin TV, oyun v.b.alışkanlıklarından fazla etkilendiği söylendi. Başarıyı artırmak için velilerle sık sık görüşülmesi; öğrencilerin derslere ilgilerinin çekilmesi; ders araç ve gereçlerinin zamanında kullanılması; sınıf disiplininin sağlanması ve öğrencilerle yakın ilgi kurulması gerektiği önemle vurgulandı. Velilerle görüşülerek, öğrencilerle birebir ilgilenilerek bu durumun ortadan kalkabileceği belirtildi. Öğrencilerin başarısında öğretmen ve velinin ortak tutum ve davranışta olması, işbirliği yapması gerektiği söylendi.  </w:t>
      </w:r>
    </w:p>
    <w:p w:rsidR="0076040A" w:rsidRPr="00E552F1" w:rsidRDefault="0076040A" w:rsidP="00E552F1">
      <w:pPr>
        <w:pStyle w:val="NoSpacing"/>
        <w:jc w:val="both"/>
        <w:rPr>
          <w:rFonts w:ascii="Times New Roman" w:hAnsi="Times New Roman"/>
          <w:b w:val="0"/>
          <w:szCs w:val="24"/>
        </w:rPr>
      </w:pPr>
      <w:r w:rsidRPr="00E552F1">
        <w:rPr>
          <w:rFonts w:ascii="Times New Roman" w:hAnsi="Times New Roman"/>
          <w:b w:val="0"/>
          <w:szCs w:val="24"/>
        </w:rPr>
        <w:t xml:space="preserve">         Birinci dönemde başarısız olan öğrenciler için, bir tutanak hazırlanmasının uygun olacağı, bu tutanakta başarıyı artırmak için neler yapılması gerektiğinin belirtilmesi, veliye düşen görevlerin de veliye bildirilmesi gerektiği vurgulandı.</w:t>
      </w:r>
    </w:p>
    <w:p w:rsidR="0076040A" w:rsidRPr="00E552F1" w:rsidRDefault="0076040A" w:rsidP="00E552F1">
      <w:pPr>
        <w:pStyle w:val="NoSpacing"/>
        <w:jc w:val="both"/>
        <w:rPr>
          <w:rFonts w:ascii="Times New Roman" w:hAnsi="Times New Roman"/>
          <w:b w:val="0"/>
          <w:szCs w:val="24"/>
        </w:rPr>
      </w:pPr>
      <w:r w:rsidRPr="00E552F1">
        <w:rPr>
          <w:rFonts w:ascii="Times New Roman" w:hAnsi="Times New Roman"/>
          <w:b w:val="0"/>
          <w:szCs w:val="24"/>
        </w:rPr>
        <w:t xml:space="preserve">         Derslerin araç gereçlerle (bilgisayar, projeksiyon, çalışma kâğıtları) ilgi çekici hale getirilerek görselleştirilmesi gerektiği belirtildi. Derslerin öğrencilerce sevilmesi için öğrenci merkezli metotların uygulanmasının, araştırmalara, deneylere sıkça yer verilmesinin önemli olduğu vurgulandı.</w:t>
      </w:r>
    </w:p>
    <w:p w:rsidR="0076040A" w:rsidRPr="00E552F1" w:rsidRDefault="0076040A" w:rsidP="00E552F1">
      <w:pPr>
        <w:jc w:val="both"/>
        <w:rPr>
          <w:rFonts w:ascii="Times New Roman" w:hAnsi="Times New Roman"/>
          <w:sz w:val="24"/>
          <w:szCs w:val="24"/>
        </w:rPr>
      </w:pPr>
    </w:p>
    <w:p w:rsidR="0076040A" w:rsidRPr="00E552F1" w:rsidRDefault="0076040A" w:rsidP="00E552F1">
      <w:pPr>
        <w:jc w:val="both"/>
        <w:rPr>
          <w:rFonts w:ascii="Times New Roman" w:hAnsi="Times New Roman"/>
          <w:sz w:val="24"/>
          <w:szCs w:val="24"/>
        </w:rPr>
      </w:pPr>
      <w:r w:rsidRPr="00E552F1">
        <w:rPr>
          <w:rFonts w:ascii="Times New Roman" w:hAnsi="Times New Roman"/>
          <w:sz w:val="24"/>
          <w:szCs w:val="24"/>
        </w:rPr>
        <w:t>11. 2012 – 2013 İl Eylem Planında yer alan üst Öğretime yerleştirmek için etkinlikler yapılmasına karar verildi.</w:t>
      </w:r>
    </w:p>
    <w:p w:rsidR="0076040A" w:rsidRPr="00E552F1" w:rsidRDefault="0076040A" w:rsidP="00E552F1">
      <w:pPr>
        <w:pStyle w:val="NoSpacing"/>
        <w:jc w:val="both"/>
        <w:rPr>
          <w:rFonts w:ascii="Times New Roman" w:hAnsi="Times New Roman"/>
          <w:b w:val="0"/>
          <w:szCs w:val="24"/>
        </w:rPr>
      </w:pPr>
      <w:r w:rsidRPr="00E552F1">
        <w:rPr>
          <w:rFonts w:ascii="Times New Roman" w:hAnsi="Times New Roman"/>
          <w:szCs w:val="24"/>
        </w:rPr>
        <w:t>12.</w:t>
      </w:r>
      <w:r w:rsidRPr="00E552F1">
        <w:rPr>
          <w:rFonts w:ascii="Times New Roman" w:hAnsi="Times New Roman"/>
          <w:b w:val="0"/>
          <w:szCs w:val="24"/>
        </w:rPr>
        <w:t xml:space="preserve"> Ölçme değerlendirme konularının görüşülmesi; yapılacak ölçme ve değerlendirmelerin ve tarihlerinin belirlenmesi</w:t>
      </w:r>
    </w:p>
    <w:p w:rsidR="0076040A" w:rsidRPr="00E552F1" w:rsidRDefault="0076040A" w:rsidP="00E552F1">
      <w:pPr>
        <w:pStyle w:val="NoSpacing"/>
        <w:jc w:val="both"/>
        <w:rPr>
          <w:rFonts w:ascii="Times New Roman" w:hAnsi="Times New Roman"/>
          <w:b w:val="0"/>
          <w:szCs w:val="24"/>
        </w:rPr>
      </w:pPr>
      <w:r w:rsidRPr="00E552F1">
        <w:rPr>
          <w:rFonts w:ascii="Times New Roman" w:hAnsi="Times New Roman"/>
          <w:b w:val="0"/>
          <w:szCs w:val="24"/>
        </w:rPr>
        <w:t xml:space="preserve">         Yönetmeliğin 36. maddesi hükümlerince klasik ( Essay) sınav türünde soru sayısının üçten az olmamasına, çoktan seçmeli, eşleştirmeli, kısa cevaplı, açık uçlu, doğru/yanlış, tamamlamalı vb sınav türlerinde soru sayısının çok ve soruların kısa cevaplı olmasına, soruların konulara göre dağılımı yapılırken ağırlık bir önceki sınavdan sonra işlenen konulardan olmak kaydıyla geriye doğru azalan bir oranda ve dönem başından beri işlenen konulardan seçilmesine karar verildi. </w:t>
      </w:r>
    </w:p>
    <w:p w:rsidR="0076040A" w:rsidRPr="00E552F1" w:rsidRDefault="0076040A" w:rsidP="00E552F1">
      <w:pPr>
        <w:pStyle w:val="NoSpacing"/>
        <w:jc w:val="both"/>
        <w:rPr>
          <w:rFonts w:ascii="Times New Roman" w:hAnsi="Times New Roman"/>
          <w:b w:val="0"/>
          <w:szCs w:val="24"/>
        </w:rPr>
      </w:pPr>
      <w:r w:rsidRPr="00E552F1">
        <w:rPr>
          <w:rFonts w:ascii="Times New Roman" w:hAnsi="Times New Roman"/>
          <w:b w:val="0"/>
          <w:szCs w:val="24"/>
        </w:rPr>
        <w:t xml:space="preserve"> </w:t>
      </w:r>
    </w:p>
    <w:p w:rsidR="0076040A" w:rsidRPr="00E552F1" w:rsidRDefault="0076040A" w:rsidP="00E552F1">
      <w:pPr>
        <w:pStyle w:val="NoSpacing"/>
        <w:jc w:val="both"/>
        <w:rPr>
          <w:rFonts w:ascii="Times New Roman" w:hAnsi="Times New Roman"/>
          <w:b w:val="0"/>
          <w:szCs w:val="24"/>
        </w:rPr>
      </w:pPr>
      <w:r w:rsidRPr="00E552F1">
        <w:rPr>
          <w:rFonts w:ascii="Times New Roman" w:hAnsi="Times New Roman"/>
          <w:b w:val="0"/>
          <w:szCs w:val="24"/>
        </w:rPr>
        <w:t xml:space="preserve">         Öğretmen Fatih ŞAHİN ise; İlköğretim Kurumları Yönetmeliğinin 35. Maddesine göre “ Haftalık ders saati üç ve üç dersten az olan derslerden en az iki, üçten fazla olan derslerde ise en az üç sınav yapılır.” üçer yazılı yapılması gerektiğini dile getirdi.</w:t>
      </w:r>
    </w:p>
    <w:p w:rsidR="0076040A" w:rsidRPr="00E552F1" w:rsidRDefault="0076040A" w:rsidP="00E552F1">
      <w:pPr>
        <w:pStyle w:val="NoSpacing"/>
        <w:jc w:val="both"/>
        <w:rPr>
          <w:rFonts w:ascii="Times New Roman" w:hAnsi="Times New Roman"/>
          <w:b w:val="0"/>
          <w:szCs w:val="24"/>
        </w:rPr>
      </w:pPr>
      <w:r w:rsidRPr="00E552F1">
        <w:rPr>
          <w:rFonts w:ascii="Times New Roman" w:hAnsi="Times New Roman"/>
          <w:b w:val="0"/>
          <w:szCs w:val="24"/>
        </w:rPr>
        <w:t xml:space="preserve">         Ortak sınavlar ( 3. sınavlar ortak olacak ) , sınavın uygulanacağı günde eş zamanlı yapılması, sınavlarda çoktan seçmeli, doğru-yanlış, eşleştirme, boşluk doldurma şeklindeki soru tipleri kullanılması. Ayrıca her sınavda en az iki açık uçlu soru(klasik) bulunması gerektiği, Türkçe dersinde açık uçlu soru sayısının ifade becerisinin gelişmesi açısından daha fazla olması gerektiği konusunda görüş birliğine varıldı.</w:t>
      </w:r>
    </w:p>
    <w:p w:rsidR="0076040A" w:rsidRPr="00E552F1" w:rsidRDefault="0076040A" w:rsidP="00E552F1">
      <w:pPr>
        <w:pStyle w:val="NoSpacing"/>
        <w:jc w:val="both"/>
        <w:rPr>
          <w:rFonts w:ascii="Times New Roman" w:hAnsi="Times New Roman"/>
          <w:b w:val="0"/>
          <w:szCs w:val="24"/>
        </w:rPr>
      </w:pPr>
      <w:r w:rsidRPr="00E552F1">
        <w:rPr>
          <w:rFonts w:ascii="Times New Roman" w:hAnsi="Times New Roman"/>
          <w:b w:val="0"/>
          <w:szCs w:val="24"/>
        </w:rPr>
        <w:t xml:space="preserve">         Yazılı ve performans değerlendirmeleri ile ilgili sonuçların duyurulmasında yönetmelik esaslarına uyulması belirtildi. Sonuçların en kısa zamanda e- okul’ a girilerek öğrencilere duyurulması gerektiği söylendi. Sınav sorularının hazırlanmasında ve uygulanmasında zümre öğretmenlerinin ortak ölçme ve değerlendirme soruları hazırlamasının ve bu soruların cevap anahtarlarının hazırlanıp kullanılmasının gerekliliği belirtildi. Sınavlarda sorulacak soruların son işlenen ünite ağırlıklı olmak üzere, önceki ünitelerden de seçilmesinin uygun olacağı söylendi.</w:t>
      </w:r>
    </w:p>
    <w:p w:rsidR="0076040A" w:rsidRPr="00E552F1" w:rsidRDefault="0076040A" w:rsidP="00E552F1">
      <w:pPr>
        <w:pStyle w:val="NoSpacing"/>
        <w:jc w:val="both"/>
        <w:rPr>
          <w:rFonts w:ascii="Times New Roman" w:hAnsi="Times New Roman"/>
          <w:b w:val="0"/>
          <w:szCs w:val="24"/>
        </w:rPr>
      </w:pPr>
    </w:p>
    <w:p w:rsidR="0076040A" w:rsidRPr="00E552F1" w:rsidRDefault="0076040A" w:rsidP="00E552F1">
      <w:pPr>
        <w:pStyle w:val="NoSpacing"/>
        <w:jc w:val="both"/>
        <w:rPr>
          <w:rFonts w:ascii="Times New Roman" w:hAnsi="Times New Roman"/>
          <w:b w:val="0"/>
          <w:szCs w:val="24"/>
        </w:rPr>
      </w:pPr>
    </w:p>
    <w:p w:rsidR="0076040A" w:rsidRPr="00E552F1" w:rsidRDefault="0076040A" w:rsidP="00E552F1">
      <w:pPr>
        <w:pStyle w:val="NoSpacing"/>
        <w:jc w:val="both"/>
        <w:rPr>
          <w:rFonts w:ascii="Times New Roman" w:hAnsi="Times New Roman"/>
          <w:b w:val="0"/>
          <w:szCs w:val="24"/>
        </w:rPr>
      </w:pPr>
    </w:p>
    <w:p w:rsidR="0076040A" w:rsidRPr="00E552F1" w:rsidRDefault="0076040A" w:rsidP="00E552F1">
      <w:pPr>
        <w:pStyle w:val="NoSpacing"/>
        <w:jc w:val="both"/>
        <w:rPr>
          <w:rFonts w:ascii="Times New Roman" w:hAnsi="Times New Roman"/>
          <w:b w:val="0"/>
          <w:szCs w:val="24"/>
        </w:rPr>
      </w:pPr>
    </w:p>
    <w:p w:rsidR="0076040A" w:rsidRPr="00E552F1" w:rsidRDefault="0076040A" w:rsidP="00E552F1">
      <w:pPr>
        <w:pStyle w:val="NoSpacing"/>
        <w:jc w:val="both"/>
        <w:rPr>
          <w:rFonts w:ascii="Times New Roman" w:hAnsi="Times New Roman"/>
          <w:b w:val="0"/>
          <w:szCs w:val="24"/>
        </w:rPr>
      </w:pPr>
    </w:p>
    <w:p w:rsidR="0076040A" w:rsidRPr="00E552F1" w:rsidRDefault="0076040A" w:rsidP="00E552F1">
      <w:pPr>
        <w:pStyle w:val="NoSpacing"/>
        <w:jc w:val="both"/>
        <w:rPr>
          <w:rFonts w:ascii="Times New Roman" w:hAnsi="Times New Roman"/>
          <w:b w:val="0"/>
          <w:szCs w:val="24"/>
        </w:rPr>
      </w:pPr>
    </w:p>
    <w:p w:rsidR="0076040A" w:rsidRPr="00E552F1" w:rsidRDefault="0076040A" w:rsidP="00E552F1">
      <w:pPr>
        <w:pStyle w:val="NoSpacing"/>
        <w:jc w:val="both"/>
        <w:rPr>
          <w:rFonts w:ascii="Times New Roman" w:hAnsi="Times New Roman"/>
          <w:b w:val="0"/>
          <w:szCs w:val="24"/>
        </w:rPr>
      </w:pPr>
    </w:p>
    <w:p w:rsidR="0076040A" w:rsidRPr="00E552F1" w:rsidRDefault="0076040A" w:rsidP="00E552F1">
      <w:pPr>
        <w:pStyle w:val="NoSpacing"/>
        <w:jc w:val="both"/>
        <w:rPr>
          <w:rFonts w:ascii="Times New Roman" w:hAnsi="Times New Roman"/>
          <w:b w:val="0"/>
          <w:szCs w:val="24"/>
        </w:rPr>
      </w:pPr>
    </w:p>
    <w:p w:rsidR="0076040A" w:rsidRPr="00E552F1" w:rsidRDefault="0076040A" w:rsidP="00E552F1">
      <w:pPr>
        <w:pStyle w:val="NoSpacing"/>
        <w:jc w:val="both"/>
        <w:rPr>
          <w:rFonts w:ascii="Times New Roman" w:hAnsi="Times New Roman"/>
          <w:b w:val="0"/>
          <w:szCs w:val="24"/>
        </w:rPr>
      </w:pPr>
    </w:p>
    <w:p w:rsidR="0076040A" w:rsidRPr="00E552F1" w:rsidRDefault="0076040A" w:rsidP="00E552F1">
      <w:pPr>
        <w:pStyle w:val="NoSpacing"/>
        <w:jc w:val="both"/>
        <w:rPr>
          <w:rFonts w:ascii="Times New Roman" w:hAnsi="Times New Roman"/>
          <w:b w:val="0"/>
          <w:szCs w:val="24"/>
        </w:rPr>
      </w:pPr>
    </w:p>
    <w:p w:rsidR="0076040A" w:rsidRPr="00E552F1" w:rsidRDefault="0076040A" w:rsidP="00E552F1">
      <w:pPr>
        <w:pStyle w:val="NoSpacing"/>
        <w:jc w:val="both"/>
        <w:rPr>
          <w:rFonts w:ascii="Times New Roman" w:hAnsi="Times New Roman"/>
          <w:b w:val="0"/>
          <w:szCs w:val="24"/>
        </w:rPr>
      </w:pPr>
      <w:r w:rsidRPr="00E552F1">
        <w:rPr>
          <w:rFonts w:ascii="Times New Roman" w:hAnsi="Times New Roman"/>
          <w:b w:val="0"/>
          <w:szCs w:val="24"/>
        </w:rPr>
        <w:t xml:space="preserve">         Ölçme çalışmalarının şekli ve sayısı</w:t>
      </w:r>
    </w:p>
    <w:tbl>
      <w:tblPr>
        <w:tblpPr w:leftFromText="141" w:rightFromText="141" w:vertAnchor="text" w:horzAnchor="margin" w:tblpY="136"/>
        <w:tblW w:w="93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751"/>
        <w:gridCol w:w="2060"/>
        <w:gridCol w:w="1992"/>
        <w:gridCol w:w="1531"/>
        <w:gridCol w:w="2033"/>
      </w:tblGrid>
      <w:tr w:rsidR="0076040A" w:rsidRPr="00633F5F" w:rsidTr="00E53D86">
        <w:trPr>
          <w:trHeight w:val="345"/>
        </w:trPr>
        <w:tc>
          <w:tcPr>
            <w:tcW w:w="1751" w:type="dxa"/>
            <w:shd w:val="clear" w:color="auto" w:fill="FFFFFF"/>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UYGULAMA</w:t>
            </w:r>
          </w:p>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ZAMANI</w:t>
            </w:r>
          </w:p>
        </w:tc>
        <w:tc>
          <w:tcPr>
            <w:tcW w:w="2060" w:type="dxa"/>
            <w:shd w:val="clear" w:color="auto" w:fill="FFFFFF"/>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Bir</w:t>
            </w:r>
          </w:p>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Dönemde</w:t>
            </w:r>
          </w:p>
        </w:tc>
        <w:tc>
          <w:tcPr>
            <w:tcW w:w="1992" w:type="dxa"/>
            <w:shd w:val="clear" w:color="auto" w:fill="FFFFFF"/>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Bir</w:t>
            </w:r>
          </w:p>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Dönemde</w:t>
            </w:r>
          </w:p>
        </w:tc>
        <w:tc>
          <w:tcPr>
            <w:tcW w:w="1531" w:type="dxa"/>
            <w:shd w:val="clear" w:color="auto" w:fill="FFFFFF"/>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Bir</w:t>
            </w:r>
          </w:p>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Dönemde</w:t>
            </w:r>
          </w:p>
        </w:tc>
        <w:tc>
          <w:tcPr>
            <w:tcW w:w="2033" w:type="dxa"/>
            <w:shd w:val="clear" w:color="auto" w:fill="FFFFFF"/>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Yıllık</w:t>
            </w:r>
          </w:p>
        </w:tc>
      </w:tr>
      <w:tr w:rsidR="0076040A" w:rsidRPr="00633F5F" w:rsidTr="00E53D86">
        <w:trPr>
          <w:trHeight w:val="225"/>
        </w:trPr>
        <w:tc>
          <w:tcPr>
            <w:tcW w:w="1751" w:type="dxa"/>
            <w:shd w:val="clear" w:color="auto" w:fill="FFFFFF"/>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UYGULAMA</w:t>
            </w:r>
          </w:p>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ŞEKLİ</w:t>
            </w:r>
          </w:p>
        </w:tc>
        <w:tc>
          <w:tcPr>
            <w:tcW w:w="2060" w:type="dxa"/>
            <w:shd w:val="clear" w:color="auto" w:fill="FFFFFF"/>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Yazılı/Uygulama</w:t>
            </w:r>
          </w:p>
        </w:tc>
        <w:tc>
          <w:tcPr>
            <w:tcW w:w="1992" w:type="dxa"/>
            <w:shd w:val="clear" w:color="auto" w:fill="FFFFFF"/>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Ders ve Etkinlik.Katılım.</w:t>
            </w:r>
          </w:p>
        </w:tc>
        <w:tc>
          <w:tcPr>
            <w:tcW w:w="1531" w:type="dxa"/>
            <w:shd w:val="clear" w:color="auto" w:fill="FFFFFF"/>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Performans Görevi.</w:t>
            </w:r>
          </w:p>
        </w:tc>
        <w:tc>
          <w:tcPr>
            <w:tcW w:w="2033" w:type="dxa"/>
            <w:shd w:val="clear" w:color="auto" w:fill="FFFFFF"/>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Proje</w:t>
            </w:r>
          </w:p>
        </w:tc>
      </w:tr>
      <w:tr w:rsidR="0076040A" w:rsidRPr="00633F5F" w:rsidTr="00E53D86">
        <w:trPr>
          <w:trHeight w:val="225"/>
        </w:trPr>
        <w:tc>
          <w:tcPr>
            <w:tcW w:w="1751" w:type="dxa"/>
            <w:shd w:val="clear" w:color="auto" w:fill="FFFFFF"/>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MATEMATİK</w:t>
            </w:r>
          </w:p>
        </w:tc>
        <w:tc>
          <w:tcPr>
            <w:tcW w:w="2060" w:type="dxa"/>
            <w:shd w:val="clear" w:color="auto" w:fill="FFFFFF"/>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3</w:t>
            </w:r>
          </w:p>
        </w:tc>
        <w:tc>
          <w:tcPr>
            <w:tcW w:w="1992" w:type="dxa"/>
            <w:shd w:val="clear" w:color="auto" w:fill="FFFFFF"/>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1</w:t>
            </w:r>
          </w:p>
        </w:tc>
        <w:tc>
          <w:tcPr>
            <w:tcW w:w="1531" w:type="dxa"/>
            <w:shd w:val="clear" w:color="auto" w:fill="FFFFFF"/>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1</w:t>
            </w:r>
          </w:p>
        </w:tc>
        <w:tc>
          <w:tcPr>
            <w:tcW w:w="2033" w:type="dxa"/>
            <w:vMerge w:val="restart"/>
            <w:shd w:val="clear" w:color="auto" w:fill="FFFFFF"/>
            <w:textDirection w:val="btLr"/>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Öğrencinin seçeceği dersten</w:t>
            </w:r>
          </w:p>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Yıllık bir proje ödevi verilir.</w:t>
            </w:r>
          </w:p>
        </w:tc>
      </w:tr>
      <w:tr w:rsidR="0076040A" w:rsidRPr="00633F5F" w:rsidTr="00E53D86">
        <w:trPr>
          <w:trHeight w:val="225"/>
        </w:trPr>
        <w:tc>
          <w:tcPr>
            <w:tcW w:w="1751" w:type="dxa"/>
            <w:shd w:val="clear" w:color="auto" w:fill="FFFFFF"/>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TÜRKÇE</w:t>
            </w:r>
          </w:p>
        </w:tc>
        <w:tc>
          <w:tcPr>
            <w:tcW w:w="2060" w:type="dxa"/>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3</w:t>
            </w:r>
          </w:p>
        </w:tc>
        <w:tc>
          <w:tcPr>
            <w:tcW w:w="1992" w:type="dxa"/>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1</w:t>
            </w:r>
          </w:p>
        </w:tc>
        <w:tc>
          <w:tcPr>
            <w:tcW w:w="1531" w:type="dxa"/>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1</w:t>
            </w:r>
          </w:p>
        </w:tc>
        <w:tc>
          <w:tcPr>
            <w:tcW w:w="2033" w:type="dxa"/>
            <w:vMerge/>
            <w:vAlign w:val="center"/>
          </w:tcPr>
          <w:p w:rsidR="0076040A" w:rsidRPr="00E552F1" w:rsidRDefault="0076040A" w:rsidP="00E552F1">
            <w:pPr>
              <w:pStyle w:val="NoSpacing"/>
              <w:jc w:val="both"/>
              <w:rPr>
                <w:rFonts w:ascii="Times New Roman" w:hAnsi="Times New Roman"/>
                <w:b w:val="0"/>
                <w:szCs w:val="24"/>
                <w:lang w:eastAsia="en-US"/>
              </w:rPr>
            </w:pPr>
          </w:p>
        </w:tc>
      </w:tr>
      <w:tr w:rsidR="0076040A" w:rsidRPr="00633F5F" w:rsidTr="00E53D86">
        <w:trPr>
          <w:trHeight w:val="225"/>
        </w:trPr>
        <w:tc>
          <w:tcPr>
            <w:tcW w:w="1751" w:type="dxa"/>
            <w:shd w:val="clear" w:color="auto" w:fill="FFFFFF"/>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FEN VE TEK.</w:t>
            </w:r>
          </w:p>
        </w:tc>
        <w:tc>
          <w:tcPr>
            <w:tcW w:w="2060" w:type="dxa"/>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En az 2</w:t>
            </w:r>
          </w:p>
        </w:tc>
        <w:tc>
          <w:tcPr>
            <w:tcW w:w="1992" w:type="dxa"/>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1</w:t>
            </w:r>
          </w:p>
        </w:tc>
        <w:tc>
          <w:tcPr>
            <w:tcW w:w="1531" w:type="dxa"/>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1</w:t>
            </w:r>
          </w:p>
        </w:tc>
        <w:tc>
          <w:tcPr>
            <w:tcW w:w="2033" w:type="dxa"/>
            <w:vMerge/>
            <w:vAlign w:val="center"/>
          </w:tcPr>
          <w:p w:rsidR="0076040A" w:rsidRPr="00E552F1" w:rsidRDefault="0076040A" w:rsidP="00E552F1">
            <w:pPr>
              <w:pStyle w:val="NoSpacing"/>
              <w:jc w:val="both"/>
              <w:rPr>
                <w:rFonts w:ascii="Times New Roman" w:hAnsi="Times New Roman"/>
                <w:b w:val="0"/>
                <w:szCs w:val="24"/>
                <w:lang w:eastAsia="en-US"/>
              </w:rPr>
            </w:pPr>
          </w:p>
        </w:tc>
      </w:tr>
      <w:tr w:rsidR="0076040A" w:rsidRPr="00633F5F" w:rsidTr="00E53D86">
        <w:trPr>
          <w:trHeight w:val="225"/>
        </w:trPr>
        <w:tc>
          <w:tcPr>
            <w:tcW w:w="1751" w:type="dxa"/>
            <w:shd w:val="clear" w:color="auto" w:fill="FFFFFF"/>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SOSYAL BİL.</w:t>
            </w:r>
          </w:p>
        </w:tc>
        <w:tc>
          <w:tcPr>
            <w:tcW w:w="2060" w:type="dxa"/>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En az 2</w:t>
            </w:r>
          </w:p>
        </w:tc>
        <w:tc>
          <w:tcPr>
            <w:tcW w:w="1992" w:type="dxa"/>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1</w:t>
            </w:r>
          </w:p>
        </w:tc>
        <w:tc>
          <w:tcPr>
            <w:tcW w:w="1531" w:type="dxa"/>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1</w:t>
            </w:r>
          </w:p>
        </w:tc>
        <w:tc>
          <w:tcPr>
            <w:tcW w:w="2033" w:type="dxa"/>
            <w:vMerge/>
            <w:vAlign w:val="center"/>
          </w:tcPr>
          <w:p w:rsidR="0076040A" w:rsidRPr="00E552F1" w:rsidRDefault="0076040A" w:rsidP="00E552F1">
            <w:pPr>
              <w:pStyle w:val="NoSpacing"/>
              <w:jc w:val="both"/>
              <w:rPr>
                <w:rFonts w:ascii="Times New Roman" w:hAnsi="Times New Roman"/>
                <w:b w:val="0"/>
                <w:szCs w:val="24"/>
                <w:lang w:eastAsia="en-US"/>
              </w:rPr>
            </w:pPr>
          </w:p>
        </w:tc>
      </w:tr>
      <w:tr w:rsidR="0076040A" w:rsidRPr="00633F5F" w:rsidTr="00E53D86">
        <w:trPr>
          <w:trHeight w:val="225"/>
        </w:trPr>
        <w:tc>
          <w:tcPr>
            <w:tcW w:w="1751" w:type="dxa"/>
            <w:shd w:val="clear" w:color="auto" w:fill="FFFFFF"/>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TRAFİK GÜVENLİĞİ</w:t>
            </w:r>
          </w:p>
        </w:tc>
        <w:tc>
          <w:tcPr>
            <w:tcW w:w="2060" w:type="dxa"/>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2</w:t>
            </w:r>
          </w:p>
        </w:tc>
        <w:tc>
          <w:tcPr>
            <w:tcW w:w="1992" w:type="dxa"/>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1</w:t>
            </w:r>
          </w:p>
        </w:tc>
        <w:tc>
          <w:tcPr>
            <w:tcW w:w="1531" w:type="dxa"/>
            <w:vAlign w:val="center"/>
          </w:tcPr>
          <w:p w:rsidR="0076040A" w:rsidRPr="00E552F1" w:rsidRDefault="0076040A" w:rsidP="00E552F1">
            <w:pPr>
              <w:pStyle w:val="NoSpacing"/>
              <w:jc w:val="both"/>
              <w:rPr>
                <w:rFonts w:ascii="Times New Roman" w:hAnsi="Times New Roman"/>
                <w:b w:val="0"/>
                <w:szCs w:val="24"/>
                <w:lang w:eastAsia="en-US"/>
              </w:rPr>
            </w:pPr>
            <w:r w:rsidRPr="00E552F1">
              <w:rPr>
                <w:rFonts w:ascii="Times New Roman" w:hAnsi="Times New Roman"/>
                <w:b w:val="0"/>
                <w:szCs w:val="24"/>
                <w:lang w:eastAsia="en-US"/>
              </w:rPr>
              <w:t>1</w:t>
            </w:r>
          </w:p>
        </w:tc>
        <w:tc>
          <w:tcPr>
            <w:tcW w:w="2033" w:type="dxa"/>
            <w:vMerge/>
            <w:vAlign w:val="center"/>
          </w:tcPr>
          <w:p w:rsidR="0076040A" w:rsidRPr="00E552F1" w:rsidRDefault="0076040A" w:rsidP="00E552F1">
            <w:pPr>
              <w:pStyle w:val="NoSpacing"/>
              <w:jc w:val="both"/>
              <w:rPr>
                <w:rFonts w:ascii="Times New Roman" w:hAnsi="Times New Roman"/>
                <w:b w:val="0"/>
                <w:szCs w:val="24"/>
                <w:lang w:eastAsia="en-US"/>
              </w:rPr>
            </w:pPr>
          </w:p>
        </w:tc>
      </w:tr>
    </w:tbl>
    <w:p w:rsidR="0076040A" w:rsidRPr="00E552F1" w:rsidRDefault="0076040A" w:rsidP="00E552F1">
      <w:pPr>
        <w:pStyle w:val="NoSpacing"/>
        <w:jc w:val="both"/>
        <w:rPr>
          <w:rFonts w:ascii="Times New Roman" w:hAnsi="Times New Roman"/>
          <w:b w:val="0"/>
          <w:szCs w:val="24"/>
        </w:rPr>
      </w:pPr>
    </w:p>
    <w:p w:rsidR="0076040A" w:rsidRPr="00E552F1" w:rsidRDefault="0076040A" w:rsidP="00E552F1">
      <w:pPr>
        <w:pStyle w:val="NoSpacing"/>
        <w:jc w:val="both"/>
        <w:rPr>
          <w:rFonts w:ascii="Times New Roman" w:hAnsi="Times New Roman"/>
          <w:b w:val="0"/>
          <w:szCs w:val="24"/>
        </w:rPr>
      </w:pPr>
      <w:r>
        <w:rPr>
          <w:noProof/>
        </w:rPr>
        <w:pict>
          <v:rect id="_x0000_s1026" style="position:absolute;left:0;text-align:left;margin-left:-2.6pt;margin-top:12.15pt;width:504.75pt;height:164.1pt;z-index:251658240" strokecolor="white">
            <v:textbox style="mso-next-textbox:#_x0000_s1026">
              <w:txbxContent>
                <w:tbl>
                  <w:tblPr>
                    <w:tblW w:w="1008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A0"/>
                  </w:tblPr>
                  <w:tblGrid>
                    <w:gridCol w:w="4517"/>
                    <w:gridCol w:w="1848"/>
                    <w:gridCol w:w="1849"/>
                    <w:gridCol w:w="1874"/>
                  </w:tblGrid>
                  <w:tr w:rsidR="0076040A" w:rsidRPr="00633F5F">
                    <w:trPr>
                      <w:trHeight w:val="524"/>
                    </w:trPr>
                    <w:tc>
                      <w:tcPr>
                        <w:tcW w:w="10088" w:type="dxa"/>
                        <w:gridSpan w:val="4"/>
                        <w:shd w:val="clear" w:color="auto" w:fill="FFFFFF"/>
                      </w:tcPr>
                      <w:p w:rsidR="0076040A" w:rsidRPr="00633F5F" w:rsidRDefault="0076040A" w:rsidP="009C309B">
                        <w:pPr>
                          <w:spacing w:after="0" w:line="240" w:lineRule="auto"/>
                          <w:jc w:val="center"/>
                          <w:rPr>
                            <w:b/>
                          </w:rPr>
                        </w:pPr>
                        <w:r w:rsidRPr="00633F5F">
                          <w:rPr>
                            <w:b/>
                          </w:rPr>
                          <w:t>4. SINIF 2. DÖNEM YAZILI SINAV TARİHLERİ</w:t>
                        </w:r>
                      </w:p>
                    </w:tc>
                  </w:tr>
                  <w:tr w:rsidR="0076040A" w:rsidRPr="00633F5F">
                    <w:trPr>
                      <w:trHeight w:val="393"/>
                    </w:trPr>
                    <w:tc>
                      <w:tcPr>
                        <w:tcW w:w="4517" w:type="dxa"/>
                        <w:shd w:val="clear" w:color="auto" w:fill="FFFFFF"/>
                      </w:tcPr>
                      <w:p w:rsidR="0076040A" w:rsidRPr="00633F5F" w:rsidRDefault="0076040A" w:rsidP="005F2894">
                        <w:pPr>
                          <w:spacing w:after="0" w:line="240" w:lineRule="auto"/>
                          <w:rPr>
                            <w:b/>
                          </w:rPr>
                        </w:pPr>
                        <w:r w:rsidRPr="00633F5F">
                          <w:rPr>
                            <w:b/>
                          </w:rPr>
                          <w:t>DERSİN ADI</w:t>
                        </w:r>
                      </w:p>
                    </w:tc>
                    <w:tc>
                      <w:tcPr>
                        <w:tcW w:w="1848" w:type="dxa"/>
                        <w:shd w:val="clear" w:color="auto" w:fill="FFFFFF"/>
                      </w:tcPr>
                      <w:p w:rsidR="0076040A" w:rsidRPr="00633F5F" w:rsidRDefault="0076040A" w:rsidP="005F2894">
                        <w:pPr>
                          <w:numPr>
                            <w:ilvl w:val="0"/>
                            <w:numId w:val="1"/>
                          </w:numPr>
                          <w:spacing w:after="0" w:line="240" w:lineRule="auto"/>
                          <w:jc w:val="center"/>
                          <w:rPr>
                            <w:b/>
                          </w:rPr>
                        </w:pPr>
                        <w:r w:rsidRPr="00633F5F">
                          <w:rPr>
                            <w:b/>
                          </w:rPr>
                          <w:t>YAZILI</w:t>
                        </w:r>
                      </w:p>
                    </w:tc>
                    <w:tc>
                      <w:tcPr>
                        <w:tcW w:w="1849" w:type="dxa"/>
                        <w:shd w:val="clear" w:color="auto" w:fill="FFFFFF"/>
                      </w:tcPr>
                      <w:p w:rsidR="0076040A" w:rsidRPr="00633F5F" w:rsidRDefault="0076040A" w:rsidP="005F2894">
                        <w:pPr>
                          <w:numPr>
                            <w:ilvl w:val="0"/>
                            <w:numId w:val="1"/>
                          </w:numPr>
                          <w:spacing w:after="0" w:line="240" w:lineRule="auto"/>
                          <w:jc w:val="center"/>
                          <w:rPr>
                            <w:b/>
                          </w:rPr>
                        </w:pPr>
                        <w:r w:rsidRPr="00633F5F">
                          <w:rPr>
                            <w:b/>
                          </w:rPr>
                          <w:t>YAZILI</w:t>
                        </w:r>
                      </w:p>
                    </w:tc>
                    <w:tc>
                      <w:tcPr>
                        <w:tcW w:w="1874" w:type="dxa"/>
                        <w:shd w:val="clear" w:color="auto" w:fill="FFFFFF"/>
                      </w:tcPr>
                      <w:p w:rsidR="0076040A" w:rsidRPr="00633F5F" w:rsidRDefault="0076040A" w:rsidP="005F2894">
                        <w:pPr>
                          <w:numPr>
                            <w:ilvl w:val="0"/>
                            <w:numId w:val="1"/>
                          </w:numPr>
                          <w:spacing w:after="0" w:line="240" w:lineRule="auto"/>
                          <w:jc w:val="center"/>
                          <w:rPr>
                            <w:b/>
                          </w:rPr>
                        </w:pPr>
                        <w:r w:rsidRPr="00633F5F">
                          <w:rPr>
                            <w:b/>
                          </w:rPr>
                          <w:t>YAZILI</w:t>
                        </w:r>
                      </w:p>
                    </w:tc>
                  </w:tr>
                  <w:tr w:rsidR="0076040A" w:rsidRPr="00633F5F">
                    <w:trPr>
                      <w:trHeight w:val="334"/>
                    </w:trPr>
                    <w:tc>
                      <w:tcPr>
                        <w:tcW w:w="4517" w:type="dxa"/>
                        <w:shd w:val="clear" w:color="auto" w:fill="FFFFFF"/>
                      </w:tcPr>
                      <w:p w:rsidR="0076040A" w:rsidRPr="00633F5F" w:rsidRDefault="0076040A" w:rsidP="005F2894">
                        <w:pPr>
                          <w:spacing w:after="0" w:line="240" w:lineRule="auto"/>
                          <w:rPr>
                            <w:b/>
                          </w:rPr>
                        </w:pPr>
                        <w:r w:rsidRPr="00633F5F">
                          <w:rPr>
                            <w:b/>
                          </w:rPr>
                          <w:t>TÜRKÇE</w:t>
                        </w:r>
                      </w:p>
                    </w:tc>
                    <w:tc>
                      <w:tcPr>
                        <w:tcW w:w="1848" w:type="dxa"/>
                        <w:shd w:val="clear" w:color="auto" w:fill="FFFFFF"/>
                      </w:tcPr>
                      <w:p w:rsidR="0076040A" w:rsidRPr="00633F5F" w:rsidRDefault="0076040A" w:rsidP="009C309B">
                        <w:pPr>
                          <w:spacing w:after="0" w:line="240" w:lineRule="auto"/>
                          <w:jc w:val="center"/>
                          <w:rPr>
                            <w:rFonts w:ascii="Arial Black" w:hAnsi="Arial Black"/>
                            <w:b/>
                            <w:i/>
                            <w:sz w:val="20"/>
                            <w:szCs w:val="20"/>
                          </w:rPr>
                        </w:pPr>
                        <w:r w:rsidRPr="00633F5F">
                          <w:rPr>
                            <w:rFonts w:ascii="Arial Black" w:hAnsi="Arial Black"/>
                            <w:b/>
                            <w:i/>
                            <w:sz w:val="20"/>
                            <w:szCs w:val="20"/>
                          </w:rPr>
                          <w:t>6.hafta</w:t>
                        </w:r>
                      </w:p>
                    </w:tc>
                    <w:tc>
                      <w:tcPr>
                        <w:tcW w:w="1849" w:type="dxa"/>
                        <w:shd w:val="clear" w:color="auto" w:fill="FFFFFF"/>
                      </w:tcPr>
                      <w:p w:rsidR="0076040A" w:rsidRPr="00633F5F" w:rsidRDefault="0076040A" w:rsidP="009C309B">
                        <w:pPr>
                          <w:spacing w:after="0" w:line="240" w:lineRule="auto"/>
                          <w:jc w:val="center"/>
                          <w:rPr>
                            <w:rFonts w:ascii="Arial Black" w:hAnsi="Arial Black"/>
                            <w:b/>
                            <w:i/>
                            <w:sz w:val="20"/>
                            <w:szCs w:val="20"/>
                          </w:rPr>
                        </w:pPr>
                        <w:r w:rsidRPr="00633F5F">
                          <w:rPr>
                            <w:rFonts w:ascii="Arial Black" w:hAnsi="Arial Black"/>
                            <w:b/>
                            <w:i/>
                            <w:sz w:val="20"/>
                            <w:szCs w:val="20"/>
                          </w:rPr>
                          <w:t>10.hafta</w:t>
                        </w:r>
                      </w:p>
                    </w:tc>
                    <w:tc>
                      <w:tcPr>
                        <w:tcW w:w="1874" w:type="dxa"/>
                        <w:shd w:val="clear" w:color="auto" w:fill="FFFFFF"/>
                      </w:tcPr>
                      <w:p w:rsidR="0076040A" w:rsidRPr="00633F5F" w:rsidRDefault="0076040A" w:rsidP="00025A35">
                        <w:pPr>
                          <w:spacing w:after="0" w:line="240" w:lineRule="auto"/>
                          <w:jc w:val="center"/>
                          <w:rPr>
                            <w:rFonts w:ascii="Arial Black" w:hAnsi="Arial Black"/>
                            <w:b/>
                            <w:i/>
                            <w:sz w:val="20"/>
                            <w:szCs w:val="20"/>
                          </w:rPr>
                        </w:pPr>
                        <w:r w:rsidRPr="00633F5F">
                          <w:rPr>
                            <w:rFonts w:ascii="Arial Black" w:hAnsi="Arial Black"/>
                            <w:b/>
                            <w:i/>
                            <w:sz w:val="20"/>
                            <w:szCs w:val="20"/>
                          </w:rPr>
                          <w:t>14.Hafta</w:t>
                        </w:r>
                      </w:p>
                    </w:tc>
                  </w:tr>
                  <w:tr w:rsidR="0076040A" w:rsidRPr="00633F5F">
                    <w:trPr>
                      <w:trHeight w:val="393"/>
                    </w:trPr>
                    <w:tc>
                      <w:tcPr>
                        <w:tcW w:w="4517" w:type="dxa"/>
                        <w:shd w:val="clear" w:color="auto" w:fill="FFFFFF"/>
                      </w:tcPr>
                      <w:p w:rsidR="0076040A" w:rsidRPr="00633F5F" w:rsidRDefault="0076040A" w:rsidP="005F2894">
                        <w:pPr>
                          <w:spacing w:after="0" w:line="240" w:lineRule="auto"/>
                          <w:rPr>
                            <w:b/>
                          </w:rPr>
                        </w:pPr>
                        <w:r w:rsidRPr="00633F5F">
                          <w:rPr>
                            <w:b/>
                          </w:rPr>
                          <w:t>MATEMATİK</w:t>
                        </w:r>
                      </w:p>
                    </w:tc>
                    <w:tc>
                      <w:tcPr>
                        <w:tcW w:w="1848" w:type="dxa"/>
                        <w:shd w:val="clear" w:color="auto" w:fill="FFFFFF"/>
                      </w:tcPr>
                      <w:p w:rsidR="0076040A" w:rsidRPr="00633F5F" w:rsidRDefault="0076040A" w:rsidP="009C309B">
                        <w:pPr>
                          <w:spacing w:after="0" w:line="240" w:lineRule="auto"/>
                          <w:jc w:val="center"/>
                          <w:rPr>
                            <w:rFonts w:ascii="Arial Black" w:hAnsi="Arial Black"/>
                            <w:b/>
                            <w:i/>
                            <w:sz w:val="20"/>
                            <w:szCs w:val="20"/>
                          </w:rPr>
                        </w:pPr>
                        <w:r w:rsidRPr="00633F5F">
                          <w:rPr>
                            <w:rFonts w:ascii="Arial Black" w:hAnsi="Arial Black"/>
                            <w:b/>
                            <w:i/>
                            <w:sz w:val="20"/>
                            <w:szCs w:val="20"/>
                          </w:rPr>
                          <w:t>6.hafta</w:t>
                        </w:r>
                      </w:p>
                    </w:tc>
                    <w:tc>
                      <w:tcPr>
                        <w:tcW w:w="1849" w:type="dxa"/>
                        <w:shd w:val="clear" w:color="auto" w:fill="FFFFFF"/>
                      </w:tcPr>
                      <w:p w:rsidR="0076040A" w:rsidRPr="00633F5F" w:rsidRDefault="0076040A" w:rsidP="009C309B">
                        <w:pPr>
                          <w:spacing w:after="0" w:line="240" w:lineRule="auto"/>
                          <w:jc w:val="center"/>
                          <w:rPr>
                            <w:rFonts w:ascii="Arial Black" w:hAnsi="Arial Black"/>
                            <w:b/>
                            <w:i/>
                            <w:sz w:val="20"/>
                            <w:szCs w:val="20"/>
                          </w:rPr>
                        </w:pPr>
                        <w:r w:rsidRPr="00633F5F">
                          <w:rPr>
                            <w:rFonts w:ascii="Arial Black" w:hAnsi="Arial Black"/>
                            <w:b/>
                            <w:i/>
                            <w:sz w:val="20"/>
                            <w:szCs w:val="20"/>
                          </w:rPr>
                          <w:t>10.hafta</w:t>
                        </w:r>
                      </w:p>
                    </w:tc>
                    <w:tc>
                      <w:tcPr>
                        <w:tcW w:w="1874" w:type="dxa"/>
                        <w:shd w:val="clear" w:color="auto" w:fill="FFFFFF"/>
                      </w:tcPr>
                      <w:p w:rsidR="0076040A" w:rsidRPr="00633F5F" w:rsidRDefault="0076040A" w:rsidP="009C309B">
                        <w:pPr>
                          <w:spacing w:after="0" w:line="240" w:lineRule="auto"/>
                          <w:jc w:val="center"/>
                          <w:rPr>
                            <w:rFonts w:ascii="Arial Black" w:hAnsi="Arial Black"/>
                            <w:b/>
                            <w:i/>
                            <w:sz w:val="20"/>
                            <w:szCs w:val="20"/>
                          </w:rPr>
                        </w:pPr>
                        <w:r w:rsidRPr="00633F5F">
                          <w:rPr>
                            <w:rFonts w:ascii="Arial Black" w:hAnsi="Arial Black"/>
                            <w:b/>
                            <w:i/>
                            <w:sz w:val="20"/>
                            <w:szCs w:val="20"/>
                          </w:rPr>
                          <w:t>14.hafta</w:t>
                        </w:r>
                      </w:p>
                    </w:tc>
                  </w:tr>
                  <w:tr w:rsidR="0076040A" w:rsidRPr="00633F5F">
                    <w:trPr>
                      <w:trHeight w:val="414"/>
                    </w:trPr>
                    <w:tc>
                      <w:tcPr>
                        <w:tcW w:w="4517" w:type="dxa"/>
                        <w:shd w:val="clear" w:color="auto" w:fill="FFFFFF"/>
                      </w:tcPr>
                      <w:p w:rsidR="0076040A" w:rsidRPr="00633F5F" w:rsidRDefault="0076040A" w:rsidP="005F2894">
                        <w:pPr>
                          <w:spacing w:after="0" w:line="240" w:lineRule="auto"/>
                          <w:rPr>
                            <w:b/>
                          </w:rPr>
                        </w:pPr>
                        <w:r w:rsidRPr="00633F5F">
                          <w:rPr>
                            <w:b/>
                          </w:rPr>
                          <w:t>FEN VE TEKNOLOJİ</w:t>
                        </w:r>
                      </w:p>
                    </w:tc>
                    <w:tc>
                      <w:tcPr>
                        <w:tcW w:w="1848" w:type="dxa"/>
                        <w:shd w:val="clear" w:color="auto" w:fill="FFFFFF"/>
                      </w:tcPr>
                      <w:p w:rsidR="0076040A" w:rsidRPr="00633F5F" w:rsidRDefault="0076040A" w:rsidP="009C309B">
                        <w:pPr>
                          <w:spacing w:after="0" w:line="240" w:lineRule="auto"/>
                          <w:jc w:val="center"/>
                          <w:rPr>
                            <w:rFonts w:ascii="Arial Black" w:hAnsi="Arial Black"/>
                            <w:b/>
                            <w:i/>
                            <w:sz w:val="20"/>
                            <w:szCs w:val="20"/>
                          </w:rPr>
                        </w:pPr>
                        <w:r w:rsidRPr="00633F5F">
                          <w:rPr>
                            <w:rFonts w:ascii="Arial Black" w:hAnsi="Arial Black"/>
                            <w:b/>
                            <w:i/>
                            <w:sz w:val="20"/>
                            <w:szCs w:val="20"/>
                          </w:rPr>
                          <w:t>7.hafta</w:t>
                        </w:r>
                      </w:p>
                    </w:tc>
                    <w:tc>
                      <w:tcPr>
                        <w:tcW w:w="1849" w:type="dxa"/>
                        <w:shd w:val="clear" w:color="auto" w:fill="FFFFFF"/>
                      </w:tcPr>
                      <w:p w:rsidR="0076040A" w:rsidRPr="00633F5F" w:rsidRDefault="0076040A" w:rsidP="009C309B">
                        <w:pPr>
                          <w:spacing w:after="0" w:line="240" w:lineRule="auto"/>
                          <w:jc w:val="center"/>
                          <w:rPr>
                            <w:rFonts w:ascii="Arial Black" w:hAnsi="Arial Black"/>
                            <w:b/>
                            <w:i/>
                            <w:sz w:val="20"/>
                            <w:szCs w:val="20"/>
                          </w:rPr>
                        </w:pPr>
                        <w:r w:rsidRPr="00633F5F">
                          <w:rPr>
                            <w:rFonts w:ascii="Arial Black" w:hAnsi="Arial Black"/>
                            <w:b/>
                            <w:i/>
                            <w:sz w:val="20"/>
                            <w:szCs w:val="20"/>
                          </w:rPr>
                          <w:t>11.hafta</w:t>
                        </w:r>
                      </w:p>
                    </w:tc>
                    <w:tc>
                      <w:tcPr>
                        <w:tcW w:w="1874" w:type="dxa"/>
                        <w:shd w:val="clear" w:color="auto" w:fill="FFFFFF"/>
                      </w:tcPr>
                      <w:p w:rsidR="0076040A" w:rsidRPr="00633F5F" w:rsidRDefault="0076040A" w:rsidP="009C309B">
                        <w:pPr>
                          <w:spacing w:after="0" w:line="240" w:lineRule="auto"/>
                          <w:jc w:val="center"/>
                          <w:rPr>
                            <w:rFonts w:ascii="Arial Black" w:hAnsi="Arial Black"/>
                            <w:b/>
                            <w:i/>
                            <w:sz w:val="20"/>
                            <w:szCs w:val="20"/>
                          </w:rPr>
                        </w:pPr>
                      </w:p>
                    </w:tc>
                  </w:tr>
                  <w:tr w:rsidR="0076040A" w:rsidRPr="00633F5F">
                    <w:trPr>
                      <w:trHeight w:val="393"/>
                    </w:trPr>
                    <w:tc>
                      <w:tcPr>
                        <w:tcW w:w="4517" w:type="dxa"/>
                        <w:shd w:val="clear" w:color="auto" w:fill="FFFFFF"/>
                      </w:tcPr>
                      <w:p w:rsidR="0076040A" w:rsidRPr="00633F5F" w:rsidRDefault="0076040A" w:rsidP="005F2894">
                        <w:pPr>
                          <w:spacing w:after="0" w:line="240" w:lineRule="auto"/>
                          <w:rPr>
                            <w:b/>
                          </w:rPr>
                        </w:pPr>
                        <w:r w:rsidRPr="00633F5F">
                          <w:rPr>
                            <w:b/>
                          </w:rPr>
                          <w:t>SOSYAL BİLGİLER</w:t>
                        </w:r>
                      </w:p>
                    </w:tc>
                    <w:tc>
                      <w:tcPr>
                        <w:tcW w:w="1848" w:type="dxa"/>
                        <w:shd w:val="clear" w:color="auto" w:fill="FFFFFF"/>
                      </w:tcPr>
                      <w:p w:rsidR="0076040A" w:rsidRPr="00633F5F" w:rsidRDefault="0076040A" w:rsidP="009C309B">
                        <w:pPr>
                          <w:spacing w:after="0" w:line="240" w:lineRule="auto"/>
                          <w:jc w:val="center"/>
                          <w:rPr>
                            <w:rFonts w:ascii="Arial Black" w:hAnsi="Arial Black"/>
                            <w:b/>
                            <w:i/>
                            <w:sz w:val="20"/>
                            <w:szCs w:val="20"/>
                          </w:rPr>
                        </w:pPr>
                        <w:r w:rsidRPr="00633F5F">
                          <w:rPr>
                            <w:rFonts w:ascii="Arial Black" w:hAnsi="Arial Black"/>
                            <w:b/>
                            <w:i/>
                            <w:sz w:val="20"/>
                            <w:szCs w:val="20"/>
                          </w:rPr>
                          <w:t>7.hafta</w:t>
                        </w:r>
                      </w:p>
                    </w:tc>
                    <w:tc>
                      <w:tcPr>
                        <w:tcW w:w="1849" w:type="dxa"/>
                        <w:shd w:val="clear" w:color="auto" w:fill="FFFFFF"/>
                      </w:tcPr>
                      <w:p w:rsidR="0076040A" w:rsidRPr="00633F5F" w:rsidRDefault="0076040A" w:rsidP="009C309B">
                        <w:pPr>
                          <w:spacing w:after="0" w:line="240" w:lineRule="auto"/>
                          <w:jc w:val="center"/>
                          <w:rPr>
                            <w:rFonts w:ascii="Arial Black" w:hAnsi="Arial Black"/>
                            <w:b/>
                            <w:i/>
                            <w:sz w:val="20"/>
                            <w:szCs w:val="20"/>
                          </w:rPr>
                        </w:pPr>
                        <w:r w:rsidRPr="00633F5F">
                          <w:rPr>
                            <w:rFonts w:ascii="Arial Black" w:hAnsi="Arial Black"/>
                            <w:b/>
                            <w:i/>
                            <w:sz w:val="20"/>
                            <w:szCs w:val="20"/>
                          </w:rPr>
                          <w:t>11.hafta</w:t>
                        </w:r>
                      </w:p>
                    </w:tc>
                    <w:tc>
                      <w:tcPr>
                        <w:tcW w:w="1874" w:type="dxa"/>
                        <w:shd w:val="clear" w:color="auto" w:fill="FFFFFF"/>
                      </w:tcPr>
                      <w:p w:rsidR="0076040A" w:rsidRPr="00633F5F" w:rsidRDefault="0076040A" w:rsidP="00E552F1">
                        <w:pPr>
                          <w:spacing w:after="0" w:line="240" w:lineRule="auto"/>
                          <w:rPr>
                            <w:rFonts w:ascii="Arial Black" w:hAnsi="Arial Black"/>
                            <w:b/>
                            <w:i/>
                            <w:sz w:val="20"/>
                            <w:szCs w:val="20"/>
                          </w:rPr>
                        </w:pPr>
                      </w:p>
                    </w:tc>
                  </w:tr>
                  <w:tr w:rsidR="0076040A" w:rsidRPr="00633F5F">
                    <w:trPr>
                      <w:trHeight w:val="414"/>
                    </w:trPr>
                    <w:tc>
                      <w:tcPr>
                        <w:tcW w:w="4517" w:type="dxa"/>
                        <w:shd w:val="clear" w:color="auto" w:fill="FFFFFF"/>
                      </w:tcPr>
                      <w:p w:rsidR="0076040A" w:rsidRPr="00633F5F" w:rsidRDefault="0076040A" w:rsidP="005F2894">
                        <w:pPr>
                          <w:spacing w:after="0" w:line="240" w:lineRule="auto"/>
                          <w:rPr>
                            <w:b/>
                          </w:rPr>
                        </w:pPr>
                        <w:r w:rsidRPr="00633F5F">
                          <w:rPr>
                            <w:b/>
                          </w:rPr>
                          <w:t>TRAFİK GÜVENLİĞİ</w:t>
                        </w:r>
                      </w:p>
                    </w:tc>
                    <w:tc>
                      <w:tcPr>
                        <w:tcW w:w="1848" w:type="dxa"/>
                        <w:shd w:val="clear" w:color="auto" w:fill="FFFFFF"/>
                      </w:tcPr>
                      <w:p w:rsidR="0076040A" w:rsidRPr="00633F5F" w:rsidRDefault="0076040A" w:rsidP="00025A35">
                        <w:pPr>
                          <w:spacing w:after="0" w:line="240" w:lineRule="auto"/>
                          <w:jc w:val="center"/>
                          <w:rPr>
                            <w:rFonts w:ascii="Arial Black" w:hAnsi="Arial Black"/>
                            <w:b/>
                            <w:i/>
                            <w:sz w:val="20"/>
                            <w:szCs w:val="20"/>
                          </w:rPr>
                        </w:pPr>
                        <w:r w:rsidRPr="00633F5F">
                          <w:rPr>
                            <w:rFonts w:ascii="Arial Black" w:hAnsi="Arial Black"/>
                            <w:b/>
                            <w:i/>
                            <w:sz w:val="20"/>
                            <w:szCs w:val="20"/>
                          </w:rPr>
                          <w:t>9.hafta</w:t>
                        </w:r>
                      </w:p>
                    </w:tc>
                    <w:tc>
                      <w:tcPr>
                        <w:tcW w:w="1849" w:type="dxa"/>
                        <w:shd w:val="clear" w:color="auto" w:fill="FFFFFF"/>
                      </w:tcPr>
                      <w:p w:rsidR="0076040A" w:rsidRPr="00633F5F" w:rsidRDefault="0076040A" w:rsidP="009C309B">
                        <w:pPr>
                          <w:spacing w:after="0" w:line="240" w:lineRule="auto"/>
                          <w:jc w:val="center"/>
                          <w:rPr>
                            <w:rFonts w:ascii="Arial Black" w:hAnsi="Arial Black"/>
                            <w:b/>
                            <w:i/>
                            <w:sz w:val="20"/>
                            <w:szCs w:val="20"/>
                          </w:rPr>
                        </w:pPr>
                        <w:r w:rsidRPr="00633F5F">
                          <w:rPr>
                            <w:rFonts w:ascii="Arial Black" w:hAnsi="Arial Black"/>
                            <w:b/>
                            <w:i/>
                            <w:sz w:val="20"/>
                            <w:szCs w:val="20"/>
                          </w:rPr>
                          <w:t>14.hafta</w:t>
                        </w:r>
                      </w:p>
                    </w:tc>
                    <w:tc>
                      <w:tcPr>
                        <w:tcW w:w="1874" w:type="dxa"/>
                        <w:shd w:val="clear" w:color="auto" w:fill="FFFFFF"/>
                      </w:tcPr>
                      <w:p w:rsidR="0076040A" w:rsidRPr="00633F5F" w:rsidRDefault="0076040A" w:rsidP="009C309B">
                        <w:pPr>
                          <w:spacing w:after="0" w:line="240" w:lineRule="auto"/>
                          <w:jc w:val="center"/>
                          <w:rPr>
                            <w:rFonts w:ascii="Arial Black" w:hAnsi="Arial Black"/>
                            <w:b/>
                            <w:i/>
                            <w:sz w:val="20"/>
                            <w:szCs w:val="20"/>
                          </w:rPr>
                        </w:pPr>
                      </w:p>
                    </w:tc>
                  </w:tr>
                </w:tbl>
                <w:p w:rsidR="0076040A" w:rsidRDefault="0076040A" w:rsidP="00E552F1"/>
              </w:txbxContent>
            </v:textbox>
          </v:rect>
        </w:pict>
      </w:r>
      <w:r w:rsidRPr="00E552F1">
        <w:rPr>
          <w:rFonts w:ascii="Times New Roman" w:hAnsi="Times New Roman"/>
          <w:b w:val="0"/>
          <w:szCs w:val="24"/>
        </w:rPr>
        <w:t>Yazılı tarihleri.</w:t>
      </w:r>
    </w:p>
    <w:p w:rsidR="0076040A" w:rsidRPr="00E552F1" w:rsidRDefault="0076040A" w:rsidP="00E552F1">
      <w:pPr>
        <w:pStyle w:val="NoSpacing"/>
        <w:jc w:val="both"/>
        <w:rPr>
          <w:rFonts w:ascii="Times New Roman" w:hAnsi="Times New Roman"/>
          <w:b w:val="0"/>
          <w:szCs w:val="24"/>
        </w:rPr>
      </w:pPr>
    </w:p>
    <w:p w:rsidR="0076040A" w:rsidRPr="00E552F1" w:rsidRDefault="0076040A" w:rsidP="00E552F1">
      <w:pPr>
        <w:pStyle w:val="NoSpacing"/>
        <w:jc w:val="both"/>
        <w:rPr>
          <w:rFonts w:ascii="Times New Roman" w:hAnsi="Times New Roman"/>
          <w:b w:val="0"/>
          <w:szCs w:val="24"/>
        </w:rPr>
      </w:pPr>
    </w:p>
    <w:p w:rsidR="0076040A" w:rsidRPr="00E552F1" w:rsidRDefault="0076040A" w:rsidP="00E552F1">
      <w:pPr>
        <w:pStyle w:val="NoSpacing"/>
        <w:jc w:val="both"/>
        <w:rPr>
          <w:rFonts w:ascii="Times New Roman" w:hAnsi="Times New Roman"/>
          <w:b w:val="0"/>
          <w:szCs w:val="24"/>
        </w:rPr>
      </w:pPr>
    </w:p>
    <w:p w:rsidR="0076040A" w:rsidRPr="00E552F1" w:rsidRDefault="0076040A" w:rsidP="00E552F1">
      <w:pPr>
        <w:pStyle w:val="NoSpacing"/>
        <w:jc w:val="both"/>
        <w:rPr>
          <w:rFonts w:ascii="Times New Roman" w:hAnsi="Times New Roman"/>
          <w:b w:val="0"/>
          <w:szCs w:val="24"/>
        </w:rPr>
      </w:pPr>
    </w:p>
    <w:p w:rsidR="0076040A" w:rsidRPr="00E552F1" w:rsidRDefault="0076040A" w:rsidP="00E552F1">
      <w:pPr>
        <w:pStyle w:val="NoSpacing"/>
        <w:jc w:val="both"/>
        <w:rPr>
          <w:rFonts w:ascii="Times New Roman" w:hAnsi="Times New Roman"/>
          <w:b w:val="0"/>
          <w:szCs w:val="24"/>
        </w:rPr>
      </w:pPr>
      <w:r w:rsidRPr="00E552F1">
        <w:rPr>
          <w:rFonts w:ascii="Times New Roman" w:hAnsi="Times New Roman"/>
          <w:b w:val="0"/>
          <w:szCs w:val="24"/>
        </w:rPr>
        <w:t xml:space="preserve"> </w:t>
      </w:r>
    </w:p>
    <w:p w:rsidR="0076040A" w:rsidRPr="00E552F1" w:rsidRDefault="0076040A" w:rsidP="00E552F1">
      <w:pPr>
        <w:pStyle w:val="NoSpacing"/>
        <w:jc w:val="both"/>
        <w:rPr>
          <w:rFonts w:ascii="Times New Roman" w:hAnsi="Times New Roman"/>
          <w:b w:val="0"/>
          <w:szCs w:val="24"/>
        </w:rPr>
      </w:pPr>
    </w:p>
    <w:p w:rsidR="0076040A" w:rsidRPr="00E552F1" w:rsidRDefault="0076040A" w:rsidP="00E552F1">
      <w:pPr>
        <w:pStyle w:val="NoSpacing"/>
        <w:jc w:val="both"/>
        <w:rPr>
          <w:rFonts w:ascii="Times New Roman" w:hAnsi="Times New Roman"/>
          <w:b w:val="0"/>
          <w:szCs w:val="24"/>
        </w:rPr>
      </w:pPr>
    </w:p>
    <w:p w:rsidR="0076040A" w:rsidRPr="00E552F1" w:rsidRDefault="0076040A" w:rsidP="00E552F1">
      <w:pPr>
        <w:pStyle w:val="NoSpacing"/>
        <w:jc w:val="both"/>
        <w:rPr>
          <w:rFonts w:ascii="Times New Roman" w:hAnsi="Times New Roman"/>
          <w:b w:val="0"/>
          <w:szCs w:val="24"/>
        </w:rPr>
      </w:pPr>
    </w:p>
    <w:p w:rsidR="0076040A" w:rsidRPr="00E552F1" w:rsidRDefault="0076040A" w:rsidP="00E552F1">
      <w:pPr>
        <w:pStyle w:val="NoSpacing"/>
        <w:jc w:val="both"/>
        <w:rPr>
          <w:rFonts w:ascii="Times New Roman" w:hAnsi="Times New Roman"/>
          <w:b w:val="0"/>
          <w:szCs w:val="24"/>
        </w:rPr>
      </w:pPr>
    </w:p>
    <w:p w:rsidR="0076040A" w:rsidRPr="00E552F1" w:rsidRDefault="0076040A" w:rsidP="00E552F1">
      <w:pPr>
        <w:pStyle w:val="NoSpacing"/>
        <w:jc w:val="both"/>
        <w:rPr>
          <w:rFonts w:ascii="Times New Roman" w:hAnsi="Times New Roman"/>
          <w:b w:val="0"/>
          <w:szCs w:val="24"/>
        </w:rPr>
      </w:pPr>
    </w:p>
    <w:p w:rsidR="0076040A" w:rsidRPr="00E552F1" w:rsidRDefault="0076040A" w:rsidP="00E552F1">
      <w:pPr>
        <w:jc w:val="both"/>
        <w:rPr>
          <w:rFonts w:ascii="Times New Roman" w:hAnsi="Times New Roman"/>
          <w:sz w:val="24"/>
          <w:szCs w:val="24"/>
        </w:rPr>
      </w:pPr>
    </w:p>
    <w:p w:rsidR="0076040A" w:rsidRPr="00E552F1" w:rsidRDefault="0076040A" w:rsidP="00E552F1">
      <w:pPr>
        <w:jc w:val="both"/>
        <w:rPr>
          <w:rFonts w:ascii="Times New Roman" w:hAnsi="Times New Roman"/>
          <w:sz w:val="24"/>
          <w:szCs w:val="24"/>
        </w:rPr>
      </w:pPr>
    </w:p>
    <w:p w:rsidR="0076040A" w:rsidRDefault="0076040A" w:rsidP="00E552F1">
      <w:pPr>
        <w:jc w:val="both"/>
        <w:rPr>
          <w:rFonts w:ascii="Times New Roman" w:hAnsi="Times New Roman"/>
          <w:sz w:val="24"/>
          <w:szCs w:val="24"/>
        </w:rPr>
      </w:pPr>
    </w:p>
    <w:p w:rsidR="0076040A" w:rsidRDefault="0076040A" w:rsidP="00E552F1">
      <w:pPr>
        <w:jc w:val="both"/>
        <w:rPr>
          <w:rFonts w:ascii="Times New Roman" w:hAnsi="Times New Roman"/>
          <w:sz w:val="24"/>
          <w:szCs w:val="24"/>
        </w:rPr>
      </w:pPr>
    </w:p>
    <w:p w:rsidR="0076040A" w:rsidRDefault="0076040A" w:rsidP="00E552F1">
      <w:pPr>
        <w:jc w:val="both"/>
        <w:rPr>
          <w:rFonts w:ascii="Times New Roman" w:hAnsi="Times New Roman"/>
          <w:sz w:val="24"/>
          <w:szCs w:val="24"/>
        </w:rPr>
      </w:pPr>
    </w:p>
    <w:p w:rsidR="0076040A" w:rsidRDefault="0076040A" w:rsidP="00E552F1">
      <w:pPr>
        <w:jc w:val="both"/>
        <w:rPr>
          <w:rFonts w:ascii="Times New Roman" w:hAnsi="Times New Roman"/>
          <w:sz w:val="24"/>
          <w:szCs w:val="24"/>
        </w:rPr>
      </w:pPr>
    </w:p>
    <w:p w:rsidR="0076040A" w:rsidRDefault="0076040A" w:rsidP="00E552F1">
      <w:pPr>
        <w:jc w:val="both"/>
        <w:rPr>
          <w:rFonts w:ascii="Times New Roman" w:hAnsi="Times New Roman"/>
          <w:sz w:val="24"/>
          <w:szCs w:val="24"/>
        </w:rPr>
      </w:pPr>
    </w:p>
    <w:p w:rsidR="0076040A" w:rsidRDefault="0076040A" w:rsidP="00E552F1">
      <w:pPr>
        <w:jc w:val="both"/>
        <w:rPr>
          <w:rFonts w:ascii="Times New Roman" w:hAnsi="Times New Roman"/>
          <w:sz w:val="24"/>
          <w:szCs w:val="24"/>
        </w:rPr>
      </w:pPr>
    </w:p>
    <w:p w:rsidR="0076040A" w:rsidRDefault="0076040A" w:rsidP="00E552F1">
      <w:pPr>
        <w:jc w:val="both"/>
        <w:rPr>
          <w:rFonts w:ascii="Times New Roman" w:hAnsi="Times New Roman"/>
          <w:sz w:val="24"/>
          <w:szCs w:val="24"/>
        </w:rPr>
      </w:pPr>
    </w:p>
    <w:p w:rsidR="0076040A" w:rsidRDefault="0076040A" w:rsidP="00E552F1">
      <w:pPr>
        <w:jc w:val="both"/>
        <w:rPr>
          <w:rFonts w:ascii="Times New Roman" w:hAnsi="Times New Roman"/>
          <w:sz w:val="24"/>
          <w:szCs w:val="24"/>
        </w:rPr>
      </w:pPr>
    </w:p>
    <w:p w:rsidR="0076040A" w:rsidRDefault="0076040A" w:rsidP="00E552F1">
      <w:pPr>
        <w:jc w:val="both"/>
        <w:rPr>
          <w:rFonts w:ascii="Times New Roman" w:hAnsi="Times New Roman"/>
          <w:sz w:val="24"/>
          <w:szCs w:val="24"/>
        </w:rPr>
      </w:pPr>
    </w:p>
    <w:p w:rsidR="0076040A" w:rsidRDefault="0076040A" w:rsidP="00E552F1">
      <w:pPr>
        <w:jc w:val="both"/>
        <w:rPr>
          <w:rFonts w:ascii="Times New Roman" w:hAnsi="Times New Roman"/>
          <w:sz w:val="24"/>
          <w:szCs w:val="24"/>
        </w:rPr>
      </w:pPr>
    </w:p>
    <w:p w:rsidR="0076040A" w:rsidRPr="00E552F1" w:rsidRDefault="0076040A" w:rsidP="00E552F1">
      <w:pPr>
        <w:jc w:val="both"/>
        <w:rPr>
          <w:rFonts w:ascii="Times New Roman" w:hAnsi="Times New Roman"/>
          <w:sz w:val="24"/>
          <w:szCs w:val="24"/>
        </w:rPr>
      </w:pPr>
    </w:p>
    <w:p w:rsidR="0076040A" w:rsidRPr="00E552F1" w:rsidRDefault="0076040A" w:rsidP="00E552F1">
      <w:pPr>
        <w:pStyle w:val="NoSpacing"/>
        <w:jc w:val="both"/>
        <w:rPr>
          <w:rFonts w:ascii="Times New Roman" w:hAnsi="Times New Roman"/>
          <w:b w:val="0"/>
          <w:szCs w:val="24"/>
        </w:rPr>
      </w:pPr>
      <w:r w:rsidRPr="00E552F1">
        <w:rPr>
          <w:rFonts w:ascii="Times New Roman" w:hAnsi="Times New Roman"/>
          <w:szCs w:val="24"/>
        </w:rPr>
        <w:t>13.</w:t>
      </w:r>
      <w:r w:rsidRPr="00E552F1">
        <w:rPr>
          <w:rFonts w:ascii="Times New Roman" w:hAnsi="Times New Roman"/>
          <w:b w:val="0"/>
          <w:szCs w:val="24"/>
        </w:rPr>
        <w:t xml:space="preserve"> Dilek ve temenniler ;</w:t>
      </w:r>
    </w:p>
    <w:p w:rsidR="0076040A" w:rsidRDefault="0076040A" w:rsidP="00E552F1">
      <w:pPr>
        <w:jc w:val="both"/>
        <w:rPr>
          <w:rFonts w:ascii="Times New Roman" w:hAnsi="Times New Roman"/>
          <w:b/>
          <w:sz w:val="24"/>
          <w:szCs w:val="24"/>
        </w:rPr>
      </w:pPr>
      <w:r w:rsidRPr="00E552F1">
        <w:rPr>
          <w:rFonts w:ascii="Times New Roman" w:hAnsi="Times New Roman"/>
          <w:b/>
          <w:sz w:val="24"/>
          <w:szCs w:val="24"/>
        </w:rPr>
        <w:t>İyi bir çalışma dönemi geçirilmesi dileğiyle toplantı sona erdirildi</w:t>
      </w:r>
      <w:r>
        <w:rPr>
          <w:rFonts w:ascii="Times New Roman" w:hAnsi="Times New Roman"/>
          <w:b/>
          <w:sz w:val="24"/>
          <w:szCs w:val="24"/>
        </w:rPr>
        <w:t>.</w:t>
      </w:r>
    </w:p>
    <w:p w:rsidR="0076040A" w:rsidRPr="00C92402" w:rsidRDefault="0076040A" w:rsidP="00333D67">
      <w:pPr>
        <w:spacing w:after="0"/>
        <w:rPr>
          <w:rFonts w:ascii="Comic Sans MS" w:hAnsi="Comic Sans MS"/>
          <w:b/>
          <w:sz w:val="20"/>
          <w:szCs w:val="20"/>
        </w:rPr>
      </w:pPr>
      <w:hyperlink r:id="rId5" w:history="1">
        <w:r w:rsidRPr="0093113A">
          <w:rPr>
            <w:rStyle w:val="Hyperlink"/>
          </w:rPr>
          <w:t>www.sorubak.com</w:t>
        </w:r>
      </w:hyperlink>
      <w:r>
        <w:t xml:space="preserve"> </w:t>
      </w:r>
    </w:p>
    <w:p w:rsidR="0076040A" w:rsidRDefault="0076040A" w:rsidP="00E552F1">
      <w:pPr>
        <w:jc w:val="both"/>
        <w:rPr>
          <w:rFonts w:ascii="Times New Roman" w:hAnsi="Times New Roman"/>
          <w:b/>
          <w:sz w:val="24"/>
          <w:szCs w:val="24"/>
        </w:rPr>
      </w:pPr>
    </w:p>
    <w:sectPr w:rsidR="0076040A" w:rsidSect="002D4DD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Comic Sans MS">
    <w:altName w:val="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1B139D"/>
    <w:multiLevelType w:val="hybridMultilevel"/>
    <w:tmpl w:val="869C79F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0E71"/>
    <w:rsid w:val="00025A35"/>
    <w:rsid w:val="000F2EB0"/>
    <w:rsid w:val="001636CB"/>
    <w:rsid w:val="001A1ABC"/>
    <w:rsid w:val="00214F68"/>
    <w:rsid w:val="002B1699"/>
    <w:rsid w:val="002D4DDB"/>
    <w:rsid w:val="00333D67"/>
    <w:rsid w:val="004336E3"/>
    <w:rsid w:val="00554FD9"/>
    <w:rsid w:val="00587909"/>
    <w:rsid w:val="005F2894"/>
    <w:rsid w:val="00633F5F"/>
    <w:rsid w:val="00662796"/>
    <w:rsid w:val="0076040A"/>
    <w:rsid w:val="0082400D"/>
    <w:rsid w:val="0093113A"/>
    <w:rsid w:val="009328A3"/>
    <w:rsid w:val="0094462F"/>
    <w:rsid w:val="009C309B"/>
    <w:rsid w:val="00A20AC9"/>
    <w:rsid w:val="00A50963"/>
    <w:rsid w:val="00B306A4"/>
    <w:rsid w:val="00B40E71"/>
    <w:rsid w:val="00C92402"/>
    <w:rsid w:val="00E53D86"/>
    <w:rsid w:val="00E552F1"/>
    <w:rsid w:val="00FB2DF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DD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99"/>
    <w:qFormat/>
    <w:rsid w:val="001636CB"/>
    <w:rPr>
      <w:rFonts w:ascii="Cambria" w:hAnsi="Cambria"/>
      <w:b/>
      <w:shadow/>
      <w:sz w:val="24"/>
      <w:szCs w:val="28"/>
    </w:rPr>
  </w:style>
  <w:style w:type="character" w:customStyle="1" w:styleId="NoSpacingChar">
    <w:name w:val="No Spacing Char"/>
    <w:link w:val="NoSpacing"/>
    <w:uiPriority w:val="99"/>
    <w:locked/>
    <w:rsid w:val="001636CB"/>
    <w:rPr>
      <w:rFonts w:ascii="Cambria" w:eastAsia="Times New Roman" w:hAnsi="Cambria"/>
      <w:b/>
      <w:shadow/>
      <w:sz w:val="28"/>
    </w:rPr>
  </w:style>
  <w:style w:type="paragraph" w:styleId="ListParagraph">
    <w:name w:val="List Paragraph"/>
    <w:basedOn w:val="Normal"/>
    <w:uiPriority w:val="99"/>
    <w:qFormat/>
    <w:rsid w:val="00662796"/>
    <w:pPr>
      <w:ind w:left="720"/>
      <w:contextualSpacing/>
    </w:pPr>
  </w:style>
  <w:style w:type="character" w:styleId="Hyperlink">
    <w:name w:val="Hyperlink"/>
    <w:basedOn w:val="DefaultParagraphFont"/>
    <w:uiPriority w:val="99"/>
    <w:rsid w:val="00333D6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5</Pages>
  <Words>1323</Words>
  <Characters>7543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pc11</dc:creator>
  <cp:keywords>www.sorubak.com</cp:keywords>
  <dc:description>www.sorubak.com</dc:description>
  <cp:lastModifiedBy>edanur</cp:lastModifiedBy>
  <cp:revision>6</cp:revision>
  <dcterms:created xsi:type="dcterms:W3CDTF">2013-02-18T13:11:00Z</dcterms:created>
  <dcterms:modified xsi:type="dcterms:W3CDTF">2014-02-05T16:37:00Z</dcterms:modified>
  <cp:category>www.sorubak.com</cp:category>
</cp:coreProperties>
</file>