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92D" w:rsidRPr="001E32F1" w:rsidRDefault="0056492D" w:rsidP="001E32F1">
      <w:pPr>
        <w:jc w:val="center"/>
        <w:rPr>
          <w:rFonts w:ascii="Times New Roman" w:hAnsi="Times New Roman"/>
          <w:b/>
          <w:sz w:val="24"/>
          <w:szCs w:val="24"/>
        </w:rPr>
      </w:pPr>
      <w:r>
        <w:rPr>
          <w:rFonts w:ascii="Times New Roman" w:hAnsi="Times New Roman"/>
          <w:b/>
          <w:sz w:val="24"/>
          <w:szCs w:val="24"/>
        </w:rPr>
        <w:t xml:space="preserve">2013-2014 </w:t>
      </w:r>
      <w:r w:rsidRPr="001E32F1">
        <w:rPr>
          <w:rFonts w:ascii="Times New Roman" w:hAnsi="Times New Roman"/>
          <w:b/>
          <w:sz w:val="24"/>
          <w:szCs w:val="24"/>
        </w:rPr>
        <w:t xml:space="preserve"> EĞİTİM ÖĞRETİM YILI</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2. DÖNEM</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2. SINIFLAR ZÜMRE ÖĞRETMENLER KURULU</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TOPLANTI TUTANAĞI</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 Yeri</w:t>
      </w:r>
      <w:r w:rsidRPr="001E32F1">
        <w:rPr>
          <w:rFonts w:ascii="Times New Roman" w:hAnsi="Times New Roman"/>
          <w:sz w:val="24"/>
          <w:szCs w:val="24"/>
        </w:rPr>
        <w:t xml:space="preserve"> : Şeyh Şamil İlkokulu 2-B Sınıfı</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 Tarihi</w:t>
      </w:r>
      <w:r w:rsidRPr="001E32F1">
        <w:rPr>
          <w:rFonts w:ascii="Times New Roman" w:hAnsi="Times New Roman"/>
          <w:sz w:val="24"/>
          <w:szCs w:val="24"/>
        </w:rPr>
        <w:t xml:space="preserve"> : 12.02.201</w:t>
      </w:r>
      <w:r>
        <w:rPr>
          <w:rFonts w:ascii="Times New Roman" w:hAnsi="Times New Roman"/>
          <w:sz w:val="24"/>
          <w:szCs w:val="24"/>
        </w:rPr>
        <w:t>4</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 Saati</w:t>
      </w:r>
      <w:r w:rsidRPr="001E32F1">
        <w:rPr>
          <w:rFonts w:ascii="Times New Roman" w:hAnsi="Times New Roman"/>
          <w:sz w:val="24"/>
          <w:szCs w:val="24"/>
        </w:rPr>
        <w:t xml:space="preserve"> : 15:30</w:t>
      </w:r>
    </w:p>
    <w:p w:rsidR="0056492D" w:rsidRPr="001E32F1" w:rsidRDefault="0056492D">
      <w:pPr>
        <w:rPr>
          <w:rFonts w:ascii="Times New Roman" w:hAnsi="Times New Roman"/>
          <w:sz w:val="24"/>
          <w:szCs w:val="24"/>
        </w:rPr>
      </w:pPr>
      <w:r w:rsidRPr="001E32F1">
        <w:rPr>
          <w:rFonts w:ascii="Times New Roman" w:hAnsi="Times New Roman"/>
          <w:b/>
          <w:sz w:val="24"/>
          <w:szCs w:val="24"/>
        </w:rPr>
        <w:t>Toplantıya Katılanlar</w:t>
      </w:r>
      <w:r w:rsidRPr="001E32F1">
        <w:rPr>
          <w:rFonts w:ascii="Times New Roman" w:hAnsi="Times New Roman"/>
          <w:sz w:val="24"/>
          <w:szCs w:val="24"/>
        </w:rPr>
        <w:t xml:space="preserve"> : Şeyh Şamil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t>Funda Kılıçlı</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Şeyh Şamil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Gülcan Gü</w:t>
      </w:r>
      <w:r w:rsidRPr="001E32F1">
        <w:rPr>
          <w:rFonts w:ascii="Times New Roman" w:hAnsi="Times New Roman"/>
          <w:sz w:val="24"/>
          <w:szCs w:val="24"/>
        </w:rPr>
        <w:t>ltekin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Mahsenli İO</w:t>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Zehra Tosun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Küçük Abdi Uşağı F.S.M. İ.O</w:t>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Hüseyin Ergin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Yaylaözü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Kudbeddin Deniz</w:t>
      </w:r>
    </w:p>
    <w:p w:rsidR="0056492D" w:rsidRPr="001E32F1" w:rsidRDefault="0056492D" w:rsidP="008F7A89">
      <w:pPr>
        <w:tabs>
          <w:tab w:val="left" w:pos="2040"/>
        </w:tabs>
        <w:rPr>
          <w:rFonts w:ascii="Times New Roman" w:hAnsi="Times New Roman"/>
          <w:sz w:val="24"/>
          <w:szCs w:val="24"/>
        </w:rPr>
      </w:pPr>
    </w:p>
    <w:p w:rsidR="0056492D" w:rsidRPr="001E32F1" w:rsidRDefault="0056492D" w:rsidP="008F7A89">
      <w:pPr>
        <w:tabs>
          <w:tab w:val="left" w:pos="2040"/>
        </w:tabs>
        <w:rPr>
          <w:rFonts w:ascii="Times New Roman" w:hAnsi="Times New Roman"/>
          <w:b/>
          <w:sz w:val="24"/>
          <w:szCs w:val="24"/>
          <w:u w:val="single"/>
        </w:rPr>
      </w:pPr>
      <w:r w:rsidRPr="001E32F1">
        <w:rPr>
          <w:rFonts w:ascii="Times New Roman" w:hAnsi="Times New Roman"/>
          <w:b/>
          <w:sz w:val="24"/>
          <w:szCs w:val="24"/>
          <w:u w:val="single"/>
        </w:rPr>
        <w:t>GÜNDEM MADDELERİ</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Açılış ve yoklama.</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Pr>
          <w:rFonts w:ascii="Times New Roman" w:hAnsi="Times New Roman"/>
          <w:sz w:val="24"/>
          <w:szCs w:val="24"/>
        </w:rPr>
        <w:t xml:space="preserve">2013-2014 </w:t>
      </w:r>
      <w:r w:rsidRPr="001E32F1">
        <w:rPr>
          <w:rFonts w:ascii="Times New Roman" w:hAnsi="Times New Roman"/>
          <w:sz w:val="24"/>
          <w:szCs w:val="24"/>
        </w:rPr>
        <w:t xml:space="preserve"> öğretim yılı 1. Yarıyıl değerlendirmesi.</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Eğitim öğretim programlarının uygulanmasında karşılaşılan güçlükler ve çözüm yolları.</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1. Yarıyılda öğrencilerin çalışma ve başarı durumlarının değerlendirilmesi, başarısızlığın giderilmesi yönünde alınacak önlemlerin kararlaştırılması.</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 xml:space="preserve">Veli toplantılarının verimliliğinin artırılması </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Mesleki eserler ve eğitim alanında yeni gelişmelerin paylaşılması.</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Derslerde konuların işlenişinde kullanılacak yöntem ve teknikler.</w:t>
      </w:r>
    </w:p>
    <w:p w:rsidR="0056492D" w:rsidRPr="00721A00" w:rsidRDefault="0056492D" w:rsidP="00721A00">
      <w:pPr>
        <w:pStyle w:val="ListParagraph"/>
        <w:numPr>
          <w:ilvl w:val="0"/>
          <w:numId w:val="1"/>
        </w:numPr>
        <w:ind w:right="-851"/>
        <w:rPr>
          <w:rFonts w:ascii="Times New Roman" w:hAnsi="Times New Roman"/>
          <w:iCs/>
          <w:sz w:val="24"/>
          <w:szCs w:val="24"/>
        </w:rPr>
      </w:pPr>
      <w:r w:rsidRPr="00721A00">
        <w:rPr>
          <w:rFonts w:ascii="Times New Roman" w:hAnsi="Times New Roman"/>
          <w:iCs/>
          <w:sz w:val="24"/>
          <w:szCs w:val="24"/>
        </w:rPr>
        <w:t>II. yarıyılda yapılacak çalışmalar ve sosyal ve kültürel faaliyetler</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Derslerde Türk dilinin doğru ve düzgün kullanılması için yapılacak çalışmalar.</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sidRPr="001E32F1">
        <w:rPr>
          <w:rFonts w:ascii="Times New Roman" w:hAnsi="Times New Roman"/>
          <w:sz w:val="24"/>
          <w:szCs w:val="24"/>
        </w:rPr>
        <w:t>Kitap okuma alışkanlığının kazandırılması ile ilgili alınacak tedbirler, öneriler.</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Pr>
          <w:rFonts w:ascii="Times New Roman" w:hAnsi="Times New Roman"/>
          <w:sz w:val="24"/>
          <w:szCs w:val="24"/>
        </w:rPr>
        <w:t>Performans ve proje konuları ve değerlendirme kriterleri.</w:t>
      </w:r>
      <w:r w:rsidRPr="001E32F1">
        <w:rPr>
          <w:rFonts w:ascii="Times New Roman" w:hAnsi="Times New Roman"/>
          <w:sz w:val="24"/>
          <w:szCs w:val="24"/>
        </w:rPr>
        <w:t>.</w:t>
      </w:r>
    </w:p>
    <w:p w:rsidR="0056492D" w:rsidRPr="001E32F1" w:rsidRDefault="0056492D" w:rsidP="008F7A89">
      <w:pPr>
        <w:pStyle w:val="ListParagraph"/>
        <w:numPr>
          <w:ilvl w:val="0"/>
          <w:numId w:val="1"/>
        </w:numPr>
        <w:tabs>
          <w:tab w:val="left" w:pos="2040"/>
        </w:tabs>
        <w:rPr>
          <w:rFonts w:ascii="Times New Roman" w:hAnsi="Times New Roman"/>
          <w:sz w:val="24"/>
          <w:szCs w:val="24"/>
        </w:rPr>
      </w:pPr>
      <w:r>
        <w:rPr>
          <w:rFonts w:ascii="Times New Roman" w:hAnsi="Times New Roman"/>
          <w:sz w:val="24"/>
          <w:szCs w:val="24"/>
        </w:rPr>
        <w:t xml:space="preserve">Dilek ve temenniler. </w:t>
      </w:r>
      <w:r w:rsidRPr="001E32F1">
        <w:rPr>
          <w:rFonts w:ascii="Times New Roman" w:hAnsi="Times New Roman"/>
          <w:sz w:val="24"/>
          <w:szCs w:val="24"/>
        </w:rPr>
        <w:t>Kapanış.</w:t>
      </w: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b/>
          <w:sz w:val="24"/>
          <w:szCs w:val="24"/>
        </w:rPr>
      </w:pPr>
      <w:r w:rsidRPr="001E32F1">
        <w:rPr>
          <w:rFonts w:ascii="Times New Roman" w:hAnsi="Times New Roman"/>
          <w:b/>
          <w:sz w:val="24"/>
          <w:szCs w:val="24"/>
        </w:rPr>
        <w:t>GÜNDEM MADDELERİNİN GÖRÜŞÜLMESİ</w:t>
      </w:r>
    </w:p>
    <w:p w:rsidR="0056492D" w:rsidRPr="001E32F1" w:rsidRDefault="0056492D" w:rsidP="00FF6424">
      <w:pPr>
        <w:pStyle w:val="ListParagraph"/>
        <w:numPr>
          <w:ilvl w:val="0"/>
          <w:numId w:val="2"/>
        </w:numPr>
        <w:jc w:val="both"/>
        <w:rPr>
          <w:rFonts w:ascii="Times New Roman" w:hAnsi="Times New Roman"/>
          <w:sz w:val="24"/>
          <w:szCs w:val="24"/>
        </w:rPr>
      </w:pPr>
      <w:r w:rsidRPr="001E32F1">
        <w:rPr>
          <w:rFonts w:ascii="Times New Roman" w:hAnsi="Times New Roman"/>
          <w:sz w:val="24"/>
          <w:szCs w:val="24"/>
        </w:rPr>
        <w:t xml:space="preserve"> </w:t>
      </w:r>
      <w:r>
        <w:rPr>
          <w:rFonts w:ascii="Times New Roman" w:hAnsi="Times New Roman"/>
          <w:sz w:val="24"/>
          <w:szCs w:val="24"/>
        </w:rPr>
        <w:t xml:space="preserve">2013-2014 </w:t>
      </w:r>
      <w:r w:rsidRPr="001E32F1">
        <w:rPr>
          <w:rFonts w:ascii="Times New Roman" w:hAnsi="Times New Roman"/>
          <w:sz w:val="24"/>
          <w:szCs w:val="24"/>
        </w:rPr>
        <w:t xml:space="preserve"> öğretim yılı 2. dönem zümre öğretmenler kurulu toplantısı Şeyh Şamil İlkokulu öğretmeni  Funda KILIÇLI  başkanlığında tüm zümre öğretmenlerinin katılımıyla  başladı. Gündem maddeleri okunarak görüşülmeye başlandı.</w:t>
      </w:r>
    </w:p>
    <w:p w:rsidR="0056492D" w:rsidRPr="00FF6424" w:rsidRDefault="0056492D" w:rsidP="00FF6424">
      <w:pPr>
        <w:numPr>
          <w:ilvl w:val="0"/>
          <w:numId w:val="2"/>
        </w:numPr>
        <w:spacing w:after="0" w:line="240" w:lineRule="auto"/>
        <w:jc w:val="both"/>
        <w:rPr>
          <w:rFonts w:ascii="Times New Roman" w:hAnsi="Times New Roman"/>
          <w:sz w:val="24"/>
          <w:szCs w:val="24"/>
        </w:rPr>
      </w:pPr>
      <w:r w:rsidRPr="00FF6424">
        <w:rPr>
          <w:rFonts w:ascii="Times New Roman" w:hAnsi="Times New Roman"/>
          <w:sz w:val="24"/>
          <w:szCs w:val="24"/>
        </w:rPr>
        <w:t xml:space="preserve">    1. yarıyılın genel değerlendirilmesi yapıldı. Dönem başı öğrencilerin okuma hızlarının düştüğü tespitinde bulunuldu. Ses temelli okuma yazma çalışmalarının anlamayı zorlaştırdığı hakkında ortak görüş belirtildi. (okumaya çabuk geçilse de okuduğunu anlama konusunda eksiklikler yaşanmakta) bu durumun ortadan kaldırılması için dilbilgisi konuları yerine okuduğunu anlama çalışmalarına ağırlık verilmesi konusunda ortak karar alındı. ( 5N 1 K çalışmaları, kavram haritaları, hikaye haritaları, hikaye özetleme, öykü yazdırma … )</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Ders ve çalışma kitaplarının yetersiz ve sınırlayıcı olduğu, imla hatalarının bulunduğu, Türkçe dersinde metinlerin çok uzun olduğu, matematik kitaplarında işlem hatalarının görüldüğü belirtildi.</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 xml:space="preserve">Türkçe çalışma kitabında yer alan metin etkinliklerinin bazıların çok soyut olduğu ve anlaşılmadığı belirtildi. Bu tür etkinliklerde esas olanın kazanım olduğu kitaplardaki tüm etkinlikleri yapmak gerekmediği, öğretmeninde sınıfın seviyesine uygun başka etkinlikler kullanabileceği belirtildi. </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 xml:space="preserve"> Öğretmen kılavuz kitaplarında yazılan öğretmen görüşü  bölümünün dikkate alınması gerektiği belirtildi. Bu kısma yazılan kitap hakkındaki görüşler dikkate alınırsa en az hatayla kitaplar çıkarılabileceği belirtildi.</w:t>
      </w:r>
    </w:p>
    <w:p w:rsidR="0056492D" w:rsidRDefault="0056492D" w:rsidP="00FF6424">
      <w:pPr>
        <w:ind w:left="708"/>
        <w:jc w:val="both"/>
        <w:rPr>
          <w:rFonts w:ascii="Times New Roman" w:hAnsi="Times New Roman"/>
          <w:sz w:val="24"/>
          <w:szCs w:val="24"/>
        </w:rPr>
      </w:pPr>
      <w:r w:rsidRPr="00FF6424">
        <w:rPr>
          <w:rFonts w:ascii="Times New Roman" w:hAnsi="Times New Roman"/>
          <w:sz w:val="24"/>
          <w:szCs w:val="24"/>
        </w:rPr>
        <w:t>Sene başında hazırlanan ünitelendirilmiş yıllık planlardaki tema sürelerine uygun olarak derslerin işlendiği, sürelere uyum konusunda zorluk yaşanmadığı belirtildi. Programların ve derslerin birbirine paralel yürütüldüğü, öğretmen ve öğrenci velileriyle işbirliğine gidildiği, öğrenci rehberlik hizmetlerinin itinalı bir şekilde yapıldığı</w:t>
      </w:r>
      <w:r>
        <w:rPr>
          <w:rFonts w:ascii="Times New Roman" w:hAnsi="Times New Roman"/>
          <w:sz w:val="24"/>
          <w:szCs w:val="24"/>
        </w:rPr>
        <w:t xml:space="preserve">, </w:t>
      </w:r>
      <w:r w:rsidRPr="00FF6424">
        <w:rPr>
          <w:rFonts w:ascii="Times New Roman" w:hAnsi="Times New Roman"/>
          <w:sz w:val="24"/>
          <w:szCs w:val="24"/>
        </w:rPr>
        <w:t>rehber öğretmeni olmayan okullarımızda Şeyh Şamil Ortaokulu Rehber Öğretmeni Gökhan Yiğit’ten destek alındığı,  öğrencilere doğrudan bilgi aktarılması yerine, onların kendi deneyimlerini yaşayacakları etkinlikler aracılığıyla bir takım becerilerin kazandırılmasına çalışıldığı, derslerin işlenişinde yapılan çeşitli etkinliklerde oyun, grup çalışmaları, tartışmalar, sunumlar, drama vb. çalışmalar yapılarak öğrencilerin derse katılımı sağlandığı  belirtildi.</w:t>
      </w:r>
    </w:p>
    <w:p w:rsidR="0056492D" w:rsidRDefault="0056492D" w:rsidP="00FF6424">
      <w:pPr>
        <w:ind w:left="708"/>
        <w:jc w:val="both"/>
        <w:rPr>
          <w:rFonts w:ascii="Times New Roman" w:hAnsi="Times New Roman"/>
          <w:sz w:val="24"/>
          <w:szCs w:val="24"/>
        </w:rPr>
      </w:pPr>
      <w:r w:rsidRPr="00FF6424">
        <w:rPr>
          <w:rFonts w:ascii="Times New Roman" w:hAnsi="Times New Roman"/>
          <w:sz w:val="24"/>
          <w:szCs w:val="24"/>
        </w:rPr>
        <w:t>Atatürkçülük konularının yıllık planlarda belirtildiği üzere işlenmesi ve ders defterine işlenmesi gerektiği belirtildi. Atatürkçülük konularının düzenli olarak işlendiği ve ders defterine işlendiği belirtildi.</w:t>
      </w:r>
    </w:p>
    <w:p w:rsidR="0056492D" w:rsidRPr="00172099" w:rsidRDefault="0056492D" w:rsidP="00172099">
      <w:pPr>
        <w:pStyle w:val="ListParagraph"/>
        <w:numPr>
          <w:ilvl w:val="0"/>
          <w:numId w:val="2"/>
        </w:numPr>
        <w:jc w:val="both"/>
        <w:rPr>
          <w:rFonts w:ascii="Times New Roman" w:hAnsi="Times New Roman"/>
          <w:sz w:val="24"/>
          <w:szCs w:val="24"/>
        </w:rPr>
      </w:pPr>
      <w:r w:rsidRPr="00172099">
        <w:rPr>
          <w:rFonts w:ascii="Times New Roman" w:hAnsi="Times New Roman"/>
          <w:sz w:val="24"/>
          <w:szCs w:val="24"/>
        </w:rPr>
        <w:t xml:space="preserve">Genel itibariyle çok fazla güçlükle karşılaşılmadığı belirtildi. Nakil gelen öğrencilerin sınıf seviyesine uyum sağlamakta zorluklar yaşadığı belirtildi.  Bazı velilerin okuma yazma bilmemeleri ve öğrenciye yardımcı olamamaları konusunda sıkıntılar belirtildi. Veliler için okuma yazma kursularının açılması gerekliliği ( bunun daha da cazip hale getirilerek katılımın arttırılması) belirtildi. Güçlüklerin çözümünde aile ile işbirliğine gidilmesine, ilk dönem yapılan yardımlaşma ve  işbirliğinin devam ettirilmesine karar verildi. </w:t>
      </w:r>
    </w:p>
    <w:p w:rsidR="0056492D" w:rsidRDefault="0056492D" w:rsidP="00172099">
      <w:pPr>
        <w:pStyle w:val="ListParagraph"/>
        <w:numPr>
          <w:ilvl w:val="0"/>
          <w:numId w:val="2"/>
        </w:numPr>
        <w:jc w:val="both"/>
        <w:rPr>
          <w:rFonts w:ascii="Times New Roman" w:hAnsi="Times New Roman"/>
          <w:sz w:val="24"/>
          <w:szCs w:val="24"/>
        </w:rPr>
      </w:pPr>
      <w:r w:rsidRPr="00172099">
        <w:rPr>
          <w:rFonts w:ascii="Times New Roman" w:hAnsi="Times New Roman"/>
          <w:sz w:val="24"/>
          <w:szCs w:val="24"/>
        </w:rPr>
        <w:t>Problemli öğrencilerin uyumlu hale getirilmesi için gerekli tedbirleri tüm öğretmenlerin alması gerektiği ifade edildi.</w:t>
      </w:r>
      <w:r>
        <w:rPr>
          <w:rFonts w:ascii="Times New Roman" w:hAnsi="Times New Roman"/>
          <w:sz w:val="24"/>
          <w:szCs w:val="24"/>
        </w:rPr>
        <w:t xml:space="preserve"> </w:t>
      </w:r>
      <w:r w:rsidRPr="00172099">
        <w:rPr>
          <w:rFonts w:ascii="Times New Roman" w:hAnsi="Times New Roman"/>
          <w:sz w:val="24"/>
          <w:szCs w:val="24"/>
        </w:rPr>
        <w:t>Öğrencilere verimli ders çalışma metotlarının anlatıldığı, zaman zaman derslerde uygulamalı olarak gösterildiği söylendi. Okuma yazma etkinliğinde geride kalan öğrenciler için veliler ile işbirliğine gidilerek başarısızlığın nedenlerinin araştırılmasına, bu nedenlerin ortadan kaldırılarak sınıf seviyesine yükseltilebilmeleri için gerekli çalışmaların yapılması gerektiği belirtildi.</w:t>
      </w:r>
    </w:p>
    <w:p w:rsidR="0056492D" w:rsidRDefault="0056492D" w:rsidP="00172099">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Birinci dönemde özellikle başarısı düşük olan öğrencilerin velilerinin çok fazla öğrenciyle ilgilenmediği vurgulandı. Bundan dolayı da öğrencinin başarısının arttırılmasında sorunlarla karşılaşıldığı söylendi. </w:t>
      </w:r>
      <w:r w:rsidRPr="00172099">
        <w:rPr>
          <w:rFonts w:ascii="Times New Roman" w:hAnsi="Times New Roman"/>
          <w:sz w:val="24"/>
          <w:szCs w:val="24"/>
        </w:rPr>
        <w:t xml:space="preserve">Veli toplantıları vasıtasıyla veli-okul işbirliğinin arttırılabileceği konuşuldu. Veli toplantılarında duyurular ve ders başarısı konuları sonrasında rehberlik içerikli çalışmalar yapılabileceği kararı alındı. 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idarelerinden yardım alınmasına karar verildi. </w:t>
      </w:r>
    </w:p>
    <w:p w:rsidR="0056492D" w:rsidRPr="00172099" w:rsidRDefault="0056492D" w:rsidP="00172099">
      <w:pPr>
        <w:pStyle w:val="ListParagraph"/>
        <w:numPr>
          <w:ilvl w:val="0"/>
          <w:numId w:val="2"/>
        </w:numPr>
        <w:rPr>
          <w:rFonts w:ascii="Times New Roman" w:hAnsi="Times New Roman"/>
          <w:sz w:val="24"/>
          <w:szCs w:val="24"/>
        </w:rPr>
      </w:pPr>
      <w:r w:rsidRPr="00172099">
        <w:rPr>
          <w:rFonts w:ascii="Times New Roman" w:hAnsi="Times New Roman"/>
          <w:sz w:val="24"/>
          <w:szCs w:val="24"/>
        </w:rPr>
        <w:t>Öğretmenlik mesleğine yönelik kitap ve dergilerin takip edilerek bu bilgilerin öğ</w:t>
      </w:r>
      <w:r>
        <w:rPr>
          <w:rFonts w:ascii="Times New Roman" w:hAnsi="Times New Roman"/>
          <w:sz w:val="24"/>
          <w:szCs w:val="24"/>
        </w:rPr>
        <w:t xml:space="preserve">retmenler arasında paylaşımına, </w:t>
      </w:r>
      <w:r w:rsidRPr="00172099">
        <w:rPr>
          <w:rFonts w:ascii="Times New Roman" w:hAnsi="Times New Roman"/>
          <w:sz w:val="24"/>
          <w:szCs w:val="24"/>
        </w:rPr>
        <w:t>ayrıca  M</w:t>
      </w:r>
      <w:r>
        <w:rPr>
          <w:rFonts w:ascii="Times New Roman" w:hAnsi="Times New Roman"/>
          <w:sz w:val="24"/>
          <w:szCs w:val="24"/>
        </w:rPr>
        <w:t>.</w:t>
      </w:r>
      <w:r w:rsidRPr="00172099">
        <w:rPr>
          <w:rFonts w:ascii="Times New Roman" w:hAnsi="Times New Roman"/>
          <w:sz w:val="24"/>
          <w:szCs w:val="24"/>
        </w:rPr>
        <w:t>E</w:t>
      </w:r>
      <w:r>
        <w:rPr>
          <w:rFonts w:ascii="Times New Roman" w:hAnsi="Times New Roman"/>
          <w:sz w:val="24"/>
          <w:szCs w:val="24"/>
        </w:rPr>
        <w:t>.</w:t>
      </w:r>
      <w:r w:rsidRPr="00172099">
        <w:rPr>
          <w:rFonts w:ascii="Times New Roman" w:hAnsi="Times New Roman"/>
          <w:sz w:val="24"/>
          <w:szCs w:val="24"/>
        </w:rPr>
        <w:t>B</w:t>
      </w:r>
      <w:r>
        <w:rPr>
          <w:rFonts w:ascii="Times New Roman" w:hAnsi="Times New Roman"/>
          <w:sz w:val="24"/>
          <w:szCs w:val="24"/>
        </w:rPr>
        <w:t>’ nı</w:t>
      </w:r>
      <w:r w:rsidRPr="00172099">
        <w:rPr>
          <w:rFonts w:ascii="Times New Roman" w:hAnsi="Times New Roman"/>
          <w:sz w:val="24"/>
          <w:szCs w:val="24"/>
        </w:rPr>
        <w:t>n ve eğitimle ilgili diğer sitelerin sık sık ziyaret edilerek değişikliklerin takip edilmesine karar verilmiştir.Aynı zamanda bu değişikliklerle ilgili görüş ve düşüncelerin de sitelere yazılarak öğretmenlerin de katkısının olması kararlaştırılmıştır.</w:t>
      </w:r>
    </w:p>
    <w:p w:rsidR="0056492D" w:rsidRPr="00172099" w:rsidRDefault="0056492D" w:rsidP="00172099">
      <w:pPr>
        <w:pStyle w:val="ListParagraph"/>
        <w:widowControl w:val="0"/>
        <w:numPr>
          <w:ilvl w:val="0"/>
          <w:numId w:val="2"/>
        </w:numPr>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Derslerin işlenişinde uygulanacak yöntem ve teknikler görüşülerek aşağıdaki şekilde tespit </w:t>
      </w:r>
      <w:r w:rsidRPr="00172099">
        <w:rPr>
          <w:rFonts w:ascii="Times New Roman" w:hAnsi="Times New Roman"/>
          <w:sz w:val="24"/>
          <w:szCs w:val="24"/>
        </w:rPr>
        <w:t xml:space="preserve">edilmiştir: </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sz w:val="24"/>
          <w:szCs w:val="24"/>
        </w:rPr>
        <w:t xml:space="preserve">  </w:t>
      </w:r>
      <w:r w:rsidRPr="00172099">
        <w:rPr>
          <w:rFonts w:ascii="Times New Roman" w:hAnsi="Times New Roman"/>
          <w:iCs/>
          <w:sz w:val="24"/>
          <w:szCs w:val="24"/>
        </w:rPr>
        <w:t>Anlatma                                                   Bireysel ve Birlikte Çalışma</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Soru-cevap                                            </w:t>
      </w:r>
      <w:r>
        <w:rPr>
          <w:rFonts w:ascii="Times New Roman" w:hAnsi="Times New Roman"/>
          <w:iCs/>
          <w:sz w:val="24"/>
          <w:szCs w:val="24"/>
        </w:rPr>
        <w:t xml:space="preserve">  </w:t>
      </w:r>
      <w:r w:rsidRPr="00172099">
        <w:rPr>
          <w:rFonts w:ascii="Times New Roman" w:hAnsi="Times New Roman"/>
          <w:iCs/>
          <w:sz w:val="24"/>
          <w:szCs w:val="24"/>
        </w:rPr>
        <w:t>Sınıf Çalışması</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Gezi, gözlem, ince</w:t>
      </w:r>
      <w:r>
        <w:rPr>
          <w:rFonts w:ascii="Times New Roman" w:hAnsi="Times New Roman"/>
          <w:iCs/>
          <w:sz w:val="24"/>
          <w:szCs w:val="24"/>
        </w:rPr>
        <w:t xml:space="preserve">leme                           </w:t>
      </w:r>
      <w:r w:rsidRPr="00172099">
        <w:rPr>
          <w:rFonts w:ascii="Times New Roman" w:hAnsi="Times New Roman"/>
          <w:iCs/>
          <w:sz w:val="24"/>
          <w:szCs w:val="24"/>
        </w:rPr>
        <w:t>Tümden gelim, tüme varım</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Yakından uzağa                                      </w:t>
      </w:r>
      <w:r>
        <w:rPr>
          <w:rFonts w:ascii="Times New Roman" w:hAnsi="Times New Roman"/>
          <w:iCs/>
          <w:sz w:val="24"/>
          <w:szCs w:val="24"/>
        </w:rPr>
        <w:t xml:space="preserve"> </w:t>
      </w:r>
      <w:r w:rsidRPr="00172099">
        <w:rPr>
          <w:rFonts w:ascii="Times New Roman" w:hAnsi="Times New Roman"/>
          <w:iCs/>
          <w:sz w:val="24"/>
          <w:szCs w:val="24"/>
        </w:rPr>
        <w:t>Bilinenden bilinmeyene</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Grup tartışması                                      </w:t>
      </w:r>
      <w:r>
        <w:rPr>
          <w:rFonts w:ascii="Times New Roman" w:hAnsi="Times New Roman"/>
          <w:iCs/>
          <w:sz w:val="24"/>
          <w:szCs w:val="24"/>
        </w:rPr>
        <w:t xml:space="preserve">  </w:t>
      </w:r>
      <w:r w:rsidRPr="00172099">
        <w:rPr>
          <w:rFonts w:ascii="Times New Roman" w:hAnsi="Times New Roman"/>
          <w:iCs/>
          <w:sz w:val="24"/>
          <w:szCs w:val="24"/>
        </w:rPr>
        <w:t>Gösterip yaptırma</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Sesli-sessiz okuma                                 </w:t>
      </w:r>
      <w:r>
        <w:rPr>
          <w:rFonts w:ascii="Times New Roman" w:hAnsi="Times New Roman"/>
          <w:iCs/>
          <w:sz w:val="24"/>
          <w:szCs w:val="24"/>
        </w:rPr>
        <w:t xml:space="preserve"> </w:t>
      </w:r>
      <w:r w:rsidRPr="00172099">
        <w:rPr>
          <w:rFonts w:ascii="Times New Roman" w:hAnsi="Times New Roman"/>
          <w:iCs/>
          <w:sz w:val="24"/>
          <w:szCs w:val="24"/>
        </w:rPr>
        <w:t>Canlandırma</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Tekrarlama                                              Rol yapma</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Örnek olay inceleme  </w:t>
      </w:r>
      <w:r>
        <w:rPr>
          <w:rFonts w:ascii="Times New Roman" w:hAnsi="Times New Roman"/>
          <w:iCs/>
          <w:sz w:val="24"/>
          <w:szCs w:val="24"/>
        </w:rPr>
        <w:t xml:space="preserve">                             </w:t>
      </w:r>
      <w:r w:rsidRPr="00172099">
        <w:rPr>
          <w:rFonts w:ascii="Times New Roman" w:hAnsi="Times New Roman"/>
          <w:iCs/>
          <w:sz w:val="24"/>
          <w:szCs w:val="24"/>
        </w:rPr>
        <w:t>Problem çözme</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Beyin fırtınası                                         İlgi kümeleri ile çalışma                                                        </w:t>
      </w:r>
    </w:p>
    <w:p w:rsidR="0056492D" w:rsidRPr="00172099" w:rsidRDefault="0056492D" w:rsidP="00172099">
      <w:pPr>
        <w:pStyle w:val="ListParagraph"/>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Çözümleme ve bire</w:t>
      </w:r>
      <w:r>
        <w:rPr>
          <w:rFonts w:ascii="Times New Roman" w:hAnsi="Times New Roman"/>
          <w:iCs/>
          <w:sz w:val="24"/>
          <w:szCs w:val="24"/>
        </w:rPr>
        <w:t xml:space="preserve">şim                           </w:t>
      </w:r>
      <w:r w:rsidRPr="00172099">
        <w:rPr>
          <w:rFonts w:ascii="Times New Roman" w:hAnsi="Times New Roman"/>
          <w:iCs/>
          <w:sz w:val="24"/>
          <w:szCs w:val="24"/>
        </w:rPr>
        <w:t>Yorumlama</w:t>
      </w:r>
    </w:p>
    <w:p w:rsidR="0056492D" w:rsidRDefault="0056492D" w:rsidP="00172099">
      <w:pPr>
        <w:pStyle w:val="ListParagraph"/>
        <w:rPr>
          <w:rFonts w:ascii="Times New Roman" w:hAnsi="Times New Roman"/>
          <w:iCs/>
          <w:sz w:val="24"/>
          <w:szCs w:val="24"/>
        </w:rPr>
      </w:pPr>
      <w:r w:rsidRPr="00172099">
        <w:rPr>
          <w:rFonts w:ascii="Times New Roman" w:hAnsi="Times New Roman"/>
          <w:iCs/>
          <w:sz w:val="24"/>
          <w:szCs w:val="24"/>
        </w:rPr>
        <w:t xml:space="preserve">  Öyküleme                              </w:t>
      </w:r>
      <w:r>
        <w:rPr>
          <w:rFonts w:ascii="Times New Roman" w:hAnsi="Times New Roman"/>
          <w:iCs/>
          <w:sz w:val="24"/>
          <w:szCs w:val="24"/>
        </w:rPr>
        <w:t xml:space="preserve">                 </w:t>
      </w:r>
      <w:r w:rsidRPr="00172099">
        <w:rPr>
          <w:rFonts w:ascii="Times New Roman" w:hAnsi="Times New Roman"/>
          <w:iCs/>
          <w:sz w:val="24"/>
          <w:szCs w:val="24"/>
        </w:rPr>
        <w:t>Dramatizasyon</w:t>
      </w:r>
    </w:p>
    <w:p w:rsidR="0056492D" w:rsidRDefault="0056492D" w:rsidP="00172099">
      <w:pPr>
        <w:pStyle w:val="ListParagraph"/>
        <w:rPr>
          <w:rFonts w:ascii="Times New Roman" w:hAnsi="Times New Roman"/>
          <w:iCs/>
          <w:sz w:val="24"/>
          <w:szCs w:val="24"/>
        </w:rPr>
      </w:pPr>
    </w:p>
    <w:p w:rsidR="0056492D" w:rsidRPr="00721A00" w:rsidRDefault="0056492D" w:rsidP="00721A00">
      <w:pPr>
        <w:pStyle w:val="ListParagraph"/>
        <w:numPr>
          <w:ilvl w:val="0"/>
          <w:numId w:val="2"/>
        </w:numPr>
        <w:spacing w:after="0" w:line="240" w:lineRule="auto"/>
        <w:jc w:val="both"/>
        <w:rPr>
          <w:rFonts w:ascii="Times New Roman" w:hAnsi="Times New Roman"/>
          <w:sz w:val="24"/>
          <w:szCs w:val="24"/>
        </w:rPr>
      </w:pPr>
      <w:r w:rsidRPr="00721A00">
        <w:rPr>
          <w:rFonts w:ascii="ALFABET98" w:hAnsi="ALFABET98"/>
        </w:rPr>
        <w:t xml:space="preserve"> </w:t>
      </w:r>
      <w:r w:rsidRPr="00721A00">
        <w:rPr>
          <w:rFonts w:ascii="Times New Roman" w:hAnsi="Times New Roman"/>
          <w:sz w:val="24"/>
          <w:szCs w:val="24"/>
        </w:rPr>
        <w:t>Belirli gün ve haftaların işlenmesi konusunda görüşler alındı. Belirli gün ve haftaların uygun görülen tüm derslerde işlenebileceği ortak kararı belirtildi. Sınıf ve okul panolarının düzenli olarak konuya ve belirli gün ve haftalara göre hazırlanıp değiştirilmesi gerektiği bu konuda öğrencilere sorumluluk verilebileceği kararı alındı.</w:t>
      </w:r>
    </w:p>
    <w:p w:rsidR="0056492D" w:rsidRDefault="0056492D" w:rsidP="00721A00">
      <w:pPr>
        <w:ind w:left="708"/>
        <w:rPr>
          <w:rFonts w:ascii="ALFABET98" w:hAnsi="ALFABET98"/>
        </w:rPr>
      </w:pPr>
      <w:r>
        <w:rPr>
          <w:rFonts w:ascii="Times New Roman" w:hAnsi="Times New Roman"/>
          <w:sz w:val="24"/>
          <w:szCs w:val="24"/>
        </w:rPr>
        <w:t xml:space="preserve"> </w:t>
      </w:r>
      <w:r w:rsidRPr="00721A00">
        <w:rPr>
          <w:rFonts w:ascii="Times New Roman" w:hAnsi="Times New Roman"/>
          <w:sz w:val="24"/>
          <w:szCs w:val="24"/>
        </w:rPr>
        <w:t xml:space="preserve">2.sınıfta kültürel faaliyetlere ağırlık vermek gerektiği belirtildi. 23 Nisan Ulusal </w:t>
      </w:r>
      <w:r>
        <w:rPr>
          <w:rFonts w:ascii="Times New Roman" w:hAnsi="Times New Roman"/>
          <w:sz w:val="24"/>
          <w:szCs w:val="24"/>
        </w:rPr>
        <w:t xml:space="preserve">  </w:t>
      </w:r>
      <w:r w:rsidRPr="00721A00">
        <w:rPr>
          <w:rFonts w:ascii="Times New Roman" w:hAnsi="Times New Roman"/>
          <w:sz w:val="24"/>
          <w:szCs w:val="24"/>
        </w:rPr>
        <w:t>Egemenlik ve Çocuk Bayramı hazırlıklarına şimdiden başlanılması gerektiği belirtildi</w:t>
      </w:r>
      <w:r w:rsidRPr="00A22964">
        <w:rPr>
          <w:rFonts w:ascii="ALFABET98" w:hAnsi="ALFABET98"/>
        </w:rPr>
        <w:t>.</w:t>
      </w:r>
    </w:p>
    <w:p w:rsidR="0056492D" w:rsidRPr="00721A00" w:rsidRDefault="0056492D" w:rsidP="00721A00">
      <w:pPr>
        <w:pStyle w:val="ListParagraph"/>
        <w:numPr>
          <w:ilvl w:val="0"/>
          <w:numId w:val="2"/>
        </w:numPr>
        <w:rPr>
          <w:rFonts w:ascii="Times New Roman" w:hAnsi="Times New Roman"/>
          <w:sz w:val="24"/>
          <w:szCs w:val="24"/>
        </w:rPr>
      </w:pPr>
      <w:r w:rsidRPr="00721A00">
        <w:rPr>
          <w:rFonts w:ascii="Times New Roman" w:hAnsi="Times New Roman"/>
          <w:sz w:val="24"/>
          <w:szCs w:val="24"/>
        </w:rPr>
        <w:t>Okuma ve dikte çalışmalarına daha çok zaman ayrılmasına , Türkçe sözlük ve imla kılavuzuna sık sık başvurulması kararlaştırılmıştır.</w:t>
      </w:r>
      <w:r>
        <w:rPr>
          <w:rFonts w:ascii="Times New Roman" w:hAnsi="Times New Roman"/>
          <w:sz w:val="24"/>
          <w:szCs w:val="24"/>
        </w:rPr>
        <w:t xml:space="preserve"> </w:t>
      </w:r>
      <w:r w:rsidRPr="00721A00">
        <w:rPr>
          <w:rFonts w:ascii="Times New Roman" w:hAnsi="Times New Roman"/>
          <w:sz w:val="24"/>
          <w:szCs w:val="24"/>
        </w:rPr>
        <w:t>Hikaye ve dergi okumanın güzel konuşmaya etkisi tartışılarak öğrencilerin bu konuya özendirilmesi amaçlanmıştır.</w:t>
      </w:r>
      <w:r>
        <w:rPr>
          <w:rFonts w:ascii="Times New Roman" w:hAnsi="Times New Roman"/>
          <w:sz w:val="24"/>
          <w:szCs w:val="24"/>
        </w:rPr>
        <w:t xml:space="preserve"> Sınıf içinde konuşmalarımıza dikkat etmemiz gerektiği vurgulanmıştır. Güzel konuşan öğrencileri küçük ödüllerle mükafatlandırıp diğer öğrencileri de Türkçe’yi güzel ve doğru kullanmaya teşvik edilmesi kararlaştırıldı.</w:t>
      </w:r>
    </w:p>
    <w:p w:rsidR="0056492D" w:rsidRDefault="0056492D" w:rsidP="000336DB">
      <w:pPr>
        <w:pStyle w:val="ListParagraph"/>
        <w:numPr>
          <w:ilvl w:val="0"/>
          <w:numId w:val="2"/>
        </w:numPr>
        <w:spacing w:after="0" w:line="240" w:lineRule="auto"/>
        <w:rPr>
          <w:rFonts w:ascii="Times New Roman" w:hAnsi="Times New Roman"/>
          <w:sz w:val="24"/>
          <w:szCs w:val="24"/>
        </w:rPr>
      </w:pPr>
      <w:r w:rsidRPr="000336DB">
        <w:rPr>
          <w:rFonts w:ascii="Times New Roman" w:hAnsi="Times New Roman"/>
          <w:sz w:val="24"/>
          <w:szCs w:val="24"/>
        </w:rPr>
        <w:t xml:space="preserve">Her ay en çok kitap okuyan öğrencinin belirlenerek bu öğrenciye hediye verilmesine ve okul panosunda o ay için resminin ve isminin asılı olması kararlaştırılmıştır. Bu okuma saatinde biz öğretmenler de kitap okuyarak onları bu konuda teşvik edebiliriz. Okullarda okuma saatinin uygulanmasına ayrıca serbest etkinlikler ve Türkçe dersinin 1 saatinin okuma saatine ayrılmasına karar verildi. Nitelikli okuma çalışmaları için bol hikaye okutulabileceği, bunun sınıf kitaplığı ödünç alma defteri ile kontrol edilebileceği, okudukları kitapları serbest etkinlikleri gibi uygun ders ve zamanlarda özet olarak sınıfa anlattırılabileceği kararı alındı. Sınıf seviyesine uygun seçilmiş kitapların tüm sınıfa tavsiye edilmesi ve kısa bir hikaye değerlendirmesi yapmanın okuduğunu anlama konusunda başarıyı arttıracağı belirtildi. </w:t>
      </w:r>
    </w:p>
    <w:p w:rsidR="0056492D" w:rsidRPr="000336DB" w:rsidRDefault="0056492D" w:rsidP="000336DB">
      <w:pPr>
        <w:numPr>
          <w:ilvl w:val="0"/>
          <w:numId w:val="2"/>
        </w:numPr>
        <w:spacing w:after="0" w:line="240" w:lineRule="auto"/>
        <w:jc w:val="both"/>
        <w:rPr>
          <w:rFonts w:ascii="Times New Roman" w:hAnsi="Times New Roman"/>
          <w:sz w:val="24"/>
          <w:szCs w:val="24"/>
        </w:rPr>
      </w:pPr>
      <w:r w:rsidRPr="000336DB">
        <w:rPr>
          <w:rFonts w:ascii="Times New Roman" w:hAnsi="Times New Roman"/>
          <w:sz w:val="24"/>
          <w:szCs w:val="24"/>
        </w:rPr>
        <w:t xml:space="preserve">  Performans görevlerinin, öğrencilerin araştırma ve çalışmayı kendilerinin yapabileceği şekilde seçilmesi( kazanımlara uygun konulardan) ve </w:t>
      </w:r>
      <w:r w:rsidRPr="000336DB">
        <w:rPr>
          <w:rFonts w:ascii="Times New Roman" w:hAnsi="Times New Roman"/>
          <w:sz w:val="24"/>
          <w:szCs w:val="24"/>
          <w:u w:val="single"/>
        </w:rPr>
        <w:t>sınıfta uygulatılması</w:t>
      </w:r>
      <w:r w:rsidRPr="000336DB">
        <w:rPr>
          <w:rFonts w:ascii="Times New Roman" w:hAnsi="Times New Roman"/>
          <w:sz w:val="24"/>
          <w:szCs w:val="24"/>
        </w:rPr>
        <w:t xml:space="preserve"> gerektiği belirtildi. Veliye, yapılacak görev ile ilgili açık bir şekilde yönerge basamakları ve değerlendirme ölçütlerinin bildirilmesi gerektiği söylendi. Ölçme ve değerlendirmenin sınıf içindeki etkinliklerle gösterilen başarı, ödev yapmada ve derse aktif katılmadaki durumları göz önüne alınarak yapıldığı ifade edildi. Yazılı değerlendirme olmayacağı belirtildi.</w:t>
      </w:r>
    </w:p>
    <w:p w:rsidR="0056492D" w:rsidRDefault="0056492D" w:rsidP="00443214">
      <w:pPr>
        <w:ind w:left="708" w:firstLine="708"/>
        <w:jc w:val="both"/>
        <w:rPr>
          <w:rFonts w:ascii="Times New Roman" w:hAnsi="Times New Roman"/>
          <w:sz w:val="24"/>
          <w:szCs w:val="24"/>
        </w:rPr>
      </w:pPr>
      <w:r w:rsidRPr="000336DB">
        <w:rPr>
          <w:rFonts w:ascii="Times New Roman" w:hAnsi="Times New Roman"/>
          <w:sz w:val="24"/>
          <w:szCs w:val="24"/>
        </w:rPr>
        <w:t>Öğrencilerin istedikleri bir dersden proje ödevi verilmesi ve proje ödevinin de  çalışma aşamaları öğrenci-veliye açık bir şekilde yazılı olarak verilmesi gerektiği belirtildi</w:t>
      </w:r>
      <w:r w:rsidRPr="00A22964">
        <w:rPr>
          <w:rFonts w:ascii="ALFABET98" w:hAnsi="ALFABET98"/>
        </w:rPr>
        <w:t>.</w:t>
      </w:r>
      <w:r w:rsidRPr="000336DB">
        <w:rPr>
          <w:rFonts w:ascii="Times New Roman" w:hAnsi="Times New Roman"/>
          <w:sz w:val="24"/>
          <w:szCs w:val="24"/>
        </w:rPr>
        <w:t xml:space="preserve">Proje ve performans görevleri aşağıdaki şekilde kararlaştırılmıştır. </w:t>
      </w:r>
    </w:p>
    <w:tbl>
      <w:tblPr>
        <w:tblW w:w="0" w:type="auto"/>
        <w:jc w:val="center"/>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4"/>
      </w:tblGrid>
      <w:tr w:rsidR="0056492D" w:rsidRPr="00927715" w:rsidTr="00443214">
        <w:trPr>
          <w:trHeight w:val="453"/>
          <w:jc w:val="center"/>
        </w:trPr>
        <w:tc>
          <w:tcPr>
            <w:tcW w:w="7304"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TÜRKÇE PERFORMANS GÖREVİ</w:t>
            </w:r>
            <w:r>
              <w:rPr>
                <w:rFonts w:ascii="Times New Roman" w:hAnsi="Times New Roman"/>
                <w:b/>
                <w:sz w:val="24"/>
                <w:szCs w:val="24"/>
              </w:rPr>
              <w:t xml:space="preserve"> </w:t>
            </w:r>
            <w:r w:rsidRPr="00443214">
              <w:rPr>
                <w:rFonts w:ascii="Times New Roman" w:hAnsi="Times New Roman"/>
                <w:b/>
                <w:sz w:val="24"/>
                <w:szCs w:val="24"/>
              </w:rPr>
              <w:t>KONUSU</w:t>
            </w:r>
          </w:p>
        </w:tc>
      </w:tr>
      <w:tr w:rsidR="0056492D" w:rsidRPr="00927715" w:rsidTr="008D379F">
        <w:trPr>
          <w:trHeight w:val="272"/>
          <w:jc w:val="center"/>
        </w:trPr>
        <w:tc>
          <w:tcPr>
            <w:tcW w:w="7304"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sz w:val="24"/>
                <w:szCs w:val="24"/>
              </w:rPr>
              <w:t xml:space="preserve">       Hayatınızda sizin için çok önemli olan bir kişiyi tanıtıp, yazma.</w:t>
            </w:r>
          </w:p>
        </w:tc>
      </w:tr>
    </w:tbl>
    <w:p w:rsidR="0056492D" w:rsidRPr="00443214" w:rsidRDefault="0056492D" w:rsidP="000336DB">
      <w:pPr>
        <w:tabs>
          <w:tab w:val="left" w:pos="1523"/>
        </w:tabs>
        <w:rPr>
          <w:rFonts w:ascii="Times New Roman" w:hAnsi="Times New Roman"/>
          <w:b/>
          <w:sz w:val="24"/>
          <w:szCs w:val="24"/>
        </w:rPr>
      </w:pPr>
      <w:r w:rsidRPr="00443214">
        <w:rPr>
          <w:rFonts w:ascii="Times New Roman" w:hAnsi="Times New Roman"/>
          <w:b/>
          <w:sz w:val="24"/>
          <w:szCs w:val="24"/>
        </w:rPr>
        <w:tab/>
      </w:r>
    </w:p>
    <w:tbl>
      <w:tblPr>
        <w:tblW w:w="0" w:type="auto"/>
        <w:jc w:val="center"/>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3"/>
      </w:tblGrid>
      <w:tr w:rsidR="0056492D" w:rsidRPr="00927715" w:rsidTr="00443214">
        <w:trPr>
          <w:trHeight w:val="420"/>
          <w:jc w:val="center"/>
        </w:trPr>
        <w:tc>
          <w:tcPr>
            <w:tcW w:w="7233" w:type="dxa"/>
          </w:tcPr>
          <w:p w:rsidR="0056492D" w:rsidRPr="00443214" w:rsidRDefault="0056492D" w:rsidP="00443214">
            <w:pPr>
              <w:ind w:left="-940" w:firstLine="940"/>
              <w:jc w:val="center"/>
              <w:rPr>
                <w:rFonts w:ascii="Times New Roman" w:hAnsi="Times New Roman"/>
                <w:b/>
                <w:sz w:val="24"/>
                <w:szCs w:val="24"/>
              </w:rPr>
            </w:pPr>
            <w:r w:rsidRPr="00443214">
              <w:rPr>
                <w:rFonts w:ascii="Times New Roman" w:hAnsi="Times New Roman"/>
                <w:b/>
                <w:sz w:val="24"/>
                <w:szCs w:val="24"/>
              </w:rPr>
              <w:t>HAYAT BİLGİSİ  PERFORMANS GÖREVİ KONUSU</w:t>
            </w:r>
          </w:p>
        </w:tc>
      </w:tr>
      <w:tr w:rsidR="0056492D" w:rsidRPr="00927715" w:rsidTr="008D379F">
        <w:trPr>
          <w:jc w:val="center"/>
        </w:trPr>
        <w:tc>
          <w:tcPr>
            <w:tcW w:w="7233"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color w:val="000000"/>
                <w:sz w:val="24"/>
                <w:szCs w:val="24"/>
              </w:rPr>
              <w:t xml:space="preserve">        Trafik işaretleriyle ile ilgili bir tablo oluşturma.</w:t>
            </w:r>
          </w:p>
        </w:tc>
      </w:tr>
    </w:tbl>
    <w:p w:rsidR="0056492D" w:rsidRPr="00443214" w:rsidRDefault="0056492D" w:rsidP="000336DB">
      <w:pPr>
        <w:jc w:val="center"/>
        <w:rPr>
          <w:rFonts w:ascii="Times New Roman" w:hAnsi="Times New Roman"/>
          <w:b/>
          <w:sz w:val="24"/>
          <w:szCs w:val="24"/>
        </w:rPr>
      </w:pPr>
    </w:p>
    <w:tbl>
      <w:tblPr>
        <w:tblW w:w="0" w:type="auto"/>
        <w:jc w:val="center"/>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8"/>
      </w:tblGrid>
      <w:tr w:rsidR="0056492D" w:rsidRPr="00927715" w:rsidTr="008D379F">
        <w:trPr>
          <w:jc w:val="center"/>
        </w:trPr>
        <w:tc>
          <w:tcPr>
            <w:tcW w:w="7108"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ab/>
              <w:t>MATEMATİK  PERFORMANS GÖREVİ KONUSU</w:t>
            </w:r>
          </w:p>
        </w:tc>
      </w:tr>
      <w:tr w:rsidR="0056492D" w:rsidRPr="00927715" w:rsidTr="00443214">
        <w:trPr>
          <w:trHeight w:val="578"/>
          <w:jc w:val="center"/>
        </w:trPr>
        <w:tc>
          <w:tcPr>
            <w:tcW w:w="7108" w:type="dxa"/>
          </w:tcPr>
          <w:p w:rsidR="0056492D" w:rsidRPr="00443214" w:rsidRDefault="0056492D" w:rsidP="008D379F">
            <w:pPr>
              <w:rPr>
                <w:rFonts w:ascii="Times New Roman" w:hAnsi="Times New Roman"/>
                <w:b/>
                <w:color w:val="000000"/>
                <w:sz w:val="24"/>
                <w:szCs w:val="24"/>
              </w:rPr>
            </w:pPr>
            <w:r w:rsidRPr="00443214">
              <w:rPr>
                <w:rFonts w:ascii="Times New Roman" w:hAnsi="Times New Roman"/>
                <w:b/>
                <w:color w:val="000000"/>
                <w:sz w:val="24"/>
                <w:szCs w:val="24"/>
              </w:rPr>
              <w:t xml:space="preserve"> Ağırlık, uzunluk, zaman ve sıvı ölçme araçlarını tanıtma, resmetme.</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303"/>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GÖRSEL SANATLAR PERFORMANS  GÖREVİ KONUSU</w:t>
            </w:r>
          </w:p>
        </w:tc>
      </w:tr>
      <w:tr w:rsidR="0056492D" w:rsidRPr="00927715" w:rsidTr="008D379F">
        <w:trPr>
          <w:trHeight w:val="449"/>
          <w:jc w:val="center"/>
        </w:trPr>
        <w:tc>
          <w:tcPr>
            <w:tcW w:w="7036" w:type="dxa"/>
          </w:tcPr>
          <w:p w:rsidR="0056492D" w:rsidRPr="00443214" w:rsidRDefault="0056492D" w:rsidP="008D379F">
            <w:pPr>
              <w:pStyle w:val="ListParagraph"/>
              <w:rPr>
                <w:rFonts w:ascii="Times New Roman" w:hAnsi="Times New Roman"/>
                <w:b/>
                <w:sz w:val="24"/>
                <w:szCs w:val="24"/>
              </w:rPr>
            </w:pPr>
            <w:r w:rsidRPr="00443214">
              <w:rPr>
                <w:rFonts w:ascii="Times New Roman" w:hAnsi="Times New Roman"/>
                <w:b/>
                <w:sz w:val="24"/>
                <w:szCs w:val="24"/>
              </w:rPr>
              <w:t xml:space="preserve"> Hayalindeki çocuk parkının resmini yapma.</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303"/>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BEDEN EĞİTİMİ  PERFORMANS GÖREVİ KONUSU</w:t>
            </w:r>
          </w:p>
        </w:tc>
      </w:tr>
      <w:tr w:rsidR="0056492D" w:rsidRPr="00927715" w:rsidTr="008D379F">
        <w:trPr>
          <w:trHeight w:val="449"/>
          <w:jc w:val="center"/>
        </w:trPr>
        <w:tc>
          <w:tcPr>
            <w:tcW w:w="7036" w:type="dxa"/>
          </w:tcPr>
          <w:p w:rsidR="0056492D" w:rsidRPr="00927715" w:rsidRDefault="0056492D" w:rsidP="008D379F">
            <w:pPr>
              <w:widowControl w:val="0"/>
              <w:adjustRightInd w:val="0"/>
              <w:spacing w:line="360" w:lineRule="atLeast"/>
              <w:ind w:left="360"/>
              <w:jc w:val="both"/>
              <w:textAlignment w:val="baseline"/>
              <w:rPr>
                <w:rFonts w:ascii="Times New Roman" w:hAnsi="Times New Roman"/>
                <w:sz w:val="24"/>
                <w:szCs w:val="24"/>
              </w:rPr>
            </w:pPr>
            <w:r w:rsidRPr="00443214">
              <w:rPr>
                <w:rFonts w:ascii="Times New Roman" w:hAnsi="Times New Roman"/>
                <w:b/>
                <w:sz w:val="24"/>
                <w:szCs w:val="24"/>
              </w:rPr>
              <w:t>Spor yapmanın bize olan faydalarını araştırıp, sınıfta anlatma.</w:t>
            </w:r>
            <w:r w:rsidRPr="00927715">
              <w:rPr>
                <w:rFonts w:ascii="Times New Roman" w:hAnsi="Times New Roman"/>
                <w:sz w:val="24"/>
                <w:szCs w:val="24"/>
              </w:rPr>
              <w:t xml:space="preserve"> </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303"/>
          <w:jc w:val="center"/>
        </w:trPr>
        <w:tc>
          <w:tcPr>
            <w:tcW w:w="7036" w:type="dxa"/>
          </w:tcPr>
          <w:p w:rsidR="0056492D" w:rsidRPr="00443214" w:rsidRDefault="0056492D" w:rsidP="008D379F">
            <w:pPr>
              <w:jc w:val="center"/>
              <w:rPr>
                <w:rFonts w:ascii="Times New Roman" w:hAnsi="Times New Roman"/>
                <w:b/>
                <w:sz w:val="24"/>
                <w:szCs w:val="24"/>
              </w:rPr>
            </w:pPr>
            <w:r>
              <w:rPr>
                <w:rFonts w:ascii="Times New Roman" w:hAnsi="Times New Roman"/>
                <w:b/>
                <w:sz w:val="24"/>
                <w:szCs w:val="24"/>
              </w:rPr>
              <w:t xml:space="preserve">MÜZİK DERSİ PERFORMANS </w:t>
            </w:r>
            <w:r w:rsidRPr="00443214">
              <w:rPr>
                <w:rFonts w:ascii="Times New Roman" w:hAnsi="Times New Roman"/>
                <w:b/>
                <w:sz w:val="24"/>
                <w:szCs w:val="24"/>
              </w:rPr>
              <w:t>GÖREV KONU</w:t>
            </w:r>
            <w:r>
              <w:rPr>
                <w:rFonts w:ascii="Times New Roman" w:hAnsi="Times New Roman"/>
                <w:b/>
                <w:sz w:val="24"/>
                <w:szCs w:val="24"/>
              </w:rPr>
              <w:t>LARI</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Atatürk’le ilgili bir şarkı seçerek, sınıf ortamında söyleme.</w:t>
            </w:r>
          </w:p>
        </w:tc>
      </w:tr>
    </w:tbl>
    <w:p w:rsidR="0056492D" w:rsidRPr="00443214" w:rsidRDefault="0056492D" w:rsidP="000336DB">
      <w:pPr>
        <w:jc w:val="center"/>
        <w:rPr>
          <w:rFonts w:ascii="Times New Roman" w:hAnsi="Times New Roman"/>
          <w:b/>
          <w:sz w:val="24"/>
          <w:szCs w:val="24"/>
        </w:rPr>
      </w:pPr>
    </w:p>
    <w:p w:rsidR="0056492D" w:rsidRPr="00443214" w:rsidRDefault="0056492D" w:rsidP="000336DB">
      <w:pPr>
        <w:jc w:val="center"/>
        <w:rPr>
          <w:rFonts w:ascii="Times New Roman" w:hAnsi="Times New Roman"/>
          <w:b/>
          <w:sz w:val="24"/>
          <w:szCs w:val="24"/>
          <w:u w:val="single"/>
        </w:rPr>
      </w:pPr>
      <w:r w:rsidRPr="00443214">
        <w:rPr>
          <w:rFonts w:ascii="Times New Roman" w:hAnsi="Times New Roman"/>
          <w:b/>
          <w:sz w:val="24"/>
          <w:szCs w:val="24"/>
          <w:u w:val="single"/>
        </w:rPr>
        <w:t xml:space="preserve"> 2.DÖNEM PROJE GÖREVLERİ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0"/>
      </w:tblGrid>
      <w:tr w:rsidR="0056492D" w:rsidRPr="00927715" w:rsidTr="008D379F">
        <w:trPr>
          <w:jc w:val="center"/>
        </w:trPr>
        <w:tc>
          <w:tcPr>
            <w:tcW w:w="6480"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TÜRKÇE PROJE GÖREVİ KONUSU</w:t>
            </w:r>
          </w:p>
        </w:tc>
      </w:tr>
      <w:tr w:rsidR="0056492D" w:rsidRPr="00927715" w:rsidTr="008D379F">
        <w:trPr>
          <w:jc w:val="center"/>
        </w:trPr>
        <w:tc>
          <w:tcPr>
            <w:tcW w:w="6480"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color w:val="000000"/>
                <w:sz w:val="24"/>
                <w:szCs w:val="24"/>
              </w:rPr>
              <w:t xml:space="preserve">      Hayvanları tanıtıcı kartlar hazırlama.(yazılı-görsel)</w:t>
            </w:r>
          </w:p>
        </w:tc>
      </w:tr>
    </w:tbl>
    <w:p w:rsidR="0056492D" w:rsidRPr="00443214" w:rsidRDefault="0056492D" w:rsidP="000336DB">
      <w:pPr>
        <w:jc w:val="center"/>
        <w:rPr>
          <w:rFonts w:ascii="Times New Roman" w:hAnsi="Times New Roman"/>
          <w:b/>
          <w:sz w:val="24"/>
          <w:szCs w:val="24"/>
        </w:rPr>
      </w:pPr>
    </w:p>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1"/>
      </w:tblGrid>
      <w:tr w:rsidR="0056492D" w:rsidRPr="00927715" w:rsidTr="008D379F">
        <w:trPr>
          <w:trHeight w:val="266"/>
          <w:jc w:val="center"/>
        </w:trPr>
        <w:tc>
          <w:tcPr>
            <w:tcW w:w="7051"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HAYAT BİLGİSİ PROJE GÖREVİ KONUSU</w:t>
            </w:r>
          </w:p>
        </w:tc>
      </w:tr>
      <w:tr w:rsidR="0056492D" w:rsidRPr="00927715" w:rsidTr="008D379F">
        <w:trPr>
          <w:trHeight w:val="266"/>
          <w:jc w:val="center"/>
        </w:trPr>
        <w:tc>
          <w:tcPr>
            <w:tcW w:w="7051"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Yurt dışından size misafir olarak gelen birisine  çevrenizi tanıtıcı bir yazı hazırlayıp , sunma.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tblGrid>
      <w:tr w:rsidR="0056492D" w:rsidRPr="00927715" w:rsidTr="008D379F">
        <w:trPr>
          <w:trHeight w:val="292"/>
          <w:jc w:val="center"/>
        </w:trPr>
        <w:tc>
          <w:tcPr>
            <w:tcW w:w="5868"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MATEMATİK PROJE GÖREVİ KONUSU</w:t>
            </w:r>
          </w:p>
        </w:tc>
      </w:tr>
      <w:tr w:rsidR="0056492D" w:rsidRPr="00927715" w:rsidTr="008D379F">
        <w:trPr>
          <w:trHeight w:val="277"/>
          <w:jc w:val="center"/>
        </w:trPr>
        <w:tc>
          <w:tcPr>
            <w:tcW w:w="5868" w:type="dxa"/>
          </w:tcPr>
          <w:p w:rsidR="0056492D" w:rsidRPr="00443214" w:rsidRDefault="0056492D" w:rsidP="008D379F">
            <w:pPr>
              <w:rPr>
                <w:rFonts w:ascii="Times New Roman" w:hAnsi="Times New Roman"/>
                <w:b/>
                <w:color w:val="000000"/>
                <w:sz w:val="24"/>
                <w:szCs w:val="24"/>
              </w:rPr>
            </w:pPr>
            <w:r w:rsidRPr="00443214">
              <w:rPr>
                <w:rFonts w:ascii="Times New Roman" w:hAnsi="Times New Roman"/>
                <w:b/>
                <w:color w:val="000000"/>
                <w:sz w:val="24"/>
                <w:szCs w:val="24"/>
              </w:rPr>
              <w:t xml:space="preserve">   Geometrik şekilleri tanıtıcı bir afiş hazırlama.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287"/>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GÖRSEL SANATLAR PROJE GÖREVİ KONUSU</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Elişi kağıdıyla kolaj ( kes , yapıştır) çalışması yapma.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287"/>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BEDEN EĞİTİMİ PROJE GÖREVİ KONUSU</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Belirlediği bir spor dalının oyun şekli ve kurallarını hazırlama.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6"/>
      </w:tblGrid>
      <w:tr w:rsidR="0056492D" w:rsidRPr="00927715" w:rsidTr="008D379F">
        <w:trPr>
          <w:trHeight w:val="287"/>
          <w:jc w:val="center"/>
        </w:trPr>
        <w:tc>
          <w:tcPr>
            <w:tcW w:w="7036" w:type="dxa"/>
          </w:tcPr>
          <w:p w:rsidR="0056492D" w:rsidRPr="00927715" w:rsidRDefault="0056492D" w:rsidP="00443214">
            <w:pPr>
              <w:spacing w:after="0" w:line="240" w:lineRule="auto"/>
              <w:ind w:left="720"/>
              <w:rPr>
                <w:rFonts w:ascii="Times New Roman" w:hAnsi="Times New Roman"/>
                <w:b/>
                <w:sz w:val="24"/>
                <w:szCs w:val="24"/>
              </w:rPr>
            </w:pPr>
            <w:r w:rsidRPr="00443214">
              <w:rPr>
                <w:rFonts w:ascii="Times New Roman" w:hAnsi="Times New Roman"/>
                <w:b/>
                <w:sz w:val="24"/>
                <w:szCs w:val="24"/>
              </w:rPr>
              <w:t>MÜZİK PROJE GÖREVİ</w:t>
            </w:r>
            <w:r>
              <w:rPr>
                <w:rFonts w:ascii="Times New Roman" w:hAnsi="Times New Roman"/>
                <w:b/>
                <w:sz w:val="24"/>
                <w:szCs w:val="24"/>
              </w:rPr>
              <w:t xml:space="preserve"> K</w:t>
            </w:r>
            <w:r w:rsidRPr="00927715">
              <w:rPr>
                <w:rFonts w:ascii="Times New Roman" w:hAnsi="Times New Roman"/>
                <w:b/>
                <w:sz w:val="24"/>
                <w:szCs w:val="24"/>
              </w:rPr>
              <w:t>ONUSU</w:t>
            </w:r>
          </w:p>
        </w:tc>
      </w:tr>
      <w:tr w:rsidR="0056492D" w:rsidRPr="00927715" w:rsidTr="008D379F">
        <w:trPr>
          <w:trHeight w:val="287"/>
          <w:jc w:val="center"/>
        </w:trPr>
        <w:tc>
          <w:tcPr>
            <w:tcW w:w="7036" w:type="dxa"/>
          </w:tcPr>
          <w:p w:rsidR="0056492D" w:rsidRPr="00927715" w:rsidRDefault="0056492D" w:rsidP="008D379F">
            <w:pPr>
              <w:spacing w:after="0" w:line="240" w:lineRule="auto"/>
              <w:rPr>
                <w:rFonts w:ascii="Times New Roman" w:hAnsi="Times New Roman"/>
                <w:b/>
                <w:sz w:val="24"/>
                <w:szCs w:val="24"/>
              </w:rPr>
            </w:pPr>
            <w:r w:rsidRPr="00927715">
              <w:rPr>
                <w:rFonts w:ascii="Times New Roman" w:hAnsi="Times New Roman"/>
                <w:b/>
                <w:sz w:val="24"/>
                <w:szCs w:val="24"/>
              </w:rPr>
              <w:t xml:space="preserve">   Seçtiği bir çalgı aleti kullanarak bir çocuk şarkısını çalma, söyleme.</w:t>
            </w:r>
          </w:p>
          <w:p w:rsidR="0056492D" w:rsidRPr="00443214" w:rsidRDefault="0056492D" w:rsidP="008D379F">
            <w:pPr>
              <w:jc w:val="center"/>
              <w:rPr>
                <w:rFonts w:ascii="Times New Roman" w:hAnsi="Times New Roman"/>
                <w:b/>
                <w:sz w:val="24"/>
                <w:szCs w:val="24"/>
              </w:rPr>
            </w:pPr>
          </w:p>
        </w:tc>
      </w:tr>
    </w:tbl>
    <w:p w:rsidR="0056492D" w:rsidRPr="000336DB" w:rsidRDefault="0056492D" w:rsidP="000336DB">
      <w:pPr>
        <w:spacing w:after="0" w:line="240" w:lineRule="auto"/>
        <w:rPr>
          <w:rFonts w:ascii="Times New Roman" w:hAnsi="Times New Roman"/>
          <w:sz w:val="24"/>
          <w:szCs w:val="24"/>
        </w:rPr>
      </w:pPr>
    </w:p>
    <w:p w:rsidR="0056492D" w:rsidRDefault="0056492D" w:rsidP="000336DB">
      <w:pPr>
        <w:spacing w:after="0" w:line="240" w:lineRule="auto"/>
        <w:ind w:left="360"/>
        <w:rPr>
          <w:rFonts w:ascii="Times New Roman" w:hAnsi="Times New Roman"/>
          <w:sz w:val="24"/>
          <w:szCs w:val="24"/>
        </w:rPr>
      </w:pPr>
    </w:p>
    <w:p w:rsidR="0056492D" w:rsidRDefault="0056492D" w:rsidP="000336DB">
      <w:pPr>
        <w:spacing w:after="0" w:line="240" w:lineRule="auto"/>
        <w:ind w:left="360"/>
        <w:rPr>
          <w:rFonts w:ascii="Times New Roman" w:hAnsi="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23"/>
        <w:gridCol w:w="1875"/>
      </w:tblGrid>
      <w:tr w:rsidR="0056492D" w:rsidRPr="00927715" w:rsidTr="00927715">
        <w:trPr>
          <w:trHeight w:val="404"/>
        </w:trPr>
        <w:tc>
          <w:tcPr>
            <w:tcW w:w="9498" w:type="dxa"/>
            <w:gridSpan w:val="2"/>
          </w:tcPr>
          <w:p w:rsidR="0056492D" w:rsidRPr="00927715" w:rsidRDefault="0056492D" w:rsidP="00927715">
            <w:pPr>
              <w:spacing w:after="0" w:line="240" w:lineRule="auto"/>
              <w:jc w:val="center"/>
              <w:rPr>
                <w:b/>
              </w:rPr>
            </w:pPr>
            <w:r w:rsidRPr="00927715">
              <w:rPr>
                <w:b/>
                <w:color w:val="000000"/>
              </w:rPr>
              <w:t>PERFORMANS GÖREVİ DEĞERLENDİRME KRİTERLERİ</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Ödev konusu ile ilgili temel kavramları anlama ve anlatma   </w:t>
            </w:r>
          </w:p>
        </w:tc>
        <w:tc>
          <w:tcPr>
            <w:tcW w:w="1874" w:type="dxa"/>
          </w:tcPr>
          <w:p w:rsidR="0056492D" w:rsidRPr="00927715" w:rsidRDefault="0056492D" w:rsidP="00927715">
            <w:pPr>
              <w:spacing w:after="0" w:line="240" w:lineRule="auto"/>
            </w:pPr>
            <w:r w:rsidRPr="00927715">
              <w:rPr>
                <w:color w:val="000000"/>
              </w:rPr>
              <w:t>20 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Çalışmanın düzeni,temizliği, yazı güzelliği ve görünümü.</w:t>
            </w:r>
          </w:p>
        </w:tc>
        <w:tc>
          <w:tcPr>
            <w:tcW w:w="1874" w:type="dxa"/>
          </w:tcPr>
          <w:p w:rsidR="0056492D" w:rsidRPr="00927715" w:rsidRDefault="0056492D" w:rsidP="00927715">
            <w:pPr>
              <w:spacing w:after="0" w:line="240" w:lineRule="auto"/>
            </w:pPr>
            <w:r w:rsidRPr="00927715">
              <w:rPr>
                <w:color w:val="000000"/>
              </w:rPr>
              <w:t>20 puan</w:t>
            </w:r>
          </w:p>
        </w:tc>
      </w:tr>
      <w:tr w:rsidR="0056492D" w:rsidRPr="00927715" w:rsidTr="00927715">
        <w:trPr>
          <w:trHeight w:val="404"/>
        </w:trPr>
        <w:tc>
          <w:tcPr>
            <w:tcW w:w="7623" w:type="dxa"/>
          </w:tcPr>
          <w:p w:rsidR="0056492D" w:rsidRPr="00927715" w:rsidRDefault="0056492D" w:rsidP="00927715">
            <w:pPr>
              <w:spacing w:after="0" w:line="240" w:lineRule="auto"/>
            </w:pPr>
            <w:r w:rsidRPr="00927715">
              <w:rPr>
                <w:color w:val="000000"/>
              </w:rPr>
              <w:t xml:space="preserve">Çalışmayı kendi başına hazırlama </w:t>
            </w:r>
          </w:p>
        </w:tc>
        <w:tc>
          <w:tcPr>
            <w:tcW w:w="1874" w:type="dxa"/>
          </w:tcPr>
          <w:p w:rsidR="0056492D" w:rsidRPr="00927715" w:rsidRDefault="0056492D" w:rsidP="00927715">
            <w:pPr>
              <w:spacing w:after="0" w:line="240" w:lineRule="auto"/>
            </w:pPr>
            <w:r w:rsidRPr="00927715">
              <w:rPr>
                <w:color w:val="000000"/>
              </w:rPr>
              <w:t>15puan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 xml:space="preserve">Konu ile ilgili araç gereçlerin, resimlerin kuralına uygun kullanımı  </w:t>
            </w:r>
          </w:p>
        </w:tc>
        <w:tc>
          <w:tcPr>
            <w:tcW w:w="1874" w:type="dxa"/>
          </w:tcPr>
          <w:p w:rsidR="0056492D" w:rsidRPr="00927715" w:rsidRDefault="0056492D" w:rsidP="00927715">
            <w:pPr>
              <w:spacing w:after="0" w:line="240" w:lineRule="auto"/>
            </w:pPr>
            <w:r w:rsidRPr="00927715">
              <w:rPr>
                <w:color w:val="000000"/>
              </w:rPr>
              <w:t>15 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Çalışmanın konuyu yansıtması</w:t>
            </w:r>
          </w:p>
        </w:tc>
        <w:tc>
          <w:tcPr>
            <w:tcW w:w="1874" w:type="dxa"/>
          </w:tcPr>
          <w:p w:rsidR="0056492D" w:rsidRPr="00927715" w:rsidRDefault="0056492D" w:rsidP="00927715">
            <w:pPr>
              <w:spacing w:after="0" w:line="240" w:lineRule="auto"/>
            </w:pPr>
            <w:r w:rsidRPr="00927715">
              <w:rPr>
                <w:color w:val="000000"/>
              </w:rPr>
              <w:t>15 puan</w:t>
            </w:r>
          </w:p>
        </w:tc>
      </w:tr>
      <w:tr w:rsidR="0056492D" w:rsidRPr="00927715" w:rsidTr="00927715">
        <w:trPr>
          <w:trHeight w:val="381"/>
        </w:trPr>
        <w:tc>
          <w:tcPr>
            <w:tcW w:w="7623" w:type="dxa"/>
          </w:tcPr>
          <w:p w:rsidR="0056492D" w:rsidRPr="00927715" w:rsidRDefault="0056492D" w:rsidP="00927715">
            <w:pPr>
              <w:spacing w:after="0" w:line="240" w:lineRule="auto"/>
              <w:rPr>
                <w:color w:val="000000"/>
              </w:rPr>
            </w:pPr>
            <w:r w:rsidRPr="00927715">
              <w:rPr>
                <w:color w:val="000000"/>
              </w:rPr>
              <w:t>Çalışmanın zamanında teslimi</w:t>
            </w:r>
          </w:p>
        </w:tc>
        <w:tc>
          <w:tcPr>
            <w:tcW w:w="1874" w:type="dxa"/>
          </w:tcPr>
          <w:p w:rsidR="0056492D" w:rsidRPr="00927715" w:rsidRDefault="0056492D" w:rsidP="00927715">
            <w:pPr>
              <w:spacing w:after="0" w:line="240" w:lineRule="auto"/>
              <w:rPr>
                <w:color w:val="000000"/>
              </w:rPr>
            </w:pPr>
            <w:r w:rsidRPr="00927715">
              <w:rPr>
                <w:color w:val="000000"/>
              </w:rPr>
              <w:t>15 puan</w:t>
            </w:r>
          </w:p>
        </w:tc>
      </w:tr>
      <w:tr w:rsidR="0056492D" w:rsidRPr="00927715" w:rsidTr="00927715">
        <w:trPr>
          <w:trHeight w:val="404"/>
        </w:trPr>
        <w:tc>
          <w:tcPr>
            <w:tcW w:w="7623" w:type="dxa"/>
          </w:tcPr>
          <w:p w:rsidR="0056492D" w:rsidRPr="00927715" w:rsidRDefault="0056492D" w:rsidP="00927715">
            <w:pPr>
              <w:spacing w:after="0" w:line="240" w:lineRule="auto"/>
              <w:rPr>
                <w:b/>
                <w:color w:val="000000"/>
              </w:rPr>
            </w:pPr>
            <w:r w:rsidRPr="00927715">
              <w:rPr>
                <w:b/>
                <w:color w:val="000000"/>
              </w:rPr>
              <w:t>TOPLAM</w:t>
            </w:r>
          </w:p>
        </w:tc>
        <w:tc>
          <w:tcPr>
            <w:tcW w:w="1874" w:type="dxa"/>
          </w:tcPr>
          <w:p w:rsidR="0056492D" w:rsidRPr="00927715" w:rsidRDefault="0056492D" w:rsidP="00927715">
            <w:pPr>
              <w:spacing w:after="0" w:line="240" w:lineRule="auto"/>
              <w:rPr>
                <w:b/>
                <w:color w:val="000000"/>
              </w:rPr>
            </w:pPr>
            <w:r w:rsidRPr="00927715">
              <w:rPr>
                <w:b/>
                <w:color w:val="000000"/>
              </w:rPr>
              <w:t>100 puan</w:t>
            </w:r>
          </w:p>
        </w:tc>
      </w:tr>
    </w:tbl>
    <w:p w:rsidR="0056492D" w:rsidRDefault="0056492D" w:rsidP="000336DB">
      <w:r>
        <w:t xml:space="preserve">                            PROJE </w:t>
      </w:r>
      <w:r w:rsidRPr="008F7B26">
        <w:t xml:space="preserve"> GÖREVİ DEĞERLENDİRME KRİTERLERİ</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9"/>
        <w:gridCol w:w="1502"/>
        <w:gridCol w:w="1558"/>
        <w:gridCol w:w="1558"/>
        <w:gridCol w:w="1842"/>
        <w:gridCol w:w="1381"/>
      </w:tblGrid>
      <w:tr w:rsidR="0056492D" w:rsidRPr="00927715" w:rsidTr="008D379F">
        <w:trPr>
          <w:trHeight w:val="718"/>
        </w:trPr>
        <w:tc>
          <w:tcPr>
            <w:tcW w:w="1759" w:type="dxa"/>
            <w:vMerge w:val="restart"/>
          </w:tcPr>
          <w:p w:rsidR="0056492D" w:rsidRPr="00927715" w:rsidRDefault="0056492D" w:rsidP="008D379F">
            <w:pPr>
              <w:tabs>
                <w:tab w:val="left" w:pos="5692"/>
              </w:tabs>
              <w:jc w:val="center"/>
              <w:rPr>
                <w:rFonts w:ascii="Comic Sans MS" w:hAnsi="Comic Sans MS"/>
              </w:rPr>
            </w:pPr>
          </w:p>
          <w:p w:rsidR="0056492D" w:rsidRPr="00927715" w:rsidRDefault="0056492D" w:rsidP="008D379F">
            <w:pPr>
              <w:tabs>
                <w:tab w:val="left" w:pos="5692"/>
              </w:tabs>
              <w:jc w:val="center"/>
              <w:rPr>
                <w:rFonts w:ascii="Comic Sans MS" w:hAnsi="Comic Sans MS"/>
                <w:b/>
              </w:rPr>
            </w:pPr>
          </w:p>
          <w:p w:rsidR="0056492D" w:rsidRPr="00927715" w:rsidRDefault="0056492D" w:rsidP="008D379F">
            <w:pPr>
              <w:tabs>
                <w:tab w:val="left" w:pos="5692"/>
              </w:tabs>
              <w:jc w:val="center"/>
              <w:rPr>
                <w:rFonts w:ascii="Comic Sans MS" w:hAnsi="Comic Sans MS"/>
                <w:b/>
              </w:rPr>
            </w:pPr>
            <w:r w:rsidRPr="00927715">
              <w:rPr>
                <w:rFonts w:ascii="Comic Sans MS" w:hAnsi="Comic Sans MS"/>
                <w:b/>
              </w:rPr>
              <w:t>Kategoriler</w:t>
            </w:r>
          </w:p>
        </w:tc>
        <w:tc>
          <w:tcPr>
            <w:tcW w:w="6460" w:type="dxa"/>
            <w:gridSpan w:val="4"/>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Ölçütler ve Puanlama</w:t>
            </w:r>
          </w:p>
        </w:tc>
        <w:tc>
          <w:tcPr>
            <w:tcW w:w="1381"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Kazanılan Puanlar</w:t>
            </w:r>
          </w:p>
        </w:tc>
      </w:tr>
      <w:tr w:rsidR="0056492D" w:rsidRPr="00927715" w:rsidTr="008D379F">
        <w:trPr>
          <w:trHeight w:val="559"/>
        </w:trPr>
        <w:tc>
          <w:tcPr>
            <w:tcW w:w="1759" w:type="dxa"/>
            <w:vMerge/>
            <w:vAlign w:val="center"/>
          </w:tcPr>
          <w:p w:rsidR="0056492D" w:rsidRPr="00927715" w:rsidRDefault="0056492D" w:rsidP="008D379F">
            <w:pPr>
              <w:rPr>
                <w:rFonts w:ascii="Comic Sans MS" w:hAnsi="Comic Sans MS"/>
                <w:b/>
              </w:rPr>
            </w:pPr>
          </w:p>
        </w:tc>
        <w:tc>
          <w:tcPr>
            <w:tcW w:w="1502"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25</w:t>
            </w:r>
          </w:p>
        </w:tc>
        <w:tc>
          <w:tcPr>
            <w:tcW w:w="1558"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20</w:t>
            </w:r>
          </w:p>
        </w:tc>
        <w:tc>
          <w:tcPr>
            <w:tcW w:w="1558"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15</w:t>
            </w:r>
          </w:p>
        </w:tc>
        <w:tc>
          <w:tcPr>
            <w:tcW w:w="1842"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10</w:t>
            </w:r>
          </w:p>
        </w:tc>
        <w:tc>
          <w:tcPr>
            <w:tcW w:w="1381"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100</w:t>
            </w:r>
          </w:p>
        </w:tc>
      </w:tr>
      <w:tr w:rsidR="0056492D" w:rsidRPr="00927715" w:rsidTr="008D379F">
        <w:trPr>
          <w:trHeight w:val="835"/>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Ödevlerin</w:t>
            </w:r>
          </w:p>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Tamamlanması</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tüm bölümleri tamamlanmış.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çoğu bölümleri tamamlanmış.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 yapılmış.</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yarısından azı yapılmış.</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833"/>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Doğruluk</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tüm bölümleri doğru yapılmış.</w:t>
            </w:r>
          </w:p>
        </w:tc>
        <w:tc>
          <w:tcPr>
            <w:tcW w:w="1558" w:type="dxa"/>
          </w:tcPr>
          <w:p w:rsidR="0056492D" w:rsidRPr="00927715" w:rsidRDefault="0056492D" w:rsidP="008D379F">
            <w:pPr>
              <w:tabs>
                <w:tab w:val="left" w:pos="5692"/>
              </w:tabs>
              <w:jc w:val="center"/>
              <w:rPr>
                <w:rFonts w:ascii="Comic Sans MS" w:hAnsi="Comic Sans MS"/>
                <w:sz w:val="20"/>
                <w:szCs w:val="18"/>
              </w:rPr>
            </w:pPr>
            <w:r w:rsidRPr="00927715">
              <w:rPr>
                <w:rFonts w:ascii="Comic Sans MS" w:hAnsi="Comic Sans MS"/>
                <w:sz w:val="20"/>
                <w:szCs w:val="18"/>
              </w:rPr>
              <w:t>Ödevin çoğu bölümü</w:t>
            </w:r>
          </w:p>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doğru yapılmış.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 doğru yapılmış</w:t>
            </w:r>
            <w:r w:rsidRPr="00927715">
              <w:rPr>
                <w:rFonts w:ascii="Comic Sans MS" w:hAnsi="Comic Sans MS"/>
                <w:sz w:val="18"/>
                <w:szCs w:val="18"/>
              </w:rPr>
              <w:t>.</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yarısından azı doğru yapılmış</w:t>
            </w:r>
            <w:r w:rsidRPr="00927715">
              <w:rPr>
                <w:rFonts w:ascii="Comic Sans MS" w:hAnsi="Comic Sans MS"/>
                <w:sz w:val="18"/>
                <w:szCs w:val="18"/>
              </w:rPr>
              <w:t>.</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831"/>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Harcanan Zaman ve Emek</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çok fazla emek ve zaman verilmiş.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yeterince emek ve zaman verilmiş.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biraz zaman ve emek verilmiş.</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çok az zaman ve emek verilmiş.</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971"/>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Düzen ve Temizlik</w:t>
            </w:r>
          </w:p>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Zamanlama</w:t>
            </w:r>
          </w:p>
        </w:tc>
        <w:tc>
          <w:tcPr>
            <w:tcW w:w="1502" w:type="dxa"/>
          </w:tcPr>
          <w:p w:rsidR="0056492D" w:rsidRPr="00927715" w:rsidRDefault="0056492D" w:rsidP="008D379F">
            <w:pPr>
              <w:tabs>
                <w:tab w:val="left" w:pos="5692"/>
              </w:tabs>
              <w:jc w:val="center"/>
              <w:rPr>
                <w:rFonts w:ascii="Comic Sans MS" w:hAnsi="Comic Sans MS"/>
                <w:sz w:val="20"/>
                <w:szCs w:val="18"/>
              </w:rPr>
            </w:pPr>
            <w:r w:rsidRPr="00927715">
              <w:rPr>
                <w:rFonts w:ascii="Comic Sans MS" w:hAnsi="Comic Sans MS"/>
                <w:sz w:val="20"/>
                <w:szCs w:val="18"/>
              </w:rPr>
              <w:t>Ödevin tamamı düzenli ve temiz.</w:t>
            </w:r>
          </w:p>
          <w:p w:rsidR="0056492D" w:rsidRPr="00927715" w:rsidRDefault="0056492D" w:rsidP="008D379F">
            <w:pPr>
              <w:tabs>
                <w:tab w:val="left" w:pos="5692"/>
              </w:tabs>
              <w:jc w:val="center"/>
              <w:rPr>
                <w:rFonts w:ascii="Comic Sans MS" w:hAnsi="Comic Sans MS"/>
                <w:sz w:val="18"/>
                <w:szCs w:val="18"/>
              </w:rPr>
            </w:pP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bir iki yerinde düzensizlik ve karalama var.</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bazı yerlerinde düzensizlik ve karalama var.</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çoğu yerinde düzensizlik ve karalama var.</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542"/>
        </w:trPr>
        <w:tc>
          <w:tcPr>
            <w:tcW w:w="8219" w:type="dxa"/>
            <w:gridSpan w:val="5"/>
          </w:tcPr>
          <w:p w:rsidR="0056492D" w:rsidRPr="00927715" w:rsidRDefault="0056492D" w:rsidP="008D379F">
            <w:pPr>
              <w:tabs>
                <w:tab w:val="left" w:pos="5692"/>
              </w:tabs>
              <w:jc w:val="center"/>
              <w:rPr>
                <w:rFonts w:ascii="Comic Sans MS" w:hAnsi="Comic Sans MS"/>
                <w:b/>
                <w:sz w:val="20"/>
                <w:szCs w:val="20"/>
              </w:rPr>
            </w:pPr>
          </w:p>
          <w:p w:rsidR="0056492D" w:rsidRPr="00927715" w:rsidRDefault="0056492D" w:rsidP="008D379F">
            <w:pPr>
              <w:tabs>
                <w:tab w:val="left" w:pos="5692"/>
              </w:tabs>
              <w:jc w:val="center"/>
              <w:rPr>
                <w:rFonts w:ascii="Comic Sans MS" w:hAnsi="Comic Sans MS"/>
              </w:rPr>
            </w:pPr>
            <w:r w:rsidRPr="00927715">
              <w:rPr>
                <w:rFonts w:ascii="Comic Sans MS" w:hAnsi="Comic Sans MS"/>
                <w:b/>
              </w:rPr>
              <w:t>Toplam</w:t>
            </w:r>
          </w:p>
        </w:tc>
        <w:tc>
          <w:tcPr>
            <w:tcW w:w="1381" w:type="dxa"/>
          </w:tcPr>
          <w:p w:rsidR="0056492D" w:rsidRPr="00927715" w:rsidRDefault="0056492D" w:rsidP="008D379F">
            <w:pPr>
              <w:rPr>
                <w:rFonts w:ascii="Comic Sans MS" w:hAnsi="Comic Sans MS"/>
              </w:rPr>
            </w:pPr>
          </w:p>
        </w:tc>
      </w:tr>
    </w:tbl>
    <w:p w:rsidR="0056492D" w:rsidRPr="00443214" w:rsidRDefault="0056492D" w:rsidP="00443214">
      <w:pPr>
        <w:pStyle w:val="ListParagraph"/>
        <w:numPr>
          <w:ilvl w:val="0"/>
          <w:numId w:val="2"/>
        </w:numPr>
        <w:rPr>
          <w:rFonts w:ascii="Times New Roman" w:hAnsi="Times New Roman"/>
          <w:sz w:val="24"/>
          <w:szCs w:val="24"/>
        </w:rPr>
      </w:pPr>
      <w:bookmarkStart w:id="0" w:name="_GoBack"/>
      <w:bookmarkEnd w:id="0"/>
      <w:r w:rsidRPr="00443214">
        <w:rPr>
          <w:rFonts w:ascii="Comic Sans MS" w:hAnsi="Comic Sans MS"/>
        </w:rPr>
        <w:t xml:space="preserve"> </w:t>
      </w:r>
      <w:r w:rsidRPr="00443214">
        <w:rPr>
          <w:rFonts w:ascii="Times New Roman" w:hAnsi="Times New Roman"/>
          <w:color w:val="3F4037"/>
          <w:sz w:val="24"/>
          <w:szCs w:val="24"/>
          <w:shd w:val="clear" w:color="auto" w:fill="FFFFFF"/>
        </w:rPr>
        <w:t>İkinci dönemin</w:t>
      </w:r>
      <w:r w:rsidRPr="00443214">
        <w:rPr>
          <w:rFonts w:ascii="Times New Roman" w:hAnsi="Times New Roman"/>
          <w:sz w:val="24"/>
          <w:szCs w:val="24"/>
        </w:rPr>
        <w:t xml:space="preserve"> tüm öğrencilere ve öğretmenler ile ulusumuza hayırlı olması dileği ile toplantı sona erdi.</w:t>
      </w:r>
    </w:p>
    <w:p w:rsidR="0056492D" w:rsidRDefault="0056492D" w:rsidP="00443214">
      <w:pPr>
        <w:pStyle w:val="ListParagraph"/>
      </w:pPr>
    </w:p>
    <w:p w:rsidR="0056492D" w:rsidRDefault="0056492D" w:rsidP="00443214">
      <w:pPr>
        <w:pStyle w:val="ListParagraph"/>
      </w:pPr>
    </w:p>
    <w:p w:rsidR="0056492D" w:rsidRDefault="0056492D" w:rsidP="00443214">
      <w:pPr>
        <w:rPr>
          <w:rFonts w:ascii="Comic Sans MS" w:hAnsi="Comic Sans MS"/>
        </w:rPr>
      </w:pPr>
    </w:p>
    <w:p w:rsidR="0056492D" w:rsidRDefault="0056492D" w:rsidP="00443214">
      <w:pPr>
        <w:rPr>
          <w:rFonts w:ascii="Comic Sans MS" w:hAnsi="Comic Sans MS"/>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FUNDA KILIÇLI                    GÜLCAN GÜLTEKİN                       HÜSEYİN ERGİN</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Şeyh Şamil İO.                    </w:t>
      </w:r>
      <w:r>
        <w:rPr>
          <w:rFonts w:ascii="Times New Roman" w:hAnsi="Times New Roman"/>
          <w:sz w:val="24"/>
          <w:szCs w:val="24"/>
        </w:rPr>
        <w:t xml:space="preserve">  </w:t>
      </w:r>
      <w:r w:rsidRPr="00443214">
        <w:rPr>
          <w:rFonts w:ascii="Times New Roman" w:hAnsi="Times New Roman"/>
          <w:sz w:val="24"/>
          <w:szCs w:val="24"/>
        </w:rPr>
        <w:t xml:space="preserve">     Şeyh Şamil İO.                     </w:t>
      </w:r>
      <w:r>
        <w:rPr>
          <w:rFonts w:ascii="Times New Roman" w:hAnsi="Times New Roman"/>
          <w:sz w:val="24"/>
          <w:szCs w:val="24"/>
        </w:rPr>
        <w:t xml:space="preserve">       </w:t>
      </w:r>
      <w:r w:rsidRPr="00443214">
        <w:rPr>
          <w:rFonts w:ascii="Times New Roman" w:hAnsi="Times New Roman"/>
          <w:sz w:val="24"/>
          <w:szCs w:val="24"/>
        </w:rPr>
        <w:t xml:space="preserve">      K.Abdiuşağı FSM İO.    </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ZEHRA TOSUN                   KUDBEDDİN DENİZ                  </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Mahsenli İO.         </w:t>
      </w:r>
      <w:r>
        <w:rPr>
          <w:rFonts w:ascii="Times New Roman" w:hAnsi="Times New Roman"/>
          <w:sz w:val="24"/>
          <w:szCs w:val="24"/>
        </w:rPr>
        <w:t xml:space="preserve">    </w:t>
      </w:r>
      <w:r w:rsidRPr="00443214">
        <w:rPr>
          <w:rFonts w:ascii="Times New Roman" w:hAnsi="Times New Roman"/>
          <w:sz w:val="24"/>
          <w:szCs w:val="24"/>
        </w:rPr>
        <w:t xml:space="preserve">              Yaylaözü İO.                         </w:t>
      </w:r>
      <w:r>
        <w:rPr>
          <w:rFonts w:ascii="Times New Roman" w:hAnsi="Times New Roman"/>
          <w:sz w:val="24"/>
          <w:szCs w:val="24"/>
        </w:rPr>
        <w:t xml:space="preserve">   </w:t>
      </w:r>
      <w:r w:rsidRPr="00443214">
        <w:rPr>
          <w:rFonts w:ascii="Times New Roman" w:hAnsi="Times New Roman"/>
          <w:sz w:val="24"/>
          <w:szCs w:val="24"/>
        </w:rPr>
        <w:t xml:space="preserve">     Ömeruşağı İO.</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Default="0056492D" w:rsidP="00443214">
      <w:pPr>
        <w:rPr>
          <w:rFonts w:ascii="Comic Sans MS" w:hAnsi="Comic Sans MS"/>
        </w:rPr>
      </w:pPr>
    </w:p>
    <w:p w:rsidR="0056492D" w:rsidRDefault="0056492D" w:rsidP="00443214">
      <w:pPr>
        <w:rPr>
          <w:rFonts w:ascii="Comic Sans MS" w:hAnsi="Comic Sans MS"/>
        </w:rPr>
      </w:pPr>
    </w:p>
    <w:p w:rsidR="0056492D" w:rsidRDefault="0056492D" w:rsidP="00443214">
      <w:pPr>
        <w:pStyle w:val="ListParagraph"/>
      </w:pPr>
    </w:p>
    <w:p w:rsidR="0056492D" w:rsidRPr="000336DB" w:rsidRDefault="0056492D" w:rsidP="000336DB">
      <w:pPr>
        <w:spacing w:after="0" w:line="240" w:lineRule="auto"/>
        <w:ind w:left="360"/>
        <w:rPr>
          <w:rFonts w:ascii="Times New Roman" w:hAnsi="Times New Roman"/>
          <w:sz w:val="24"/>
          <w:szCs w:val="24"/>
        </w:rPr>
      </w:pPr>
    </w:p>
    <w:p w:rsidR="0056492D" w:rsidRPr="000336DB" w:rsidRDefault="0056492D" w:rsidP="000336DB">
      <w:pPr>
        <w:pStyle w:val="ListParagraph"/>
        <w:rPr>
          <w:rFonts w:ascii="Times New Roman" w:hAnsi="Times New Roman"/>
          <w:sz w:val="24"/>
          <w:szCs w:val="24"/>
        </w:rPr>
      </w:pPr>
    </w:p>
    <w:p w:rsidR="0056492D" w:rsidRPr="00721A00" w:rsidRDefault="0056492D" w:rsidP="000336DB">
      <w:pPr>
        <w:pStyle w:val="ListParagraph"/>
        <w:spacing w:after="0" w:line="240" w:lineRule="auto"/>
        <w:jc w:val="both"/>
        <w:rPr>
          <w:rFonts w:ascii="Times New Roman" w:hAnsi="Times New Roman"/>
          <w:sz w:val="24"/>
          <w:szCs w:val="24"/>
        </w:rPr>
      </w:pPr>
    </w:p>
    <w:p w:rsidR="0056492D" w:rsidRPr="00172099" w:rsidRDefault="0056492D" w:rsidP="00172099">
      <w:pPr>
        <w:pStyle w:val="ListParagraph"/>
        <w:jc w:val="both"/>
        <w:rPr>
          <w:rFonts w:ascii="Times New Roman" w:hAnsi="Times New Roman"/>
          <w:sz w:val="24"/>
          <w:szCs w:val="24"/>
        </w:rPr>
      </w:pPr>
    </w:p>
    <w:p w:rsidR="0056492D" w:rsidRPr="00172099" w:rsidRDefault="0056492D" w:rsidP="00172099">
      <w:pPr>
        <w:pStyle w:val="ListParagraph"/>
        <w:jc w:val="both"/>
        <w:rPr>
          <w:rFonts w:ascii="Times New Roman" w:hAnsi="Times New Roman"/>
          <w:sz w:val="24"/>
          <w:szCs w:val="24"/>
        </w:rPr>
      </w:pPr>
    </w:p>
    <w:p w:rsidR="0056492D" w:rsidRPr="001E32F1" w:rsidRDefault="0056492D" w:rsidP="001E32F1">
      <w:pPr>
        <w:pStyle w:val="ListParagraph"/>
        <w:rPr>
          <w:rFonts w:ascii="Times New Roman" w:hAnsi="Times New Roman"/>
          <w:sz w:val="24"/>
          <w:szCs w:val="24"/>
        </w:rPr>
      </w:pPr>
    </w:p>
    <w:p w:rsidR="0056492D" w:rsidRPr="001E32F1" w:rsidRDefault="0056492D">
      <w:pPr>
        <w:rPr>
          <w:rFonts w:ascii="Times New Roman" w:hAnsi="Times New Roman"/>
          <w:sz w:val="24"/>
          <w:szCs w:val="24"/>
        </w:rPr>
      </w:pPr>
    </w:p>
    <w:sectPr w:rsidR="0056492D" w:rsidRPr="001E32F1" w:rsidSect="0086186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55BA2"/>
    <w:multiLevelType w:val="hybridMultilevel"/>
    <w:tmpl w:val="4F96C586"/>
    <w:lvl w:ilvl="0" w:tplc="50F093A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6B22F3C"/>
    <w:multiLevelType w:val="hybridMultilevel"/>
    <w:tmpl w:val="9F9EDB3A"/>
    <w:lvl w:ilvl="0" w:tplc="041F0011">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BDF141D"/>
    <w:multiLevelType w:val="hybridMultilevel"/>
    <w:tmpl w:val="9E908CEC"/>
    <w:lvl w:ilvl="0" w:tplc="B26ED72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8E83D96"/>
    <w:multiLevelType w:val="hybridMultilevel"/>
    <w:tmpl w:val="E1A6336E"/>
    <w:lvl w:ilvl="0" w:tplc="50F093AC">
      <w:start w:val="1"/>
      <w:numFmt w:val="decimal"/>
      <w:lvlText w:val="%1)"/>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7A89"/>
    <w:rsid w:val="000336DB"/>
    <w:rsid w:val="00172099"/>
    <w:rsid w:val="001E32F1"/>
    <w:rsid w:val="0041206D"/>
    <w:rsid w:val="00443214"/>
    <w:rsid w:val="0056492D"/>
    <w:rsid w:val="00721A00"/>
    <w:rsid w:val="00861863"/>
    <w:rsid w:val="008D379F"/>
    <w:rsid w:val="008F7A89"/>
    <w:rsid w:val="008F7B26"/>
    <w:rsid w:val="00916709"/>
    <w:rsid w:val="00927715"/>
    <w:rsid w:val="00A22964"/>
    <w:rsid w:val="00AA56F4"/>
    <w:rsid w:val="00FF64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86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F7A89"/>
    <w:pPr>
      <w:ind w:left="720"/>
      <w:contextualSpacing/>
    </w:pPr>
  </w:style>
  <w:style w:type="table" w:styleId="TableGrid">
    <w:name w:val="Table Grid"/>
    <w:basedOn w:val="TableNormal"/>
    <w:uiPriority w:val="99"/>
    <w:rsid w:val="000336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8</Pages>
  <Words>1858</Words>
  <Characters>10594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http:/www.sorubak.com</cp:keywords>
  <dc:description>http://www.sorubak.com</dc:description>
  <dcterms:created xsi:type="dcterms:W3CDTF">2013-02-12T12:08:00Z</dcterms:created>
  <dcterms:modified xsi:type="dcterms:W3CDTF">2014-02-07T17:13:00Z</dcterms:modified>
</cp:coreProperties>
</file>