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E2E" w:rsidRPr="000F3268" w:rsidRDefault="004E6E2E" w:rsidP="00D528C6">
      <w:pPr>
        <w:spacing w:after="0"/>
        <w:ind w:firstLine="567"/>
        <w:jc w:val="center"/>
        <w:rPr>
          <w:b/>
          <w:bCs/>
          <w:sz w:val="24"/>
          <w:szCs w:val="24"/>
        </w:rPr>
      </w:pPr>
      <w:r>
        <w:rPr>
          <w:b/>
          <w:bCs/>
          <w:sz w:val="24"/>
          <w:szCs w:val="24"/>
        </w:rPr>
        <w:t>SİNOP İSTİKLAL ORTAOKULU</w:t>
      </w:r>
    </w:p>
    <w:p w:rsidR="004E6E2E" w:rsidRPr="000F3268" w:rsidRDefault="004E6E2E" w:rsidP="00EA78BF">
      <w:pPr>
        <w:spacing w:after="0"/>
        <w:ind w:firstLine="567"/>
        <w:jc w:val="center"/>
        <w:rPr>
          <w:b/>
          <w:bCs/>
          <w:sz w:val="24"/>
          <w:szCs w:val="24"/>
        </w:rPr>
      </w:pPr>
      <w:r>
        <w:rPr>
          <w:b/>
          <w:bCs/>
          <w:sz w:val="24"/>
          <w:szCs w:val="24"/>
        </w:rPr>
        <w:t xml:space="preserve">2013-2014 </w:t>
      </w:r>
      <w:r w:rsidRPr="000F3268">
        <w:rPr>
          <w:b/>
          <w:bCs/>
          <w:sz w:val="24"/>
          <w:szCs w:val="24"/>
        </w:rPr>
        <w:t xml:space="preserve"> EĞİTİM-ÖĞRETİM YILI</w:t>
      </w:r>
    </w:p>
    <w:p w:rsidR="004E6E2E" w:rsidRPr="000F3268" w:rsidRDefault="004E6E2E" w:rsidP="00F1747D">
      <w:pPr>
        <w:spacing w:after="0"/>
        <w:ind w:firstLine="567"/>
        <w:jc w:val="center"/>
        <w:rPr>
          <w:b/>
          <w:bCs/>
          <w:sz w:val="24"/>
          <w:szCs w:val="24"/>
        </w:rPr>
      </w:pPr>
    </w:p>
    <w:p w:rsidR="004E6E2E" w:rsidRPr="000F3268" w:rsidRDefault="004E6E2E" w:rsidP="00F1747D">
      <w:pPr>
        <w:spacing w:after="0"/>
        <w:ind w:firstLine="567"/>
        <w:jc w:val="center"/>
        <w:rPr>
          <w:sz w:val="24"/>
          <w:szCs w:val="24"/>
        </w:rPr>
      </w:pPr>
      <w:r>
        <w:rPr>
          <w:sz w:val="24"/>
          <w:szCs w:val="24"/>
        </w:rPr>
        <w:t>KUR’AN-I KERİM</w:t>
      </w:r>
      <w:r w:rsidRPr="000F3268">
        <w:rPr>
          <w:sz w:val="24"/>
          <w:szCs w:val="24"/>
        </w:rPr>
        <w:t xml:space="preserve"> DERSİ</w:t>
      </w:r>
    </w:p>
    <w:p w:rsidR="004E6E2E" w:rsidRPr="000F3268" w:rsidRDefault="004E6E2E" w:rsidP="00F1747D">
      <w:pPr>
        <w:spacing w:after="0"/>
        <w:ind w:firstLine="567"/>
        <w:jc w:val="center"/>
        <w:rPr>
          <w:sz w:val="24"/>
          <w:szCs w:val="24"/>
        </w:rPr>
      </w:pPr>
      <w:r w:rsidRPr="000F3268">
        <w:rPr>
          <w:sz w:val="24"/>
          <w:szCs w:val="24"/>
        </w:rPr>
        <w:t>SENEBAŞI ZÜMRE ÖĞRETMENLER TOPLANTI TUTANAĞI</w:t>
      </w:r>
    </w:p>
    <w:p w:rsidR="004E6E2E" w:rsidRDefault="004E6E2E" w:rsidP="00473FB1">
      <w:pPr>
        <w:spacing w:after="0"/>
        <w:ind w:firstLine="567"/>
        <w:jc w:val="both"/>
      </w:pPr>
    </w:p>
    <w:p w:rsidR="004E6E2E" w:rsidRDefault="004E6E2E" w:rsidP="00473FB1">
      <w:pPr>
        <w:spacing w:after="0"/>
        <w:ind w:firstLine="567"/>
        <w:jc w:val="both"/>
      </w:pPr>
      <w:r>
        <w:t>Toplantı No</w:t>
      </w:r>
      <w:r>
        <w:tab/>
        <w:t>: 1</w:t>
      </w:r>
    </w:p>
    <w:p w:rsidR="004E6E2E" w:rsidRDefault="004E6E2E" w:rsidP="00EA78BF">
      <w:pPr>
        <w:spacing w:after="0"/>
        <w:ind w:firstLine="567"/>
        <w:jc w:val="both"/>
      </w:pPr>
      <w:r>
        <w:t>Tarih</w:t>
      </w:r>
      <w:r>
        <w:tab/>
      </w:r>
      <w:r>
        <w:tab/>
        <w:t>:17/09/2013</w:t>
      </w:r>
    </w:p>
    <w:p w:rsidR="004E6E2E" w:rsidRDefault="004E6E2E" w:rsidP="00473FB1">
      <w:pPr>
        <w:spacing w:after="0"/>
        <w:ind w:firstLine="567"/>
        <w:jc w:val="both"/>
      </w:pPr>
      <w:r>
        <w:t>Yer</w:t>
      </w:r>
      <w:r>
        <w:tab/>
      </w:r>
      <w:r>
        <w:tab/>
        <w:t>: Öğretmenler odası</w:t>
      </w:r>
    </w:p>
    <w:p w:rsidR="004E6E2E" w:rsidRDefault="004E6E2E" w:rsidP="00473FB1">
      <w:pPr>
        <w:spacing w:after="0"/>
        <w:ind w:firstLine="567"/>
        <w:jc w:val="both"/>
      </w:pPr>
    </w:p>
    <w:p w:rsidR="004E6E2E" w:rsidRDefault="004E6E2E" w:rsidP="00473FB1">
      <w:pPr>
        <w:spacing w:after="0"/>
        <w:ind w:firstLine="567"/>
        <w:jc w:val="both"/>
        <w:rPr>
          <w:b/>
          <w:bCs/>
          <w:u w:val="single"/>
        </w:rPr>
      </w:pPr>
      <w:r w:rsidRPr="003772A0">
        <w:rPr>
          <w:b/>
          <w:bCs/>
          <w:u w:val="single"/>
        </w:rPr>
        <w:t>GÜNDEM</w:t>
      </w:r>
    </w:p>
    <w:p w:rsidR="004E6E2E" w:rsidRPr="003772A0" w:rsidRDefault="004E6E2E" w:rsidP="00473FB1">
      <w:pPr>
        <w:spacing w:after="0"/>
        <w:ind w:firstLine="567"/>
        <w:jc w:val="both"/>
        <w:rPr>
          <w:b/>
          <w:bCs/>
          <w:u w:val="single"/>
        </w:rPr>
      </w:pPr>
    </w:p>
    <w:p w:rsidR="004E6E2E" w:rsidRDefault="004E6E2E" w:rsidP="00473FB1">
      <w:pPr>
        <w:spacing w:after="0"/>
        <w:ind w:firstLine="567"/>
        <w:jc w:val="both"/>
        <w:rPr>
          <w:color w:val="000000"/>
        </w:rPr>
      </w:pPr>
      <w:r w:rsidRPr="002A1337">
        <w:rPr>
          <w:color w:val="000000"/>
        </w:rPr>
        <w:t>1-</w:t>
      </w:r>
      <w:r>
        <w:rPr>
          <w:color w:val="000000"/>
        </w:rPr>
        <w:t>Açılış ve yoklama</w:t>
      </w:r>
    </w:p>
    <w:p w:rsidR="004E6E2E" w:rsidRDefault="004E6E2E" w:rsidP="00473FB1">
      <w:pPr>
        <w:spacing w:after="0"/>
        <w:ind w:firstLine="567"/>
        <w:jc w:val="both"/>
      </w:pPr>
      <w:r>
        <w:t xml:space="preserve">2. </w:t>
      </w:r>
      <w:r>
        <w:rPr>
          <w:color w:val="000000"/>
        </w:rPr>
        <w:t>1739</w:t>
      </w:r>
      <w:r w:rsidRPr="002A1337">
        <w:rPr>
          <w:color w:val="000000"/>
        </w:rPr>
        <w:t>/2842 Sayılı Milli Eğitim Temel Kanunun 2. 10. ve 43. Maddelerinin okunup hatırlanması</w:t>
      </w:r>
      <w:r>
        <w:t xml:space="preserve"> ve zümre toplantılarına ilişkin yönetmelik ve genelgelerin okunması</w:t>
      </w:r>
    </w:p>
    <w:p w:rsidR="004E6E2E" w:rsidRDefault="004E6E2E" w:rsidP="00473FB1">
      <w:pPr>
        <w:spacing w:after="0"/>
        <w:ind w:firstLine="567"/>
        <w:jc w:val="both"/>
      </w:pPr>
      <w:r>
        <w:t>3. Müfredat ve dersin amaçlarının gözden geçirilmesi</w:t>
      </w:r>
    </w:p>
    <w:p w:rsidR="004E6E2E" w:rsidRDefault="004E6E2E" w:rsidP="00473FB1">
      <w:pPr>
        <w:spacing w:after="0"/>
        <w:ind w:firstLine="567"/>
        <w:jc w:val="both"/>
      </w:pPr>
      <w:r>
        <w:t>4. Derslerde takip edilecek eğitim ve öğretim metotları</w:t>
      </w:r>
    </w:p>
    <w:p w:rsidR="004E6E2E" w:rsidRDefault="004E6E2E" w:rsidP="00473FB1">
      <w:pPr>
        <w:spacing w:after="0"/>
        <w:ind w:firstLine="567"/>
        <w:jc w:val="both"/>
      </w:pPr>
      <w:r>
        <w:t>5. Yazılı sınavların şekli, zamanı ve sayısı</w:t>
      </w:r>
    </w:p>
    <w:p w:rsidR="004E6E2E" w:rsidRDefault="004E6E2E" w:rsidP="00473FB1">
      <w:pPr>
        <w:spacing w:after="0"/>
        <w:ind w:firstLine="567"/>
        <w:jc w:val="both"/>
      </w:pPr>
      <w:r>
        <w:t>6. Sözlü sınavlarda uyulacak metodun şekli</w:t>
      </w:r>
    </w:p>
    <w:p w:rsidR="004E6E2E" w:rsidRDefault="004E6E2E" w:rsidP="00473FB1">
      <w:pPr>
        <w:spacing w:after="0"/>
        <w:ind w:firstLine="567"/>
        <w:jc w:val="both"/>
      </w:pPr>
      <w:r>
        <w:t>7. Ödev konularının belirlenmesi, değerlendirilmesi, zaman ve kaynaklarının tespiti</w:t>
      </w:r>
    </w:p>
    <w:p w:rsidR="004E6E2E" w:rsidRPr="002A1337" w:rsidRDefault="004E6E2E" w:rsidP="00473FB1">
      <w:pPr>
        <w:spacing w:after="0"/>
        <w:ind w:firstLine="567"/>
        <w:jc w:val="both"/>
        <w:rPr>
          <w:color w:val="000000"/>
        </w:rPr>
      </w:pPr>
      <w:r>
        <w:rPr>
          <w:color w:val="000000"/>
        </w:rPr>
        <w:t xml:space="preserve">8. </w:t>
      </w:r>
      <w:r w:rsidRPr="002A1337">
        <w:rPr>
          <w:color w:val="000000"/>
        </w:rPr>
        <w:t xml:space="preserve">Yıllık ve günlük planların </w:t>
      </w:r>
      <w:r>
        <w:rPr>
          <w:color w:val="000000"/>
        </w:rPr>
        <w:t xml:space="preserve">yapılması ve </w:t>
      </w:r>
      <w:r w:rsidRPr="002A1337">
        <w:rPr>
          <w:color w:val="000000"/>
        </w:rPr>
        <w:t xml:space="preserve">Atatürk ilke ve inkılaplarının </w:t>
      </w:r>
      <w:r>
        <w:rPr>
          <w:color w:val="000000"/>
        </w:rPr>
        <w:t>planlara yansıtılması</w:t>
      </w:r>
    </w:p>
    <w:p w:rsidR="004E6E2E" w:rsidRPr="002A1337" w:rsidRDefault="004E6E2E" w:rsidP="00EA78BF">
      <w:pPr>
        <w:spacing w:after="0"/>
        <w:ind w:firstLine="567"/>
        <w:jc w:val="both"/>
        <w:rPr>
          <w:color w:val="000000"/>
        </w:rPr>
      </w:pPr>
      <w:r>
        <w:t>9. Derslerde uygulanacak etkinliklerin belirlenmesi</w:t>
      </w:r>
    </w:p>
    <w:p w:rsidR="004E6E2E" w:rsidRPr="002A1337" w:rsidRDefault="004E6E2E" w:rsidP="003959E7">
      <w:pPr>
        <w:spacing w:after="0"/>
        <w:ind w:firstLine="567"/>
        <w:jc w:val="both"/>
        <w:rPr>
          <w:color w:val="000000"/>
        </w:rPr>
      </w:pPr>
      <w:r>
        <w:rPr>
          <w:color w:val="000000"/>
        </w:rPr>
        <w:t>10. Ders öğretimi ve b</w:t>
      </w:r>
      <w:r w:rsidRPr="002A1337">
        <w:rPr>
          <w:color w:val="000000"/>
        </w:rPr>
        <w:t>aşarısız öğrencilerin yetiştirilmesi için alınacak önlemlerin görüşülmesi</w:t>
      </w:r>
    </w:p>
    <w:p w:rsidR="004E6E2E" w:rsidRPr="002A1337" w:rsidRDefault="004E6E2E" w:rsidP="003959E7">
      <w:pPr>
        <w:spacing w:after="0"/>
        <w:ind w:firstLine="567"/>
        <w:jc w:val="both"/>
        <w:rPr>
          <w:color w:val="000000"/>
        </w:rPr>
      </w:pPr>
      <w:r>
        <w:rPr>
          <w:color w:val="000000"/>
        </w:rPr>
        <w:t xml:space="preserve">11. </w:t>
      </w:r>
      <w:r w:rsidRPr="002A1337">
        <w:rPr>
          <w:color w:val="000000"/>
        </w:rPr>
        <w:t>Teknolojik gelişmelerin takip edilmesi ve faydalanılması</w:t>
      </w:r>
    </w:p>
    <w:p w:rsidR="004E6E2E" w:rsidRPr="002A1337" w:rsidRDefault="004E6E2E" w:rsidP="003959E7">
      <w:pPr>
        <w:spacing w:after="0"/>
        <w:ind w:firstLine="567"/>
        <w:jc w:val="both"/>
        <w:rPr>
          <w:color w:val="000000"/>
        </w:rPr>
      </w:pPr>
      <w:r>
        <w:rPr>
          <w:color w:val="000000"/>
        </w:rPr>
        <w:t xml:space="preserve">12. </w:t>
      </w:r>
      <w:r w:rsidRPr="002A1337">
        <w:rPr>
          <w:color w:val="000000"/>
        </w:rPr>
        <w:t>Diğer zümre öğretmenleri ile işbirliği</w:t>
      </w:r>
    </w:p>
    <w:p w:rsidR="004E6E2E" w:rsidRDefault="004E6E2E" w:rsidP="003959E7">
      <w:pPr>
        <w:spacing w:after="0"/>
        <w:ind w:firstLine="567"/>
        <w:jc w:val="both"/>
        <w:rPr>
          <w:snapToGrid w:val="0"/>
        </w:rPr>
      </w:pPr>
      <w:r>
        <w:rPr>
          <w:snapToGrid w:val="0"/>
        </w:rPr>
        <w:t xml:space="preserve">13. </w:t>
      </w:r>
      <w:r w:rsidRPr="002A1337">
        <w:rPr>
          <w:snapToGrid w:val="0"/>
        </w:rPr>
        <w:t>Okul-veli ilişkileri ve velilerle iletişim kurulması</w:t>
      </w:r>
    </w:p>
    <w:p w:rsidR="004E6E2E" w:rsidRPr="002A1337" w:rsidRDefault="004E6E2E" w:rsidP="003959E7">
      <w:pPr>
        <w:spacing w:after="0"/>
        <w:ind w:firstLine="567"/>
        <w:jc w:val="both"/>
        <w:rPr>
          <w:color w:val="000000"/>
        </w:rPr>
      </w:pPr>
      <w:r>
        <w:rPr>
          <w:color w:val="000000"/>
        </w:rPr>
        <w:t xml:space="preserve">14. </w:t>
      </w:r>
      <w:r w:rsidRPr="002A1337">
        <w:rPr>
          <w:color w:val="000000"/>
        </w:rPr>
        <w:t>Dilek ve temenniler</w:t>
      </w:r>
    </w:p>
    <w:p w:rsidR="004E6E2E" w:rsidRDefault="004E6E2E" w:rsidP="00473FB1">
      <w:pPr>
        <w:spacing w:after="0"/>
        <w:ind w:firstLine="567"/>
        <w:jc w:val="both"/>
      </w:pPr>
    </w:p>
    <w:p w:rsidR="004E6E2E" w:rsidRDefault="004E6E2E" w:rsidP="00473FB1">
      <w:pPr>
        <w:spacing w:after="0"/>
        <w:ind w:firstLine="567"/>
        <w:jc w:val="both"/>
      </w:pPr>
    </w:p>
    <w:p w:rsidR="004E6E2E" w:rsidRDefault="004E6E2E" w:rsidP="00473FB1">
      <w:pPr>
        <w:spacing w:after="0"/>
        <w:ind w:firstLine="567"/>
        <w:jc w:val="both"/>
        <w:rPr>
          <w:b/>
          <w:bCs/>
          <w:u w:val="single"/>
        </w:rPr>
      </w:pPr>
      <w:r w:rsidRPr="003772A0">
        <w:rPr>
          <w:b/>
          <w:bCs/>
          <w:u w:val="single"/>
        </w:rPr>
        <w:t>GÖRÜŞMELER</w:t>
      </w:r>
      <w:r>
        <w:rPr>
          <w:b/>
          <w:bCs/>
          <w:u w:val="single"/>
        </w:rPr>
        <w:t xml:space="preserve"> ve ALINAN KARARLAR</w:t>
      </w:r>
    </w:p>
    <w:p w:rsidR="004E6E2E" w:rsidRDefault="004E6E2E" w:rsidP="00473FB1">
      <w:pPr>
        <w:spacing w:after="0"/>
        <w:ind w:firstLine="567"/>
        <w:jc w:val="both"/>
      </w:pPr>
    </w:p>
    <w:p w:rsidR="004E6E2E" w:rsidRDefault="004E6E2E" w:rsidP="00EA78BF">
      <w:pPr>
        <w:spacing w:after="0"/>
        <w:ind w:firstLine="567"/>
        <w:jc w:val="both"/>
        <w:rPr>
          <w:color w:val="000000"/>
        </w:rPr>
      </w:pPr>
      <w:r>
        <w:t xml:space="preserve">1. </w:t>
      </w:r>
      <w:r w:rsidRPr="002A1337">
        <w:rPr>
          <w:color w:val="000000"/>
        </w:rPr>
        <w:t xml:space="preserve">Zümre başkanı  </w:t>
      </w:r>
      <w:r>
        <w:rPr>
          <w:color w:val="000000"/>
        </w:rPr>
        <w:t>Erhan BİNGÖL</w:t>
      </w:r>
      <w:r w:rsidRPr="002A1337">
        <w:rPr>
          <w:color w:val="000000"/>
        </w:rPr>
        <w:t xml:space="preserve"> 20</w:t>
      </w:r>
      <w:r>
        <w:rPr>
          <w:color w:val="000000"/>
        </w:rPr>
        <w:t>12</w:t>
      </w:r>
      <w:r w:rsidRPr="002A1337">
        <w:rPr>
          <w:color w:val="000000"/>
        </w:rPr>
        <w:t>-201</w:t>
      </w:r>
      <w:r>
        <w:rPr>
          <w:color w:val="000000"/>
        </w:rPr>
        <w:t>3</w:t>
      </w:r>
      <w:r w:rsidRPr="002A1337">
        <w:rPr>
          <w:color w:val="000000"/>
        </w:rPr>
        <w:t xml:space="preserve"> Öğretim yılının Milli Eğitim camiasına ve ülkemize hayırlı olması temennisiyle toplantıyı açtı. Zümre öğretmenlerinin hazır bulunduğu toplantıda gündem maddeleri</w:t>
      </w:r>
      <w:r>
        <w:rPr>
          <w:color w:val="000000"/>
        </w:rPr>
        <w:t xml:space="preserve">nin </w:t>
      </w:r>
      <w:r w:rsidRPr="002A1337">
        <w:rPr>
          <w:color w:val="000000"/>
        </w:rPr>
        <w:t>görüşülmesine geçildi.</w:t>
      </w:r>
      <w:r>
        <w:rPr>
          <w:color w:val="000000"/>
        </w:rPr>
        <w:t xml:space="preserve"> </w:t>
      </w:r>
    </w:p>
    <w:p w:rsidR="004E6E2E" w:rsidRDefault="004E6E2E" w:rsidP="00473FB1">
      <w:pPr>
        <w:spacing w:after="0"/>
        <w:ind w:firstLine="567"/>
        <w:jc w:val="both"/>
      </w:pPr>
    </w:p>
    <w:p w:rsidR="004E6E2E" w:rsidRDefault="004E6E2E" w:rsidP="00473FB1">
      <w:pPr>
        <w:spacing w:after="0"/>
        <w:ind w:firstLine="567"/>
        <w:jc w:val="both"/>
      </w:pPr>
      <w:r>
        <w:t xml:space="preserve">2. </w:t>
      </w:r>
      <w:r w:rsidRPr="009B6646">
        <w:t>Genel ve özel amaçlar bakımından 1739 sayılı Milli Eğitim Temel kanununun ilgili maddeleri zümre başkanınca okunarak açıklandı</w:t>
      </w:r>
      <w:r>
        <w:t>. Zümre toplantılarına ilişkin 11.8.1984 tarih ve 88808 sayılı genelge ile 2.11.1982 tarih ve 17856 sayılı Resmi Gazetede yayınlanan ve tebliğler dergisinde çıkan zümre öğretmenleriyle ilgili genelgeler okundu.</w:t>
      </w:r>
    </w:p>
    <w:p w:rsidR="004E6E2E" w:rsidRDefault="004E6E2E" w:rsidP="00473FB1">
      <w:pPr>
        <w:spacing w:after="0"/>
        <w:ind w:firstLine="567"/>
        <w:jc w:val="both"/>
      </w:pPr>
    </w:p>
    <w:p w:rsidR="004E6E2E" w:rsidRDefault="004E6E2E" w:rsidP="00EA78BF">
      <w:pPr>
        <w:spacing w:after="0"/>
        <w:ind w:firstLine="567"/>
        <w:jc w:val="both"/>
      </w:pPr>
      <w:r>
        <w:t xml:space="preserve">3. Kur’an-ı Kerim dersinin genel amaçları aşağıdaki şekliyle Yasin SERÇE tarafından okundu. </w:t>
      </w:r>
    </w:p>
    <w:p w:rsidR="004E6E2E" w:rsidRPr="006D0139" w:rsidRDefault="004E6E2E" w:rsidP="006D0139">
      <w:pPr>
        <w:spacing w:after="0"/>
        <w:ind w:firstLine="567"/>
        <w:jc w:val="both"/>
      </w:pPr>
      <w:r w:rsidRPr="006D0139">
        <w:t>• Kur’an-ı Kerim’in hayatımızdaki yerini fark etmeleri,</w:t>
      </w:r>
    </w:p>
    <w:p w:rsidR="004E6E2E" w:rsidRPr="006D0139" w:rsidRDefault="004E6E2E" w:rsidP="006D0139">
      <w:pPr>
        <w:spacing w:after="0"/>
        <w:ind w:firstLine="567"/>
        <w:jc w:val="both"/>
      </w:pPr>
      <w:r w:rsidRPr="006D0139">
        <w:t>• Kur’an-ı Kerim’i doğru ve güzel okumaları,</w:t>
      </w:r>
    </w:p>
    <w:p w:rsidR="004E6E2E" w:rsidRPr="006D0139" w:rsidRDefault="004E6E2E" w:rsidP="006D0139">
      <w:pPr>
        <w:spacing w:after="0"/>
        <w:ind w:firstLine="567"/>
        <w:jc w:val="both"/>
      </w:pPr>
      <w:r w:rsidRPr="006D0139">
        <w:t>• Bazı sure ve ayetleri kurallarına uygun olarak ezberlemeleri,</w:t>
      </w:r>
      <w:r w:rsidRPr="00185A9E">
        <w:rPr>
          <w:rFonts w:ascii="Hand writing Mutlu" w:hAnsi="Hand writing Mutlu" w:cs="Hand writing Mutlu"/>
          <w:color w:val="DDDDDD"/>
          <w:sz w:val="20"/>
          <w:szCs w:val="20"/>
        </w:rPr>
        <w:t xml:space="preserve"> </w:t>
      </w:r>
      <w:hyperlink r:id="rId7" w:history="1">
        <w:r>
          <w:rPr>
            <w:rStyle w:val="Hyperlink"/>
            <w:rFonts w:ascii="Hand writing Mutlu" w:hAnsi="Hand writing Mutlu" w:cs="Hand writing Mutlu"/>
            <w:sz w:val="20"/>
            <w:szCs w:val="20"/>
          </w:rPr>
          <w:t>www.sorubak.com</w:t>
        </w:r>
      </w:hyperlink>
    </w:p>
    <w:p w:rsidR="004E6E2E" w:rsidRPr="006D0139" w:rsidRDefault="004E6E2E" w:rsidP="006D0139">
      <w:pPr>
        <w:spacing w:after="0"/>
        <w:ind w:firstLine="567"/>
        <w:jc w:val="both"/>
      </w:pPr>
      <w:r w:rsidRPr="006D0139">
        <w:t>• Kur’an-ı Kerim’in içeriği hakkında bilgi sahibi olmaları,</w:t>
      </w:r>
    </w:p>
    <w:p w:rsidR="004E6E2E" w:rsidRDefault="004E6E2E" w:rsidP="006D0139">
      <w:pPr>
        <w:spacing w:after="0"/>
        <w:ind w:firstLine="567"/>
        <w:jc w:val="both"/>
      </w:pPr>
      <w:r w:rsidRPr="006D0139">
        <w:t>• Kur’an-ı Kerim’i severek ve isteyerek okuma, anlama ve ezberlemeleri amaçlanmaktadır.</w:t>
      </w:r>
    </w:p>
    <w:p w:rsidR="004E6E2E" w:rsidRDefault="004E6E2E" w:rsidP="006D0139">
      <w:pPr>
        <w:spacing w:after="0"/>
        <w:ind w:firstLine="567"/>
        <w:jc w:val="both"/>
      </w:pPr>
      <w:r>
        <w:t>Kur ’an-ı Kerim dersi öğretim programı Yasin SERÇE tarafından özetlendi. Buna göre öğrenci merkezli eğitime göre hazırlanan öğretim programını uygulamada sıkıntılar yaşanmaması için derse giren öğretmenler tarafında titizlikle okunması ve uygulanması kararlaştırıldı.</w:t>
      </w:r>
    </w:p>
    <w:p w:rsidR="004E6E2E" w:rsidRDefault="004E6E2E" w:rsidP="00473FB1">
      <w:pPr>
        <w:spacing w:after="0"/>
        <w:ind w:firstLine="567"/>
        <w:jc w:val="both"/>
      </w:pPr>
    </w:p>
    <w:p w:rsidR="004E6E2E" w:rsidRDefault="004E6E2E" w:rsidP="00100FF6">
      <w:pPr>
        <w:spacing w:after="0"/>
        <w:ind w:firstLine="567"/>
        <w:jc w:val="both"/>
      </w:pPr>
      <w:r>
        <w:t xml:space="preserve">4. Öğretim programında belirtilen metodlar Yasin SERÇE tarafından açıklandı. Öğretim programında verilen örnek etkinlikler incelenerek bunlar ve müfredata uygun benzer etkinliklerin öğretmenler tarafından derslerde uygulanabileceğini Yasin SERÇE söyledi. Öğrenci merkezli eğitim gereği derslerde </w:t>
      </w:r>
      <w:r w:rsidRPr="00473FB1">
        <w:t>beyin fırtınası, film, tartışma, küçük grup oluşturma, örnek olay incelemesi, fotoğraf ve resimlerin analiz edilmesi, gözlem gezisi yöntemi, drama, altı şapkalı düşünme tekniği, problem çözme, görüş geliştirme, kavram haritaları</w:t>
      </w:r>
      <w:r>
        <w:t xml:space="preserve"> gibi metotlara başvurulması gerektiğini ve bu metotların uygulama biçimlerinin programda açıklandığını Yasin SERÇE ifade etti. Buna göre programda belirtilen metotların derslerde konulara göre uygulanmasına karar verildi. Yasin SERÇE derslerde konularla ilgili ayet ve hadislerin kullanılması gerektiğini, programda da bunun istendiğini vurguladı. Yasin SERÇE derslerde program gereği teknolojiden mümkün olduğunca faydalanılması gerektiğini belirtti. Derslerde önceden hazırlana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r w:rsidRPr="008A346E">
        <w:t xml:space="preserve">. </w:t>
      </w:r>
      <w:r>
        <w:t xml:space="preserve">Yasin SERÇE </w:t>
      </w:r>
      <w:r w:rsidRPr="008A346E">
        <w:t xml:space="preserve">değişen müfredat </w:t>
      </w:r>
      <w:r>
        <w:t xml:space="preserve">mantığı </w:t>
      </w:r>
      <w:r w:rsidRPr="008A346E">
        <w:t xml:space="preserve">göz önünde bulundurularak öğrencinin öğrenmeye aktif olarak katılmasının gerekliliği üzerinde durdu ve yapılandırmacı yaklaşımın </w:t>
      </w:r>
      <w:r>
        <w:t>Kur’an-ı Kerim d</w:t>
      </w:r>
      <w:r w:rsidRPr="008A346E">
        <w:t>ersine de yansıtılması hususunu ifade etti.</w:t>
      </w:r>
      <w:r>
        <w:t xml:space="preserve"> Yasin SERÇE </w:t>
      </w:r>
      <w:r w:rsidRPr="008A346E">
        <w:t>çevremizdeki farklı meslek gruplarını temsil eden her fertte (öğretmen, ressam, doktor, şair, avukat, mimar, besteci, gazeteci, aktör, biyolog ve diğerleri) farklı bir yeteneğin veya zekâ alanının kullanıldığını, bu nedenle kullanılan metodun Çoklu Zekâ Kuramı olduğunu belirtti.  Çoklu zekâ kuramı, bütün öğrencilerin sahip oldukları ilgileri ve yetenekleri daha çok küçük yaşlardan itibaren keşfetmeyi ve onları geliştirmeyi amaçlamaktadır, diyerek, “1739 sayılı Milli Eğitim Temel Kanunu’nda da bireyler “ilgi, istidat ve kabiliyetleri doğrultusunda eğitilmelidir” görüşü vurgulanmakta olduğunu söyledi.</w:t>
      </w:r>
      <w:r>
        <w:t xml:space="preserve"> </w:t>
      </w:r>
    </w:p>
    <w:p w:rsidR="004E6E2E" w:rsidRDefault="004E6E2E" w:rsidP="008A346E">
      <w:pPr>
        <w:spacing w:after="0"/>
        <w:ind w:firstLine="567"/>
        <w:jc w:val="both"/>
      </w:pPr>
    </w:p>
    <w:p w:rsidR="004E6E2E" w:rsidRDefault="004E6E2E" w:rsidP="005D543D">
      <w:pPr>
        <w:spacing w:after="0"/>
        <w:ind w:firstLine="567"/>
        <w:jc w:val="both"/>
      </w:pPr>
      <w:r>
        <w:t>5. Yasin SERÇE Kur’an-ı Kerim dersinde yazılı sınavın olmayacağını, öğrencilerin Kur’an-ı okuyabilme, müfredattaki ezberleri yapabilme becerilerinin sözlü sınavla değerlendirmeye tabi tutulması gerektiğini söyledi</w:t>
      </w:r>
      <w:r w:rsidRPr="008E3311">
        <w:t xml:space="preserve"> </w:t>
      </w:r>
      <w:r>
        <w:t>Yasin SERÇE yine de isteyen ders öğretmenlerinin tecvit ve sure veya ayet meallerinden yazılı sınav yapabileceklerini söyledi. Yazılı sorularının çoklu yöntem, test ve klasik olarak yapılabileceğini ifade eden Yasin SERÇE klasik sınavlarda soru sayısın 10 gibi, cevaplarının da kısa olması gerektiğini ifade etti. Sınav sorularının şeklinin öğretmen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 gerektiği Yasin SERÇE tarafından belirtildi. Yazılı sınav yapmak isteyenlerin her dönemde 1 yazılı sınav yapmaları karara bağlandı. Yazılı tarihleri aşağıdaki şekliyle belirlendi.</w:t>
      </w:r>
    </w:p>
    <w:p w:rsidR="004E6E2E" w:rsidRDefault="004E6E2E" w:rsidP="00EA78BF">
      <w:pPr>
        <w:spacing w:after="0"/>
        <w:ind w:firstLine="567"/>
        <w:jc w:val="both"/>
      </w:pPr>
      <w:r>
        <w:t>1. Dönem Yazılı</w:t>
      </w:r>
      <w:r>
        <w:tab/>
        <w:t>7-11 Ocak 2012 (16</w:t>
      </w:r>
      <w:bookmarkStart w:id="0" w:name="_GoBack"/>
      <w:bookmarkEnd w:id="0"/>
      <w:r>
        <w:t>. Hafta)</w:t>
      </w:r>
    </w:p>
    <w:p w:rsidR="004E6E2E" w:rsidRDefault="004E6E2E" w:rsidP="00EA78BF">
      <w:pPr>
        <w:spacing w:after="0"/>
        <w:ind w:firstLine="567"/>
        <w:jc w:val="both"/>
      </w:pPr>
      <w:r>
        <w:t>2. Dönem Yazılı</w:t>
      </w:r>
      <w:r>
        <w:tab/>
        <w:t>27-31 Mayıs 2011 (34. Hafta)</w:t>
      </w:r>
    </w:p>
    <w:p w:rsidR="004E6E2E" w:rsidRDefault="004E6E2E" w:rsidP="00FB17F5">
      <w:pPr>
        <w:spacing w:after="0"/>
        <w:ind w:firstLine="567"/>
        <w:jc w:val="both"/>
      </w:pPr>
    </w:p>
    <w:p w:rsidR="004E6E2E" w:rsidRDefault="004E6E2E" w:rsidP="00D12FAE">
      <w:pPr>
        <w:spacing w:after="0"/>
        <w:ind w:firstLine="567"/>
        <w:jc w:val="both"/>
      </w:pPr>
      <w:r>
        <w:t xml:space="preserve">6. Yasin SERÇE Kur’an dersinde değerlendirmenin ağırlıklı olarak sözlü notuyla olacağını söyledi. Yasin SERÇE ders öğretmenlerinin öğrencilerin yüzüne okuyuş ve ezberlerini bir cetvelle takip etmeleri gerekir, ister artı/eksi isterse de notla takibi mutlaka yapılmalıdır, dedi. Yasin SERÇE yüzünden okuyuş ve ezberlere verilen notların hemen öğrenciye bildirilmesinde fayda var. Zaten mevzuat da böyle. Öğrenci aldığı notu öğrendiğinde kendisini ona göre hazırlayacaktır veya daha iyi not alma çabasına girecektir. Burada öğrenciler arasında tutarlı ve adaletli olmak, öğretmenin öğrenci nezdinde güvenirliliğinin zedelenmemesi için çok önemli. Bu nedenle sözlü değerlendirme için somut kriterler belirlenmeli ve bu öğrencilere bildirilmelidir, dedi. Yasin SERÇE dönem boyunca en az üç yüzüne okuma notu, üç ezber notu, bir tecvid notu, bir mahreç notu, bir de sınıf performansı notu verilmelidir, bunların ortalamaya dağılımı %40 yüzüne okuma, %30 ezber, %20 tecvid ve mahreç, %10 da sınıf içi performans olmalıdır, ayrıca yüzüne okumada tecvid, mahreç, makam, seri okuyabilme becerileri göz önünde bulundurulmalıdır, dedi. Bu öneriler ortaklaşa karara bağlandı. </w:t>
      </w:r>
    </w:p>
    <w:p w:rsidR="004E6E2E" w:rsidRDefault="004E6E2E" w:rsidP="00FB17F5">
      <w:pPr>
        <w:spacing w:after="0"/>
        <w:ind w:firstLine="567"/>
        <w:jc w:val="both"/>
      </w:pPr>
      <w:r>
        <w:t>7. Ödev konularının Kasım ayı içinde verilmesi ve nisan ayı içerisinde toplanmasını teklif eden Yasin SERÇE’nin önerisi karara bağlandı. Ödevlerin değerlendirilmesi ve takibi daha önce belirlenen cetvele göre yapılması Yasin SERÇE tarafından belirtildi. Ödev ve projelerin her aşamasında takibinin yapılması gerektiğini vurgulayan Yasin SERÇE bunların yapılmadığı takdirde ödevlerin gelişi güzel yapıldığını hatta internetten direk çıktı alınıp getirildiğini hatta internet kafelerde ödevlerin gelişigüzel ücretle hazırlandığını söyledi. Böyle olunca ödev ve projelerin maksadına hizmet etmediğini vurguladı. Kur’an dersi performansa dayalı bir ders olduğu için bir surenin ezberlenmesi veya bir aşırın usulüne uygun tilaveti de ödev olarak verilebilmesi karara bağlandı. Ortak tekliflerle ödev ve projeler için aşağıdaki konular ve kaynaklar belirlenmiştir.</w:t>
      </w:r>
    </w:p>
    <w:p w:rsidR="004E6E2E" w:rsidRDefault="004E6E2E" w:rsidP="00FB17F5">
      <w:pPr>
        <w:spacing w:after="0"/>
        <w:ind w:firstLine="567"/>
        <w:jc w:val="both"/>
        <w:rPr>
          <w:b/>
          <w:bCs/>
        </w:rPr>
      </w:pPr>
    </w:p>
    <w:p w:rsidR="004E6E2E" w:rsidRPr="00C814A9" w:rsidRDefault="004E6E2E" w:rsidP="00FB17F5">
      <w:pPr>
        <w:spacing w:after="0"/>
        <w:ind w:firstLine="567"/>
        <w:jc w:val="both"/>
        <w:rPr>
          <w:b/>
          <w:bCs/>
        </w:rPr>
      </w:pPr>
      <w:r w:rsidRPr="00C814A9">
        <w:rPr>
          <w:b/>
          <w:bCs/>
        </w:rPr>
        <w:t>Konular:</w:t>
      </w:r>
    </w:p>
    <w:p w:rsidR="004E6E2E" w:rsidRDefault="004E6E2E" w:rsidP="00D12FAE">
      <w:pPr>
        <w:spacing w:after="0"/>
        <w:ind w:firstLine="567"/>
        <w:jc w:val="both"/>
        <w:rPr>
          <w:b/>
          <w:bCs/>
        </w:rPr>
      </w:pPr>
    </w:p>
    <w:p w:rsidR="004E6E2E" w:rsidRPr="00D12FAE" w:rsidRDefault="004E6E2E" w:rsidP="006D0139">
      <w:pPr>
        <w:spacing w:after="0"/>
        <w:ind w:firstLine="567"/>
        <w:jc w:val="both"/>
        <w:rPr>
          <w:b/>
          <w:bCs/>
        </w:rPr>
      </w:pPr>
      <w:r w:rsidRPr="00D12FAE">
        <w:rPr>
          <w:b/>
          <w:bCs/>
        </w:rPr>
        <w:t xml:space="preserve">Kur’an </w:t>
      </w:r>
      <w:r>
        <w:rPr>
          <w:b/>
          <w:bCs/>
        </w:rPr>
        <w:t>5. Sınıf</w:t>
      </w:r>
    </w:p>
    <w:p w:rsidR="004E6E2E" w:rsidRDefault="004E6E2E" w:rsidP="006D0139">
      <w:pPr>
        <w:numPr>
          <w:ilvl w:val="0"/>
          <w:numId w:val="6"/>
        </w:numPr>
        <w:spacing w:after="0"/>
        <w:jc w:val="both"/>
      </w:pPr>
      <w:r w:rsidRPr="006D0139">
        <w:t>K. Kerim’i Niçin Okumalıyız?</w:t>
      </w:r>
    </w:p>
    <w:p w:rsidR="004E6E2E" w:rsidRDefault="004E6E2E" w:rsidP="006D0139">
      <w:pPr>
        <w:numPr>
          <w:ilvl w:val="0"/>
          <w:numId w:val="6"/>
        </w:numPr>
        <w:spacing w:after="0"/>
        <w:jc w:val="both"/>
      </w:pPr>
      <w:r w:rsidRPr="006D0139">
        <w:t>Lokman Suresi</w:t>
      </w:r>
      <w:r>
        <w:t>nden Çıkarılabilecek İlkeler</w:t>
      </w:r>
    </w:p>
    <w:p w:rsidR="004E6E2E" w:rsidRDefault="004E6E2E" w:rsidP="006D0139">
      <w:pPr>
        <w:numPr>
          <w:ilvl w:val="0"/>
          <w:numId w:val="6"/>
        </w:numPr>
        <w:spacing w:after="0"/>
        <w:jc w:val="both"/>
      </w:pPr>
      <w:r w:rsidRPr="006D0139">
        <w:t>Harekeler</w:t>
      </w:r>
      <w:r>
        <w:t>in Tablo Halinde Gösterimi</w:t>
      </w:r>
    </w:p>
    <w:p w:rsidR="004E6E2E" w:rsidRDefault="004E6E2E" w:rsidP="006D0139">
      <w:pPr>
        <w:numPr>
          <w:ilvl w:val="0"/>
          <w:numId w:val="6"/>
        </w:numPr>
        <w:spacing w:after="0"/>
        <w:jc w:val="both"/>
      </w:pPr>
      <w:r w:rsidRPr="006D0139">
        <w:t xml:space="preserve">Fatiha Suresini </w:t>
      </w:r>
      <w:r>
        <w:t xml:space="preserve">Ezbere Okuma </w:t>
      </w:r>
      <w:r w:rsidRPr="006D0139">
        <w:t>ve Anlamını</w:t>
      </w:r>
      <w:r>
        <w:t>n Sunumu (İçinde geçen kavramlarla birlikte)</w:t>
      </w:r>
    </w:p>
    <w:p w:rsidR="004E6E2E" w:rsidRDefault="004E6E2E" w:rsidP="00D12FAE">
      <w:pPr>
        <w:spacing w:after="0"/>
        <w:ind w:firstLine="567"/>
        <w:jc w:val="both"/>
      </w:pPr>
    </w:p>
    <w:p w:rsidR="004E6E2E" w:rsidRPr="00D12FAE" w:rsidRDefault="004E6E2E" w:rsidP="00100FF6">
      <w:pPr>
        <w:spacing w:after="0"/>
        <w:ind w:firstLine="567"/>
        <w:jc w:val="both"/>
        <w:rPr>
          <w:b/>
          <w:bCs/>
        </w:rPr>
      </w:pPr>
      <w:r w:rsidRPr="00D12FAE">
        <w:rPr>
          <w:b/>
          <w:bCs/>
        </w:rPr>
        <w:t xml:space="preserve">Kur’an </w:t>
      </w:r>
      <w:r>
        <w:rPr>
          <w:b/>
          <w:bCs/>
        </w:rPr>
        <w:t>5. Sınıf</w:t>
      </w:r>
    </w:p>
    <w:p w:rsidR="004E6E2E" w:rsidRPr="00D12FAE" w:rsidRDefault="004E6E2E" w:rsidP="00D12FAE">
      <w:pPr>
        <w:numPr>
          <w:ilvl w:val="0"/>
          <w:numId w:val="7"/>
        </w:numPr>
        <w:spacing w:after="0"/>
        <w:jc w:val="both"/>
      </w:pPr>
      <w:r w:rsidRPr="00D12FAE">
        <w:t>İdgamlar</w:t>
      </w:r>
    </w:p>
    <w:p w:rsidR="004E6E2E" w:rsidRPr="00D12FAE" w:rsidRDefault="004E6E2E" w:rsidP="00D12FAE">
      <w:pPr>
        <w:numPr>
          <w:ilvl w:val="0"/>
          <w:numId w:val="7"/>
        </w:numPr>
        <w:spacing w:after="0"/>
        <w:jc w:val="both"/>
      </w:pPr>
      <w:r w:rsidRPr="00D12FAE">
        <w:t>Kur’an-ı Kerim’deki vakıf işaretleri ve diğerleri</w:t>
      </w:r>
    </w:p>
    <w:p w:rsidR="004E6E2E" w:rsidRPr="00D12FAE" w:rsidRDefault="004E6E2E" w:rsidP="00D12FAE">
      <w:pPr>
        <w:numPr>
          <w:ilvl w:val="0"/>
          <w:numId w:val="7"/>
        </w:numPr>
        <w:spacing w:after="0"/>
        <w:jc w:val="both"/>
      </w:pPr>
      <w:r w:rsidRPr="00D12FAE">
        <w:t>Kıraat çeşitleri</w:t>
      </w:r>
    </w:p>
    <w:p w:rsidR="004E6E2E" w:rsidRPr="00D12FAE" w:rsidRDefault="004E6E2E" w:rsidP="00D12FAE">
      <w:pPr>
        <w:numPr>
          <w:ilvl w:val="0"/>
          <w:numId w:val="7"/>
        </w:numPr>
        <w:spacing w:after="0"/>
        <w:jc w:val="both"/>
      </w:pPr>
      <w:r w:rsidRPr="00D12FAE">
        <w:t>Aşır okuma</w:t>
      </w:r>
    </w:p>
    <w:p w:rsidR="004E6E2E" w:rsidRDefault="004E6E2E" w:rsidP="00D12FAE">
      <w:pPr>
        <w:spacing w:after="0"/>
        <w:ind w:firstLine="567"/>
        <w:jc w:val="both"/>
      </w:pPr>
    </w:p>
    <w:p w:rsidR="004E6E2E" w:rsidRPr="00D12FAE" w:rsidRDefault="004E6E2E" w:rsidP="00100FF6">
      <w:pPr>
        <w:spacing w:after="0"/>
        <w:ind w:firstLine="567"/>
        <w:jc w:val="both"/>
        <w:rPr>
          <w:b/>
          <w:bCs/>
        </w:rPr>
      </w:pPr>
      <w:r w:rsidRPr="00D12FAE">
        <w:rPr>
          <w:b/>
          <w:bCs/>
        </w:rPr>
        <w:t xml:space="preserve">Kur’an </w:t>
      </w:r>
      <w:r>
        <w:rPr>
          <w:b/>
          <w:bCs/>
        </w:rPr>
        <w:t>6. Sınıf</w:t>
      </w:r>
    </w:p>
    <w:p w:rsidR="004E6E2E" w:rsidRDefault="004E6E2E" w:rsidP="006D0139">
      <w:pPr>
        <w:numPr>
          <w:ilvl w:val="0"/>
          <w:numId w:val="8"/>
        </w:numPr>
        <w:spacing w:after="0"/>
        <w:jc w:val="both"/>
      </w:pPr>
      <w:r w:rsidRPr="006D0139">
        <w:t>K. Kerim’i Doğru ve Güzel Okumanın Önemi</w:t>
      </w:r>
    </w:p>
    <w:p w:rsidR="004E6E2E" w:rsidRDefault="004E6E2E" w:rsidP="006D0139">
      <w:pPr>
        <w:numPr>
          <w:ilvl w:val="0"/>
          <w:numId w:val="8"/>
        </w:numPr>
        <w:spacing w:after="0"/>
        <w:jc w:val="both"/>
      </w:pPr>
      <w:r w:rsidRPr="006D0139">
        <w:t>Kur’an’dan Dualar</w:t>
      </w:r>
    </w:p>
    <w:p w:rsidR="004E6E2E" w:rsidRDefault="004E6E2E" w:rsidP="00100FF6">
      <w:pPr>
        <w:numPr>
          <w:ilvl w:val="0"/>
          <w:numId w:val="8"/>
        </w:numPr>
        <w:spacing w:after="0"/>
        <w:jc w:val="both"/>
      </w:pPr>
      <w:r w:rsidRPr="006D0139">
        <w:t>Yasin Suresi</w:t>
      </w:r>
      <w:r>
        <w:t>nin Verdiği Mesajlar</w:t>
      </w:r>
    </w:p>
    <w:p w:rsidR="004E6E2E" w:rsidRPr="006D0139" w:rsidRDefault="004E6E2E" w:rsidP="006D0139">
      <w:pPr>
        <w:numPr>
          <w:ilvl w:val="0"/>
          <w:numId w:val="8"/>
        </w:numPr>
        <w:spacing w:after="0"/>
        <w:jc w:val="both"/>
      </w:pPr>
      <w:r w:rsidRPr="006D0139">
        <w:t>Uzatma (Med) ve Çeşitleri</w:t>
      </w:r>
    </w:p>
    <w:p w:rsidR="004E6E2E" w:rsidRDefault="004E6E2E" w:rsidP="00D12FAE">
      <w:pPr>
        <w:spacing w:after="0"/>
        <w:ind w:firstLine="567"/>
        <w:jc w:val="both"/>
      </w:pPr>
    </w:p>
    <w:p w:rsidR="004E6E2E" w:rsidRPr="00D12FAE" w:rsidRDefault="004E6E2E" w:rsidP="00100FF6">
      <w:pPr>
        <w:spacing w:after="0"/>
        <w:ind w:firstLine="567"/>
        <w:jc w:val="both"/>
        <w:rPr>
          <w:b/>
          <w:bCs/>
        </w:rPr>
      </w:pPr>
      <w:r w:rsidRPr="00D12FAE">
        <w:rPr>
          <w:b/>
          <w:bCs/>
        </w:rPr>
        <w:t xml:space="preserve">Kur’an </w:t>
      </w:r>
      <w:r>
        <w:rPr>
          <w:b/>
          <w:bCs/>
        </w:rPr>
        <w:t>7. Sınıf</w:t>
      </w:r>
    </w:p>
    <w:p w:rsidR="004E6E2E" w:rsidRDefault="004E6E2E" w:rsidP="00100FF6">
      <w:pPr>
        <w:numPr>
          <w:ilvl w:val="0"/>
          <w:numId w:val="9"/>
        </w:numPr>
        <w:spacing w:after="0"/>
        <w:jc w:val="both"/>
      </w:pPr>
      <w:r w:rsidRPr="00100FF6">
        <w:t>K. Kerim’in İslam Dinindeki Yeri</w:t>
      </w:r>
    </w:p>
    <w:p w:rsidR="004E6E2E" w:rsidRDefault="004E6E2E" w:rsidP="00100FF6">
      <w:pPr>
        <w:numPr>
          <w:ilvl w:val="0"/>
          <w:numId w:val="9"/>
        </w:numPr>
        <w:spacing w:after="0"/>
        <w:jc w:val="both"/>
      </w:pPr>
      <w:r w:rsidRPr="00100FF6">
        <w:t>Din, İman, Tevhid, İtaat</w:t>
      </w:r>
      <w:r>
        <w:t xml:space="preserve"> Kavramları</w:t>
      </w:r>
    </w:p>
    <w:p w:rsidR="004E6E2E" w:rsidRDefault="004E6E2E" w:rsidP="00100FF6">
      <w:pPr>
        <w:numPr>
          <w:ilvl w:val="0"/>
          <w:numId w:val="9"/>
        </w:numPr>
        <w:spacing w:after="0"/>
        <w:jc w:val="both"/>
      </w:pPr>
      <w:r w:rsidRPr="00100FF6">
        <w:t>Fetih Suresi</w:t>
      </w:r>
      <w:r>
        <w:t>nin Verdiği Mesajlar</w:t>
      </w:r>
    </w:p>
    <w:p w:rsidR="004E6E2E" w:rsidRDefault="004E6E2E" w:rsidP="00100FF6">
      <w:pPr>
        <w:numPr>
          <w:ilvl w:val="0"/>
          <w:numId w:val="9"/>
        </w:numPr>
        <w:spacing w:after="0"/>
        <w:jc w:val="both"/>
      </w:pPr>
      <w:r w:rsidRPr="00100FF6">
        <w:t>Tenvin ve Sakin Nun</w:t>
      </w:r>
      <w:r>
        <w:t>un Halleri</w:t>
      </w:r>
    </w:p>
    <w:p w:rsidR="004E6E2E" w:rsidRDefault="004E6E2E" w:rsidP="00100FF6">
      <w:pPr>
        <w:spacing w:after="0"/>
        <w:jc w:val="both"/>
      </w:pPr>
    </w:p>
    <w:p w:rsidR="004E6E2E" w:rsidRPr="00D12FAE" w:rsidRDefault="004E6E2E" w:rsidP="00100FF6">
      <w:pPr>
        <w:spacing w:after="0"/>
        <w:ind w:firstLine="567"/>
        <w:jc w:val="both"/>
        <w:rPr>
          <w:b/>
          <w:bCs/>
        </w:rPr>
      </w:pPr>
      <w:r w:rsidRPr="00D12FAE">
        <w:rPr>
          <w:b/>
          <w:bCs/>
        </w:rPr>
        <w:t xml:space="preserve">Kur’an </w:t>
      </w:r>
      <w:r>
        <w:rPr>
          <w:b/>
          <w:bCs/>
        </w:rPr>
        <w:t>8. Sınıf</w:t>
      </w:r>
    </w:p>
    <w:p w:rsidR="004E6E2E" w:rsidRDefault="004E6E2E" w:rsidP="00100FF6">
      <w:pPr>
        <w:pStyle w:val="ListParagraph"/>
        <w:numPr>
          <w:ilvl w:val="0"/>
          <w:numId w:val="10"/>
        </w:numPr>
        <w:spacing w:after="0"/>
        <w:ind w:left="709"/>
        <w:jc w:val="both"/>
      </w:pPr>
      <w:r>
        <w:t>Tevhit, Risalet ve Ahiret Kavramlarının Özet Sunumu</w:t>
      </w:r>
    </w:p>
    <w:p w:rsidR="004E6E2E" w:rsidRDefault="004E6E2E" w:rsidP="00100FF6">
      <w:pPr>
        <w:pStyle w:val="ListParagraph"/>
        <w:numPr>
          <w:ilvl w:val="0"/>
          <w:numId w:val="10"/>
        </w:numPr>
        <w:spacing w:after="0"/>
        <w:ind w:left="709"/>
        <w:jc w:val="both"/>
      </w:pPr>
      <w:r w:rsidRPr="00100FF6">
        <w:t>Hz. Yakup, Hz. Yusuf</w:t>
      </w:r>
      <w:r>
        <w:t xml:space="preserve"> Kıssası ve Mesajları</w:t>
      </w:r>
    </w:p>
    <w:p w:rsidR="004E6E2E" w:rsidRDefault="004E6E2E" w:rsidP="00100FF6">
      <w:pPr>
        <w:pStyle w:val="ListParagraph"/>
        <w:numPr>
          <w:ilvl w:val="0"/>
          <w:numId w:val="10"/>
        </w:numPr>
        <w:spacing w:after="0"/>
        <w:ind w:left="709"/>
        <w:jc w:val="both"/>
      </w:pPr>
      <w:r w:rsidRPr="00100FF6">
        <w:t>Hucurat Suresi</w:t>
      </w:r>
      <w:r>
        <w:t>nin Verdiği Mesajlar</w:t>
      </w:r>
    </w:p>
    <w:p w:rsidR="004E6E2E" w:rsidRPr="00100FF6" w:rsidRDefault="004E6E2E" w:rsidP="00100FF6">
      <w:pPr>
        <w:pStyle w:val="ListParagraph"/>
        <w:numPr>
          <w:ilvl w:val="0"/>
          <w:numId w:val="10"/>
        </w:numPr>
        <w:spacing w:after="0"/>
        <w:ind w:left="709"/>
        <w:jc w:val="both"/>
      </w:pPr>
      <w:r w:rsidRPr="00100FF6">
        <w:t>İdgamlar</w:t>
      </w:r>
    </w:p>
    <w:p w:rsidR="004E6E2E" w:rsidRDefault="004E6E2E" w:rsidP="007F5A29">
      <w:pPr>
        <w:spacing w:after="0"/>
        <w:ind w:firstLine="567"/>
        <w:jc w:val="both"/>
        <w:rPr>
          <w:b/>
          <w:bCs/>
        </w:rPr>
      </w:pPr>
    </w:p>
    <w:p w:rsidR="004E6E2E" w:rsidRPr="00C814A9" w:rsidRDefault="004E6E2E" w:rsidP="007F5A29">
      <w:pPr>
        <w:spacing w:after="0"/>
        <w:ind w:firstLine="567"/>
        <w:jc w:val="both"/>
        <w:rPr>
          <w:b/>
          <w:bCs/>
        </w:rPr>
      </w:pPr>
      <w:r w:rsidRPr="00C814A9">
        <w:rPr>
          <w:b/>
          <w:bCs/>
        </w:rPr>
        <w:t>Kaynaklar:</w:t>
      </w:r>
    </w:p>
    <w:p w:rsidR="004E6E2E" w:rsidRDefault="004E6E2E" w:rsidP="007F5A29">
      <w:pPr>
        <w:pStyle w:val="ListParagraph"/>
        <w:numPr>
          <w:ilvl w:val="0"/>
          <w:numId w:val="4"/>
        </w:numPr>
        <w:spacing w:after="0"/>
        <w:jc w:val="both"/>
      </w:pPr>
      <w:r>
        <w:t>Kur’an Okuma Esasları (Abdurrahman Çetin)</w:t>
      </w:r>
    </w:p>
    <w:p w:rsidR="004E6E2E" w:rsidRDefault="004E6E2E" w:rsidP="007F5A29">
      <w:pPr>
        <w:pStyle w:val="ListParagraph"/>
        <w:numPr>
          <w:ilvl w:val="0"/>
          <w:numId w:val="4"/>
        </w:numPr>
        <w:spacing w:after="0"/>
        <w:jc w:val="both"/>
      </w:pPr>
      <w:r>
        <w:t>Kur’an-ı Kerim ve mealleri (DİB Yayınları)</w:t>
      </w:r>
    </w:p>
    <w:p w:rsidR="004E6E2E" w:rsidRDefault="004E6E2E" w:rsidP="007F5A29">
      <w:pPr>
        <w:pStyle w:val="ListParagraph"/>
        <w:numPr>
          <w:ilvl w:val="0"/>
          <w:numId w:val="4"/>
        </w:numPr>
        <w:spacing w:after="0"/>
        <w:jc w:val="both"/>
      </w:pPr>
      <w:r>
        <w:t>Diyanet Tefsiri</w:t>
      </w:r>
    </w:p>
    <w:p w:rsidR="004E6E2E" w:rsidRDefault="004E6E2E" w:rsidP="007F5A29">
      <w:pPr>
        <w:pStyle w:val="ListParagraph"/>
        <w:numPr>
          <w:ilvl w:val="0"/>
          <w:numId w:val="4"/>
        </w:numPr>
        <w:spacing w:after="0"/>
        <w:jc w:val="both"/>
      </w:pPr>
      <w:r>
        <w:t>Hak Dini Kuran Dili (Hamdi Yazır)</w:t>
      </w:r>
    </w:p>
    <w:p w:rsidR="004E6E2E" w:rsidRDefault="004E6E2E" w:rsidP="007F5A29">
      <w:pPr>
        <w:pStyle w:val="ListParagraph"/>
        <w:numPr>
          <w:ilvl w:val="0"/>
          <w:numId w:val="4"/>
        </w:numPr>
        <w:spacing w:after="0"/>
        <w:jc w:val="both"/>
      </w:pPr>
      <w:r>
        <w:t>Kur’an-ı Kerim’in Faziletleri ve Okunma Kaideleri (İsmail Karaçam)</w:t>
      </w:r>
    </w:p>
    <w:p w:rsidR="004E6E2E" w:rsidRDefault="004E6E2E" w:rsidP="00CE5A95">
      <w:pPr>
        <w:spacing w:after="0"/>
        <w:jc w:val="both"/>
      </w:pPr>
    </w:p>
    <w:p w:rsidR="004E6E2E" w:rsidRDefault="004E6E2E" w:rsidP="00EA78BF">
      <w:pPr>
        <w:spacing w:after="0"/>
        <w:ind w:firstLine="567"/>
        <w:jc w:val="both"/>
      </w:pPr>
      <w:r>
        <w:t xml:space="preserve">8. Yıllık planların müfredata göre hazırlanıp Atatürkçülük konularının müfredatta belirlenen şekliyle belirtilen yerlere konularak derslerin işlenmesi karara bağlandı. Müfredatta yapılan değişiklik gereği konular öğrenme alanlarına göre işlenmeli, ancak bu şekilde yüzünden okuma, tecvid ve ezber öğretimi paralel gitmeyeceğinden dolayı her öğrenme alanından paralel konular alınarak yıllık planların yapılması kararlaştırıldı. Buna göre yüzünden okuma, ezber ve tecvid konuları harmanlanarak öğrenciyi sıkmayacak düzende yıllık plana yerleştirilecektir. Ayrıca kurban bayramı tatilinin 2,5 iş gününe denk gelmesi sebebiyle o haftanın tatil edilebileceği ihtimaline binaen derslerin bir sonraki haftaya da sarkıtılması gerektiği Yasin SERÇE tarafından belirtildi. Bu öneri karara bağlandı. </w:t>
      </w:r>
    </w:p>
    <w:p w:rsidR="004E6E2E" w:rsidRDefault="004E6E2E" w:rsidP="00CE5A95">
      <w:pPr>
        <w:spacing w:after="0"/>
        <w:ind w:firstLine="567"/>
        <w:jc w:val="both"/>
      </w:pPr>
    </w:p>
    <w:p w:rsidR="004E6E2E" w:rsidRDefault="004E6E2E" w:rsidP="00EA78BF">
      <w:pPr>
        <w:spacing w:after="0"/>
        <w:ind w:firstLine="567"/>
        <w:jc w:val="both"/>
      </w:pPr>
      <w:r>
        <w:t xml:space="preserve">9. Yasin SERÇE derslerde ağızda öğretme etkinlikleri yapılmalıdır, öğrenci telaffuzu en iyi bu şekilde öğrenmektedir, dedi. Yasin SERÇE Kur’an okumada zamana karşı yarışma etkinlikleri yapılabilir, dedi. Yasin SERÇE sınıfa ünlü hafız ve kurraların cdleri getirilip öğrencilere dinleti etkinliği yapılmalı, bu şekilde onları hem teşvik etmiş hem de telaffuzlarına yardım etmiş oluruz. Yasin SERÇE surelerde ödüllü ezber yarışmaları yapabiliriz, dedi. Özellikle tecvid konuları öğretilirken kavram haritalarının kullanılması gerektiği Yasin SERÇE tarafından belirtildi. Bu öneriler karara bağlandı. </w:t>
      </w:r>
    </w:p>
    <w:p w:rsidR="004E6E2E" w:rsidRDefault="004E6E2E" w:rsidP="007C7AE4">
      <w:pPr>
        <w:spacing w:after="0"/>
        <w:ind w:firstLine="567"/>
        <w:jc w:val="both"/>
      </w:pPr>
    </w:p>
    <w:p w:rsidR="004E6E2E" w:rsidRDefault="004E6E2E" w:rsidP="003959E7">
      <w:pPr>
        <w:spacing w:after="0"/>
        <w:ind w:firstLine="567"/>
        <w:jc w:val="both"/>
      </w:pPr>
      <w:r>
        <w:t xml:space="preserve">10. </w:t>
      </w:r>
      <w:r w:rsidRPr="00F74338">
        <w:t>Zümre</w:t>
      </w:r>
      <w:r w:rsidRPr="00F74338">
        <w:rPr>
          <w:b/>
          <w:bCs/>
        </w:rPr>
        <w:t xml:space="preserve"> </w:t>
      </w:r>
      <w:r>
        <w:t>b</w:t>
      </w:r>
      <w:r w:rsidRPr="00F74338">
        <w:t xml:space="preserve">aşkanı </w:t>
      </w:r>
      <w:r>
        <w:t>Erhan BİNGÖL</w:t>
      </w:r>
      <w:r w:rsidRPr="00F74338">
        <w:t xml:space="preserve"> bu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w:t>
      </w:r>
      <w:r>
        <w:t>Erhan BİNGÖL</w:t>
      </w:r>
      <w:r w:rsidRPr="00F74338">
        <w:t xml:space="preserve"> da başarısız öğrencilerin velileriyle zaman zaman görüşülmesinin faydalı olacağını da belirtti.</w:t>
      </w:r>
      <w:r>
        <w:t xml:space="preserve"> Erhan BİNGÖL</w:t>
      </w:r>
      <w:r w:rsidRPr="00F74338">
        <w:t xml:space="preserve"> başarısı düşük olan öğrencilerin velileriyle irtibata geçip görüşelim, bu öğrencilerle birebir </w:t>
      </w:r>
      <w:r>
        <w:t>ilgilenelim, konularla ilgili eks</w:t>
      </w:r>
      <w:r w:rsidRPr="00F74338">
        <w:t>tra görevlendirmede bulunalım, dedi.</w:t>
      </w:r>
      <w:r>
        <w:t xml:space="preserve"> </w:t>
      </w:r>
      <w:r w:rsidRPr="00F74338">
        <w:t>Öğrencilerin seviyelerine göre, okuma ve anlama alışkanlıklarını artırmak amacıyla kitaplar tavsiye edilmesine,</w:t>
      </w:r>
      <w:r>
        <w:t xml:space="preserve"> k</w:t>
      </w:r>
      <w:r w:rsidRPr="00F74338">
        <w:t>onuların işlenişinde, konuların özelliğine göre anlatım, aktif metod, örnekleme, soru-cevap, uygulama, araştırma, tartışma, inceleme metotlarının yerine göre kullanılmasına,</w:t>
      </w:r>
      <w:r>
        <w:t xml:space="preserve"> ö</w:t>
      </w:r>
      <w:r w:rsidRPr="00F74338">
        <w:t>ğrenciye zaman zaman verimli ders çalışma yöntem ve teknikleri hakkında bilgi verilmesine,</w:t>
      </w:r>
      <w:r>
        <w:t xml:space="preserve"> ö</w:t>
      </w:r>
      <w:r w:rsidRPr="00F74338">
        <w:t>ğrencilerin zayıf ve 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ğrencilerin öğrenme isteklerini artırmak amacıyla zaman zaman sınıf içi yarışmalar düzenlenmesine,</w:t>
      </w:r>
      <w:r>
        <w:t xml:space="preserve"> </w:t>
      </w:r>
      <w:r w:rsidRPr="00F74338">
        <w:t>Kurban, Kandiller, Mübarek gün ve Geceler, Dini Günler, Peygamberimizin doğum günü gibi önemli günlerin, değişik etkinliklerle öğrencilere sunulmasına karar verildi.</w:t>
      </w:r>
    </w:p>
    <w:p w:rsidR="004E6E2E" w:rsidRDefault="004E6E2E" w:rsidP="00E97D44">
      <w:pPr>
        <w:spacing w:after="0"/>
        <w:ind w:firstLine="567"/>
        <w:jc w:val="both"/>
      </w:pPr>
      <w:r>
        <w:t xml:space="preserve">Yasin SERÇE Kur’an dersi önemli derstir. Bu nedenle tüm arkadaşlar bu derse çok özen göstermeli ve ortak hareket etmeliyiz, dedi. Yasin SERÇE 5. Sınıfa gelen öğrencilerin pek çoğunda Kur’an okuma becerisi ya yok ya da istenen düzeyde değil. Bu nedenle bu sınıflarda derse giren arkadaşlar daha özverili çalışmalı. Ayrıca Kur’an okuyabilen öğrenciler ile okumayanların aynı sınıfta ders görmeleri bizim işimizi zorlaştırmaktadır. Bireysel farklılıkların had safhada olduğu bu sınıflarda öğretmen arkadaşların bu durumu göz önünde bulundurmaları gerekmektedir, dedi. 5. Sınıfta zaten Kur’an okuma eğitimi ile başlandığını ancak diğer sınıflardan bu dersi seçip de Kur’an okuma bilmeyenler program gereği 5. Sınıf programının ilk ünitesiyle dersle başlanılması gerektiğini …….. belirtti. Bu nedenle Kur’an okumada yeterli seviyeye gelinceye kadar birebir ilgilenmeler yapılaması gerektiğini ilave etti. Yasin SERÇE bir öğrenciyle bireysel olarak ilgilenirken diğer öğrencilerin sıkılabileceği bu nedenle bir gurupla bireysel çalışma yaparken diğer guruba mutlaka bir görev verilmelidir, dedi. Yasin SERÇE </w:t>
      </w:r>
      <w:r w:rsidRPr="00917A89">
        <w:t>Kur’an-ı Kerim okumayı ve öğrenmeyi teşvik ve dersi sevdirmek için “Kur’an okumak, öğrenmek ve bazı sureleri okumakla” ilgili hadisler öğrencilere yazdırıla</w:t>
      </w:r>
      <w:r>
        <w:t xml:space="preserve">rak </w:t>
      </w:r>
      <w:r w:rsidRPr="00917A89">
        <w:t>açıklaması yapıla</w:t>
      </w:r>
      <w:r>
        <w:t>bilir, dedi. Yasin SERÇE y</w:t>
      </w:r>
      <w:r w:rsidRPr="00917A89">
        <w:t>üzüne ve ezber derslerinde yeri geldikçe bazı ayetlerin anlamı açıklanarak öğrenciye mesaj verilmesi çok faydalı ol</w:t>
      </w:r>
      <w:r>
        <w:t>ur, ayrıca öğrenciyi Arapça öğrenmeye sevk eder, p</w:t>
      </w:r>
      <w:r w:rsidRPr="00FA0D2A">
        <w:t>rogramda olan okunması gereken meal grupları, açıklanması gereken Kur’an’a ait değerler ve dayanakları, ezberlenecek ve yorumlanacak kısa ayetler derslerde işlenecek ve öğrencilerin katılımıyla ayetlerin ve konuların yorumları yapıla</w:t>
      </w:r>
      <w:r>
        <w:t>bilir, m</w:t>
      </w:r>
      <w:r w:rsidRPr="00FA0D2A">
        <w:t>ümkün ol</w:t>
      </w:r>
      <w:r>
        <w:t xml:space="preserve">dukça </w:t>
      </w:r>
      <w:r w:rsidRPr="00FA0D2A">
        <w:t xml:space="preserve">bu derslerin anlatımında </w:t>
      </w:r>
      <w:r>
        <w:t>sunular kullanılabilir, dedi. Yasin SERÇE zayıf olan öğrenciler için birer tane dersi iyi olan öğrenci görevlendirilebilir. Bu sayede zayıf olan öğrencilerin durumu iyileştirilebilir, dersi iyi olan öğrencilere de sorumluluk duygusu kazandırılmış olur, dedi.</w:t>
      </w:r>
      <w:r w:rsidRPr="00F26741">
        <w:t xml:space="preserve"> </w:t>
      </w:r>
      <w:r>
        <w:t>Yasin SERÇE d</w:t>
      </w:r>
      <w:r w:rsidRPr="009F4BBF">
        <w:t xml:space="preserve">erslerden fırsat buldukça ara sıra Sahabe-i Kiram’ın Kur’an </w:t>
      </w:r>
      <w:r>
        <w:t xml:space="preserve">aşkı, </w:t>
      </w:r>
      <w:r w:rsidRPr="009F4BBF">
        <w:t xml:space="preserve">ezberlemesi ve okumasıyla meşhur olanlarının ve meşhur kıraat imamlarının hayatları kısaca </w:t>
      </w:r>
      <w:r>
        <w:t>anlatılabilir, dedi</w:t>
      </w:r>
      <w:r w:rsidRPr="009F4BBF">
        <w:t>.</w:t>
      </w:r>
      <w:r>
        <w:t xml:space="preserve"> Yasin SERÇE derste okunacak yüzüne metinler ve ezberler mutlaka öğretmen tarafından veya CD veya kasetten öğrencilere dinletilmelidir, sonra okuyuşlarda yapılacak muhtemel hatalara dikkat çekilmelidir, birkaç öğrenciye okutularak onların hataları düzeltilmelidir, örnek okuyuşlarda mutlaka zayıf öğrencilere fırsat verilmelidir, dedi. Yasin SERÇE öğrenciler arasında sınıf içinde veya okul çapında </w:t>
      </w:r>
      <w:r w:rsidRPr="006526C5">
        <w:t>güzel Kur’an okuma yarışmaları yapıla</w:t>
      </w:r>
      <w:r>
        <w:t>bilir, dedi</w:t>
      </w:r>
      <w:r w:rsidRPr="006526C5">
        <w:t>.</w:t>
      </w:r>
      <w:r>
        <w:t xml:space="preserve"> Bu husus karara bağlandı. Yasin SERÇE ö</w:t>
      </w:r>
      <w:r w:rsidRPr="006873E4">
        <w:t>ğrencilerimizle ara sıra hatim okumaları organize edip sınıfta küçük ikramlarla duasının yapılması Kur’an-ı Kerim okumaya teşvik için çok güzel olacaktır</w:t>
      </w:r>
      <w:r>
        <w:t>, dedi. Yasin SERÇE özellikle 5. Sınıflarda okuma ve tecvid derslerinde projeksiyon cihazı yardımıyla interaktif programlar kullanmalıyız. Bu konuda Damla Yay. Diyanet veya Akdem tarafından hazırlanan program vb. kullanılabilir, dedi. Paylaşılan bu önerilerin derslerde mümkün olduğu kadar uygulanması kararlaştırıldı.</w:t>
      </w:r>
    </w:p>
    <w:p w:rsidR="004E6E2E" w:rsidRDefault="004E6E2E" w:rsidP="00E97D44">
      <w:pPr>
        <w:spacing w:after="0"/>
        <w:ind w:firstLine="567"/>
        <w:jc w:val="both"/>
      </w:pPr>
      <w:r>
        <w:t xml:space="preserve">Yasin SERÇE 7 ve 8. Sınıflarda öğrencilerin düzgün seri okuyuşlarının geliştirilmesi için onlara süreli okuyuşlar yaptırılmalıdır. Örneğin bir sayfa öğretmen tarafından okunur, sonra birkaç öğrenciye örnek okuyuşlar yaptırılır, akabinde 5 dk. çalışma süresi verilir. Sonra aynı sayfa öğrencilere okutturulur. Her bir öğrencinin sayfayı okuyuş süresi not edilir. Bu çalışma tekrarlanır ve öğrencilerin gelişimleri izlenir. Yeterli seviyeye gelemeyenler için ek tedbirler alınır, öğrencilere verilecek sözlü notları buradaki seri düzgün okuyuşlar değerlendirilerek verilebilir, dedi. Yasin SERÇE 5. sınıflarda harfler mahreçlerine dikkat edilerek öğretilmeli, bu konuda her bir öğrenci ile bireysel çalışma yapılmalı, telaffuzu zor olan harfler öğretilirken her bir öğrenciye bunlar gösterilmeli, harfler talim usulü ile öğretilmeli, dedi. Yasin SERÇE Kur’an ve tecvid öğretiminde müfredat esas alınmalı, konular buna göre takip edilmelidir, dedi. Yasin SERÇE ezber konularında koro ile çok sayıda tekrar metodu kullanılmalı, hatta ilk zamanlarda yüzünden okuma öğretilirken her bir kelime koro ile çok sayıda tekrar edilmeli, dedi. Yasin SERÇE öğrencilerin derse hazırlıklı gelmelerini sağlamak için bir sonraki dersin konusu öğrencilere hatırlatılmalı, ödev verilmeli, hatta yapılan çalışmalar zaman zaman notla değerlendirilmelidir, dedi. Yasin SERÇE yüzünden okumanın geliştirilmesi için çok sayfanın değil bir sayfanın çok sayıda tekrarı yaptırılmalıdır. Bu şekilde öğrenci sayfalara aşina olacaktır. Düzenli olarak 4 yıl boyunca tekraralar yaptırılabilirse istenilen düzgün ve seri okuma seviyesi yakalanabilir, dedi. Yasin SERÇE öğrencilerin yüzünden okuma, mahreç ve tecvid gelişimleri paralel olmalı, çünkü öğrencilerin mahreçleri düzgün öğrenmeden yüzünden okuması yeterince iyi olmayacaktır veya tecvid kurallarını uygulayamadan iyi bir yüzünden okuyuş gerçekleşmeyecektir, dedi. Yasin SERÇE </w:t>
      </w:r>
      <w:r w:rsidRPr="00E3229E">
        <w:t>Kur’an-ı kerim’i düzgün okumayı öğrenmenin en güzel yolu öğrencinin öğretmenini taklidiyle mümkündür. Doğru bir telaffuz “fem-i muhsin”den öğrenilir. Kur’an dersi, hoca merkezli bir derstir. Bu sebeple öğretmenin sınıfta talim üzere çok okuması ve öğrencilere de tekrar ettirmesi gerekir. Öğretmenin okuyuşunu, ağız ve dudak hareketlerini öğrenciler pür dikkat takip etmelidir. Öğretmen aynı yeri birkaç defa okumalı; öğrenci bir okuyuşta Mushaf’a ikinci okuyuşta da hocasına dikkatle bakmalı, üçüncü okumayı da kendileri yapmalıdır.  Böylece düzgün okuyuşu daha ç</w:t>
      </w:r>
      <w:r>
        <w:t>abuk kavraması mümkün olacaktır, dedi. Yasin SERÇE tecvid öğretimi ana konular altında şemalarla yapılarak öğrencinin kafasında bir bütünlük oluşturulacak şekilde yapılmalıdır. Eskilerin tecvid öğretiminde kullandığı ağır ve öğrencinin anlayamadığı tabirler kullanılmamalıdır. Her bir tecvid kuralı sebebiyle birlikte açık bir şekilde öğretilmelidir, dedi. Yasin SERÇE tecvid konuları kavram haritaları, şemalar, çalışma kağıtları ile işlenmeli, ünite sonların sınıf içinde bilgi yarışmaları yapılmalıdır, dedi. Yasin SERÇE ezberlenecek sureler öğretmen tarafından önce okunmalı, sonra koro halinde öğrencilerle birlikte okunmalı, rastgele öğrenciler seçilerek onlara okutulmalı yanlış okuyuşlar düzeltilmeli, dedi. Yasin SERÇE b</w:t>
      </w:r>
      <w:r w:rsidRPr="00E927A3">
        <w:t xml:space="preserve">ir </w:t>
      </w:r>
      <w:r>
        <w:t xml:space="preserve">ezber </w:t>
      </w:r>
      <w:r w:rsidRPr="00E927A3">
        <w:t>yöntem</w:t>
      </w:r>
      <w:r>
        <w:t>i</w:t>
      </w:r>
      <w:r w:rsidRPr="00E927A3">
        <w:t xml:space="preserve"> de şöyle: Ezberlenecek bölüm tahtaya yazılır. Dört beş defa birlikte okuduktan sonra başından veya sonundan birer kelime silerek öğrencilerden okumaları istenir. Her okuyuşlarından sonra yazılan sure veya bölüm bitinceye kadar kelime kelime silmeye devam edilir.  Böylece daha dersteyken ezberle</w:t>
      </w:r>
      <w:r>
        <w:t>melerine zemin hazırlanmış olur, dedi. Zümre öğretmenlerinin bu öneri ve tavsiyeleri ortaklaşa kararla elden geldiğince uygulanması karara bağlandı.</w:t>
      </w:r>
    </w:p>
    <w:p w:rsidR="004E6E2E" w:rsidRPr="00FA0D2A" w:rsidRDefault="004E6E2E" w:rsidP="006873E4">
      <w:pPr>
        <w:spacing w:after="0"/>
        <w:ind w:firstLine="567"/>
        <w:jc w:val="both"/>
      </w:pPr>
    </w:p>
    <w:p w:rsidR="004E6E2E" w:rsidRDefault="004E6E2E" w:rsidP="003959E7">
      <w:pPr>
        <w:spacing w:after="0"/>
        <w:ind w:firstLine="567"/>
        <w:jc w:val="both"/>
      </w:pPr>
      <w:r>
        <w:t>11. Yasin SERÇE e</w:t>
      </w:r>
      <w:r w:rsidRPr="00F74338">
        <w:t>ğitim-öğretimde görselliğin çok önem kazandığı günümüzde teknolojik gelişmeleri takip edilmesi ve gerektiği kadar faydalanılması gerektiği</w:t>
      </w:r>
      <w:r>
        <w:t>ni</w:t>
      </w:r>
      <w:r w:rsidRPr="00F74338">
        <w:t xml:space="preserve"> belirt</w:t>
      </w:r>
      <w:r>
        <w:t>t</w:t>
      </w:r>
      <w:r w:rsidRPr="00F74338">
        <w:t>i</w:t>
      </w:r>
      <w:r>
        <w:t>.</w:t>
      </w:r>
    </w:p>
    <w:p w:rsidR="004E6E2E" w:rsidRDefault="004E6E2E" w:rsidP="00F74338">
      <w:pPr>
        <w:spacing w:after="0"/>
        <w:ind w:firstLine="567"/>
        <w:jc w:val="both"/>
      </w:pPr>
    </w:p>
    <w:p w:rsidR="004E6E2E" w:rsidRDefault="004E6E2E" w:rsidP="003959E7">
      <w:pPr>
        <w:spacing w:after="0"/>
        <w:ind w:firstLine="567"/>
        <w:jc w:val="both"/>
        <w:rPr>
          <w:color w:val="000000"/>
        </w:rPr>
      </w:pPr>
      <w:r>
        <w:t xml:space="preserve">12. </w:t>
      </w:r>
      <w:r w:rsidRPr="002A1337">
        <w:rPr>
          <w:color w:val="000000"/>
        </w:rPr>
        <w:t xml:space="preserve">Diğer zümre ve branş öğretmenleri ile mutlaka işbirliği yapılmasına, dersin genel olarak değerlendirilmesi ve öğrencilerin derse daha aktif olarak katılmalarının sağlanması için gerektiğinde bir </w:t>
      </w:r>
      <w:r>
        <w:rPr>
          <w:color w:val="000000"/>
        </w:rPr>
        <w:t>araya gelinmesine karar verildi.</w:t>
      </w:r>
    </w:p>
    <w:p w:rsidR="004E6E2E" w:rsidRDefault="004E6E2E" w:rsidP="00F74338">
      <w:pPr>
        <w:spacing w:after="0"/>
        <w:ind w:firstLine="567"/>
        <w:jc w:val="both"/>
        <w:rPr>
          <w:color w:val="000000"/>
        </w:rPr>
      </w:pPr>
    </w:p>
    <w:p w:rsidR="004E6E2E" w:rsidRDefault="004E6E2E" w:rsidP="00E97D44">
      <w:pPr>
        <w:spacing w:after="0"/>
        <w:ind w:firstLine="567"/>
        <w:jc w:val="both"/>
        <w:rPr>
          <w:color w:val="000000"/>
        </w:rPr>
      </w:pPr>
      <w:r>
        <w:rPr>
          <w:color w:val="000000"/>
        </w:rPr>
        <w:t xml:space="preserve">13. </w:t>
      </w:r>
      <w:r>
        <w:t>Yasin SERÇE</w:t>
      </w:r>
      <w:r w:rsidRPr="00103E31">
        <w:rPr>
          <w:color w:val="000000"/>
        </w:rPr>
        <w:t xml:space="preserve"> öğrencilere güzel ahlak ve doğru davranışlar kazandırmada okul ve ailenin birlikte hareket etmesinin çok önemli olduğu üzerinde durdu.</w:t>
      </w:r>
      <w:r>
        <w:rPr>
          <w:color w:val="000000"/>
        </w:rPr>
        <w:t xml:space="preserve"> </w:t>
      </w:r>
      <w:r>
        <w:t xml:space="preserve">Yasin SERÇE </w:t>
      </w:r>
      <w:r w:rsidRPr="00103E31">
        <w:rPr>
          <w:color w:val="000000"/>
        </w:rPr>
        <w:t xml:space="preserve">özellikle </w:t>
      </w:r>
      <w:r>
        <w:rPr>
          <w:color w:val="000000"/>
        </w:rPr>
        <w:t xml:space="preserve">din </w:t>
      </w:r>
      <w:r w:rsidRPr="00103E31">
        <w:rPr>
          <w:color w:val="000000"/>
        </w:rPr>
        <w:t>ders</w:t>
      </w:r>
      <w:r>
        <w:rPr>
          <w:color w:val="000000"/>
        </w:rPr>
        <w:t>leri açısından</w:t>
      </w:r>
      <w:r w:rsidRPr="00103E31">
        <w:rPr>
          <w:color w:val="000000"/>
        </w:rPr>
        <w:t xml:space="preserve"> öğrencilerin başarıları için de veli desteği ve iletişimi büyük önem arz etmektedir, dedi. </w:t>
      </w:r>
      <w:r>
        <w:t>Yasin SERÇE</w:t>
      </w:r>
      <w:r w:rsidRPr="00103E31">
        <w:rPr>
          <w:color w:val="000000"/>
        </w:rPr>
        <w:t xml:space="preserve"> öğrencilerimizin davranış problemlerinde veya olumlu davranışlarında veli ile telefon veya yüz yüze görüşülerek desteklerinin sağlanmasının faydalı olacağını bildirdi.</w:t>
      </w:r>
    </w:p>
    <w:p w:rsidR="004E6E2E" w:rsidRDefault="004E6E2E" w:rsidP="00103E31">
      <w:pPr>
        <w:spacing w:after="0"/>
        <w:ind w:firstLine="567"/>
        <w:jc w:val="both"/>
        <w:rPr>
          <w:color w:val="000000"/>
        </w:rPr>
      </w:pPr>
    </w:p>
    <w:p w:rsidR="004E6E2E" w:rsidRDefault="004E6E2E" w:rsidP="003959E7">
      <w:pPr>
        <w:spacing w:after="0"/>
        <w:ind w:firstLine="567"/>
        <w:jc w:val="both"/>
        <w:rPr>
          <w:color w:val="000000"/>
        </w:rPr>
      </w:pPr>
      <w:r>
        <w:rPr>
          <w:color w:val="000000"/>
        </w:rPr>
        <w:t xml:space="preserve">14. </w:t>
      </w:r>
      <w:r w:rsidRPr="002A1337">
        <w:rPr>
          <w:color w:val="000000"/>
        </w:rPr>
        <w:t xml:space="preserve">Dilek ve temenniler konusunda söz alan olmadığından başkan </w:t>
      </w:r>
      <w:r>
        <w:rPr>
          <w:color w:val="000000"/>
        </w:rPr>
        <w:t>Erhan BİNGÖL</w:t>
      </w:r>
      <w:r w:rsidRPr="002A1337">
        <w:rPr>
          <w:color w:val="000000"/>
        </w:rPr>
        <w:t xml:space="preserve"> toplantının ve 1. Döneminin eğitim camiamız açısından sağlıklı ve başarılı geçmesi dilekleriyle toplantıyı kapattı. Zümre öğretmenleri yukarıdaki görüş ve ifadeleri oy birliğiyle karar ve imza altına almışlardır.</w:t>
      </w:r>
    </w:p>
    <w:p w:rsidR="004E6E2E" w:rsidRDefault="004E6E2E" w:rsidP="00103E31">
      <w:pPr>
        <w:spacing w:after="0"/>
        <w:ind w:firstLine="567"/>
        <w:jc w:val="both"/>
        <w:rPr>
          <w:color w:val="000000"/>
        </w:rPr>
      </w:pPr>
    </w:p>
    <w:p w:rsidR="004E6E2E" w:rsidRDefault="004E6E2E" w:rsidP="00103E31">
      <w:pPr>
        <w:spacing w:after="0"/>
        <w:ind w:firstLine="567"/>
        <w:jc w:val="both"/>
        <w:rPr>
          <w:color w:val="000000"/>
        </w:rPr>
      </w:pPr>
    </w:p>
    <w:p w:rsidR="004E6E2E" w:rsidRDefault="004E6E2E" w:rsidP="00103E31">
      <w:pPr>
        <w:spacing w:after="0"/>
        <w:ind w:firstLine="567"/>
        <w:jc w:val="center"/>
        <w:rPr>
          <w:color w:val="000000"/>
        </w:rPr>
      </w:pPr>
    </w:p>
    <w:p w:rsidR="004E6E2E" w:rsidRDefault="004E6E2E" w:rsidP="00103E31">
      <w:pPr>
        <w:spacing w:after="0"/>
        <w:ind w:firstLine="567"/>
        <w:jc w:val="center"/>
        <w:rPr>
          <w:color w:val="000000"/>
        </w:rPr>
      </w:pPr>
    </w:p>
    <w:p w:rsidR="004E6E2E" w:rsidRDefault="004E6E2E" w:rsidP="00103E31">
      <w:pPr>
        <w:spacing w:after="0"/>
        <w:ind w:firstLine="567"/>
        <w:jc w:val="center"/>
        <w:rPr>
          <w:color w:val="000000"/>
        </w:rPr>
      </w:pPr>
      <w:r>
        <w:rPr>
          <w:color w:val="000000"/>
        </w:rPr>
        <w:t>Yasin SERÇE</w:t>
      </w:r>
      <w:r>
        <w:rPr>
          <w:color w:val="000000"/>
        </w:rPr>
        <w:tab/>
      </w:r>
      <w:r>
        <w:rPr>
          <w:color w:val="000000"/>
        </w:rPr>
        <w:tab/>
      </w:r>
      <w:r>
        <w:rPr>
          <w:color w:val="000000"/>
        </w:rPr>
        <w:tab/>
        <w:t xml:space="preserve">                                                                Erhan BİNGÖL</w:t>
      </w:r>
    </w:p>
    <w:p w:rsidR="004E6E2E" w:rsidRDefault="004E6E2E" w:rsidP="00103E31">
      <w:pPr>
        <w:spacing w:after="0"/>
        <w:ind w:firstLine="567"/>
        <w:jc w:val="center"/>
        <w:rPr>
          <w:color w:val="000000"/>
        </w:rPr>
      </w:pPr>
      <w:r>
        <w:rPr>
          <w:color w:val="000000"/>
        </w:rPr>
        <w:t>Din Kültürü ve A.B.Öğrt.</w:t>
      </w:r>
      <w:r>
        <w:rPr>
          <w:color w:val="000000"/>
        </w:rPr>
        <w:tab/>
      </w:r>
      <w:r>
        <w:rPr>
          <w:color w:val="000000"/>
        </w:rPr>
        <w:tab/>
      </w:r>
      <w:r>
        <w:rPr>
          <w:color w:val="000000"/>
        </w:rPr>
        <w:tab/>
      </w:r>
      <w:r>
        <w:rPr>
          <w:color w:val="000000"/>
        </w:rPr>
        <w:tab/>
        <w:t xml:space="preserve">                                   Din Kültürü ve A.B.Öğrt</w:t>
      </w:r>
    </w:p>
    <w:p w:rsidR="004E6E2E" w:rsidRDefault="004E6E2E" w:rsidP="00103E31">
      <w:pPr>
        <w:spacing w:after="0"/>
        <w:ind w:firstLine="567"/>
        <w:jc w:val="center"/>
        <w:rPr>
          <w:color w:val="000000"/>
        </w:rPr>
      </w:pPr>
    </w:p>
    <w:p w:rsidR="004E6E2E" w:rsidRDefault="004E6E2E" w:rsidP="00103E31">
      <w:pPr>
        <w:spacing w:after="0"/>
        <w:ind w:firstLine="567"/>
        <w:jc w:val="center"/>
        <w:rPr>
          <w:color w:val="000000"/>
        </w:rPr>
      </w:pPr>
    </w:p>
    <w:p w:rsidR="004E6E2E" w:rsidRDefault="004E6E2E" w:rsidP="00103E31">
      <w:pPr>
        <w:spacing w:after="0"/>
        <w:ind w:firstLine="567"/>
        <w:jc w:val="center"/>
        <w:rPr>
          <w:color w:val="000000"/>
        </w:rPr>
      </w:pPr>
    </w:p>
    <w:p w:rsidR="004E6E2E" w:rsidRDefault="004E6E2E" w:rsidP="00103E31">
      <w:pPr>
        <w:spacing w:after="0"/>
        <w:ind w:firstLine="567"/>
        <w:jc w:val="center"/>
        <w:rPr>
          <w:color w:val="000000"/>
        </w:rPr>
      </w:pPr>
      <w:r>
        <w:rPr>
          <w:color w:val="000000"/>
        </w:rPr>
        <w:tab/>
        <w:t>Mustafa DÜZEL</w:t>
      </w:r>
    </w:p>
    <w:p w:rsidR="004E6E2E" w:rsidRDefault="004E6E2E" w:rsidP="009B701B">
      <w:pPr>
        <w:spacing w:after="0"/>
        <w:ind w:firstLine="567"/>
        <w:jc w:val="center"/>
        <w:rPr>
          <w:color w:val="000000"/>
        </w:rPr>
      </w:pPr>
      <w:r>
        <w:rPr>
          <w:color w:val="000000"/>
        </w:rPr>
        <w:tab/>
        <w:t>Okul Müdürü</w:t>
      </w:r>
    </w:p>
    <w:sectPr w:rsidR="004E6E2E" w:rsidSect="00CF5E4B">
      <w:pgSz w:w="11906" w:h="16838"/>
      <w:pgMar w:top="993"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6E2E" w:rsidRDefault="004E6E2E" w:rsidP="00EA78BF">
      <w:pPr>
        <w:spacing w:after="0" w:line="240" w:lineRule="auto"/>
      </w:pPr>
      <w:r>
        <w:separator/>
      </w:r>
    </w:p>
  </w:endnote>
  <w:endnote w:type="continuationSeparator" w:id="1">
    <w:p w:rsidR="004E6E2E" w:rsidRDefault="004E6E2E" w:rsidP="00EA78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Hand writing Mutlu">
    <w:altName w:val="Courier New"/>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6E2E" w:rsidRDefault="004E6E2E" w:rsidP="00EA78BF">
      <w:pPr>
        <w:spacing w:after="0" w:line="240" w:lineRule="auto"/>
      </w:pPr>
      <w:r>
        <w:separator/>
      </w:r>
    </w:p>
  </w:footnote>
  <w:footnote w:type="continuationSeparator" w:id="1">
    <w:p w:rsidR="004E6E2E" w:rsidRDefault="004E6E2E" w:rsidP="00EA78B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43A0E"/>
    <w:multiLevelType w:val="hybridMultilevel"/>
    <w:tmpl w:val="6DA02AA2"/>
    <w:lvl w:ilvl="0" w:tplc="0118720A">
      <w:start w:val="1"/>
      <w:numFmt w:val="lowerLetter"/>
      <w:lvlText w:val="%1."/>
      <w:lvlJc w:val="left"/>
      <w:pPr>
        <w:tabs>
          <w:tab w:val="num" w:pos="360"/>
        </w:tabs>
        <w:ind w:left="360" w:hanging="360"/>
      </w:pPr>
      <w:rPr>
        <w:rFonts w:ascii="Calibri" w:eastAsia="Times New Roman" w:hAnsi="Calibri"/>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
    <w:nsid w:val="163C2835"/>
    <w:multiLevelType w:val="hybridMultilevel"/>
    <w:tmpl w:val="F0580E3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73756BC"/>
    <w:multiLevelType w:val="hybridMultilevel"/>
    <w:tmpl w:val="676894AE"/>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1D8954FA"/>
    <w:multiLevelType w:val="hybridMultilevel"/>
    <w:tmpl w:val="65C6BBAA"/>
    <w:lvl w:ilvl="0" w:tplc="D3446558">
      <w:start w:val="1"/>
      <w:numFmt w:val="lowerLetter"/>
      <w:lvlText w:val="%1."/>
      <w:lvlJc w:val="left"/>
      <w:pPr>
        <w:ind w:left="927" w:hanging="360"/>
      </w:pPr>
      <w:rPr>
        <w:rFonts w:hint="default"/>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4">
    <w:nsid w:val="22D33070"/>
    <w:multiLevelType w:val="hybridMultilevel"/>
    <w:tmpl w:val="2174D43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2790055D"/>
    <w:multiLevelType w:val="hybridMultilevel"/>
    <w:tmpl w:val="69FEB520"/>
    <w:lvl w:ilvl="0" w:tplc="08CCD7C6">
      <w:start w:val="1"/>
      <w:numFmt w:val="lowerLetter"/>
      <w:lvlText w:val="%1."/>
      <w:lvlJc w:val="left"/>
      <w:pPr>
        <w:ind w:left="720" w:hanging="360"/>
      </w:pPr>
      <w:rPr>
        <w:rFonts w:ascii="Calibri" w:eastAsia="Times New Roman" w:hAnsi="Calibri"/>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2E41302F"/>
    <w:multiLevelType w:val="hybridMultilevel"/>
    <w:tmpl w:val="F7B43CE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4F4C6252"/>
    <w:multiLevelType w:val="hybridMultilevel"/>
    <w:tmpl w:val="C086811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65B93BBC"/>
    <w:multiLevelType w:val="hybridMultilevel"/>
    <w:tmpl w:val="13E0C294"/>
    <w:lvl w:ilvl="0" w:tplc="EEEA3AC6">
      <w:start w:val="1"/>
      <w:numFmt w:val="decimal"/>
      <w:lvlText w:val="%1."/>
      <w:lvlJc w:val="left"/>
      <w:pPr>
        <w:ind w:left="927" w:hanging="360"/>
      </w:pPr>
      <w:rPr>
        <w:rFonts w:hint="default"/>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9">
    <w:nsid w:val="760A31EA"/>
    <w:multiLevelType w:val="hybridMultilevel"/>
    <w:tmpl w:val="E3921BF6"/>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4"/>
  </w:num>
  <w:num w:numId="2">
    <w:abstractNumId w:val="7"/>
  </w:num>
  <w:num w:numId="3">
    <w:abstractNumId w:val="5"/>
  </w:num>
  <w:num w:numId="4">
    <w:abstractNumId w:val="3"/>
  </w:num>
  <w:num w:numId="5">
    <w:abstractNumId w:val="0"/>
  </w:num>
  <w:num w:numId="6">
    <w:abstractNumId w:val="1"/>
  </w:num>
  <w:num w:numId="7">
    <w:abstractNumId w:val="6"/>
  </w:num>
  <w:num w:numId="8">
    <w:abstractNumId w:val="9"/>
  </w:num>
  <w:num w:numId="9">
    <w:abstractNumId w:val="2"/>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00FF9"/>
    <w:rsid w:val="000031C9"/>
    <w:rsid w:val="00004727"/>
    <w:rsid w:val="000054D2"/>
    <w:rsid w:val="00007267"/>
    <w:rsid w:val="00010180"/>
    <w:rsid w:val="00013FEF"/>
    <w:rsid w:val="00017BD9"/>
    <w:rsid w:val="000201CD"/>
    <w:rsid w:val="0003167A"/>
    <w:rsid w:val="00033C56"/>
    <w:rsid w:val="00033D35"/>
    <w:rsid w:val="00044AFE"/>
    <w:rsid w:val="00047801"/>
    <w:rsid w:val="00052C52"/>
    <w:rsid w:val="00070FE8"/>
    <w:rsid w:val="000812D6"/>
    <w:rsid w:val="00087551"/>
    <w:rsid w:val="000905E9"/>
    <w:rsid w:val="000A2B04"/>
    <w:rsid w:val="000A3B77"/>
    <w:rsid w:val="000A5A66"/>
    <w:rsid w:val="000B509E"/>
    <w:rsid w:val="000C0218"/>
    <w:rsid w:val="000C176D"/>
    <w:rsid w:val="000D5AFF"/>
    <w:rsid w:val="000E4EE5"/>
    <w:rsid w:val="000F3268"/>
    <w:rsid w:val="001002DA"/>
    <w:rsid w:val="00100FF6"/>
    <w:rsid w:val="00103E31"/>
    <w:rsid w:val="001328F7"/>
    <w:rsid w:val="00154A13"/>
    <w:rsid w:val="00162228"/>
    <w:rsid w:val="00166EF8"/>
    <w:rsid w:val="001859A3"/>
    <w:rsid w:val="00185A9E"/>
    <w:rsid w:val="00195AC5"/>
    <w:rsid w:val="0019639E"/>
    <w:rsid w:val="00196975"/>
    <w:rsid w:val="001A70DB"/>
    <w:rsid w:val="001D2BC5"/>
    <w:rsid w:val="001E1BF7"/>
    <w:rsid w:val="001E2D88"/>
    <w:rsid w:val="001E3F49"/>
    <w:rsid w:val="001F268E"/>
    <w:rsid w:val="00213C9F"/>
    <w:rsid w:val="00234D24"/>
    <w:rsid w:val="00235FA2"/>
    <w:rsid w:val="002510E5"/>
    <w:rsid w:val="00251180"/>
    <w:rsid w:val="00253E93"/>
    <w:rsid w:val="0027037B"/>
    <w:rsid w:val="00270F82"/>
    <w:rsid w:val="00286BC4"/>
    <w:rsid w:val="002920A2"/>
    <w:rsid w:val="002A1337"/>
    <w:rsid w:val="002C22DB"/>
    <w:rsid w:val="002C6DCE"/>
    <w:rsid w:val="002D5BE0"/>
    <w:rsid w:val="002F2647"/>
    <w:rsid w:val="002F2A7D"/>
    <w:rsid w:val="002F3481"/>
    <w:rsid w:val="002F3582"/>
    <w:rsid w:val="002F62B0"/>
    <w:rsid w:val="00305471"/>
    <w:rsid w:val="00315B79"/>
    <w:rsid w:val="00317768"/>
    <w:rsid w:val="00363946"/>
    <w:rsid w:val="00364F03"/>
    <w:rsid w:val="003772A0"/>
    <w:rsid w:val="00385395"/>
    <w:rsid w:val="003959E7"/>
    <w:rsid w:val="003B77CD"/>
    <w:rsid w:val="003B7D21"/>
    <w:rsid w:val="003C776A"/>
    <w:rsid w:val="003D28DE"/>
    <w:rsid w:val="00404EE5"/>
    <w:rsid w:val="004116EA"/>
    <w:rsid w:val="004133E7"/>
    <w:rsid w:val="00421A0D"/>
    <w:rsid w:val="0044544A"/>
    <w:rsid w:val="00445AE6"/>
    <w:rsid w:val="00457104"/>
    <w:rsid w:val="00462957"/>
    <w:rsid w:val="00467F8A"/>
    <w:rsid w:val="004738DD"/>
    <w:rsid w:val="00473FB1"/>
    <w:rsid w:val="00483124"/>
    <w:rsid w:val="004A7956"/>
    <w:rsid w:val="004B1780"/>
    <w:rsid w:val="004B6FEF"/>
    <w:rsid w:val="004C4E98"/>
    <w:rsid w:val="004D1317"/>
    <w:rsid w:val="004E5510"/>
    <w:rsid w:val="004E6E2E"/>
    <w:rsid w:val="0051295B"/>
    <w:rsid w:val="00512A73"/>
    <w:rsid w:val="00517FA8"/>
    <w:rsid w:val="00540A1F"/>
    <w:rsid w:val="00540DFC"/>
    <w:rsid w:val="00560618"/>
    <w:rsid w:val="00570306"/>
    <w:rsid w:val="00594630"/>
    <w:rsid w:val="005A7A1A"/>
    <w:rsid w:val="005B5BCA"/>
    <w:rsid w:val="005C0A8C"/>
    <w:rsid w:val="005C2C55"/>
    <w:rsid w:val="005C7EDF"/>
    <w:rsid w:val="005D543D"/>
    <w:rsid w:val="005E4B1B"/>
    <w:rsid w:val="005E4BD7"/>
    <w:rsid w:val="005F7A3F"/>
    <w:rsid w:val="00602A8A"/>
    <w:rsid w:val="006110B2"/>
    <w:rsid w:val="00614A77"/>
    <w:rsid w:val="00622E15"/>
    <w:rsid w:val="00623DE7"/>
    <w:rsid w:val="006273D3"/>
    <w:rsid w:val="00640E79"/>
    <w:rsid w:val="00651445"/>
    <w:rsid w:val="006526C5"/>
    <w:rsid w:val="0065739D"/>
    <w:rsid w:val="0066210D"/>
    <w:rsid w:val="00670FE1"/>
    <w:rsid w:val="006831C8"/>
    <w:rsid w:val="006873E4"/>
    <w:rsid w:val="006A74FF"/>
    <w:rsid w:val="006C7712"/>
    <w:rsid w:val="006D0139"/>
    <w:rsid w:val="006D3334"/>
    <w:rsid w:val="006E0623"/>
    <w:rsid w:val="006E612E"/>
    <w:rsid w:val="00700801"/>
    <w:rsid w:val="007064D7"/>
    <w:rsid w:val="007065A1"/>
    <w:rsid w:val="00707509"/>
    <w:rsid w:val="007245E2"/>
    <w:rsid w:val="00724F58"/>
    <w:rsid w:val="00741BCA"/>
    <w:rsid w:val="00744BB8"/>
    <w:rsid w:val="007607ED"/>
    <w:rsid w:val="007733B9"/>
    <w:rsid w:val="00773A2C"/>
    <w:rsid w:val="007907F7"/>
    <w:rsid w:val="0079176B"/>
    <w:rsid w:val="00793D83"/>
    <w:rsid w:val="007A2A07"/>
    <w:rsid w:val="007B5EF4"/>
    <w:rsid w:val="007C7AE4"/>
    <w:rsid w:val="007C7C3E"/>
    <w:rsid w:val="007D0E97"/>
    <w:rsid w:val="007D1828"/>
    <w:rsid w:val="007D323F"/>
    <w:rsid w:val="007E0E2D"/>
    <w:rsid w:val="007E44BB"/>
    <w:rsid w:val="007E6A10"/>
    <w:rsid w:val="007F2767"/>
    <w:rsid w:val="007F5080"/>
    <w:rsid w:val="007F5A29"/>
    <w:rsid w:val="00802F60"/>
    <w:rsid w:val="00824AB1"/>
    <w:rsid w:val="00857583"/>
    <w:rsid w:val="00862E14"/>
    <w:rsid w:val="00872B52"/>
    <w:rsid w:val="00883BC1"/>
    <w:rsid w:val="00887EE5"/>
    <w:rsid w:val="00893705"/>
    <w:rsid w:val="0089448A"/>
    <w:rsid w:val="008973E9"/>
    <w:rsid w:val="008A0450"/>
    <w:rsid w:val="008A346E"/>
    <w:rsid w:val="008C691E"/>
    <w:rsid w:val="008D5446"/>
    <w:rsid w:val="008E3311"/>
    <w:rsid w:val="0090073C"/>
    <w:rsid w:val="00917A89"/>
    <w:rsid w:val="00920CFE"/>
    <w:rsid w:val="00943948"/>
    <w:rsid w:val="00963D3D"/>
    <w:rsid w:val="009A08FF"/>
    <w:rsid w:val="009A33F0"/>
    <w:rsid w:val="009A7C86"/>
    <w:rsid w:val="009B33E9"/>
    <w:rsid w:val="009B6646"/>
    <w:rsid w:val="009B701B"/>
    <w:rsid w:val="009C1B8C"/>
    <w:rsid w:val="009C23B0"/>
    <w:rsid w:val="009D1FCE"/>
    <w:rsid w:val="009D6BD0"/>
    <w:rsid w:val="009E47FC"/>
    <w:rsid w:val="009F4BBF"/>
    <w:rsid w:val="009F5EDE"/>
    <w:rsid w:val="00A0359D"/>
    <w:rsid w:val="00A03B1F"/>
    <w:rsid w:val="00A071FB"/>
    <w:rsid w:val="00A108F6"/>
    <w:rsid w:val="00A27916"/>
    <w:rsid w:val="00A357AE"/>
    <w:rsid w:val="00A35CFE"/>
    <w:rsid w:val="00A36FB7"/>
    <w:rsid w:val="00A511BA"/>
    <w:rsid w:val="00A651DF"/>
    <w:rsid w:val="00A730D4"/>
    <w:rsid w:val="00A953EA"/>
    <w:rsid w:val="00AC575D"/>
    <w:rsid w:val="00AD1EF8"/>
    <w:rsid w:val="00AE114B"/>
    <w:rsid w:val="00AE42B7"/>
    <w:rsid w:val="00AF556B"/>
    <w:rsid w:val="00AF5C4D"/>
    <w:rsid w:val="00B00FF9"/>
    <w:rsid w:val="00B01918"/>
    <w:rsid w:val="00B1478E"/>
    <w:rsid w:val="00B15548"/>
    <w:rsid w:val="00B17A3B"/>
    <w:rsid w:val="00B27C9B"/>
    <w:rsid w:val="00B35B65"/>
    <w:rsid w:val="00B42305"/>
    <w:rsid w:val="00B506EF"/>
    <w:rsid w:val="00B907D5"/>
    <w:rsid w:val="00B97302"/>
    <w:rsid w:val="00BA678A"/>
    <w:rsid w:val="00BC03EA"/>
    <w:rsid w:val="00BC2214"/>
    <w:rsid w:val="00BC47AD"/>
    <w:rsid w:val="00BD7447"/>
    <w:rsid w:val="00BF5204"/>
    <w:rsid w:val="00C25839"/>
    <w:rsid w:val="00C33AD7"/>
    <w:rsid w:val="00C34C6B"/>
    <w:rsid w:val="00C34DF3"/>
    <w:rsid w:val="00C4606B"/>
    <w:rsid w:val="00C50E22"/>
    <w:rsid w:val="00C517E5"/>
    <w:rsid w:val="00C67609"/>
    <w:rsid w:val="00C67621"/>
    <w:rsid w:val="00C75417"/>
    <w:rsid w:val="00C814A9"/>
    <w:rsid w:val="00C82F25"/>
    <w:rsid w:val="00C831C7"/>
    <w:rsid w:val="00C94B3B"/>
    <w:rsid w:val="00CA4C1C"/>
    <w:rsid w:val="00CB4284"/>
    <w:rsid w:val="00CC0AAC"/>
    <w:rsid w:val="00CC384C"/>
    <w:rsid w:val="00CC4D9C"/>
    <w:rsid w:val="00CD1271"/>
    <w:rsid w:val="00CD325F"/>
    <w:rsid w:val="00CE445D"/>
    <w:rsid w:val="00CE5A95"/>
    <w:rsid w:val="00CF3DEF"/>
    <w:rsid w:val="00CF5E4B"/>
    <w:rsid w:val="00D12FAE"/>
    <w:rsid w:val="00D16B71"/>
    <w:rsid w:val="00D257F9"/>
    <w:rsid w:val="00D27EA4"/>
    <w:rsid w:val="00D41388"/>
    <w:rsid w:val="00D528C6"/>
    <w:rsid w:val="00D54AE5"/>
    <w:rsid w:val="00D55213"/>
    <w:rsid w:val="00D65C5D"/>
    <w:rsid w:val="00D66615"/>
    <w:rsid w:val="00D67C30"/>
    <w:rsid w:val="00D7396B"/>
    <w:rsid w:val="00D75E50"/>
    <w:rsid w:val="00D8076A"/>
    <w:rsid w:val="00D87C61"/>
    <w:rsid w:val="00D90A7B"/>
    <w:rsid w:val="00DB498E"/>
    <w:rsid w:val="00DC06FF"/>
    <w:rsid w:val="00DE2CF2"/>
    <w:rsid w:val="00DF02E4"/>
    <w:rsid w:val="00DF11CC"/>
    <w:rsid w:val="00DF658A"/>
    <w:rsid w:val="00DF7117"/>
    <w:rsid w:val="00E07BF1"/>
    <w:rsid w:val="00E119BB"/>
    <w:rsid w:val="00E30C21"/>
    <w:rsid w:val="00E3229E"/>
    <w:rsid w:val="00E32B31"/>
    <w:rsid w:val="00E43800"/>
    <w:rsid w:val="00E63593"/>
    <w:rsid w:val="00E65A25"/>
    <w:rsid w:val="00E67CC4"/>
    <w:rsid w:val="00E7518F"/>
    <w:rsid w:val="00E807B8"/>
    <w:rsid w:val="00E927A3"/>
    <w:rsid w:val="00E953A1"/>
    <w:rsid w:val="00E977E5"/>
    <w:rsid w:val="00E97D44"/>
    <w:rsid w:val="00EA78BF"/>
    <w:rsid w:val="00EB26ED"/>
    <w:rsid w:val="00ED4D34"/>
    <w:rsid w:val="00EE42F1"/>
    <w:rsid w:val="00EE7D39"/>
    <w:rsid w:val="00EF2528"/>
    <w:rsid w:val="00EF5301"/>
    <w:rsid w:val="00EF79E7"/>
    <w:rsid w:val="00F0134B"/>
    <w:rsid w:val="00F03CAB"/>
    <w:rsid w:val="00F1747D"/>
    <w:rsid w:val="00F24687"/>
    <w:rsid w:val="00F259FE"/>
    <w:rsid w:val="00F26741"/>
    <w:rsid w:val="00F370F5"/>
    <w:rsid w:val="00F45AD5"/>
    <w:rsid w:val="00F629D5"/>
    <w:rsid w:val="00F6538C"/>
    <w:rsid w:val="00F65967"/>
    <w:rsid w:val="00F74338"/>
    <w:rsid w:val="00F85F90"/>
    <w:rsid w:val="00F979A5"/>
    <w:rsid w:val="00FA0D2A"/>
    <w:rsid w:val="00FA2E2C"/>
    <w:rsid w:val="00FB17F5"/>
    <w:rsid w:val="00FB6CFA"/>
    <w:rsid w:val="00FD0D01"/>
    <w:rsid w:val="00FE285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EE5"/>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C0AAC"/>
    <w:pPr>
      <w:ind w:left="720"/>
    </w:pPr>
  </w:style>
  <w:style w:type="paragraph" w:styleId="NormalWeb">
    <w:name w:val="Normal (Web)"/>
    <w:basedOn w:val="Normal"/>
    <w:uiPriority w:val="99"/>
    <w:semiHidden/>
    <w:rsid w:val="00CC4D9C"/>
    <w:rPr>
      <w:rFonts w:cs="Arial"/>
      <w:sz w:val="24"/>
      <w:szCs w:val="24"/>
    </w:rPr>
  </w:style>
  <w:style w:type="paragraph" w:styleId="Header">
    <w:name w:val="header"/>
    <w:basedOn w:val="Normal"/>
    <w:link w:val="HeaderChar"/>
    <w:uiPriority w:val="99"/>
    <w:rsid w:val="00EA78BF"/>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EA78BF"/>
  </w:style>
  <w:style w:type="paragraph" w:styleId="Footer">
    <w:name w:val="footer"/>
    <w:basedOn w:val="Normal"/>
    <w:link w:val="FooterChar"/>
    <w:uiPriority w:val="99"/>
    <w:rsid w:val="00EA78BF"/>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EA78BF"/>
  </w:style>
  <w:style w:type="paragraph" w:styleId="BalloonText">
    <w:name w:val="Balloon Text"/>
    <w:basedOn w:val="Normal"/>
    <w:link w:val="BalloonTextChar"/>
    <w:uiPriority w:val="99"/>
    <w:semiHidden/>
    <w:rsid w:val="00EA78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A78BF"/>
    <w:rPr>
      <w:rFonts w:ascii="Tahoma" w:hAnsi="Tahoma" w:cs="Tahoma"/>
      <w:sz w:val="16"/>
      <w:szCs w:val="16"/>
    </w:rPr>
  </w:style>
  <w:style w:type="character" w:styleId="Hyperlink">
    <w:name w:val="Hyperlink"/>
    <w:basedOn w:val="DefaultParagraphFont"/>
    <w:uiPriority w:val="99"/>
    <w:semiHidden/>
    <w:rsid w:val="00185A9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439</TotalTime>
  <Pages>6</Pages>
  <Words>2997</Words>
  <Characters>17086</Characters>
  <Application>Microsoft Office Outlook</Application>
  <DocSecurity>0</DocSecurity>
  <Lines>0</Lines>
  <Paragraphs>0</Paragraphs>
  <ScaleCrop>false</ScaleCrop>
  <Manager>www.sorubak.com</Manager>
  <Company>……………………………………….. Ortaokulu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Kur’an-ı Kerim Zümresi</dc:creator>
  <cp:keywords>www.sorubak.com</cp:keywords>
  <dc:description>www.sorubak.com</dc:description>
  <cp:lastModifiedBy>edanur</cp:lastModifiedBy>
  <cp:revision>51</cp:revision>
  <dcterms:created xsi:type="dcterms:W3CDTF">2011-07-14T08:31:00Z</dcterms:created>
  <dcterms:modified xsi:type="dcterms:W3CDTF">2013-08-11T21:36:00Z</dcterms:modified>
  <cp:category>www.sorubak.com</cp:category>
</cp:coreProperties>
</file>