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CB6" w:rsidRPr="000B00C9" w:rsidRDefault="000A2CB6" w:rsidP="00E572CD">
      <w:pPr>
        <w:pStyle w:val="NoSpacing"/>
        <w:rPr>
          <w:sz w:val="20"/>
          <w:szCs w:val="20"/>
        </w:rPr>
      </w:pPr>
      <w:r>
        <w:rPr>
          <w:noProof/>
          <w:lang w:eastAsia="tr-TR"/>
        </w:rPr>
        <w:pict>
          <v:shapetype id="_x0000_t202" coordsize="21600,21600" o:spt="202" path="m,l,21600r21600,l21600,xe">
            <v:stroke joinstyle="miter"/>
            <v:path gradientshapeok="t" o:connecttype="rect"/>
          </v:shapetype>
          <v:shape id="_x0000_s1026" type="#_x0000_t202" style="position:absolute;margin-left:-2.75pt;margin-top:-15.65pt;width:505.5pt;height:17.85pt;z-index:251655680" stroked="f">
            <v:textbox>
              <w:txbxContent>
                <w:p w:rsidR="000A2CB6" w:rsidRPr="0039221D" w:rsidRDefault="000A2CB6">
                  <w:pPr>
                    <w:rPr>
                      <w:sz w:val="18"/>
                      <w:szCs w:val="18"/>
                    </w:rPr>
                  </w:pPr>
                  <w:r w:rsidRPr="0039221D">
                    <w:rPr>
                      <w:sz w:val="18"/>
                      <w:szCs w:val="18"/>
                    </w:rPr>
                    <w:t>ADI:</w:t>
                  </w:r>
                  <w:r w:rsidRPr="0039221D">
                    <w:rPr>
                      <w:sz w:val="18"/>
                      <w:szCs w:val="18"/>
                    </w:rPr>
                    <w:tab/>
                  </w:r>
                  <w:r w:rsidRPr="0039221D">
                    <w:rPr>
                      <w:sz w:val="18"/>
                      <w:szCs w:val="18"/>
                    </w:rPr>
                    <w:tab/>
                  </w:r>
                  <w:r w:rsidRPr="0039221D">
                    <w:rPr>
                      <w:sz w:val="18"/>
                      <w:szCs w:val="18"/>
                    </w:rPr>
                    <w:tab/>
                  </w:r>
                  <w:r w:rsidRPr="0039221D">
                    <w:rPr>
                      <w:sz w:val="18"/>
                      <w:szCs w:val="18"/>
                    </w:rPr>
                    <w:tab/>
                  </w:r>
                  <w:r w:rsidRPr="0039221D">
                    <w:rPr>
                      <w:sz w:val="18"/>
                      <w:szCs w:val="18"/>
                    </w:rPr>
                    <w:tab/>
                    <w:t>SOYADI:</w:t>
                  </w:r>
                  <w:r w:rsidRPr="0039221D">
                    <w:rPr>
                      <w:sz w:val="18"/>
                      <w:szCs w:val="18"/>
                    </w:rPr>
                    <w:tab/>
                  </w:r>
                  <w:r w:rsidRPr="0039221D">
                    <w:rPr>
                      <w:sz w:val="18"/>
                      <w:szCs w:val="18"/>
                    </w:rPr>
                    <w:tab/>
                  </w:r>
                  <w:r w:rsidRPr="0039221D">
                    <w:rPr>
                      <w:sz w:val="18"/>
                      <w:szCs w:val="18"/>
                    </w:rPr>
                    <w:tab/>
                  </w:r>
                  <w:r w:rsidRPr="0039221D">
                    <w:rPr>
                      <w:sz w:val="18"/>
                      <w:szCs w:val="18"/>
                    </w:rPr>
                    <w:tab/>
                    <w:t>NO:</w:t>
                  </w:r>
                </w:p>
              </w:txbxContent>
            </v:textbox>
          </v:shape>
        </w:pict>
      </w:r>
      <w:r w:rsidRPr="000B00C9">
        <w:rPr>
          <w:sz w:val="20"/>
          <w:szCs w:val="20"/>
        </w:rPr>
        <w:t xml:space="preserve">      </w:t>
      </w:r>
    </w:p>
    <w:p w:rsidR="000A2CB6" w:rsidRPr="000B00C9" w:rsidRDefault="000A2CB6" w:rsidP="00E572CD">
      <w:pPr>
        <w:pStyle w:val="NoSpacing"/>
        <w:rPr>
          <w:sz w:val="20"/>
          <w:szCs w:val="20"/>
        </w:rPr>
      </w:pPr>
      <w:r>
        <w:rPr>
          <w:b/>
          <w:bCs/>
          <w:sz w:val="20"/>
          <w:szCs w:val="20"/>
        </w:rPr>
        <w:t>1-</w:t>
      </w:r>
      <w:r w:rsidRPr="000B00C9">
        <w:rPr>
          <w:sz w:val="20"/>
          <w:szCs w:val="20"/>
        </w:rPr>
        <w:t xml:space="preserve">     I- İstanbul Harp Okulu</w:t>
      </w:r>
      <w:r w:rsidRPr="000B00C9">
        <w:rPr>
          <w:sz w:val="20"/>
          <w:szCs w:val="20"/>
        </w:rPr>
        <w:br/>
        <w:t> </w:t>
      </w:r>
      <w:r>
        <w:rPr>
          <w:sz w:val="20"/>
          <w:szCs w:val="20"/>
        </w:rPr>
        <w:t xml:space="preserve"> </w:t>
      </w:r>
      <w:r w:rsidRPr="000B00C9">
        <w:rPr>
          <w:sz w:val="20"/>
          <w:szCs w:val="20"/>
        </w:rPr>
        <w:t xml:space="preserve">    II- Şemsi Efendi İlkokulu</w:t>
      </w:r>
      <w:r w:rsidRPr="000B00C9">
        <w:rPr>
          <w:sz w:val="20"/>
          <w:szCs w:val="20"/>
        </w:rPr>
        <w:br/>
        <w:t>    III- Manastır Askeri İdadisi</w:t>
      </w:r>
      <w:r w:rsidRPr="000B00C9">
        <w:rPr>
          <w:sz w:val="20"/>
          <w:szCs w:val="20"/>
        </w:rPr>
        <w:br/>
        <w:t>    IV- Selanik  Askeri Rüştiyesi</w:t>
      </w:r>
      <w:r w:rsidRPr="000B00C9">
        <w:rPr>
          <w:sz w:val="20"/>
          <w:szCs w:val="20"/>
        </w:rPr>
        <w:br/>
        <w:t>     V- İstanbul Harp Akademisi</w:t>
      </w:r>
      <w:r w:rsidRPr="000B00C9">
        <w:rPr>
          <w:sz w:val="20"/>
          <w:szCs w:val="20"/>
        </w:rPr>
        <w:br/>
        <w:t>Yukarıda Atatürk’ün eğitim hayatı boyunca devam ettiği okulların mezuniyet tarihlerine göre kronolojik sırası aşağıdakilerden hangisinde doğru verilmiştir?</w:t>
      </w:r>
      <w:r w:rsidRPr="000B00C9">
        <w:rPr>
          <w:sz w:val="20"/>
          <w:szCs w:val="20"/>
        </w:rPr>
        <w:br/>
      </w:r>
      <w:r w:rsidRPr="000B00C9">
        <w:rPr>
          <w:sz w:val="20"/>
          <w:szCs w:val="20"/>
        </w:rPr>
        <w:br/>
        <w:t>A) II-IV-V-I-III                  B) II-III-IV-V-I</w:t>
      </w:r>
      <w:r w:rsidRPr="000B00C9">
        <w:rPr>
          <w:sz w:val="20"/>
          <w:szCs w:val="20"/>
        </w:rPr>
        <w:br/>
        <w:t>C) II-I-III-IV-V                  D) II-IV-III-I-V</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2-  </w:t>
      </w:r>
      <w:r w:rsidRPr="000B00C9">
        <w:rPr>
          <w:sz w:val="20"/>
          <w:szCs w:val="20"/>
        </w:rPr>
        <w:t>Pontus Ru</w:t>
      </w:r>
      <w:r>
        <w:rPr>
          <w:sz w:val="20"/>
          <w:szCs w:val="20"/>
        </w:rPr>
        <w:t>m Cemiyeti'nin amaç ve faaliyet</w:t>
      </w:r>
      <w:r w:rsidRPr="000B00C9">
        <w:rPr>
          <w:sz w:val="20"/>
          <w:szCs w:val="20"/>
        </w:rPr>
        <w:t>lerine karşı kurulan millî cemiyet hangisidir?</w:t>
      </w:r>
      <w:r w:rsidRPr="000B00C9">
        <w:rPr>
          <w:sz w:val="20"/>
          <w:szCs w:val="20"/>
        </w:rPr>
        <w:br/>
        <w:t>A.   Kilikyalılar Cemiyeti</w:t>
      </w:r>
      <w:r w:rsidRPr="000B00C9">
        <w:rPr>
          <w:sz w:val="20"/>
          <w:szCs w:val="20"/>
        </w:rPr>
        <w:br/>
        <w:t>B.   Doğu Anadolu Müdafaa - i Hukuk Cemiyeti</w:t>
      </w:r>
      <w:r w:rsidRPr="000B00C9">
        <w:rPr>
          <w:sz w:val="20"/>
          <w:szCs w:val="20"/>
        </w:rPr>
        <w:br/>
        <w:t>C.   İzmir M</w:t>
      </w:r>
      <w:r>
        <w:rPr>
          <w:sz w:val="20"/>
          <w:szCs w:val="20"/>
        </w:rPr>
        <w:t>üdafaa - i Hukuk -i Osmaniye Ce</w:t>
      </w:r>
      <w:r w:rsidRPr="000B00C9">
        <w:rPr>
          <w:sz w:val="20"/>
          <w:szCs w:val="20"/>
        </w:rPr>
        <w:t>miyeti</w:t>
      </w:r>
      <w:r w:rsidRPr="000B00C9">
        <w:rPr>
          <w:sz w:val="20"/>
          <w:szCs w:val="20"/>
        </w:rPr>
        <w:br/>
        <w:t xml:space="preserve">D.   Trabzon </w:t>
      </w:r>
      <w:r>
        <w:rPr>
          <w:sz w:val="20"/>
          <w:szCs w:val="20"/>
        </w:rPr>
        <w:t>Muhafaza - i Hukuk- i Milliye Ce</w:t>
      </w:r>
      <w:r w:rsidRPr="000B00C9">
        <w:rPr>
          <w:sz w:val="20"/>
          <w:szCs w:val="20"/>
        </w:rPr>
        <w:t>miyeti</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3-  </w:t>
      </w:r>
      <w:r w:rsidRPr="000B00C9">
        <w:rPr>
          <w:sz w:val="20"/>
          <w:szCs w:val="20"/>
        </w:rPr>
        <w:t>Sivas Kong</w:t>
      </w:r>
      <w:r>
        <w:rPr>
          <w:sz w:val="20"/>
          <w:szCs w:val="20"/>
        </w:rPr>
        <w:t>resi'nde yurdun çeşitli bölgele</w:t>
      </w:r>
      <w:r w:rsidRPr="000B00C9">
        <w:rPr>
          <w:sz w:val="20"/>
          <w:szCs w:val="20"/>
        </w:rPr>
        <w:t>rinde kurul</w:t>
      </w:r>
      <w:r>
        <w:rPr>
          <w:sz w:val="20"/>
          <w:szCs w:val="20"/>
        </w:rPr>
        <w:t xml:space="preserve">an  millî </w:t>
      </w:r>
      <w:r w:rsidRPr="000B00C9">
        <w:rPr>
          <w:sz w:val="20"/>
          <w:szCs w:val="20"/>
        </w:rPr>
        <w:t xml:space="preserve">cemiyetlerin, Anadolu ve Rumeli Müdafaa-i Hukuk Cemiyeti adı </w:t>
      </w:r>
      <w:r>
        <w:rPr>
          <w:sz w:val="20"/>
          <w:szCs w:val="20"/>
        </w:rPr>
        <w:t xml:space="preserve"> </w:t>
      </w:r>
      <w:r w:rsidRPr="000B00C9">
        <w:rPr>
          <w:sz w:val="20"/>
          <w:szCs w:val="20"/>
        </w:rPr>
        <w:t>altında birleştirilmesi kararlaştırılmıştır.</w:t>
      </w:r>
      <w:r w:rsidRPr="000B00C9">
        <w:rPr>
          <w:sz w:val="20"/>
          <w:szCs w:val="20"/>
        </w:rPr>
        <w:br/>
      </w:r>
      <w:r w:rsidRPr="000B00C9">
        <w:rPr>
          <w:b/>
          <w:bCs/>
          <w:sz w:val="20"/>
          <w:szCs w:val="20"/>
        </w:rPr>
        <w:t>Bu karar, aşa</w:t>
      </w:r>
      <w:r>
        <w:rPr>
          <w:b/>
          <w:bCs/>
          <w:sz w:val="20"/>
          <w:szCs w:val="20"/>
        </w:rPr>
        <w:t>ğıdaki amaçlardan hangisini ger</w:t>
      </w:r>
      <w:r w:rsidRPr="000B00C9">
        <w:rPr>
          <w:b/>
          <w:bCs/>
          <w:sz w:val="20"/>
          <w:szCs w:val="20"/>
        </w:rPr>
        <w:t>çekleştirmeye yöneliktir</w:t>
      </w:r>
      <w:r w:rsidRPr="000B00C9">
        <w:rPr>
          <w:sz w:val="20"/>
          <w:szCs w:val="20"/>
        </w:rPr>
        <w:t>?</w:t>
      </w:r>
      <w:r w:rsidRPr="000B00C9">
        <w:rPr>
          <w:sz w:val="20"/>
          <w:szCs w:val="20"/>
        </w:rPr>
        <w:br/>
        <w:t>A.   İstanbul Hükümeti’ne bağlı olunmadığını göstermek.</w:t>
      </w:r>
      <w:r w:rsidRPr="000B00C9">
        <w:rPr>
          <w:sz w:val="20"/>
          <w:szCs w:val="20"/>
        </w:rPr>
        <w:br/>
        <w:t>B.   Hatay'ın Türk toprakları içerisinde kalmasını sağlamak.</w:t>
      </w:r>
      <w:r w:rsidRPr="000B00C9">
        <w:rPr>
          <w:sz w:val="20"/>
          <w:szCs w:val="20"/>
        </w:rPr>
        <w:br/>
        <w:t>C.   Yurt Savunmasını tek elden yürütmek. </w:t>
      </w:r>
      <w:r w:rsidRPr="000B00C9">
        <w:rPr>
          <w:sz w:val="20"/>
          <w:szCs w:val="20"/>
        </w:rPr>
        <w:br/>
        <w:t>D.   İtilaf Devletleri'nin dikkatini Anadolu'ya çekmek.</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4- </w:t>
      </w:r>
      <w:r w:rsidRPr="000B00C9">
        <w:rPr>
          <w:i/>
          <w:iCs/>
          <w:sz w:val="20"/>
          <w:szCs w:val="20"/>
        </w:rPr>
        <w:t>Hattı müdafaa yoktur, sathı müdafaa vardır. O satıh bütün vatandır. Vatanın her karış toprağı vatandaşın kanı ile sulanmadıkça terk olunamaz</w:t>
      </w:r>
    </w:p>
    <w:p w:rsidR="000A2CB6" w:rsidRPr="000B00C9" w:rsidRDefault="000A2CB6" w:rsidP="00E572CD">
      <w:pPr>
        <w:pStyle w:val="NoSpacing"/>
        <w:rPr>
          <w:b/>
          <w:bCs/>
          <w:sz w:val="20"/>
          <w:szCs w:val="20"/>
        </w:rPr>
      </w:pPr>
      <w:r w:rsidRPr="000B00C9">
        <w:rPr>
          <w:b/>
          <w:bCs/>
          <w:sz w:val="20"/>
          <w:szCs w:val="20"/>
        </w:rPr>
        <w:t>Mustafa Kemal’in sözüne bakarak aşağıdakilerden hangisi söylenebilir?</w:t>
      </w:r>
    </w:p>
    <w:tbl>
      <w:tblPr>
        <w:tblW w:w="4253" w:type="dxa"/>
        <w:tblInd w:w="-68" w:type="dxa"/>
        <w:tblLayout w:type="fixed"/>
        <w:tblCellMar>
          <w:left w:w="70" w:type="dxa"/>
          <w:right w:w="70" w:type="dxa"/>
        </w:tblCellMar>
        <w:tblLook w:val="0000"/>
      </w:tblPr>
      <w:tblGrid>
        <w:gridCol w:w="4253"/>
      </w:tblGrid>
      <w:tr w:rsidR="000A2CB6" w:rsidRPr="00F828A0">
        <w:tc>
          <w:tcPr>
            <w:tcW w:w="4253" w:type="dxa"/>
            <w:vAlign w:val="center"/>
          </w:tcPr>
          <w:p w:rsidR="000A2CB6" w:rsidRPr="00F828A0" w:rsidRDefault="000A2CB6" w:rsidP="002D62EB">
            <w:pPr>
              <w:pStyle w:val="NoSpacing"/>
              <w:rPr>
                <w:sz w:val="20"/>
                <w:szCs w:val="20"/>
              </w:rPr>
            </w:pPr>
            <w:r w:rsidRPr="00F828A0">
              <w:rPr>
                <w:sz w:val="20"/>
                <w:szCs w:val="20"/>
              </w:rPr>
              <w:t>a)Vatanın sonuna kadar savunulmasını istemiştir</w:t>
            </w:r>
          </w:p>
        </w:tc>
      </w:tr>
      <w:tr w:rsidR="000A2CB6" w:rsidRPr="00F828A0">
        <w:tc>
          <w:tcPr>
            <w:tcW w:w="4253" w:type="dxa"/>
            <w:vAlign w:val="center"/>
          </w:tcPr>
          <w:p w:rsidR="000A2CB6" w:rsidRPr="00F828A0" w:rsidRDefault="000A2CB6" w:rsidP="002D62EB">
            <w:pPr>
              <w:pStyle w:val="NoSpacing"/>
              <w:rPr>
                <w:sz w:val="20"/>
                <w:szCs w:val="20"/>
              </w:rPr>
            </w:pPr>
            <w:r w:rsidRPr="00F828A0">
              <w:rPr>
                <w:sz w:val="20"/>
                <w:szCs w:val="20"/>
              </w:rPr>
              <w:t>b)Düşmanı yurttan atmak için söylemiştir.</w:t>
            </w:r>
          </w:p>
        </w:tc>
      </w:tr>
      <w:tr w:rsidR="000A2CB6" w:rsidRPr="00F828A0">
        <w:tc>
          <w:tcPr>
            <w:tcW w:w="4253" w:type="dxa"/>
            <w:vAlign w:val="center"/>
          </w:tcPr>
          <w:p w:rsidR="000A2CB6" w:rsidRPr="00F828A0" w:rsidRDefault="000A2CB6" w:rsidP="002D62EB">
            <w:pPr>
              <w:pStyle w:val="NoSpacing"/>
              <w:rPr>
                <w:sz w:val="20"/>
                <w:szCs w:val="20"/>
              </w:rPr>
            </w:pPr>
            <w:r w:rsidRPr="00F828A0">
              <w:rPr>
                <w:sz w:val="20"/>
                <w:szCs w:val="20"/>
              </w:rPr>
              <w:t>c)Kurtuluşa olan inancını kaybetmiştir.</w:t>
            </w:r>
          </w:p>
        </w:tc>
      </w:tr>
      <w:tr w:rsidR="000A2CB6" w:rsidRPr="00F828A0">
        <w:trPr>
          <w:trHeight w:val="298"/>
        </w:trPr>
        <w:tc>
          <w:tcPr>
            <w:tcW w:w="4253" w:type="dxa"/>
            <w:vAlign w:val="center"/>
          </w:tcPr>
          <w:p w:rsidR="000A2CB6" w:rsidRPr="00F828A0" w:rsidRDefault="000A2CB6" w:rsidP="002D62EB">
            <w:pPr>
              <w:pStyle w:val="NoSpacing"/>
              <w:rPr>
                <w:sz w:val="20"/>
                <w:szCs w:val="20"/>
              </w:rPr>
            </w:pPr>
            <w:r w:rsidRPr="00F828A0">
              <w:rPr>
                <w:sz w:val="20"/>
                <w:szCs w:val="20"/>
              </w:rPr>
              <w:t>d)Komşu devletlerden yardım almak istemiştir.</w:t>
            </w:r>
          </w:p>
        </w:tc>
      </w:tr>
    </w:tbl>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5- </w:t>
      </w:r>
      <w:r w:rsidRPr="000B00C9">
        <w:rPr>
          <w:sz w:val="20"/>
          <w:szCs w:val="20"/>
        </w:rPr>
        <w:t>Aşağıdakilerden hangisi zararlı cemiyetlerden birisi değildir?</w:t>
      </w:r>
    </w:p>
    <w:p w:rsidR="000A2CB6" w:rsidRPr="000B00C9" w:rsidRDefault="000A2CB6" w:rsidP="00E572CD">
      <w:pPr>
        <w:pStyle w:val="NoSpacing"/>
        <w:rPr>
          <w:sz w:val="20"/>
          <w:szCs w:val="20"/>
        </w:rPr>
      </w:pPr>
      <w:r w:rsidRPr="000B00C9">
        <w:rPr>
          <w:sz w:val="20"/>
          <w:szCs w:val="20"/>
        </w:rPr>
        <w:t>A)Kilikyalılar cemiyeti</w:t>
      </w:r>
      <w:r>
        <w:rPr>
          <w:sz w:val="20"/>
          <w:szCs w:val="20"/>
        </w:rPr>
        <w:tab/>
      </w:r>
      <w:r w:rsidRPr="000B00C9">
        <w:rPr>
          <w:sz w:val="20"/>
          <w:szCs w:val="20"/>
        </w:rPr>
        <w:t>B)Mavri Mira cemiyeti</w:t>
      </w:r>
    </w:p>
    <w:p w:rsidR="000A2CB6" w:rsidRPr="000B00C9" w:rsidRDefault="000A2CB6" w:rsidP="00E572CD">
      <w:pPr>
        <w:pStyle w:val="NoSpacing"/>
        <w:rPr>
          <w:sz w:val="20"/>
          <w:szCs w:val="20"/>
        </w:rPr>
      </w:pPr>
      <w:r w:rsidRPr="000B00C9">
        <w:rPr>
          <w:sz w:val="20"/>
          <w:szCs w:val="20"/>
        </w:rPr>
        <w:t>C)Pontus Rum cemiyeti</w:t>
      </w:r>
      <w:r>
        <w:rPr>
          <w:sz w:val="20"/>
          <w:szCs w:val="20"/>
        </w:rPr>
        <w:tab/>
      </w:r>
      <w:r w:rsidRPr="000B00C9">
        <w:rPr>
          <w:sz w:val="20"/>
          <w:szCs w:val="20"/>
        </w:rPr>
        <w:t>D)Etniki Eterya cemiyeti</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6- </w:t>
      </w:r>
      <w:r w:rsidRPr="000B00C9">
        <w:rPr>
          <w:sz w:val="20"/>
          <w:szCs w:val="20"/>
        </w:rPr>
        <w:t>Aşağıdakilerden hangisi 1. İnönü Savaşından hemen sonra gerçekleşen olaylardan değildir?</w:t>
      </w:r>
    </w:p>
    <w:p w:rsidR="000A2CB6" w:rsidRPr="000B00C9" w:rsidRDefault="000A2CB6" w:rsidP="00E572CD">
      <w:pPr>
        <w:pStyle w:val="NoSpacing"/>
        <w:rPr>
          <w:sz w:val="20"/>
          <w:szCs w:val="20"/>
        </w:rPr>
      </w:pPr>
      <w:r w:rsidRPr="000B00C9">
        <w:rPr>
          <w:sz w:val="20"/>
          <w:szCs w:val="20"/>
        </w:rPr>
        <w:t>a) Afganistan dostluk Antlaşması</w:t>
      </w:r>
    </w:p>
    <w:p w:rsidR="000A2CB6" w:rsidRPr="000B00C9" w:rsidRDefault="000A2CB6" w:rsidP="00E572CD">
      <w:pPr>
        <w:pStyle w:val="NoSpacing"/>
        <w:rPr>
          <w:sz w:val="20"/>
          <w:szCs w:val="20"/>
        </w:rPr>
      </w:pPr>
      <w:r w:rsidRPr="000B00C9">
        <w:rPr>
          <w:sz w:val="20"/>
          <w:szCs w:val="20"/>
        </w:rPr>
        <w:t>b) Moskova antlaşması</w:t>
      </w:r>
    </w:p>
    <w:p w:rsidR="000A2CB6" w:rsidRPr="000B00C9" w:rsidRDefault="000A2CB6" w:rsidP="00E572CD">
      <w:pPr>
        <w:pStyle w:val="NoSpacing"/>
        <w:rPr>
          <w:sz w:val="20"/>
          <w:szCs w:val="20"/>
        </w:rPr>
      </w:pPr>
      <w:r w:rsidRPr="000B00C9">
        <w:rPr>
          <w:sz w:val="20"/>
          <w:szCs w:val="20"/>
        </w:rPr>
        <w:t>c)</w:t>
      </w:r>
      <w:r>
        <w:rPr>
          <w:sz w:val="20"/>
          <w:szCs w:val="20"/>
        </w:rPr>
        <w:t xml:space="preserve"> </w:t>
      </w:r>
      <w:r w:rsidRPr="000B00C9">
        <w:rPr>
          <w:sz w:val="20"/>
          <w:szCs w:val="20"/>
        </w:rPr>
        <w:t>İstiklal Marşının kabulü</w:t>
      </w:r>
    </w:p>
    <w:p w:rsidR="000A2CB6" w:rsidRPr="000B00C9" w:rsidRDefault="000A2CB6" w:rsidP="00E572CD">
      <w:pPr>
        <w:pStyle w:val="NoSpacing"/>
        <w:rPr>
          <w:sz w:val="20"/>
          <w:szCs w:val="20"/>
        </w:rPr>
      </w:pPr>
      <w:r w:rsidRPr="000B00C9">
        <w:rPr>
          <w:sz w:val="20"/>
          <w:szCs w:val="20"/>
        </w:rPr>
        <w:t>d)</w:t>
      </w:r>
      <w:r>
        <w:rPr>
          <w:sz w:val="20"/>
          <w:szCs w:val="20"/>
        </w:rPr>
        <w:t xml:space="preserve"> </w:t>
      </w:r>
      <w:r w:rsidRPr="000B00C9">
        <w:rPr>
          <w:sz w:val="20"/>
          <w:szCs w:val="20"/>
        </w:rPr>
        <w:t>Paris Konferansı</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7- </w:t>
      </w:r>
      <w:r w:rsidRPr="000B00C9">
        <w:rPr>
          <w:sz w:val="20"/>
          <w:szCs w:val="20"/>
        </w:rPr>
        <w:t>Sakarya Meydan Muharebesi’nden önce Türkiye Büyük Millet Meclisi, 5 Ağustos 1921’de Mustafa Kemal Paşaya Başkomutanlık görevini verdi. Mustafa Kemal Paşa, bu görevi yaptığı süre içerisinde yasama ve yürütme yetkilerini de kullanacaktı. O, bu yetkilerini ilk önce ordunun ihtiyaçlarını karşılamak için, “millî vergiler” adı verilen emirleri yayımlayarak milletin yardımını sağlamakta kullandı.</w:t>
      </w:r>
      <w:r w:rsidRPr="000B00C9">
        <w:rPr>
          <w:sz w:val="20"/>
          <w:szCs w:val="20"/>
        </w:rPr>
        <w:br/>
      </w:r>
      <w:r w:rsidRPr="000B00C9">
        <w:rPr>
          <w:b/>
          <w:bCs/>
          <w:sz w:val="20"/>
          <w:szCs w:val="20"/>
        </w:rPr>
        <w:t>Verilen bilgilere göre Başkomutanlık yetkisinin Mustafa Kemal’e aşağıdakilerden hangisini sağladığı söylenemez?</w:t>
      </w:r>
      <w:r w:rsidRPr="000B00C9">
        <w:rPr>
          <w:sz w:val="20"/>
          <w:szCs w:val="20"/>
        </w:rPr>
        <w:t xml:space="preserve"> </w:t>
      </w:r>
      <w:r w:rsidRPr="000B00C9">
        <w:rPr>
          <w:sz w:val="20"/>
          <w:szCs w:val="20"/>
        </w:rPr>
        <w:br/>
        <w:t>A) Türkiye Büyük Millet Meclisinin yetkilerini kullanma</w:t>
      </w:r>
      <w:r w:rsidRPr="000B00C9">
        <w:rPr>
          <w:sz w:val="20"/>
          <w:szCs w:val="20"/>
        </w:rPr>
        <w:br/>
        <w:t>B) Ordu ve millet işbirliğini sağlama</w:t>
      </w:r>
      <w:r w:rsidRPr="000B00C9">
        <w:rPr>
          <w:sz w:val="20"/>
          <w:szCs w:val="20"/>
        </w:rPr>
        <w:br/>
        <w:t>C) Çabuk karar alma ve uygulama</w:t>
      </w:r>
      <w:r w:rsidRPr="000B00C9">
        <w:rPr>
          <w:sz w:val="20"/>
          <w:szCs w:val="20"/>
        </w:rPr>
        <w:br/>
        <w:t>D) İnkılapları kolayca gerçekleştirme</w:t>
      </w:r>
    </w:p>
    <w:p w:rsidR="000A2CB6" w:rsidRPr="000B00C9" w:rsidRDefault="000A2CB6" w:rsidP="00E572CD">
      <w:pPr>
        <w:pStyle w:val="NoSpacing"/>
        <w:rPr>
          <w:sz w:val="20"/>
          <w:szCs w:val="20"/>
        </w:rPr>
      </w:pPr>
    </w:p>
    <w:p w:rsidR="000A2CB6"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8-   </w:t>
      </w:r>
      <w:r w:rsidRPr="000B00C9">
        <w:rPr>
          <w:sz w:val="20"/>
          <w:szCs w:val="20"/>
        </w:rPr>
        <w:t>Tarihimizde gerçekleşen:</w:t>
      </w:r>
      <w:r w:rsidRPr="000B00C9">
        <w:rPr>
          <w:sz w:val="20"/>
          <w:szCs w:val="20"/>
        </w:rPr>
        <w:br/>
        <w:t>             -31 Mart vakası</w:t>
      </w:r>
      <w:r w:rsidRPr="000B00C9">
        <w:rPr>
          <w:sz w:val="20"/>
          <w:szCs w:val="20"/>
        </w:rPr>
        <w:br/>
        <w:t>             -Şeyh Sait isyanı</w:t>
      </w:r>
      <w:r w:rsidRPr="000B00C9">
        <w:rPr>
          <w:sz w:val="20"/>
          <w:szCs w:val="20"/>
        </w:rPr>
        <w:br/>
        <w:t>             -Menemen isyanı</w:t>
      </w:r>
      <w:r w:rsidRPr="000B00C9">
        <w:rPr>
          <w:sz w:val="20"/>
          <w:szCs w:val="20"/>
        </w:rPr>
        <w:br/>
      </w:r>
      <w:r w:rsidRPr="000B00C9">
        <w:rPr>
          <w:b/>
          <w:bCs/>
          <w:sz w:val="20"/>
          <w:szCs w:val="20"/>
        </w:rPr>
        <w:t>              Yukarıdaki üç olayın ortak olan özellikleri aşağıdakilerden hangisidir?</w:t>
      </w:r>
      <w:r w:rsidRPr="000B00C9">
        <w:rPr>
          <w:b/>
          <w:bCs/>
          <w:sz w:val="20"/>
          <w:szCs w:val="20"/>
        </w:rPr>
        <w:br/>
      </w:r>
      <w:r w:rsidRPr="000B00C9">
        <w:rPr>
          <w:sz w:val="20"/>
          <w:szCs w:val="20"/>
        </w:rPr>
        <w:t>A)   Mevcut devlet düzenini değiştirmeye yönelik olmaları</w:t>
      </w:r>
      <w:r w:rsidRPr="000B00C9">
        <w:rPr>
          <w:sz w:val="20"/>
          <w:szCs w:val="20"/>
        </w:rPr>
        <w:br/>
        <w:t>B)   Ülke halkının çoğunluğu tarafından desteklenmeleri</w:t>
      </w:r>
      <w:r w:rsidRPr="000B00C9">
        <w:rPr>
          <w:sz w:val="20"/>
          <w:szCs w:val="20"/>
        </w:rPr>
        <w:br/>
        <w:t>C)   Asker kökenli kişiler tarafından başlatılmaları</w:t>
      </w:r>
      <w:r w:rsidRPr="000B00C9">
        <w:rPr>
          <w:sz w:val="20"/>
          <w:szCs w:val="20"/>
        </w:rPr>
        <w:br/>
        <w:t>D)   Başarıya ulaşmaları</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9- </w:t>
      </w:r>
      <w:r w:rsidRPr="000B00C9">
        <w:rPr>
          <w:sz w:val="20"/>
          <w:szCs w:val="20"/>
        </w:rPr>
        <w:t>Aşağıdakilerden hangisi Şeyh Sait İsyanı ve Menemen Olayı’nın ortak yönlerinden biri değildir?</w:t>
      </w:r>
      <w:r w:rsidRPr="000B00C9">
        <w:rPr>
          <w:sz w:val="20"/>
          <w:szCs w:val="20"/>
        </w:rPr>
        <w:br/>
        <w:t>A)   Dini nitelikli olmaları</w:t>
      </w:r>
      <w:r w:rsidRPr="000B00C9">
        <w:rPr>
          <w:sz w:val="20"/>
          <w:szCs w:val="20"/>
        </w:rPr>
        <w:br/>
        <w:t>B)   Mevcut rejime yönelik olmaları</w:t>
      </w:r>
      <w:r w:rsidRPr="000B00C9">
        <w:rPr>
          <w:sz w:val="20"/>
          <w:szCs w:val="20"/>
        </w:rPr>
        <w:br/>
        <w:t>C)   Türkiye’de rejim değişikliğine neden olmaları</w:t>
      </w:r>
      <w:r w:rsidRPr="000B00C9">
        <w:rPr>
          <w:sz w:val="20"/>
          <w:szCs w:val="20"/>
        </w:rPr>
        <w:br/>
        <w:t>D)   Çok partili sisteme geçişi engellemeleri</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sidRPr="000B00C9">
        <w:rPr>
          <w:sz w:val="20"/>
          <w:szCs w:val="20"/>
        </w:rPr>
        <w:t xml:space="preserve">  </w:t>
      </w:r>
      <w:r>
        <w:rPr>
          <w:b/>
          <w:bCs/>
          <w:sz w:val="20"/>
          <w:szCs w:val="20"/>
        </w:rPr>
        <w:t xml:space="preserve">10- </w:t>
      </w:r>
      <w:r w:rsidRPr="000B00C9">
        <w:rPr>
          <w:sz w:val="20"/>
          <w:szCs w:val="20"/>
        </w:rPr>
        <w:t xml:space="preserve">  -Milli egemenliğin güçlenmesini sağlamak</w:t>
      </w:r>
      <w:r w:rsidRPr="000B00C9">
        <w:rPr>
          <w:sz w:val="20"/>
          <w:szCs w:val="20"/>
        </w:rPr>
        <w:br/>
        <w:t xml:space="preserve">    </w:t>
      </w:r>
      <w:r>
        <w:rPr>
          <w:sz w:val="20"/>
          <w:szCs w:val="20"/>
        </w:rPr>
        <w:t xml:space="preserve">      </w:t>
      </w:r>
      <w:r w:rsidRPr="000B00C9">
        <w:rPr>
          <w:sz w:val="20"/>
          <w:szCs w:val="20"/>
        </w:rPr>
        <w:t> -Devlet başkanlığı sorununu çözmek</w:t>
      </w:r>
      <w:r w:rsidRPr="000B00C9">
        <w:rPr>
          <w:sz w:val="20"/>
          <w:szCs w:val="20"/>
        </w:rPr>
        <w:br/>
        <w:t xml:space="preserve">    </w:t>
      </w:r>
      <w:r>
        <w:rPr>
          <w:sz w:val="20"/>
          <w:szCs w:val="20"/>
        </w:rPr>
        <w:t xml:space="preserve">       </w:t>
      </w:r>
      <w:r w:rsidRPr="000B00C9">
        <w:rPr>
          <w:sz w:val="20"/>
          <w:szCs w:val="20"/>
        </w:rPr>
        <w:t> -Devletin yönetim şekli ile ilgili tartışmaları sona erdirmek</w:t>
      </w:r>
      <w:r w:rsidRPr="000B00C9">
        <w:rPr>
          <w:sz w:val="20"/>
          <w:szCs w:val="20"/>
        </w:rPr>
        <w:br/>
        <w:t>amacıyla aşağıdaki inkılaplardan hangisi gerçekleştirilmiştir?</w:t>
      </w:r>
      <w:r w:rsidRPr="000B00C9">
        <w:rPr>
          <w:sz w:val="20"/>
          <w:szCs w:val="20"/>
        </w:rPr>
        <w:br/>
        <w:t xml:space="preserve">A) Cumhuriyetin ilanı </w:t>
      </w:r>
      <w:r w:rsidRPr="000B00C9">
        <w:rPr>
          <w:sz w:val="20"/>
          <w:szCs w:val="20"/>
        </w:rPr>
        <w:br/>
        <w:t>B)Saltanatın kaldırılması</w:t>
      </w:r>
      <w:r w:rsidRPr="000B00C9">
        <w:rPr>
          <w:sz w:val="20"/>
          <w:szCs w:val="20"/>
        </w:rPr>
        <w:br/>
        <w:t>C)Halifeliğin kaldırılması</w:t>
      </w:r>
      <w:r w:rsidRPr="000B00C9">
        <w:rPr>
          <w:sz w:val="20"/>
          <w:szCs w:val="20"/>
        </w:rPr>
        <w:br/>
        <w:t>D) TBMM’nin açılması</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11- </w:t>
      </w:r>
      <w:r w:rsidRPr="000B00C9">
        <w:rPr>
          <w:sz w:val="20"/>
          <w:szCs w:val="20"/>
        </w:rPr>
        <w:t>Vatandaşlar arasında dil, din, ırk, cinsiyet ve benzeri farklar gözetmeksizin kanun önünde herkesin eşit sayılması, aşağıdaki Atatürk ilkelerinden hangisini ifade etmektedir?</w:t>
      </w:r>
      <w:r w:rsidRPr="000B00C9">
        <w:rPr>
          <w:sz w:val="20"/>
          <w:szCs w:val="20"/>
        </w:rPr>
        <w:br/>
        <w:t>A) Halkçılık</w:t>
      </w:r>
      <w:r>
        <w:rPr>
          <w:sz w:val="20"/>
          <w:szCs w:val="20"/>
        </w:rPr>
        <w:tab/>
      </w:r>
      <w:r>
        <w:rPr>
          <w:sz w:val="20"/>
          <w:szCs w:val="20"/>
        </w:rPr>
        <w:tab/>
      </w:r>
      <w:r w:rsidRPr="000B00C9">
        <w:rPr>
          <w:sz w:val="20"/>
          <w:szCs w:val="20"/>
        </w:rPr>
        <w:t>B) Laiklik</w:t>
      </w:r>
      <w:r w:rsidRPr="000B00C9">
        <w:rPr>
          <w:sz w:val="20"/>
          <w:szCs w:val="20"/>
        </w:rPr>
        <w:br/>
        <w:t>C) İnkılapçılık</w:t>
      </w:r>
      <w:r>
        <w:rPr>
          <w:sz w:val="20"/>
          <w:szCs w:val="20"/>
        </w:rPr>
        <w:tab/>
      </w:r>
      <w:r>
        <w:rPr>
          <w:sz w:val="20"/>
          <w:szCs w:val="20"/>
        </w:rPr>
        <w:tab/>
      </w:r>
      <w:r w:rsidRPr="000B00C9">
        <w:rPr>
          <w:sz w:val="20"/>
          <w:szCs w:val="20"/>
        </w:rPr>
        <w:t>D) Devletçilik</w:t>
      </w:r>
    </w:p>
    <w:p w:rsidR="000A2CB6" w:rsidRPr="000B00C9" w:rsidRDefault="000A2CB6" w:rsidP="00E572CD">
      <w:pPr>
        <w:pStyle w:val="NoSpacing"/>
        <w:rPr>
          <w:sz w:val="20"/>
          <w:szCs w:val="20"/>
        </w:rPr>
      </w:pPr>
      <w:r>
        <w:rPr>
          <w:noProof/>
          <w:lang w:eastAsia="tr-TR"/>
        </w:rPr>
        <w:pict>
          <v:rect id="_x0000_s1027" style="position:absolute;margin-left:22.65pt;margin-top:10.25pt;width:224.95pt;height:19pt;z-index:251656704" filled="f"/>
        </w:pict>
      </w:r>
    </w:p>
    <w:p w:rsidR="000A2CB6" w:rsidRPr="000B00C9" w:rsidRDefault="000A2CB6" w:rsidP="00E572CD">
      <w:pPr>
        <w:pStyle w:val="NoSpacing"/>
        <w:rPr>
          <w:sz w:val="20"/>
          <w:szCs w:val="20"/>
        </w:rPr>
      </w:pPr>
      <w:r>
        <w:rPr>
          <w:b/>
          <w:bCs/>
          <w:sz w:val="20"/>
          <w:szCs w:val="20"/>
        </w:rPr>
        <w:t>12-</w:t>
      </w:r>
      <w:r w:rsidRPr="000B00C9">
        <w:rPr>
          <w:sz w:val="20"/>
          <w:szCs w:val="20"/>
        </w:rPr>
        <w:t xml:space="preserve">         İran, Irak, Afganistan ve Türkiye arasında imzalandı.</w:t>
      </w:r>
    </w:p>
    <w:p w:rsidR="000A2CB6" w:rsidRPr="000B00C9" w:rsidRDefault="000A2CB6" w:rsidP="00E572CD">
      <w:pPr>
        <w:pStyle w:val="NoSpacing"/>
        <w:rPr>
          <w:sz w:val="20"/>
          <w:szCs w:val="20"/>
        </w:rPr>
      </w:pPr>
      <w:r>
        <w:rPr>
          <w:noProof/>
          <w:lang w:eastAsia="tr-TR"/>
        </w:rPr>
        <w:pict>
          <v:rect id="_x0000_s1028" style="position:absolute;margin-left:1.05pt;margin-top:7.3pt;width:246.55pt;height:19pt;z-index:251658752" filled="f"/>
        </w:pict>
      </w:r>
    </w:p>
    <w:p w:rsidR="000A2CB6" w:rsidRPr="000B00C9" w:rsidRDefault="000A2CB6" w:rsidP="00E572CD">
      <w:pPr>
        <w:pStyle w:val="NoSpacing"/>
        <w:rPr>
          <w:sz w:val="20"/>
          <w:szCs w:val="20"/>
        </w:rPr>
      </w:pPr>
      <w:r w:rsidRPr="000B00C9">
        <w:rPr>
          <w:sz w:val="20"/>
          <w:szCs w:val="20"/>
        </w:rPr>
        <w:t xml:space="preserve">    İtalya’nın Akdeniz’deki saldırgan politikalarının sonucudur.</w:t>
      </w:r>
    </w:p>
    <w:p w:rsidR="000A2CB6" w:rsidRPr="000B00C9" w:rsidRDefault="000A2CB6" w:rsidP="00E572CD">
      <w:pPr>
        <w:pStyle w:val="NoSpacing"/>
        <w:rPr>
          <w:sz w:val="20"/>
          <w:szCs w:val="20"/>
        </w:rPr>
      </w:pPr>
      <w:r>
        <w:rPr>
          <w:noProof/>
          <w:lang w:eastAsia="tr-TR"/>
        </w:rPr>
        <w:pict>
          <v:rect id="_x0000_s1029" style="position:absolute;margin-left:1.05pt;margin-top:8.6pt;width:246.55pt;height:19pt;z-index:251657728" filled="f"/>
        </w:pict>
      </w:r>
    </w:p>
    <w:p w:rsidR="000A2CB6" w:rsidRPr="000B00C9" w:rsidRDefault="000A2CB6" w:rsidP="00E572CD">
      <w:pPr>
        <w:pStyle w:val="NoSpacing"/>
        <w:rPr>
          <w:sz w:val="20"/>
          <w:szCs w:val="20"/>
        </w:rPr>
      </w:pPr>
      <w:r w:rsidRPr="000B00C9">
        <w:rPr>
          <w:sz w:val="20"/>
          <w:szCs w:val="20"/>
        </w:rPr>
        <w:tab/>
        <w:t>II. Dünya savaşının başlamasıyla etkinliğini yitirmiştir.</w:t>
      </w:r>
    </w:p>
    <w:p w:rsidR="000A2CB6" w:rsidRPr="000B00C9" w:rsidRDefault="000A2CB6" w:rsidP="00E572CD">
      <w:pPr>
        <w:pStyle w:val="NoSpacing"/>
        <w:rPr>
          <w:sz w:val="20"/>
          <w:szCs w:val="20"/>
        </w:rPr>
      </w:pPr>
      <w:r>
        <w:rPr>
          <w:noProof/>
          <w:lang w:eastAsia="tr-TR"/>
        </w:rPr>
        <w:pict>
          <v:rect id="_x0000_s1030" style="position:absolute;margin-left:1.05pt;margin-top:10pt;width:246.55pt;height:19pt;z-index:251659776" filled="f"/>
        </w:pict>
      </w:r>
      <w:r w:rsidRPr="000B00C9">
        <w:rPr>
          <w:sz w:val="20"/>
          <w:szCs w:val="20"/>
        </w:rPr>
        <w:tab/>
      </w:r>
      <w:r w:rsidRPr="000B00C9">
        <w:rPr>
          <w:sz w:val="20"/>
          <w:szCs w:val="20"/>
        </w:rPr>
        <w:tab/>
      </w:r>
      <w:r w:rsidRPr="000B00C9">
        <w:rPr>
          <w:sz w:val="20"/>
          <w:szCs w:val="20"/>
        </w:rPr>
        <w:tab/>
      </w:r>
    </w:p>
    <w:p w:rsidR="000A2CB6" w:rsidRPr="000B00C9" w:rsidRDefault="000A2CB6" w:rsidP="00E572CD">
      <w:pPr>
        <w:pStyle w:val="NoSpacing"/>
        <w:rPr>
          <w:sz w:val="20"/>
          <w:szCs w:val="20"/>
        </w:rPr>
      </w:pPr>
      <w:r w:rsidRPr="000B00C9">
        <w:rPr>
          <w:sz w:val="20"/>
          <w:szCs w:val="20"/>
        </w:rPr>
        <w:tab/>
      </w:r>
      <w:r w:rsidRPr="000B00C9">
        <w:rPr>
          <w:sz w:val="20"/>
          <w:szCs w:val="20"/>
        </w:rPr>
        <w:tab/>
      </w:r>
      <w:r w:rsidRPr="000B00C9">
        <w:rPr>
          <w:sz w:val="20"/>
          <w:szCs w:val="20"/>
        </w:rPr>
        <w:tab/>
      </w:r>
      <w:r w:rsidRPr="000B00C9">
        <w:rPr>
          <w:sz w:val="20"/>
          <w:szCs w:val="20"/>
        </w:rPr>
        <w:tab/>
        <w:t>?</w:t>
      </w:r>
    </w:p>
    <w:p w:rsidR="000A2CB6" w:rsidRPr="000B00C9" w:rsidRDefault="000A2CB6" w:rsidP="00E572CD">
      <w:pPr>
        <w:pStyle w:val="NoSpacing"/>
        <w:rPr>
          <w:sz w:val="20"/>
          <w:szCs w:val="20"/>
        </w:rPr>
      </w:pPr>
      <w:r w:rsidRPr="000B00C9">
        <w:rPr>
          <w:sz w:val="20"/>
          <w:szCs w:val="20"/>
        </w:rPr>
        <w:tab/>
      </w:r>
    </w:p>
    <w:p w:rsidR="000A2CB6" w:rsidRPr="000B00C9" w:rsidRDefault="000A2CB6" w:rsidP="00E572CD">
      <w:pPr>
        <w:pStyle w:val="NoSpacing"/>
        <w:rPr>
          <w:b/>
          <w:bCs/>
          <w:sz w:val="20"/>
          <w:szCs w:val="20"/>
        </w:rPr>
      </w:pPr>
      <w:r w:rsidRPr="000B00C9">
        <w:rPr>
          <w:b/>
          <w:bCs/>
          <w:sz w:val="20"/>
          <w:szCs w:val="20"/>
        </w:rPr>
        <w:t>? ile gösterilen yere aşağıdakilerden hangisi getirilmelidir?</w:t>
      </w:r>
    </w:p>
    <w:p w:rsidR="000A2CB6" w:rsidRPr="000B00C9" w:rsidRDefault="000A2CB6" w:rsidP="00E572CD">
      <w:pPr>
        <w:pStyle w:val="NoSpacing"/>
        <w:rPr>
          <w:sz w:val="20"/>
          <w:szCs w:val="20"/>
        </w:rPr>
      </w:pPr>
      <w:r w:rsidRPr="000B00C9">
        <w:rPr>
          <w:sz w:val="20"/>
          <w:szCs w:val="20"/>
        </w:rPr>
        <w:t>a) Balkan Antantı</w:t>
      </w:r>
      <w:r w:rsidRPr="000B00C9">
        <w:rPr>
          <w:sz w:val="20"/>
          <w:szCs w:val="20"/>
        </w:rPr>
        <w:tab/>
      </w:r>
      <w:r w:rsidRPr="000B00C9">
        <w:rPr>
          <w:sz w:val="20"/>
          <w:szCs w:val="20"/>
        </w:rPr>
        <w:tab/>
        <w:t>b) Sadabat Paktı</w:t>
      </w:r>
    </w:p>
    <w:p w:rsidR="000A2CB6" w:rsidRPr="000B00C9" w:rsidRDefault="000A2CB6" w:rsidP="00E572CD">
      <w:pPr>
        <w:pStyle w:val="NoSpacing"/>
        <w:rPr>
          <w:sz w:val="20"/>
          <w:szCs w:val="20"/>
        </w:rPr>
      </w:pPr>
      <w:r w:rsidRPr="000B00C9">
        <w:rPr>
          <w:sz w:val="20"/>
          <w:szCs w:val="20"/>
        </w:rPr>
        <w:t>c) Varşova Paktı</w:t>
      </w:r>
      <w:r w:rsidRPr="000B00C9">
        <w:rPr>
          <w:sz w:val="20"/>
          <w:szCs w:val="20"/>
        </w:rPr>
        <w:tab/>
      </w:r>
      <w:r w:rsidRPr="000B00C9">
        <w:rPr>
          <w:sz w:val="20"/>
          <w:szCs w:val="20"/>
        </w:rPr>
        <w:tab/>
        <w:t>d) NATO</w:t>
      </w:r>
    </w:p>
    <w:p w:rsidR="000A2CB6" w:rsidRPr="000B00C9" w:rsidRDefault="000A2CB6" w:rsidP="00E572CD">
      <w:pPr>
        <w:pStyle w:val="NoSpacing"/>
        <w:rPr>
          <w:sz w:val="20"/>
          <w:szCs w:val="20"/>
        </w:rPr>
      </w:pPr>
    </w:p>
    <w:tbl>
      <w:tblPr>
        <w:tblW w:w="50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44"/>
        <w:gridCol w:w="1744"/>
        <w:gridCol w:w="1582"/>
      </w:tblGrid>
      <w:tr w:rsidR="000A2CB6" w:rsidRPr="00F828A0">
        <w:tc>
          <w:tcPr>
            <w:tcW w:w="1744" w:type="dxa"/>
          </w:tcPr>
          <w:p w:rsidR="000A2CB6" w:rsidRPr="00F828A0" w:rsidRDefault="000A2CB6" w:rsidP="000B00C9">
            <w:pPr>
              <w:pStyle w:val="NoSpacing"/>
              <w:ind w:left="142"/>
              <w:rPr>
                <w:sz w:val="20"/>
                <w:szCs w:val="20"/>
              </w:rPr>
            </w:pPr>
            <w:r w:rsidRPr="00F828A0">
              <w:rPr>
                <w:sz w:val="20"/>
                <w:szCs w:val="20"/>
              </w:rPr>
              <w:t>Musul Meselesi</w:t>
            </w:r>
          </w:p>
        </w:tc>
        <w:tc>
          <w:tcPr>
            <w:tcW w:w="1744" w:type="dxa"/>
          </w:tcPr>
          <w:p w:rsidR="000A2CB6" w:rsidRPr="00F828A0" w:rsidRDefault="000A2CB6" w:rsidP="00E572CD">
            <w:pPr>
              <w:pStyle w:val="NoSpacing"/>
              <w:rPr>
                <w:sz w:val="20"/>
                <w:szCs w:val="20"/>
              </w:rPr>
            </w:pPr>
            <w:r w:rsidRPr="00F828A0">
              <w:rPr>
                <w:sz w:val="20"/>
                <w:szCs w:val="20"/>
              </w:rPr>
              <w:t>Nüfus Mübadelesi</w:t>
            </w:r>
          </w:p>
        </w:tc>
        <w:tc>
          <w:tcPr>
            <w:tcW w:w="1582" w:type="dxa"/>
          </w:tcPr>
          <w:p w:rsidR="000A2CB6" w:rsidRPr="00F828A0" w:rsidRDefault="000A2CB6" w:rsidP="00E572CD">
            <w:pPr>
              <w:pStyle w:val="NoSpacing"/>
              <w:rPr>
                <w:sz w:val="20"/>
                <w:szCs w:val="20"/>
              </w:rPr>
            </w:pPr>
            <w:r w:rsidRPr="00F828A0">
              <w:rPr>
                <w:sz w:val="20"/>
                <w:szCs w:val="20"/>
              </w:rPr>
              <w:t xml:space="preserve">Hatay’ın alınması      </w:t>
            </w:r>
          </w:p>
        </w:tc>
      </w:tr>
      <w:tr w:rsidR="000A2CB6" w:rsidRPr="00F828A0">
        <w:tc>
          <w:tcPr>
            <w:tcW w:w="1744" w:type="dxa"/>
          </w:tcPr>
          <w:p w:rsidR="000A2CB6" w:rsidRPr="00F828A0" w:rsidRDefault="000A2CB6" w:rsidP="000B00C9">
            <w:pPr>
              <w:pStyle w:val="NoSpacing"/>
              <w:ind w:left="142"/>
              <w:rPr>
                <w:sz w:val="20"/>
                <w:szCs w:val="20"/>
              </w:rPr>
            </w:pPr>
            <w:r w:rsidRPr="00F828A0">
              <w:rPr>
                <w:sz w:val="20"/>
                <w:szCs w:val="20"/>
              </w:rPr>
              <w:t>1</w:t>
            </w:r>
          </w:p>
        </w:tc>
        <w:tc>
          <w:tcPr>
            <w:tcW w:w="1744" w:type="dxa"/>
          </w:tcPr>
          <w:p w:rsidR="000A2CB6" w:rsidRPr="00F828A0" w:rsidRDefault="000A2CB6" w:rsidP="00E572CD">
            <w:pPr>
              <w:pStyle w:val="NoSpacing"/>
              <w:rPr>
                <w:sz w:val="20"/>
                <w:szCs w:val="20"/>
              </w:rPr>
            </w:pPr>
            <w:r w:rsidRPr="00F828A0">
              <w:rPr>
                <w:sz w:val="20"/>
                <w:szCs w:val="20"/>
              </w:rPr>
              <w:t>2</w:t>
            </w:r>
          </w:p>
        </w:tc>
        <w:tc>
          <w:tcPr>
            <w:tcW w:w="1582" w:type="dxa"/>
          </w:tcPr>
          <w:p w:rsidR="000A2CB6" w:rsidRPr="00F828A0" w:rsidRDefault="000A2CB6" w:rsidP="00E572CD">
            <w:pPr>
              <w:pStyle w:val="NoSpacing"/>
              <w:rPr>
                <w:sz w:val="20"/>
                <w:szCs w:val="20"/>
              </w:rPr>
            </w:pPr>
            <w:r w:rsidRPr="00F828A0">
              <w:rPr>
                <w:sz w:val="20"/>
                <w:szCs w:val="20"/>
              </w:rPr>
              <w:t>3</w:t>
            </w:r>
          </w:p>
        </w:tc>
      </w:tr>
    </w:tbl>
    <w:p w:rsidR="000A2CB6" w:rsidRPr="000B00C9" w:rsidRDefault="000A2CB6" w:rsidP="00E572CD">
      <w:pPr>
        <w:pStyle w:val="NoSpacing"/>
        <w:rPr>
          <w:sz w:val="20"/>
          <w:szCs w:val="20"/>
        </w:rPr>
      </w:pPr>
      <w:r>
        <w:rPr>
          <w:b/>
          <w:bCs/>
          <w:sz w:val="20"/>
          <w:szCs w:val="20"/>
        </w:rPr>
        <w:t xml:space="preserve">13- </w:t>
      </w:r>
      <w:r w:rsidRPr="000B00C9">
        <w:rPr>
          <w:sz w:val="20"/>
          <w:szCs w:val="20"/>
        </w:rPr>
        <w:t>Tabloda verilen üç ayrı mesele için uğraştığımız devletler sırasıyla aşağıdaki seçeneklerden hangisinde doğru olarak verilmiştir?</w:t>
      </w:r>
    </w:p>
    <w:p w:rsidR="000A2CB6" w:rsidRPr="000B00C9" w:rsidRDefault="000A2CB6" w:rsidP="00E572CD">
      <w:pPr>
        <w:pStyle w:val="NoSpacing"/>
        <w:rPr>
          <w:sz w:val="20"/>
          <w:szCs w:val="20"/>
        </w:rPr>
      </w:pPr>
      <w:r w:rsidRPr="000B00C9">
        <w:rPr>
          <w:sz w:val="20"/>
          <w:szCs w:val="20"/>
        </w:rPr>
        <w:t>a) İngiltere-Yunanistan-Fransa        b) İtalya-Yunanistan-Rusya</w:t>
      </w:r>
    </w:p>
    <w:p w:rsidR="000A2CB6" w:rsidRPr="000B00C9" w:rsidRDefault="000A2CB6" w:rsidP="00E572CD">
      <w:pPr>
        <w:pStyle w:val="NoSpacing"/>
        <w:rPr>
          <w:sz w:val="20"/>
          <w:szCs w:val="20"/>
        </w:rPr>
      </w:pPr>
      <w:r w:rsidRPr="000B00C9">
        <w:rPr>
          <w:sz w:val="20"/>
          <w:szCs w:val="20"/>
        </w:rPr>
        <w:t>c) İngiltere-Fransa-İtalya</w:t>
      </w:r>
      <w:r w:rsidRPr="000B00C9">
        <w:rPr>
          <w:sz w:val="20"/>
          <w:szCs w:val="20"/>
        </w:rPr>
        <w:tab/>
        <w:t xml:space="preserve">              c) Fransa-İtalya-Yunanistan</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14- </w:t>
      </w:r>
      <w:r w:rsidRPr="000B00C9">
        <w:rPr>
          <w:sz w:val="20"/>
          <w:szCs w:val="20"/>
        </w:rPr>
        <w:t>Demokratik rejimi benimsemiş olan Atatürk 1923’ten sonra bazı partilerin kurulmasına izin vermiş, ancak çok partili hayata geçilememiştir.</w:t>
      </w:r>
    </w:p>
    <w:p w:rsidR="000A2CB6" w:rsidRPr="00C83940" w:rsidRDefault="000A2CB6" w:rsidP="00E572CD">
      <w:pPr>
        <w:pStyle w:val="NoSpacing"/>
        <w:rPr>
          <w:b/>
          <w:bCs/>
          <w:sz w:val="20"/>
          <w:szCs w:val="20"/>
        </w:rPr>
      </w:pPr>
      <w:r w:rsidRPr="00C83940">
        <w:rPr>
          <w:b/>
          <w:bCs/>
          <w:sz w:val="20"/>
          <w:szCs w:val="20"/>
        </w:rPr>
        <w:t>Bunun temel nedeninin aşağıdakilerden hangisi olduğu söylenebilir?</w:t>
      </w:r>
    </w:p>
    <w:p w:rsidR="000A2CB6" w:rsidRPr="000B00C9" w:rsidRDefault="000A2CB6" w:rsidP="00E572CD">
      <w:pPr>
        <w:pStyle w:val="NoSpacing"/>
        <w:rPr>
          <w:sz w:val="20"/>
          <w:szCs w:val="20"/>
        </w:rPr>
      </w:pPr>
      <w:r w:rsidRPr="000B00C9">
        <w:rPr>
          <w:sz w:val="20"/>
          <w:szCs w:val="20"/>
        </w:rPr>
        <w:t>A) Kurulan siyasi parti sayısının az olması</w:t>
      </w:r>
    </w:p>
    <w:p w:rsidR="000A2CB6" w:rsidRPr="000B00C9" w:rsidRDefault="000A2CB6" w:rsidP="00E572CD">
      <w:pPr>
        <w:pStyle w:val="NoSpacing"/>
        <w:rPr>
          <w:sz w:val="20"/>
          <w:szCs w:val="20"/>
        </w:rPr>
      </w:pPr>
      <w:r w:rsidRPr="000B00C9">
        <w:rPr>
          <w:sz w:val="20"/>
          <w:szCs w:val="20"/>
        </w:rPr>
        <w:t>B) Bazı milletvekillerinin asker kökenli olması</w:t>
      </w:r>
    </w:p>
    <w:p w:rsidR="000A2CB6" w:rsidRPr="000B00C9" w:rsidRDefault="000A2CB6" w:rsidP="00E572CD">
      <w:pPr>
        <w:pStyle w:val="NoSpacing"/>
        <w:rPr>
          <w:sz w:val="20"/>
          <w:szCs w:val="20"/>
        </w:rPr>
      </w:pPr>
      <w:r w:rsidRPr="000B00C9">
        <w:rPr>
          <w:sz w:val="20"/>
          <w:szCs w:val="20"/>
        </w:rPr>
        <w:t xml:space="preserve">C) Henüz gerekli ortamın oluşmamış olması </w:t>
      </w:r>
    </w:p>
    <w:p w:rsidR="000A2CB6" w:rsidRPr="000B00C9" w:rsidRDefault="000A2CB6" w:rsidP="00E572CD">
      <w:pPr>
        <w:pStyle w:val="NoSpacing"/>
        <w:rPr>
          <w:sz w:val="20"/>
          <w:szCs w:val="20"/>
        </w:rPr>
      </w:pPr>
      <w:r w:rsidRPr="000B00C9">
        <w:rPr>
          <w:sz w:val="20"/>
          <w:szCs w:val="20"/>
        </w:rPr>
        <w:t>D) Halk fırkasının yeterli olması</w:t>
      </w:r>
    </w:p>
    <w:p w:rsidR="000A2CB6" w:rsidRPr="000B00C9" w:rsidRDefault="000A2CB6" w:rsidP="00E572CD">
      <w:pPr>
        <w:pStyle w:val="NoSpacing"/>
        <w:rPr>
          <w:sz w:val="20"/>
          <w:szCs w:val="20"/>
        </w:rPr>
      </w:pPr>
    </w:p>
    <w:p w:rsidR="000A2CB6"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15- </w:t>
      </w:r>
      <w:r w:rsidRPr="000B00C9">
        <w:rPr>
          <w:sz w:val="20"/>
          <w:szCs w:val="20"/>
        </w:rPr>
        <w:t xml:space="preserve">Ülkemiz boğazlar üzerindeki tam egemenlik hakkını aşağıdakilerden hangisi ile kazanmıştır? </w:t>
      </w:r>
    </w:p>
    <w:p w:rsidR="000A2CB6" w:rsidRPr="000B00C9" w:rsidRDefault="000A2CB6" w:rsidP="00E572CD">
      <w:pPr>
        <w:pStyle w:val="NoSpacing"/>
        <w:rPr>
          <w:sz w:val="20"/>
          <w:szCs w:val="20"/>
        </w:rPr>
      </w:pPr>
      <w:r w:rsidRPr="000B00C9">
        <w:rPr>
          <w:sz w:val="20"/>
          <w:szCs w:val="20"/>
        </w:rPr>
        <w:t>A)  Lozan Barış antlaşması</w:t>
      </w:r>
      <w:r w:rsidRPr="000B00C9">
        <w:rPr>
          <w:sz w:val="20"/>
          <w:szCs w:val="20"/>
        </w:rPr>
        <w:br/>
        <w:t xml:space="preserve">B)  Montrö Boğazlar Sözleşmesi                                      </w:t>
      </w:r>
    </w:p>
    <w:p w:rsidR="000A2CB6" w:rsidRPr="000B00C9" w:rsidRDefault="000A2CB6" w:rsidP="00E572CD">
      <w:pPr>
        <w:pStyle w:val="NoSpacing"/>
        <w:rPr>
          <w:sz w:val="20"/>
          <w:szCs w:val="20"/>
        </w:rPr>
      </w:pPr>
      <w:r w:rsidRPr="000B00C9">
        <w:rPr>
          <w:sz w:val="20"/>
          <w:szCs w:val="20"/>
        </w:rPr>
        <w:t>C)  Mudanya Barış Antlaşması     </w:t>
      </w:r>
    </w:p>
    <w:p w:rsidR="000A2CB6" w:rsidRPr="000B00C9" w:rsidRDefault="000A2CB6" w:rsidP="00E572CD">
      <w:pPr>
        <w:pStyle w:val="NoSpacing"/>
        <w:rPr>
          <w:sz w:val="20"/>
          <w:szCs w:val="20"/>
        </w:rPr>
      </w:pPr>
      <w:r w:rsidRPr="000B00C9">
        <w:rPr>
          <w:sz w:val="20"/>
          <w:szCs w:val="20"/>
        </w:rPr>
        <w:t>D)  İstanbul Antlaşması</w:t>
      </w:r>
    </w:p>
    <w:p w:rsidR="000A2CB6" w:rsidRPr="000B00C9" w:rsidRDefault="000A2CB6" w:rsidP="00E572CD">
      <w:pPr>
        <w:pStyle w:val="NoSpacing"/>
        <w:rPr>
          <w:sz w:val="20"/>
          <w:szCs w:val="20"/>
        </w:rPr>
      </w:pPr>
      <w:r w:rsidRPr="000B00C9">
        <w:rPr>
          <w:sz w:val="20"/>
          <w:szCs w:val="20"/>
        </w:rPr>
        <w:t xml:space="preserve">      </w:t>
      </w:r>
    </w:p>
    <w:p w:rsidR="000A2CB6" w:rsidRPr="000B00C9" w:rsidRDefault="000A2CB6" w:rsidP="00E572CD">
      <w:pPr>
        <w:pStyle w:val="NoSpacing"/>
        <w:rPr>
          <w:sz w:val="20"/>
          <w:szCs w:val="20"/>
        </w:rPr>
      </w:pPr>
      <w:r>
        <w:rPr>
          <w:b/>
          <w:bCs/>
          <w:sz w:val="20"/>
          <w:szCs w:val="20"/>
        </w:rPr>
        <w:t xml:space="preserve">16- </w:t>
      </w:r>
      <w:r w:rsidRPr="000B00C9">
        <w:rPr>
          <w:sz w:val="20"/>
          <w:szCs w:val="20"/>
        </w:rPr>
        <w:t xml:space="preserve">     I.   Halifeliğin kaldırılması</w:t>
      </w:r>
    </w:p>
    <w:p w:rsidR="000A2CB6" w:rsidRPr="000B00C9" w:rsidRDefault="000A2CB6" w:rsidP="00E572CD">
      <w:pPr>
        <w:pStyle w:val="NoSpacing"/>
        <w:rPr>
          <w:sz w:val="20"/>
          <w:szCs w:val="20"/>
        </w:rPr>
      </w:pPr>
      <w:r w:rsidRPr="000B00C9">
        <w:rPr>
          <w:sz w:val="20"/>
          <w:szCs w:val="20"/>
        </w:rPr>
        <w:t xml:space="preserve">  </w:t>
      </w:r>
      <w:r>
        <w:rPr>
          <w:sz w:val="20"/>
          <w:szCs w:val="20"/>
        </w:rPr>
        <w:t xml:space="preserve">   </w:t>
      </w:r>
      <w:r w:rsidRPr="000B00C9">
        <w:rPr>
          <w:sz w:val="20"/>
          <w:szCs w:val="20"/>
        </w:rPr>
        <w:t xml:space="preserve">   II.  I. Beş yıllık Kalkınma Planı hazırlanıp, uygulamaya konulmuştur.</w:t>
      </w:r>
    </w:p>
    <w:p w:rsidR="000A2CB6" w:rsidRPr="000B00C9" w:rsidRDefault="000A2CB6" w:rsidP="00E572CD">
      <w:pPr>
        <w:pStyle w:val="NoSpacing"/>
        <w:rPr>
          <w:sz w:val="20"/>
          <w:szCs w:val="20"/>
        </w:rPr>
      </w:pPr>
      <w:r w:rsidRPr="000B00C9">
        <w:rPr>
          <w:sz w:val="20"/>
          <w:szCs w:val="20"/>
        </w:rPr>
        <w:t xml:space="preserve">     III. Soyadı kanunu ile “bey, paşa, efendi” gibi unvanlar kaldırıldı. </w:t>
      </w:r>
    </w:p>
    <w:p w:rsidR="000A2CB6" w:rsidRPr="00C83940" w:rsidRDefault="000A2CB6" w:rsidP="00E572CD">
      <w:pPr>
        <w:pStyle w:val="NoSpacing"/>
        <w:rPr>
          <w:b/>
          <w:bCs/>
          <w:sz w:val="20"/>
          <w:szCs w:val="20"/>
        </w:rPr>
      </w:pPr>
      <w:r w:rsidRPr="00C83940">
        <w:rPr>
          <w:b/>
          <w:bCs/>
          <w:sz w:val="20"/>
          <w:szCs w:val="20"/>
        </w:rPr>
        <w:t>Yukarıda verilen inkılâpların aşağıdaki hangi ilkelerle ilgili olduğu söylenebilir?</w:t>
      </w:r>
    </w:p>
    <w:p w:rsidR="000A2CB6" w:rsidRPr="000B00C9" w:rsidRDefault="000A2CB6" w:rsidP="00E572CD">
      <w:pPr>
        <w:pStyle w:val="NoSpacing"/>
        <w:rPr>
          <w:sz w:val="20"/>
          <w:szCs w:val="20"/>
        </w:rPr>
      </w:pPr>
      <w:r w:rsidRPr="000B00C9">
        <w:rPr>
          <w:sz w:val="20"/>
          <w:szCs w:val="20"/>
        </w:rPr>
        <w:t xml:space="preserve">   </w:t>
      </w:r>
      <w:r>
        <w:rPr>
          <w:sz w:val="20"/>
          <w:szCs w:val="20"/>
        </w:rPr>
        <w:t xml:space="preserve">  </w:t>
      </w:r>
      <w:r w:rsidRPr="000B00C9">
        <w:rPr>
          <w:sz w:val="20"/>
          <w:szCs w:val="20"/>
        </w:rPr>
        <w:t xml:space="preserve">      I</w:t>
      </w:r>
      <w:r w:rsidRPr="000B00C9">
        <w:rPr>
          <w:sz w:val="20"/>
          <w:szCs w:val="20"/>
        </w:rPr>
        <w:tab/>
      </w:r>
      <w:r w:rsidRPr="000B00C9">
        <w:rPr>
          <w:sz w:val="20"/>
          <w:szCs w:val="20"/>
        </w:rPr>
        <w:tab/>
        <w:t xml:space="preserve">  </w:t>
      </w:r>
      <w:r>
        <w:rPr>
          <w:sz w:val="20"/>
          <w:szCs w:val="20"/>
        </w:rPr>
        <w:t xml:space="preserve">       </w:t>
      </w:r>
      <w:r w:rsidRPr="000B00C9">
        <w:rPr>
          <w:sz w:val="20"/>
          <w:szCs w:val="20"/>
        </w:rPr>
        <w:t xml:space="preserve"> II</w:t>
      </w:r>
      <w:r w:rsidRPr="000B00C9">
        <w:rPr>
          <w:sz w:val="20"/>
          <w:szCs w:val="20"/>
        </w:rPr>
        <w:tab/>
      </w:r>
      <w:r w:rsidRPr="000B00C9">
        <w:rPr>
          <w:sz w:val="20"/>
          <w:szCs w:val="20"/>
        </w:rPr>
        <w:tab/>
      </w:r>
      <w:r>
        <w:rPr>
          <w:sz w:val="20"/>
          <w:szCs w:val="20"/>
        </w:rPr>
        <w:t xml:space="preserve">  </w:t>
      </w:r>
      <w:r w:rsidRPr="000B00C9">
        <w:rPr>
          <w:sz w:val="20"/>
          <w:szCs w:val="20"/>
        </w:rPr>
        <w:t xml:space="preserve">   III</w:t>
      </w:r>
    </w:p>
    <w:p w:rsidR="000A2CB6" w:rsidRPr="000B00C9" w:rsidRDefault="000A2CB6" w:rsidP="00E572CD">
      <w:pPr>
        <w:pStyle w:val="NoSpacing"/>
        <w:rPr>
          <w:sz w:val="20"/>
          <w:szCs w:val="20"/>
        </w:rPr>
      </w:pPr>
      <w:r w:rsidRPr="000B00C9">
        <w:rPr>
          <w:sz w:val="20"/>
          <w:szCs w:val="20"/>
        </w:rPr>
        <w:t>A)  Laiklik                       Halkçılık               Cumhuriyetçilik</w:t>
      </w:r>
    </w:p>
    <w:p w:rsidR="000A2CB6" w:rsidRPr="000B00C9" w:rsidRDefault="000A2CB6" w:rsidP="00E572CD">
      <w:pPr>
        <w:pStyle w:val="NoSpacing"/>
        <w:rPr>
          <w:sz w:val="20"/>
          <w:szCs w:val="20"/>
        </w:rPr>
      </w:pPr>
      <w:r w:rsidRPr="000B00C9">
        <w:rPr>
          <w:sz w:val="20"/>
          <w:szCs w:val="20"/>
        </w:rPr>
        <w:t>B)  Cumhuriyetçilik       Laiklik                  Milliyetçilik</w:t>
      </w:r>
    </w:p>
    <w:p w:rsidR="000A2CB6" w:rsidRPr="000B00C9" w:rsidRDefault="000A2CB6" w:rsidP="00E572CD">
      <w:pPr>
        <w:pStyle w:val="NoSpacing"/>
        <w:rPr>
          <w:sz w:val="20"/>
          <w:szCs w:val="20"/>
        </w:rPr>
      </w:pPr>
      <w:r w:rsidRPr="000B00C9">
        <w:rPr>
          <w:sz w:val="20"/>
          <w:szCs w:val="20"/>
        </w:rPr>
        <w:t>C)  İnkılapçılık                Milliyetçilik          Halkçılık</w:t>
      </w:r>
    </w:p>
    <w:p w:rsidR="000A2CB6" w:rsidRPr="000B00C9" w:rsidRDefault="000A2CB6" w:rsidP="00E572CD">
      <w:pPr>
        <w:pStyle w:val="NoSpacing"/>
        <w:rPr>
          <w:sz w:val="20"/>
          <w:szCs w:val="20"/>
        </w:rPr>
      </w:pPr>
      <w:r w:rsidRPr="000B00C9">
        <w:rPr>
          <w:sz w:val="20"/>
          <w:szCs w:val="20"/>
        </w:rPr>
        <w:t>D)  Laiklik                       Devletçilik            Halkçılık</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17-    </w:t>
      </w:r>
      <w:r w:rsidRPr="000B00C9">
        <w:rPr>
          <w:sz w:val="20"/>
          <w:szCs w:val="20"/>
        </w:rPr>
        <w:t> I. Yabancı okullar sorununun çözülmesi</w:t>
      </w:r>
      <w:r w:rsidRPr="000B00C9">
        <w:rPr>
          <w:sz w:val="20"/>
          <w:szCs w:val="20"/>
        </w:rPr>
        <w:br/>
      </w:r>
      <w:r>
        <w:rPr>
          <w:sz w:val="20"/>
          <w:szCs w:val="20"/>
        </w:rPr>
        <w:t xml:space="preserve">          </w:t>
      </w:r>
      <w:r w:rsidRPr="000B00C9">
        <w:rPr>
          <w:sz w:val="20"/>
          <w:szCs w:val="20"/>
        </w:rPr>
        <w:t>II. Musul sorununun çözülmesi</w:t>
      </w:r>
      <w:r w:rsidRPr="000B00C9">
        <w:rPr>
          <w:sz w:val="20"/>
          <w:szCs w:val="20"/>
        </w:rPr>
        <w:br/>
      </w:r>
      <w:r>
        <w:rPr>
          <w:sz w:val="20"/>
          <w:szCs w:val="20"/>
        </w:rPr>
        <w:t xml:space="preserve">         </w:t>
      </w:r>
      <w:r w:rsidRPr="000B00C9">
        <w:rPr>
          <w:sz w:val="20"/>
          <w:szCs w:val="20"/>
        </w:rPr>
        <w:t>III. Hatay meselesinin çözülmesi</w:t>
      </w:r>
      <w:r w:rsidRPr="000B00C9">
        <w:rPr>
          <w:sz w:val="20"/>
          <w:szCs w:val="20"/>
        </w:rPr>
        <w:br/>
      </w:r>
      <w:r>
        <w:rPr>
          <w:sz w:val="20"/>
          <w:szCs w:val="20"/>
        </w:rPr>
        <w:t xml:space="preserve">          </w:t>
      </w:r>
      <w:r w:rsidRPr="000B00C9">
        <w:rPr>
          <w:sz w:val="20"/>
          <w:szCs w:val="20"/>
        </w:rPr>
        <w:t>IV. Boğazlar sorunu</w:t>
      </w:r>
      <w:r w:rsidRPr="000B00C9">
        <w:rPr>
          <w:sz w:val="20"/>
          <w:szCs w:val="20"/>
        </w:rPr>
        <w:br/>
        <w:t>      Yukarıda Türkiye’nin Cumhuriyet Dönemi’nde karşılaştığı bazı dış siyasi problemler verilmiştir.</w:t>
      </w:r>
      <w:r w:rsidRPr="000B00C9">
        <w:rPr>
          <w:sz w:val="20"/>
          <w:szCs w:val="20"/>
        </w:rPr>
        <w:br/>
      </w:r>
      <w:r w:rsidRPr="00C83940">
        <w:rPr>
          <w:b/>
          <w:bCs/>
          <w:sz w:val="20"/>
          <w:szCs w:val="20"/>
        </w:rPr>
        <w:t>Bu problemlerden hangileri Türkiye’nin lehine çözümlenmemiştir?</w:t>
      </w:r>
      <w:r w:rsidRPr="00C83940">
        <w:rPr>
          <w:b/>
          <w:bCs/>
          <w:sz w:val="20"/>
          <w:szCs w:val="20"/>
        </w:rPr>
        <w:br/>
      </w:r>
      <w:r w:rsidRPr="000B00C9">
        <w:rPr>
          <w:sz w:val="20"/>
          <w:szCs w:val="20"/>
        </w:rPr>
        <w:t>            a</w:t>
      </w:r>
      <w:r>
        <w:rPr>
          <w:sz w:val="20"/>
          <w:szCs w:val="20"/>
        </w:rPr>
        <w:t>)  I                 b) I, III</w:t>
      </w:r>
      <w:r w:rsidRPr="000B00C9">
        <w:rPr>
          <w:sz w:val="20"/>
          <w:szCs w:val="20"/>
        </w:rPr>
        <w:t>                    c) II                 d) I</w:t>
      </w:r>
      <w:r>
        <w:rPr>
          <w:sz w:val="20"/>
          <w:szCs w:val="20"/>
        </w:rPr>
        <w:t>I</w:t>
      </w:r>
      <w:r w:rsidRPr="000B00C9">
        <w:rPr>
          <w:sz w:val="20"/>
          <w:szCs w:val="20"/>
        </w:rPr>
        <w:t>, IV</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18- </w:t>
      </w:r>
      <w:r w:rsidRPr="000B00C9">
        <w:rPr>
          <w:sz w:val="20"/>
          <w:szCs w:val="20"/>
        </w:rPr>
        <w:t xml:space="preserve">Türkiye II. Dünya Savaşı’nda tarafsızlığını korumaya çalışmıştır. Fakat savaş sonrası görüşmelere katılabilmek için 23 Şubat 1945’te </w:t>
      </w:r>
      <w:r w:rsidRPr="00C83940">
        <w:rPr>
          <w:b/>
          <w:bCs/>
          <w:sz w:val="20"/>
          <w:szCs w:val="20"/>
        </w:rPr>
        <w:t>Mihver Devletleri’ne  savaş ilan etmiştir. Aşağıdakilerden hangisi mihver devletlerdendir?</w:t>
      </w:r>
      <w:r w:rsidRPr="00C83940">
        <w:rPr>
          <w:b/>
          <w:bCs/>
          <w:sz w:val="20"/>
          <w:szCs w:val="20"/>
        </w:rPr>
        <w:br/>
      </w:r>
      <w:r w:rsidRPr="000B00C9">
        <w:rPr>
          <w:sz w:val="20"/>
          <w:szCs w:val="20"/>
        </w:rPr>
        <w:t>  a) Almanya   </w:t>
      </w:r>
      <w:r>
        <w:rPr>
          <w:sz w:val="20"/>
          <w:szCs w:val="20"/>
        </w:rPr>
        <w:tab/>
      </w:r>
      <w:r w:rsidRPr="000B00C9">
        <w:rPr>
          <w:sz w:val="20"/>
          <w:szCs w:val="20"/>
        </w:rPr>
        <w:t xml:space="preserve">   b) İngiltere   </w:t>
      </w:r>
      <w:r>
        <w:rPr>
          <w:sz w:val="20"/>
          <w:szCs w:val="20"/>
        </w:rPr>
        <w:t xml:space="preserve">       </w:t>
      </w:r>
      <w:r w:rsidRPr="000B00C9">
        <w:rPr>
          <w:sz w:val="20"/>
          <w:szCs w:val="20"/>
        </w:rPr>
        <w:t xml:space="preserve">    c) Rusya    </w:t>
      </w:r>
      <w:r>
        <w:rPr>
          <w:sz w:val="20"/>
          <w:szCs w:val="20"/>
        </w:rPr>
        <w:t xml:space="preserve">     </w:t>
      </w:r>
      <w:r w:rsidRPr="000B00C9">
        <w:rPr>
          <w:sz w:val="20"/>
          <w:szCs w:val="20"/>
        </w:rPr>
        <w:t>      d) Fransa</w:t>
      </w:r>
    </w:p>
    <w:p w:rsidR="000A2CB6" w:rsidRPr="000B00C9" w:rsidRDefault="000A2CB6" w:rsidP="00E572CD">
      <w:pPr>
        <w:pStyle w:val="NoSpacing"/>
        <w:rPr>
          <w:sz w:val="20"/>
          <w:szCs w:val="20"/>
        </w:rPr>
      </w:pPr>
    </w:p>
    <w:p w:rsidR="000A2CB6" w:rsidRPr="000B00C9" w:rsidRDefault="000A2CB6" w:rsidP="00556779">
      <w:pPr>
        <w:pStyle w:val="NoSpacing"/>
        <w:rPr>
          <w:sz w:val="20"/>
          <w:szCs w:val="20"/>
        </w:rPr>
      </w:pPr>
      <w:r>
        <w:rPr>
          <w:b/>
          <w:bCs/>
          <w:sz w:val="20"/>
          <w:szCs w:val="20"/>
        </w:rPr>
        <w:t xml:space="preserve">19- </w:t>
      </w:r>
      <w:r w:rsidRPr="000B00C9">
        <w:rPr>
          <w:sz w:val="20"/>
          <w:szCs w:val="20"/>
        </w:rPr>
        <w:t>Atatürkçü düşüncede millî dış politikanın 15. ilkelerinden bazıları şunlardır:</w:t>
      </w:r>
    </w:p>
    <w:p w:rsidR="000A2CB6" w:rsidRPr="00C83940" w:rsidRDefault="000A2CB6" w:rsidP="00556779">
      <w:pPr>
        <w:pStyle w:val="NoSpacing"/>
        <w:rPr>
          <w:i/>
          <w:iCs/>
          <w:sz w:val="20"/>
          <w:szCs w:val="20"/>
        </w:rPr>
      </w:pPr>
      <w:r w:rsidRPr="00C83940">
        <w:rPr>
          <w:i/>
          <w:iCs/>
          <w:sz w:val="20"/>
          <w:szCs w:val="20"/>
        </w:rPr>
        <w:t xml:space="preserve">-Millî sınırlarımız içinde kalmak </w:t>
      </w:r>
    </w:p>
    <w:p w:rsidR="000A2CB6" w:rsidRPr="00C83940" w:rsidRDefault="000A2CB6" w:rsidP="00556779">
      <w:pPr>
        <w:pStyle w:val="NoSpacing"/>
        <w:rPr>
          <w:i/>
          <w:iCs/>
          <w:sz w:val="20"/>
          <w:szCs w:val="20"/>
        </w:rPr>
      </w:pPr>
      <w:r w:rsidRPr="00C83940">
        <w:rPr>
          <w:i/>
          <w:iCs/>
          <w:sz w:val="20"/>
          <w:szCs w:val="20"/>
        </w:rPr>
        <w:t>-Gerçekleştiremeyeceğimiz emeller peşin•de koşmamak</w:t>
      </w:r>
    </w:p>
    <w:p w:rsidR="000A2CB6" w:rsidRPr="00C83940" w:rsidRDefault="000A2CB6" w:rsidP="00556779">
      <w:pPr>
        <w:pStyle w:val="NoSpacing"/>
        <w:rPr>
          <w:i/>
          <w:iCs/>
          <w:sz w:val="20"/>
          <w:szCs w:val="20"/>
        </w:rPr>
      </w:pPr>
      <w:r w:rsidRPr="00C83940">
        <w:rPr>
          <w:i/>
          <w:iCs/>
          <w:sz w:val="20"/>
          <w:szCs w:val="20"/>
        </w:rPr>
        <w:t>-Uluslararası ilişkilerde, eşitliğe dayanan •karşılıklı dostluklar ve ittifaklar kurmak</w:t>
      </w:r>
    </w:p>
    <w:p w:rsidR="000A2CB6" w:rsidRPr="00C83940" w:rsidRDefault="000A2CB6" w:rsidP="00556779">
      <w:pPr>
        <w:pStyle w:val="NoSpacing"/>
        <w:rPr>
          <w:i/>
          <w:iCs/>
          <w:sz w:val="20"/>
          <w:szCs w:val="20"/>
        </w:rPr>
      </w:pPr>
      <w:r w:rsidRPr="00C83940">
        <w:rPr>
          <w:i/>
          <w:iCs/>
          <w:sz w:val="20"/>
          <w:szCs w:val="20"/>
        </w:rPr>
        <w:t>-Dış politikada bilim ve teknolojiyi yol gösterici olarak kullanmak</w:t>
      </w:r>
    </w:p>
    <w:p w:rsidR="000A2CB6" w:rsidRPr="00C83940" w:rsidRDefault="000A2CB6" w:rsidP="00556779">
      <w:pPr>
        <w:pStyle w:val="NoSpacing"/>
        <w:rPr>
          <w:b/>
          <w:bCs/>
          <w:sz w:val="20"/>
          <w:szCs w:val="20"/>
        </w:rPr>
      </w:pPr>
      <w:r w:rsidRPr="00C83940">
        <w:rPr>
          <w:b/>
          <w:bCs/>
          <w:sz w:val="20"/>
          <w:szCs w:val="20"/>
        </w:rPr>
        <w:t>Verilen ilkelere göre, Atatürk’ün dış politika anlayışı hakkında aşağıdakilerden hangisi söylenemez?</w:t>
      </w:r>
    </w:p>
    <w:p w:rsidR="000A2CB6" w:rsidRPr="000B00C9" w:rsidRDefault="000A2CB6" w:rsidP="00556779">
      <w:pPr>
        <w:pStyle w:val="NoSpacing"/>
        <w:rPr>
          <w:sz w:val="20"/>
          <w:szCs w:val="20"/>
        </w:rPr>
      </w:pPr>
      <w:r w:rsidRPr="000B00C9">
        <w:rPr>
          <w:sz w:val="20"/>
          <w:szCs w:val="20"/>
        </w:rPr>
        <w:t xml:space="preserve">A) Gerçekçidir. </w:t>
      </w:r>
      <w:r>
        <w:rPr>
          <w:sz w:val="20"/>
          <w:szCs w:val="20"/>
        </w:rPr>
        <w:tab/>
      </w:r>
      <w:r w:rsidRPr="000B00C9">
        <w:rPr>
          <w:sz w:val="20"/>
          <w:szCs w:val="20"/>
        </w:rPr>
        <w:t>B) Yayılmacıdır.</w:t>
      </w:r>
    </w:p>
    <w:p w:rsidR="000A2CB6" w:rsidRPr="000B00C9" w:rsidRDefault="000A2CB6" w:rsidP="00556779">
      <w:pPr>
        <w:pStyle w:val="NoSpacing"/>
        <w:rPr>
          <w:sz w:val="20"/>
          <w:szCs w:val="20"/>
        </w:rPr>
      </w:pPr>
      <w:r w:rsidRPr="000B00C9">
        <w:rPr>
          <w:sz w:val="20"/>
          <w:szCs w:val="20"/>
        </w:rPr>
        <w:t xml:space="preserve">C) Barışçıdır. </w:t>
      </w:r>
      <w:r>
        <w:rPr>
          <w:sz w:val="20"/>
          <w:szCs w:val="20"/>
        </w:rPr>
        <w:tab/>
      </w:r>
      <w:r w:rsidRPr="000B00C9">
        <w:rPr>
          <w:sz w:val="20"/>
          <w:szCs w:val="20"/>
        </w:rPr>
        <w:t>D) Akılcıdır.</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20- </w:t>
      </w:r>
      <w:r w:rsidRPr="000B00C9">
        <w:rPr>
          <w:sz w:val="20"/>
          <w:szCs w:val="20"/>
        </w:rPr>
        <w:t>Hatay ili hangi tarihte Türk topraklarına katılmıştır?</w:t>
      </w:r>
    </w:p>
    <w:p w:rsidR="000A2CB6" w:rsidRPr="000B00C9" w:rsidRDefault="000A2CB6" w:rsidP="00E572CD">
      <w:pPr>
        <w:pStyle w:val="NoSpacing"/>
        <w:rPr>
          <w:sz w:val="20"/>
          <w:szCs w:val="20"/>
        </w:rPr>
      </w:pPr>
      <w:r w:rsidRPr="000B00C9">
        <w:rPr>
          <w:sz w:val="20"/>
          <w:szCs w:val="20"/>
        </w:rPr>
        <w:t>a)1923</w:t>
      </w:r>
      <w:r w:rsidRPr="000B00C9">
        <w:rPr>
          <w:sz w:val="20"/>
          <w:szCs w:val="20"/>
        </w:rPr>
        <w:tab/>
      </w:r>
      <w:r w:rsidRPr="000B00C9">
        <w:rPr>
          <w:sz w:val="20"/>
          <w:szCs w:val="20"/>
        </w:rPr>
        <w:tab/>
        <w:t>b)1932</w:t>
      </w:r>
    </w:p>
    <w:p w:rsidR="000A2CB6" w:rsidRPr="000B00C9" w:rsidRDefault="000A2CB6" w:rsidP="00E572CD">
      <w:pPr>
        <w:pStyle w:val="NoSpacing"/>
        <w:rPr>
          <w:sz w:val="20"/>
          <w:szCs w:val="20"/>
        </w:rPr>
      </w:pPr>
      <w:r w:rsidRPr="000B00C9">
        <w:rPr>
          <w:sz w:val="20"/>
          <w:szCs w:val="20"/>
        </w:rPr>
        <w:t>c)1937</w:t>
      </w:r>
      <w:r w:rsidRPr="000B00C9">
        <w:rPr>
          <w:sz w:val="20"/>
          <w:szCs w:val="20"/>
        </w:rPr>
        <w:tab/>
      </w:r>
      <w:r w:rsidRPr="000B00C9">
        <w:rPr>
          <w:sz w:val="20"/>
          <w:szCs w:val="20"/>
        </w:rPr>
        <w:tab/>
        <w:t>d)1939</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 xml:space="preserve">21-  </w:t>
      </w:r>
      <w:r w:rsidRPr="000B00C9">
        <w:rPr>
          <w:sz w:val="20"/>
          <w:szCs w:val="20"/>
        </w:rPr>
        <w:t xml:space="preserve"> Cumhuriyet Döneminde gerçekleştirilen;</w:t>
      </w:r>
    </w:p>
    <w:p w:rsidR="000A2CB6" w:rsidRPr="000B00C9" w:rsidRDefault="000A2CB6" w:rsidP="00C83940">
      <w:pPr>
        <w:pStyle w:val="NoSpacing"/>
        <w:ind w:right="141"/>
        <w:rPr>
          <w:sz w:val="20"/>
          <w:szCs w:val="20"/>
        </w:rPr>
      </w:pPr>
      <w:r w:rsidRPr="000B00C9">
        <w:rPr>
          <w:sz w:val="20"/>
          <w:szCs w:val="20"/>
        </w:rPr>
        <w:t>• Türk dilinin okunup yazılmasını kolaylaştırmak</w:t>
      </w:r>
      <w:r>
        <w:rPr>
          <w:sz w:val="20"/>
          <w:szCs w:val="20"/>
        </w:rPr>
        <w:t xml:space="preserve"> </w:t>
      </w:r>
      <w:r w:rsidRPr="000B00C9">
        <w:rPr>
          <w:sz w:val="20"/>
          <w:szCs w:val="20"/>
        </w:rPr>
        <w:t>için Türkçenin yapısına uygun</w:t>
      </w:r>
      <w:r>
        <w:rPr>
          <w:sz w:val="20"/>
          <w:szCs w:val="20"/>
        </w:rPr>
        <w:t xml:space="preserve">   </w:t>
      </w:r>
      <w:r w:rsidRPr="000B00C9">
        <w:rPr>
          <w:sz w:val="20"/>
          <w:szCs w:val="20"/>
        </w:rPr>
        <w:t>olan Latin alfabesinin kabul edilmesi</w:t>
      </w:r>
    </w:p>
    <w:p w:rsidR="000A2CB6" w:rsidRDefault="000A2CB6" w:rsidP="00E572CD">
      <w:pPr>
        <w:pStyle w:val="NoSpacing"/>
        <w:rPr>
          <w:sz w:val="20"/>
          <w:szCs w:val="20"/>
        </w:rPr>
      </w:pPr>
      <w:r w:rsidRPr="000B00C9">
        <w:rPr>
          <w:sz w:val="20"/>
          <w:szCs w:val="20"/>
        </w:rPr>
        <w:t>• Latin harflerinin kabulünden sonra yeni</w:t>
      </w:r>
      <w:r>
        <w:rPr>
          <w:sz w:val="20"/>
          <w:szCs w:val="20"/>
        </w:rPr>
        <w:t xml:space="preserve"> </w:t>
      </w:r>
      <w:r w:rsidRPr="000B00C9">
        <w:rPr>
          <w:sz w:val="20"/>
          <w:szCs w:val="20"/>
        </w:rPr>
        <w:t xml:space="preserve">harfleri öğretmek için </w:t>
      </w:r>
    </w:p>
    <w:p w:rsidR="000A2CB6" w:rsidRPr="000B00C9" w:rsidRDefault="000A2CB6" w:rsidP="00C83940">
      <w:pPr>
        <w:pStyle w:val="NoSpacing"/>
        <w:ind w:right="141"/>
        <w:rPr>
          <w:sz w:val="20"/>
          <w:szCs w:val="20"/>
        </w:rPr>
      </w:pPr>
      <w:r w:rsidRPr="000B00C9">
        <w:rPr>
          <w:sz w:val="20"/>
          <w:szCs w:val="20"/>
        </w:rPr>
        <w:t>Millet Mektepleri</w:t>
      </w:r>
      <w:r>
        <w:rPr>
          <w:sz w:val="20"/>
          <w:szCs w:val="20"/>
        </w:rPr>
        <w:t xml:space="preserve"> </w:t>
      </w:r>
      <w:r w:rsidRPr="000B00C9">
        <w:rPr>
          <w:sz w:val="20"/>
          <w:szCs w:val="20"/>
        </w:rPr>
        <w:t>açılarak okuma yazma seferberliğinin</w:t>
      </w:r>
      <w:r>
        <w:rPr>
          <w:sz w:val="20"/>
          <w:szCs w:val="20"/>
        </w:rPr>
        <w:t xml:space="preserve">  </w:t>
      </w:r>
      <w:r w:rsidRPr="000B00C9">
        <w:rPr>
          <w:sz w:val="20"/>
          <w:szCs w:val="20"/>
        </w:rPr>
        <w:t>başlatılması</w:t>
      </w:r>
    </w:p>
    <w:p w:rsidR="000A2CB6" w:rsidRDefault="000A2CB6" w:rsidP="00E572CD">
      <w:pPr>
        <w:pStyle w:val="NoSpacing"/>
        <w:rPr>
          <w:b/>
          <w:bCs/>
          <w:sz w:val="20"/>
          <w:szCs w:val="20"/>
        </w:rPr>
      </w:pPr>
      <w:r w:rsidRPr="00C83940">
        <w:rPr>
          <w:b/>
          <w:bCs/>
          <w:sz w:val="20"/>
          <w:szCs w:val="20"/>
        </w:rPr>
        <w:t xml:space="preserve">gibi çalışmaların, Türk toplumunda aşağıdakilerden hangisine </w:t>
      </w:r>
    </w:p>
    <w:p w:rsidR="000A2CB6" w:rsidRPr="00C83940" w:rsidRDefault="000A2CB6" w:rsidP="00E572CD">
      <w:pPr>
        <w:pStyle w:val="NoSpacing"/>
        <w:rPr>
          <w:b/>
          <w:bCs/>
          <w:sz w:val="20"/>
          <w:szCs w:val="20"/>
        </w:rPr>
      </w:pPr>
      <w:r w:rsidRPr="00C83940">
        <w:rPr>
          <w:b/>
          <w:bCs/>
          <w:sz w:val="20"/>
          <w:szCs w:val="20"/>
        </w:rPr>
        <w:t>katkı sağladığı</w:t>
      </w:r>
      <w:r>
        <w:rPr>
          <w:b/>
          <w:bCs/>
          <w:sz w:val="20"/>
          <w:szCs w:val="20"/>
        </w:rPr>
        <w:t xml:space="preserve"> </w:t>
      </w:r>
      <w:r w:rsidRPr="00C83940">
        <w:rPr>
          <w:b/>
          <w:bCs/>
          <w:sz w:val="20"/>
          <w:szCs w:val="20"/>
        </w:rPr>
        <w:t>savunulamaz?</w:t>
      </w:r>
    </w:p>
    <w:p w:rsidR="000A2CB6" w:rsidRPr="000B00C9" w:rsidRDefault="000A2CB6" w:rsidP="00E572CD">
      <w:pPr>
        <w:pStyle w:val="NoSpacing"/>
        <w:rPr>
          <w:sz w:val="20"/>
          <w:szCs w:val="20"/>
        </w:rPr>
      </w:pPr>
      <w:r w:rsidRPr="000B00C9">
        <w:rPr>
          <w:sz w:val="20"/>
          <w:szCs w:val="20"/>
        </w:rPr>
        <w:t>A) Eğitimin yaygınlaşmasına</w:t>
      </w:r>
    </w:p>
    <w:p w:rsidR="000A2CB6" w:rsidRPr="000B00C9" w:rsidRDefault="000A2CB6" w:rsidP="00E572CD">
      <w:pPr>
        <w:pStyle w:val="NoSpacing"/>
        <w:rPr>
          <w:sz w:val="20"/>
          <w:szCs w:val="20"/>
        </w:rPr>
      </w:pPr>
      <w:r w:rsidRPr="000B00C9">
        <w:rPr>
          <w:sz w:val="20"/>
          <w:szCs w:val="20"/>
        </w:rPr>
        <w:t>B) Okur-yazar oranının artmasına</w:t>
      </w:r>
    </w:p>
    <w:p w:rsidR="000A2CB6" w:rsidRPr="000B00C9" w:rsidRDefault="000A2CB6" w:rsidP="00E572CD">
      <w:pPr>
        <w:pStyle w:val="NoSpacing"/>
        <w:rPr>
          <w:sz w:val="20"/>
          <w:szCs w:val="20"/>
        </w:rPr>
      </w:pPr>
      <w:r w:rsidRPr="000B00C9">
        <w:rPr>
          <w:sz w:val="20"/>
          <w:szCs w:val="20"/>
        </w:rPr>
        <w:t>C) Çok partili yaşama geçilmesine</w:t>
      </w:r>
    </w:p>
    <w:p w:rsidR="000A2CB6" w:rsidRPr="000B00C9" w:rsidRDefault="000A2CB6" w:rsidP="00E572CD">
      <w:pPr>
        <w:pStyle w:val="NoSpacing"/>
        <w:rPr>
          <w:sz w:val="20"/>
          <w:szCs w:val="20"/>
        </w:rPr>
      </w:pPr>
      <w:r w:rsidRPr="000B00C9">
        <w:rPr>
          <w:sz w:val="20"/>
          <w:szCs w:val="20"/>
        </w:rPr>
        <w:t>D) Bilgi ve kültür düzeyinin yükselmesine</w:t>
      </w:r>
    </w:p>
    <w:p w:rsidR="000A2CB6" w:rsidRPr="000B00C9" w:rsidRDefault="000A2CB6" w:rsidP="00E572CD">
      <w:pPr>
        <w:pStyle w:val="NoSpacing"/>
        <w:rPr>
          <w:sz w:val="20"/>
          <w:szCs w:val="20"/>
        </w:rPr>
      </w:pPr>
    </w:p>
    <w:p w:rsidR="000A2CB6" w:rsidRPr="000B00C9" w:rsidRDefault="000A2CB6" w:rsidP="00556779">
      <w:pPr>
        <w:pStyle w:val="NoSpacing"/>
        <w:rPr>
          <w:sz w:val="20"/>
          <w:szCs w:val="20"/>
        </w:rPr>
      </w:pPr>
      <w:r>
        <w:rPr>
          <w:b/>
          <w:bCs/>
          <w:sz w:val="20"/>
          <w:szCs w:val="20"/>
        </w:rPr>
        <w:t>22- -</w:t>
      </w:r>
      <w:r w:rsidRPr="000B00C9">
        <w:rPr>
          <w:sz w:val="20"/>
          <w:szCs w:val="20"/>
        </w:rPr>
        <w:t xml:space="preserve">II. Dünya Savaşı Hiroşima ve Nagazaki’ye atılan atom bombaları ile son bulmuştur. Bu bombaları </w:t>
      </w:r>
      <w:r w:rsidRPr="00C83940">
        <w:rPr>
          <w:i/>
          <w:iCs/>
          <w:sz w:val="20"/>
          <w:szCs w:val="20"/>
        </w:rPr>
        <w:t>atan</w:t>
      </w:r>
      <w:r w:rsidRPr="000B00C9">
        <w:rPr>
          <w:sz w:val="20"/>
          <w:szCs w:val="20"/>
        </w:rPr>
        <w:t xml:space="preserve"> ve </w:t>
      </w:r>
      <w:r w:rsidRPr="00C83940">
        <w:rPr>
          <w:i/>
          <w:iCs/>
          <w:sz w:val="20"/>
          <w:szCs w:val="20"/>
        </w:rPr>
        <w:t>bu şehirlerin bulunduğu ülke</w:t>
      </w:r>
      <w:r w:rsidRPr="000B00C9">
        <w:rPr>
          <w:sz w:val="20"/>
          <w:szCs w:val="20"/>
        </w:rPr>
        <w:t xml:space="preserve"> aşağıdakilerden hangisinde doğru verilmiştir? </w:t>
      </w:r>
    </w:p>
    <w:p w:rsidR="000A2CB6" w:rsidRPr="000B00C9" w:rsidRDefault="000A2CB6" w:rsidP="00556779">
      <w:pPr>
        <w:pStyle w:val="NoSpacing"/>
        <w:rPr>
          <w:sz w:val="20"/>
          <w:szCs w:val="20"/>
        </w:rPr>
      </w:pPr>
      <w:r w:rsidRPr="000B00C9">
        <w:rPr>
          <w:sz w:val="20"/>
          <w:szCs w:val="20"/>
        </w:rPr>
        <w:t>a)ABD-Çin</w:t>
      </w:r>
      <w:r w:rsidRPr="000B00C9">
        <w:rPr>
          <w:sz w:val="20"/>
          <w:szCs w:val="20"/>
        </w:rPr>
        <w:tab/>
      </w:r>
      <w:r w:rsidRPr="000B00C9">
        <w:rPr>
          <w:sz w:val="20"/>
          <w:szCs w:val="20"/>
        </w:rPr>
        <w:tab/>
        <w:t>b)ABD-Japonya</w:t>
      </w:r>
    </w:p>
    <w:p w:rsidR="000A2CB6" w:rsidRDefault="000A2CB6" w:rsidP="00E572CD">
      <w:pPr>
        <w:pStyle w:val="NoSpacing"/>
        <w:rPr>
          <w:sz w:val="20"/>
          <w:szCs w:val="20"/>
        </w:rPr>
      </w:pPr>
      <w:r w:rsidRPr="000B00C9">
        <w:rPr>
          <w:sz w:val="20"/>
          <w:szCs w:val="20"/>
        </w:rPr>
        <w:t xml:space="preserve">c)Almanya-Japonya </w:t>
      </w:r>
      <w:r>
        <w:rPr>
          <w:sz w:val="20"/>
          <w:szCs w:val="20"/>
        </w:rPr>
        <w:t xml:space="preserve">                  </w:t>
      </w:r>
      <w:r w:rsidRPr="000B00C9">
        <w:rPr>
          <w:sz w:val="20"/>
          <w:szCs w:val="20"/>
        </w:rPr>
        <w:t xml:space="preserve"> d)Almanya-Rusya</w:t>
      </w:r>
    </w:p>
    <w:p w:rsidR="000A2CB6" w:rsidRDefault="000A2CB6" w:rsidP="00556779">
      <w:pPr>
        <w:pStyle w:val="NoSpacing"/>
        <w:rPr>
          <w:b/>
          <w:bCs/>
          <w:sz w:val="20"/>
          <w:szCs w:val="20"/>
        </w:rPr>
      </w:pPr>
    </w:p>
    <w:p w:rsidR="000A2CB6" w:rsidRPr="000B00C9" w:rsidRDefault="000A2CB6" w:rsidP="00556779">
      <w:pPr>
        <w:pStyle w:val="NoSpacing"/>
        <w:rPr>
          <w:sz w:val="20"/>
          <w:szCs w:val="20"/>
        </w:rPr>
      </w:pPr>
      <w:r>
        <w:rPr>
          <w:b/>
          <w:bCs/>
          <w:sz w:val="20"/>
          <w:szCs w:val="20"/>
        </w:rPr>
        <w:t xml:space="preserve">23-  </w:t>
      </w:r>
      <w:r w:rsidRPr="00556779">
        <w:rPr>
          <w:sz w:val="20"/>
          <w:szCs w:val="20"/>
        </w:rPr>
        <w:t>Aşağıdakilerden hangisi Atatürk Dönemi dış siyasetinde temel alınan ilkeler arasında yer almaz?</w:t>
      </w:r>
      <w:r w:rsidRPr="000B00C9">
        <w:rPr>
          <w:sz w:val="20"/>
          <w:szCs w:val="20"/>
        </w:rPr>
        <w:t xml:space="preserve">               </w:t>
      </w:r>
      <w:r w:rsidRPr="000B00C9">
        <w:rPr>
          <w:sz w:val="20"/>
          <w:szCs w:val="20"/>
        </w:rPr>
        <w:br/>
        <w:t>      A) Barışçılık          </w:t>
      </w:r>
      <w:r>
        <w:rPr>
          <w:sz w:val="20"/>
          <w:szCs w:val="20"/>
        </w:rPr>
        <w:t xml:space="preserve">  </w:t>
      </w:r>
      <w:r w:rsidRPr="000B00C9">
        <w:rPr>
          <w:sz w:val="20"/>
          <w:szCs w:val="20"/>
        </w:rPr>
        <w:t xml:space="preserve"> C) Eşitlik</w:t>
      </w:r>
      <w:r w:rsidRPr="000B00C9">
        <w:rPr>
          <w:sz w:val="20"/>
          <w:szCs w:val="20"/>
        </w:rPr>
        <w:br/>
        <w:t xml:space="preserve">      B) Bağımsızlık        D) </w:t>
      </w:r>
      <w:r>
        <w:rPr>
          <w:sz w:val="20"/>
          <w:szCs w:val="20"/>
        </w:rPr>
        <w:t>Irkçılık</w:t>
      </w:r>
      <w:r w:rsidRPr="000B00C9">
        <w:rPr>
          <w:sz w:val="20"/>
          <w:szCs w:val="20"/>
        </w:rPr>
        <w:t xml:space="preserve"> </w:t>
      </w:r>
    </w:p>
    <w:p w:rsidR="000A2CB6" w:rsidRDefault="000A2CB6" w:rsidP="00E572CD">
      <w:pPr>
        <w:pStyle w:val="NoSpacing"/>
        <w:rPr>
          <w:sz w:val="20"/>
          <w:szCs w:val="20"/>
        </w:rPr>
      </w:pPr>
    </w:p>
    <w:p w:rsidR="000A2CB6" w:rsidRPr="000B00C9" w:rsidRDefault="000A2CB6" w:rsidP="00556779">
      <w:pPr>
        <w:pStyle w:val="NoSpacing"/>
        <w:rPr>
          <w:sz w:val="20"/>
          <w:szCs w:val="20"/>
        </w:rPr>
      </w:pPr>
      <w:r>
        <w:rPr>
          <w:b/>
          <w:bCs/>
          <w:sz w:val="20"/>
          <w:szCs w:val="20"/>
        </w:rPr>
        <w:t xml:space="preserve">24- </w:t>
      </w:r>
      <w:r w:rsidRPr="00556779">
        <w:rPr>
          <w:sz w:val="18"/>
          <w:szCs w:val="18"/>
        </w:rPr>
        <w:t>20 Ocak 1921 tarihinde kabul edilen anayasanın bazı maddeleri şunlardır:</w:t>
      </w:r>
    </w:p>
    <w:p w:rsidR="000A2CB6" w:rsidRPr="000B00C9" w:rsidRDefault="000A2CB6" w:rsidP="00556779">
      <w:pPr>
        <w:pStyle w:val="NoSpacing"/>
        <w:rPr>
          <w:sz w:val="20"/>
          <w:szCs w:val="20"/>
        </w:rPr>
      </w:pPr>
      <w:r w:rsidRPr="000B00C9">
        <w:rPr>
          <w:sz w:val="20"/>
          <w:szCs w:val="20"/>
        </w:rPr>
        <w:t>• Egemenlik kayıtsız şartsız milletindir.</w:t>
      </w:r>
    </w:p>
    <w:p w:rsidR="000A2CB6" w:rsidRDefault="000A2CB6" w:rsidP="00556779">
      <w:pPr>
        <w:pStyle w:val="NoSpacing"/>
        <w:rPr>
          <w:sz w:val="20"/>
          <w:szCs w:val="20"/>
        </w:rPr>
      </w:pPr>
      <w:r w:rsidRPr="000B00C9">
        <w:rPr>
          <w:sz w:val="20"/>
          <w:szCs w:val="20"/>
        </w:rPr>
        <w:t>• Yasama ve yürütme yetkisi milletin tek</w:t>
      </w:r>
      <w:r>
        <w:rPr>
          <w:sz w:val="20"/>
          <w:szCs w:val="20"/>
        </w:rPr>
        <w:t xml:space="preserve"> </w:t>
      </w:r>
      <w:r w:rsidRPr="000B00C9">
        <w:rPr>
          <w:sz w:val="20"/>
          <w:szCs w:val="20"/>
        </w:rPr>
        <w:t xml:space="preserve">ve gerçek temsilcisi olan </w:t>
      </w:r>
    </w:p>
    <w:p w:rsidR="000A2CB6" w:rsidRPr="000B00C9" w:rsidRDefault="000A2CB6" w:rsidP="00556779">
      <w:pPr>
        <w:pStyle w:val="NoSpacing"/>
        <w:rPr>
          <w:sz w:val="20"/>
          <w:szCs w:val="20"/>
        </w:rPr>
      </w:pPr>
      <w:r w:rsidRPr="000B00C9">
        <w:rPr>
          <w:sz w:val="20"/>
          <w:szCs w:val="20"/>
        </w:rPr>
        <w:t>Büyük Millet</w:t>
      </w:r>
      <w:r>
        <w:rPr>
          <w:sz w:val="20"/>
          <w:szCs w:val="20"/>
        </w:rPr>
        <w:t xml:space="preserve"> </w:t>
      </w:r>
      <w:r w:rsidRPr="000B00C9">
        <w:rPr>
          <w:sz w:val="20"/>
          <w:szCs w:val="20"/>
        </w:rPr>
        <w:t>Meclisine aittir.</w:t>
      </w:r>
    </w:p>
    <w:p w:rsidR="000A2CB6" w:rsidRPr="00556779" w:rsidRDefault="000A2CB6" w:rsidP="00556779">
      <w:pPr>
        <w:pStyle w:val="NoSpacing"/>
        <w:rPr>
          <w:b/>
          <w:bCs/>
          <w:sz w:val="20"/>
          <w:szCs w:val="20"/>
        </w:rPr>
      </w:pPr>
      <w:r w:rsidRPr="00556779">
        <w:rPr>
          <w:b/>
          <w:bCs/>
          <w:sz w:val="20"/>
          <w:szCs w:val="20"/>
        </w:rPr>
        <w:t xml:space="preserve">Aşağıdaki yeniliklerden hangisinin, bu maddeler doğrultusunda </w:t>
      </w:r>
    </w:p>
    <w:p w:rsidR="000A2CB6" w:rsidRPr="00556779" w:rsidRDefault="000A2CB6" w:rsidP="00556779">
      <w:pPr>
        <w:pStyle w:val="NoSpacing"/>
        <w:rPr>
          <w:b/>
          <w:bCs/>
          <w:sz w:val="20"/>
          <w:szCs w:val="20"/>
        </w:rPr>
      </w:pPr>
      <w:r w:rsidRPr="00556779">
        <w:rPr>
          <w:b/>
          <w:bCs/>
          <w:sz w:val="20"/>
          <w:szCs w:val="20"/>
        </w:rPr>
        <w:t>yapıldığı söylenebilir?</w:t>
      </w:r>
    </w:p>
    <w:p w:rsidR="000A2CB6" w:rsidRPr="000B00C9" w:rsidRDefault="000A2CB6" w:rsidP="00556779">
      <w:pPr>
        <w:pStyle w:val="NoSpacing"/>
        <w:rPr>
          <w:sz w:val="20"/>
          <w:szCs w:val="20"/>
        </w:rPr>
      </w:pPr>
      <w:r w:rsidRPr="000B00C9">
        <w:rPr>
          <w:sz w:val="20"/>
          <w:szCs w:val="20"/>
        </w:rPr>
        <w:t>A) Saltanatın kaldırılması</w:t>
      </w:r>
    </w:p>
    <w:p w:rsidR="000A2CB6" w:rsidRPr="000B00C9" w:rsidRDefault="000A2CB6" w:rsidP="00556779">
      <w:pPr>
        <w:pStyle w:val="NoSpacing"/>
        <w:rPr>
          <w:sz w:val="20"/>
          <w:szCs w:val="20"/>
        </w:rPr>
      </w:pPr>
      <w:r w:rsidRPr="000B00C9">
        <w:rPr>
          <w:sz w:val="20"/>
          <w:szCs w:val="20"/>
        </w:rPr>
        <w:t>B) Soyadı Kanunu’nun çıkarılması</w:t>
      </w:r>
    </w:p>
    <w:p w:rsidR="000A2CB6" w:rsidRPr="000B00C9" w:rsidRDefault="000A2CB6" w:rsidP="00556779">
      <w:pPr>
        <w:pStyle w:val="NoSpacing"/>
        <w:rPr>
          <w:sz w:val="20"/>
          <w:szCs w:val="20"/>
        </w:rPr>
      </w:pPr>
      <w:r w:rsidRPr="000B00C9">
        <w:rPr>
          <w:sz w:val="20"/>
          <w:szCs w:val="20"/>
        </w:rPr>
        <w:t>C) Tekke ve zaviyelerin kapatılması</w:t>
      </w:r>
    </w:p>
    <w:p w:rsidR="000A2CB6" w:rsidRPr="000B00C9" w:rsidRDefault="000A2CB6" w:rsidP="00556779">
      <w:pPr>
        <w:pStyle w:val="NoSpacing"/>
        <w:rPr>
          <w:sz w:val="20"/>
          <w:szCs w:val="20"/>
        </w:rPr>
      </w:pPr>
      <w:r w:rsidRPr="000B00C9">
        <w:rPr>
          <w:sz w:val="20"/>
          <w:szCs w:val="20"/>
        </w:rPr>
        <w:t>D) Tevhid-i Tedrisat Kanunu’nun kabulü</w:t>
      </w:r>
    </w:p>
    <w:p w:rsidR="000A2CB6" w:rsidRPr="000B00C9" w:rsidRDefault="000A2CB6" w:rsidP="00E572CD">
      <w:pPr>
        <w:pStyle w:val="NoSpacing"/>
        <w:rPr>
          <w:sz w:val="20"/>
          <w:szCs w:val="20"/>
        </w:rPr>
      </w:pPr>
    </w:p>
    <w:p w:rsidR="000A2CB6" w:rsidRPr="000B00C9" w:rsidRDefault="000A2CB6" w:rsidP="00E572CD">
      <w:pPr>
        <w:pStyle w:val="NoSpacing"/>
        <w:rPr>
          <w:sz w:val="20"/>
          <w:szCs w:val="20"/>
        </w:rPr>
      </w:pPr>
      <w:r>
        <w:rPr>
          <w:b/>
          <w:bCs/>
          <w:sz w:val="20"/>
          <w:szCs w:val="20"/>
        </w:rPr>
        <w:t>25</w:t>
      </w:r>
      <w:r w:rsidRPr="00C83940">
        <w:rPr>
          <w:sz w:val="20"/>
          <w:szCs w:val="20"/>
        </w:rPr>
        <w:t>- Atatürk</w:t>
      </w:r>
      <w:r>
        <w:rPr>
          <w:b/>
          <w:bCs/>
          <w:sz w:val="20"/>
          <w:szCs w:val="20"/>
        </w:rPr>
        <w:t xml:space="preserve"> </w:t>
      </w:r>
      <w:r w:rsidRPr="000B00C9">
        <w:rPr>
          <w:sz w:val="20"/>
          <w:szCs w:val="20"/>
        </w:rPr>
        <w:t>inkılapları</w:t>
      </w:r>
      <w:r>
        <w:rPr>
          <w:sz w:val="20"/>
          <w:szCs w:val="20"/>
        </w:rPr>
        <w:t xml:space="preserve">nı gerçekleştirirken Batılı  </w:t>
      </w:r>
      <w:r w:rsidRPr="000B00C9">
        <w:rPr>
          <w:sz w:val="20"/>
          <w:szCs w:val="20"/>
        </w:rPr>
        <w:t>ülkelerin sahip olduğu kurumları Türkiye’de de oluşturmaya çalışmıştır. Ancak bunu yaparken Batıyı ve Batılı kurumları taklit etmemiş, sadece örnek almıştır. Örnek aldığı kurumların Türk milletine uygun olmasına özen göstermiştir.</w:t>
      </w:r>
    </w:p>
    <w:p w:rsidR="000A2CB6" w:rsidRPr="00C83940" w:rsidRDefault="000A2CB6" w:rsidP="00E572CD">
      <w:pPr>
        <w:pStyle w:val="NoSpacing"/>
        <w:rPr>
          <w:b/>
          <w:bCs/>
          <w:sz w:val="20"/>
          <w:szCs w:val="20"/>
        </w:rPr>
      </w:pPr>
      <w:r w:rsidRPr="00C83940">
        <w:rPr>
          <w:b/>
          <w:bCs/>
          <w:sz w:val="20"/>
          <w:szCs w:val="20"/>
        </w:rPr>
        <w:t>Buna göre Atatürk, inkılaplarını yaparken daha çok aşağıdakilerden hangisine önem vermiştir?</w:t>
      </w:r>
    </w:p>
    <w:p w:rsidR="000A2CB6" w:rsidRPr="000B00C9" w:rsidRDefault="000A2CB6" w:rsidP="00E572CD">
      <w:pPr>
        <w:pStyle w:val="NoSpacing"/>
        <w:rPr>
          <w:sz w:val="20"/>
          <w:szCs w:val="20"/>
        </w:rPr>
      </w:pPr>
      <w:r w:rsidRPr="000B00C9">
        <w:rPr>
          <w:sz w:val="20"/>
          <w:szCs w:val="20"/>
        </w:rPr>
        <w:t>A)Akla ve mantığa uygun olmasına</w:t>
      </w:r>
    </w:p>
    <w:p w:rsidR="000A2CB6" w:rsidRPr="000B00C9" w:rsidRDefault="000A2CB6" w:rsidP="00E572CD">
      <w:pPr>
        <w:pStyle w:val="NoSpacing"/>
        <w:rPr>
          <w:sz w:val="20"/>
          <w:szCs w:val="20"/>
        </w:rPr>
      </w:pPr>
      <w:r w:rsidRPr="000B00C9">
        <w:rPr>
          <w:sz w:val="20"/>
          <w:szCs w:val="20"/>
        </w:rPr>
        <w:t>B)Halkın desteğini almış olmasına</w:t>
      </w:r>
    </w:p>
    <w:p w:rsidR="000A2CB6" w:rsidRPr="000B00C9" w:rsidRDefault="000A2CB6" w:rsidP="00E572CD">
      <w:pPr>
        <w:pStyle w:val="NoSpacing"/>
        <w:rPr>
          <w:sz w:val="20"/>
          <w:szCs w:val="20"/>
        </w:rPr>
      </w:pPr>
      <w:r w:rsidRPr="000B00C9">
        <w:rPr>
          <w:sz w:val="20"/>
          <w:szCs w:val="20"/>
        </w:rPr>
        <w:t>C)Millî karaktere uygun olmasına</w:t>
      </w:r>
    </w:p>
    <w:p w:rsidR="000A2CB6" w:rsidRDefault="000A2CB6" w:rsidP="00E572CD">
      <w:pPr>
        <w:pStyle w:val="NoSpacing"/>
        <w:rPr>
          <w:sz w:val="20"/>
          <w:szCs w:val="20"/>
        </w:rPr>
      </w:pPr>
      <w:r w:rsidRPr="000B00C9">
        <w:rPr>
          <w:sz w:val="20"/>
          <w:szCs w:val="20"/>
        </w:rPr>
        <w:t>D)Din ve vicdan özgürlüğünü sağlamasına</w:t>
      </w:r>
    </w:p>
    <w:p w:rsidR="000A2CB6" w:rsidRPr="00556779" w:rsidRDefault="000A2CB6" w:rsidP="00E572CD">
      <w:pPr>
        <w:pStyle w:val="NoSpacing"/>
        <w:rPr>
          <w:b/>
          <w:bCs/>
          <w:i/>
          <w:iCs/>
          <w:sz w:val="20"/>
          <w:szCs w:val="20"/>
          <w:u w:val="single"/>
        </w:rPr>
      </w:pPr>
      <w:r>
        <w:rPr>
          <w:sz w:val="20"/>
          <w:szCs w:val="20"/>
        </w:rPr>
        <w:t xml:space="preserve">         </w:t>
      </w:r>
      <w:r w:rsidRPr="00556779">
        <w:rPr>
          <w:b/>
          <w:bCs/>
          <w:i/>
          <w:iCs/>
          <w:sz w:val="20"/>
          <w:szCs w:val="20"/>
          <w:u w:val="single"/>
        </w:rPr>
        <w:t>CEVAP ANAHTARI</w:t>
      </w:r>
    </w:p>
    <w:tbl>
      <w:tblPr>
        <w:tblW w:w="195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3"/>
        <w:gridCol w:w="404"/>
        <w:gridCol w:w="404"/>
        <w:gridCol w:w="404"/>
        <w:gridCol w:w="404"/>
      </w:tblGrid>
      <w:tr w:rsidR="000A2CB6" w:rsidRPr="00F828A0">
        <w:trPr>
          <w:trHeight w:val="166"/>
        </w:trPr>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A</w:t>
            </w:r>
          </w:p>
        </w:tc>
        <w:tc>
          <w:tcPr>
            <w:tcW w:w="800" w:type="pct"/>
          </w:tcPr>
          <w:p w:rsidR="000A2CB6" w:rsidRPr="00F828A0" w:rsidRDefault="000A2CB6" w:rsidP="00C83940">
            <w:pPr>
              <w:pStyle w:val="NoSpacing"/>
              <w:rPr>
                <w:sz w:val="20"/>
                <w:szCs w:val="20"/>
              </w:rPr>
            </w:pPr>
            <w:r w:rsidRPr="00F828A0">
              <w:rPr>
                <w:sz w:val="20"/>
                <w:szCs w:val="20"/>
              </w:rPr>
              <w:t>B</w:t>
            </w:r>
          </w:p>
        </w:tc>
        <w:tc>
          <w:tcPr>
            <w:tcW w:w="800" w:type="pct"/>
          </w:tcPr>
          <w:p w:rsidR="000A2CB6" w:rsidRPr="00F828A0" w:rsidRDefault="000A2CB6" w:rsidP="00C83940">
            <w:pPr>
              <w:pStyle w:val="NoSpacing"/>
              <w:rPr>
                <w:sz w:val="20"/>
                <w:szCs w:val="20"/>
              </w:rPr>
            </w:pPr>
            <w:r w:rsidRPr="00F828A0">
              <w:rPr>
                <w:sz w:val="20"/>
                <w:szCs w:val="20"/>
              </w:rPr>
              <w:t>C</w:t>
            </w:r>
          </w:p>
        </w:tc>
        <w:tc>
          <w:tcPr>
            <w:tcW w:w="800" w:type="pct"/>
          </w:tcPr>
          <w:p w:rsidR="000A2CB6" w:rsidRPr="00F828A0" w:rsidRDefault="000A2CB6" w:rsidP="00C83940">
            <w:pPr>
              <w:pStyle w:val="NoSpacing"/>
              <w:rPr>
                <w:sz w:val="20"/>
                <w:szCs w:val="20"/>
              </w:rPr>
            </w:pPr>
            <w:r w:rsidRPr="00F828A0">
              <w:rPr>
                <w:sz w:val="20"/>
                <w:szCs w:val="20"/>
              </w:rPr>
              <w:t>D</w:t>
            </w:r>
          </w:p>
        </w:tc>
      </w:tr>
      <w:tr w:rsidR="000A2CB6" w:rsidRPr="00F828A0">
        <w:trPr>
          <w:trHeight w:val="240"/>
        </w:trPr>
        <w:tc>
          <w:tcPr>
            <w:tcW w:w="800" w:type="pct"/>
          </w:tcPr>
          <w:p w:rsidR="000A2CB6" w:rsidRPr="00F828A0" w:rsidRDefault="000A2CB6" w:rsidP="00C83940">
            <w:pPr>
              <w:pStyle w:val="NoSpacing"/>
              <w:rPr>
                <w:sz w:val="20"/>
                <w:szCs w:val="20"/>
              </w:rPr>
            </w:pPr>
            <w:r w:rsidRPr="00F828A0">
              <w:rPr>
                <w:sz w:val="20"/>
                <w:szCs w:val="20"/>
              </w:rPr>
              <w:t>1</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2</w:t>
            </w: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3</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4</w:t>
            </w: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r>
      <w:tr w:rsidR="000A2CB6" w:rsidRPr="00F828A0">
        <w:trPr>
          <w:trHeight w:val="240"/>
        </w:trPr>
        <w:tc>
          <w:tcPr>
            <w:tcW w:w="800" w:type="pct"/>
          </w:tcPr>
          <w:p w:rsidR="000A2CB6" w:rsidRPr="00F828A0" w:rsidRDefault="000A2CB6" w:rsidP="00C83940">
            <w:pPr>
              <w:pStyle w:val="NoSpacing"/>
              <w:rPr>
                <w:sz w:val="20"/>
                <w:szCs w:val="20"/>
              </w:rPr>
            </w:pPr>
            <w:r w:rsidRPr="00F828A0">
              <w:rPr>
                <w:sz w:val="20"/>
                <w:szCs w:val="20"/>
              </w:rPr>
              <w:t>5</w:t>
            </w: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6</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7</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8</w:t>
            </w: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r>
      <w:tr w:rsidR="000A2CB6" w:rsidRPr="00F828A0">
        <w:trPr>
          <w:trHeight w:val="240"/>
        </w:trPr>
        <w:tc>
          <w:tcPr>
            <w:tcW w:w="800" w:type="pct"/>
          </w:tcPr>
          <w:p w:rsidR="000A2CB6" w:rsidRPr="00F828A0" w:rsidRDefault="000A2CB6" w:rsidP="00C83940">
            <w:pPr>
              <w:pStyle w:val="NoSpacing"/>
              <w:rPr>
                <w:sz w:val="20"/>
                <w:szCs w:val="20"/>
              </w:rPr>
            </w:pPr>
            <w:r w:rsidRPr="00F828A0">
              <w:rPr>
                <w:sz w:val="20"/>
                <w:szCs w:val="20"/>
              </w:rPr>
              <w:t>9</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10</w:t>
            </w: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11</w:t>
            </w: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12</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13</w:t>
            </w: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14</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15</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16</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17</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18</w:t>
            </w: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19</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r>
      <w:tr w:rsidR="000A2CB6" w:rsidRPr="00F828A0">
        <w:trPr>
          <w:trHeight w:val="240"/>
        </w:trPr>
        <w:tc>
          <w:tcPr>
            <w:tcW w:w="800" w:type="pct"/>
          </w:tcPr>
          <w:p w:rsidR="000A2CB6" w:rsidRPr="00F828A0" w:rsidRDefault="000A2CB6" w:rsidP="00C83940">
            <w:pPr>
              <w:pStyle w:val="NoSpacing"/>
              <w:rPr>
                <w:sz w:val="20"/>
                <w:szCs w:val="20"/>
              </w:rPr>
            </w:pPr>
            <w:r w:rsidRPr="00F828A0">
              <w:rPr>
                <w:sz w:val="20"/>
                <w:szCs w:val="20"/>
              </w:rPr>
              <w:t>20</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21</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22</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r>
      <w:tr w:rsidR="000A2CB6" w:rsidRPr="00F828A0">
        <w:trPr>
          <w:trHeight w:val="252"/>
        </w:trPr>
        <w:tc>
          <w:tcPr>
            <w:tcW w:w="800" w:type="pct"/>
          </w:tcPr>
          <w:p w:rsidR="000A2CB6" w:rsidRPr="00F828A0" w:rsidRDefault="000A2CB6" w:rsidP="00C83940">
            <w:pPr>
              <w:pStyle w:val="NoSpacing"/>
              <w:rPr>
                <w:sz w:val="20"/>
                <w:szCs w:val="20"/>
              </w:rPr>
            </w:pPr>
            <w:r w:rsidRPr="00F828A0">
              <w:rPr>
                <w:sz w:val="20"/>
                <w:szCs w:val="20"/>
              </w:rPr>
              <w:t>23</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r>
      <w:tr w:rsidR="000A2CB6" w:rsidRPr="00F828A0">
        <w:trPr>
          <w:trHeight w:val="125"/>
        </w:trPr>
        <w:tc>
          <w:tcPr>
            <w:tcW w:w="800" w:type="pct"/>
          </w:tcPr>
          <w:p w:rsidR="000A2CB6" w:rsidRPr="00F828A0" w:rsidRDefault="000A2CB6" w:rsidP="00C83940">
            <w:pPr>
              <w:pStyle w:val="NoSpacing"/>
              <w:rPr>
                <w:sz w:val="20"/>
                <w:szCs w:val="20"/>
              </w:rPr>
            </w:pPr>
            <w:r w:rsidRPr="00F828A0">
              <w:rPr>
                <w:sz w:val="20"/>
                <w:szCs w:val="20"/>
              </w:rPr>
              <w:t>24</w:t>
            </w: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r>
      <w:tr w:rsidR="000A2CB6" w:rsidRPr="00F828A0">
        <w:trPr>
          <w:trHeight w:val="56"/>
        </w:trPr>
        <w:tc>
          <w:tcPr>
            <w:tcW w:w="800" w:type="pct"/>
          </w:tcPr>
          <w:p w:rsidR="000A2CB6" w:rsidRPr="00F828A0" w:rsidRDefault="000A2CB6" w:rsidP="00C83940">
            <w:pPr>
              <w:pStyle w:val="NoSpacing"/>
              <w:rPr>
                <w:sz w:val="20"/>
                <w:szCs w:val="20"/>
              </w:rPr>
            </w:pPr>
            <w:r w:rsidRPr="00F828A0">
              <w:rPr>
                <w:sz w:val="20"/>
                <w:szCs w:val="20"/>
              </w:rPr>
              <w:t>25</w:t>
            </w: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p>
        </w:tc>
        <w:tc>
          <w:tcPr>
            <w:tcW w:w="800" w:type="pct"/>
          </w:tcPr>
          <w:p w:rsidR="000A2CB6" w:rsidRPr="00F828A0" w:rsidRDefault="000A2CB6" w:rsidP="00C83940">
            <w:pPr>
              <w:pStyle w:val="NoSpacing"/>
              <w:rPr>
                <w:sz w:val="20"/>
                <w:szCs w:val="20"/>
              </w:rPr>
            </w:pPr>
            <w:r w:rsidRPr="00F828A0">
              <w:rPr>
                <w:sz w:val="20"/>
                <w:szCs w:val="20"/>
              </w:rPr>
              <w:t>*</w:t>
            </w:r>
          </w:p>
        </w:tc>
        <w:tc>
          <w:tcPr>
            <w:tcW w:w="800" w:type="pct"/>
          </w:tcPr>
          <w:p w:rsidR="000A2CB6" w:rsidRPr="00F828A0" w:rsidRDefault="000A2CB6" w:rsidP="00C83940">
            <w:pPr>
              <w:pStyle w:val="NoSpacing"/>
              <w:rPr>
                <w:sz w:val="20"/>
                <w:szCs w:val="20"/>
              </w:rPr>
            </w:pPr>
          </w:p>
        </w:tc>
      </w:tr>
    </w:tbl>
    <w:p w:rsidR="000A2CB6" w:rsidRPr="000B00C9" w:rsidRDefault="000A2CB6" w:rsidP="00C83940">
      <w:pPr>
        <w:pStyle w:val="NoSpacing"/>
        <w:ind w:left="142"/>
        <w:rPr>
          <w:sz w:val="20"/>
          <w:szCs w:val="20"/>
        </w:rPr>
      </w:pPr>
    </w:p>
    <w:sectPr w:rsidR="000A2CB6" w:rsidRPr="000B00C9" w:rsidSect="00C83940">
      <w:headerReference w:type="default" r:id="rId6"/>
      <w:pgSz w:w="11906" w:h="16838"/>
      <w:pgMar w:top="820" w:right="849" w:bottom="1417" w:left="993" w:header="284" w:footer="708" w:gutter="0"/>
      <w:cols w:num="2"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CB6" w:rsidRDefault="000A2CB6" w:rsidP="00652B9B">
      <w:pPr>
        <w:spacing w:after="0" w:line="240" w:lineRule="auto"/>
      </w:pPr>
      <w:r>
        <w:separator/>
      </w:r>
    </w:p>
  </w:endnote>
  <w:endnote w:type="continuationSeparator" w:id="0">
    <w:p w:rsidR="000A2CB6" w:rsidRDefault="000A2CB6" w:rsidP="00652B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CB6" w:rsidRDefault="000A2CB6" w:rsidP="00652B9B">
      <w:pPr>
        <w:spacing w:after="0" w:line="240" w:lineRule="auto"/>
      </w:pPr>
      <w:r>
        <w:separator/>
      </w:r>
    </w:p>
  </w:footnote>
  <w:footnote w:type="continuationSeparator" w:id="0">
    <w:p w:rsidR="000A2CB6" w:rsidRDefault="000A2CB6" w:rsidP="00652B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CB6" w:rsidRPr="00652B9B" w:rsidRDefault="000A2CB6" w:rsidP="00652B9B">
    <w:pPr>
      <w:pStyle w:val="Header"/>
      <w:jc w:val="center"/>
      <w:rPr>
        <w:b/>
        <w:bCs/>
        <w:i/>
        <w:iCs/>
        <w:sz w:val="20"/>
        <w:szCs w:val="20"/>
      </w:rPr>
    </w:pPr>
    <w:r>
      <w:rPr>
        <w:b/>
        <w:bCs/>
        <w:i/>
        <w:iCs/>
        <w:sz w:val="20"/>
        <w:szCs w:val="20"/>
      </w:rPr>
      <w:t>Boyundere İlköğretim  Okulu 2012-2013  Eğitim-Öğretim Yılı 8.Sınıf T.C İnkılap Tarihi ve Atatürkçülük Dersi II. Dönem 2. Yazılı Sınav Soruları</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2B9B"/>
    <w:rsid w:val="0008356A"/>
    <w:rsid w:val="0008389B"/>
    <w:rsid w:val="000A2CB6"/>
    <w:rsid w:val="000B00C9"/>
    <w:rsid w:val="000B69F7"/>
    <w:rsid w:val="00221AE1"/>
    <w:rsid w:val="002C4A43"/>
    <w:rsid w:val="002D62EB"/>
    <w:rsid w:val="0039221D"/>
    <w:rsid w:val="00462C18"/>
    <w:rsid w:val="004B6A7A"/>
    <w:rsid w:val="00556779"/>
    <w:rsid w:val="00565CE6"/>
    <w:rsid w:val="00652B9B"/>
    <w:rsid w:val="006A0C72"/>
    <w:rsid w:val="006B6B4F"/>
    <w:rsid w:val="0075106D"/>
    <w:rsid w:val="007D3A55"/>
    <w:rsid w:val="00960E54"/>
    <w:rsid w:val="00AA774E"/>
    <w:rsid w:val="00AD5E3F"/>
    <w:rsid w:val="00B23228"/>
    <w:rsid w:val="00B356E9"/>
    <w:rsid w:val="00BC55E0"/>
    <w:rsid w:val="00C83940"/>
    <w:rsid w:val="00E17255"/>
    <w:rsid w:val="00E572CD"/>
    <w:rsid w:val="00E8654B"/>
    <w:rsid w:val="00EA06B2"/>
    <w:rsid w:val="00EB3E1F"/>
    <w:rsid w:val="00EF5524"/>
    <w:rsid w:val="00F17320"/>
    <w:rsid w:val="00F828A0"/>
    <w:rsid w:val="00FE4BC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2CD"/>
    <w:pPr>
      <w:spacing w:after="200" w:line="276" w:lineRule="auto"/>
    </w:pPr>
    <w:rPr>
      <w:spacing w:val="-14"/>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2B9B"/>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652B9B"/>
  </w:style>
  <w:style w:type="paragraph" w:styleId="Footer">
    <w:name w:val="footer"/>
    <w:basedOn w:val="Normal"/>
    <w:link w:val="FooterChar"/>
    <w:uiPriority w:val="99"/>
    <w:semiHidden/>
    <w:rsid w:val="00652B9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652B9B"/>
  </w:style>
  <w:style w:type="character" w:customStyle="1" w:styleId="apple-converted-space">
    <w:name w:val="apple-converted-space"/>
    <w:basedOn w:val="DefaultParagraphFont"/>
    <w:uiPriority w:val="99"/>
    <w:rsid w:val="0008389B"/>
  </w:style>
  <w:style w:type="paragraph" w:styleId="NoSpacing">
    <w:name w:val="No Spacing"/>
    <w:uiPriority w:val="99"/>
    <w:qFormat/>
    <w:rsid w:val="00E572CD"/>
    <w:rPr>
      <w:spacing w:val="-14"/>
      <w:sz w:val="24"/>
      <w:szCs w:val="24"/>
      <w:lang w:eastAsia="en-US"/>
    </w:rPr>
  </w:style>
  <w:style w:type="table" w:styleId="TableGrid">
    <w:name w:val="Table Grid"/>
    <w:basedOn w:val="TableNormal"/>
    <w:uiPriority w:val="99"/>
    <w:rsid w:val="0055677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204151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308</TotalTime>
  <Pages>2</Pages>
  <Words>1374</Words>
  <Characters>7832</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2012-05-22T13:50:00Z</dcterms:created>
  <dcterms:modified xsi:type="dcterms:W3CDTF">2013-04-13T08:36:00Z</dcterms:modified>
  <cp:category>www.sorubak.com</cp:category>
</cp:coreProperties>
</file>