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60D" w:rsidRPr="00A91C6E" w:rsidRDefault="003E160D" w:rsidP="009A38B8">
      <w:pPr>
        <w:jc w:val="center"/>
        <w:rPr>
          <w:rFonts w:ascii="Times New Roman" w:hAnsi="Times New Roman" w:cs="Times New Roman"/>
          <w:b/>
          <w:bCs/>
          <w:sz w:val="20"/>
          <w:szCs w:val="20"/>
        </w:rPr>
      </w:pPr>
      <w:r w:rsidRPr="00A91C6E">
        <w:rPr>
          <w:rFonts w:ascii="Times New Roman" w:hAnsi="Times New Roman" w:cs="Times New Roman"/>
          <w:b/>
          <w:bCs/>
          <w:sz w:val="20"/>
          <w:szCs w:val="20"/>
        </w:rPr>
        <w:t>201</w:t>
      </w:r>
      <w:r>
        <w:rPr>
          <w:rFonts w:ascii="Times New Roman" w:hAnsi="Times New Roman" w:cs="Times New Roman"/>
          <w:b/>
          <w:bCs/>
          <w:sz w:val="20"/>
          <w:szCs w:val="20"/>
        </w:rPr>
        <w:t>2</w:t>
      </w:r>
      <w:r w:rsidRPr="00A91C6E">
        <w:rPr>
          <w:rFonts w:ascii="Times New Roman" w:hAnsi="Times New Roman" w:cs="Times New Roman"/>
          <w:b/>
          <w:bCs/>
          <w:sz w:val="20"/>
          <w:szCs w:val="20"/>
        </w:rPr>
        <w:t>-201</w:t>
      </w:r>
      <w:r>
        <w:rPr>
          <w:rFonts w:ascii="Times New Roman" w:hAnsi="Times New Roman" w:cs="Times New Roman"/>
          <w:b/>
          <w:bCs/>
          <w:sz w:val="20"/>
          <w:szCs w:val="20"/>
        </w:rPr>
        <w:t>3</w:t>
      </w:r>
      <w:r w:rsidRPr="00A91C6E">
        <w:rPr>
          <w:rFonts w:ascii="Times New Roman" w:hAnsi="Times New Roman" w:cs="Times New Roman"/>
          <w:b/>
          <w:bCs/>
          <w:sz w:val="20"/>
          <w:szCs w:val="20"/>
        </w:rPr>
        <w:t xml:space="preserve"> EĞİTİM- ÖĞRETİM YILI </w:t>
      </w:r>
      <w:r>
        <w:rPr>
          <w:rFonts w:ascii="Times New Roman" w:hAnsi="Times New Roman" w:cs="Times New Roman"/>
          <w:b/>
          <w:bCs/>
          <w:sz w:val="20"/>
          <w:szCs w:val="20"/>
        </w:rPr>
        <w:t>ÇAYLAR YATILI  BÖLGE ORTAOKULU</w:t>
      </w:r>
      <w:r w:rsidRPr="00A91C6E">
        <w:rPr>
          <w:rFonts w:ascii="Times New Roman" w:hAnsi="Times New Roman" w:cs="Times New Roman"/>
          <w:b/>
          <w:bCs/>
          <w:sz w:val="20"/>
          <w:szCs w:val="20"/>
        </w:rPr>
        <w:t xml:space="preserve">                                                                FEN VE TEKNOLOJİ DERSİ 2. DÖNEM ZÜMRE ÖĞRETMENLER KURULU TOPLANTI TUTANAĞI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Toplantı Tarihi</w:t>
      </w:r>
      <w:r w:rsidRPr="00A91C6E">
        <w:rPr>
          <w:rFonts w:ascii="Times New Roman" w:hAnsi="Times New Roman" w:cs="Times New Roman"/>
          <w:sz w:val="20"/>
          <w:szCs w:val="20"/>
        </w:rPr>
        <w:t xml:space="preserve">: </w:t>
      </w:r>
      <w:r>
        <w:rPr>
          <w:rFonts w:ascii="Times New Roman" w:hAnsi="Times New Roman" w:cs="Times New Roman"/>
          <w:sz w:val="20"/>
          <w:szCs w:val="20"/>
        </w:rPr>
        <w:t>20/02/2013</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Toplantı Saati</w:t>
      </w:r>
      <w:r w:rsidRPr="00A91C6E">
        <w:rPr>
          <w:rFonts w:ascii="Times New Roman" w:hAnsi="Times New Roman" w:cs="Times New Roman"/>
          <w:sz w:val="20"/>
          <w:szCs w:val="20"/>
        </w:rPr>
        <w:t xml:space="preserve">: </w:t>
      </w:r>
      <w:r>
        <w:rPr>
          <w:rFonts w:ascii="Times New Roman" w:hAnsi="Times New Roman" w:cs="Times New Roman"/>
          <w:sz w:val="20"/>
          <w:szCs w:val="20"/>
        </w:rPr>
        <w:t>15:45</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Toplantı Yeri</w:t>
      </w:r>
      <w:r w:rsidRPr="00A91C6E">
        <w:rPr>
          <w:rFonts w:ascii="Times New Roman" w:hAnsi="Times New Roman" w:cs="Times New Roman"/>
          <w:sz w:val="20"/>
          <w:szCs w:val="20"/>
        </w:rPr>
        <w:t>: ÇAYLAR YBO</w:t>
      </w:r>
      <w:r>
        <w:rPr>
          <w:rFonts w:ascii="Times New Roman" w:hAnsi="Times New Roman" w:cs="Times New Roman"/>
          <w:sz w:val="20"/>
          <w:szCs w:val="20"/>
        </w:rPr>
        <w:t>O</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Toplantıya Katılanlar</w:t>
      </w:r>
      <w:r w:rsidRPr="00A91C6E">
        <w:rPr>
          <w:rFonts w:ascii="Times New Roman" w:hAnsi="Times New Roman" w:cs="Times New Roman"/>
          <w:sz w:val="20"/>
          <w:szCs w:val="20"/>
        </w:rPr>
        <w:t xml:space="preserve">: </w:t>
      </w:r>
      <w:r>
        <w:rPr>
          <w:rFonts w:ascii="Times New Roman" w:hAnsi="Times New Roman" w:cs="Times New Roman"/>
          <w:sz w:val="20"/>
          <w:szCs w:val="20"/>
        </w:rPr>
        <w:t>Md.Yrd. Burhan DEMİR  Fen ve Teknoloji Öğretmenleri;</w:t>
      </w:r>
      <w:r w:rsidRPr="00A91C6E">
        <w:rPr>
          <w:rFonts w:ascii="Times New Roman" w:hAnsi="Times New Roman" w:cs="Times New Roman"/>
          <w:sz w:val="20"/>
          <w:szCs w:val="20"/>
        </w:rPr>
        <w:t xml:space="preserve">Duygu TURUŞ, Zeynep UÇMAN, </w:t>
      </w:r>
      <w:r>
        <w:rPr>
          <w:rFonts w:ascii="Times New Roman" w:hAnsi="Times New Roman" w:cs="Times New Roman"/>
          <w:sz w:val="20"/>
          <w:szCs w:val="20"/>
        </w:rPr>
        <w:t>Ergin ATAŞÇI</w:t>
      </w:r>
    </w:p>
    <w:p w:rsidR="003E160D" w:rsidRPr="00A91C6E" w:rsidRDefault="003E160D" w:rsidP="00B23576">
      <w:pPr>
        <w:rPr>
          <w:rFonts w:ascii="Times New Roman" w:hAnsi="Times New Roman" w:cs="Times New Roman"/>
          <w:b/>
          <w:bCs/>
          <w:sz w:val="20"/>
          <w:szCs w:val="20"/>
          <w:u w:val="single"/>
        </w:rPr>
      </w:pPr>
      <w:r w:rsidRPr="00A91C6E">
        <w:rPr>
          <w:rFonts w:ascii="Times New Roman" w:hAnsi="Times New Roman" w:cs="Times New Roman"/>
          <w:b/>
          <w:bCs/>
          <w:sz w:val="20"/>
          <w:szCs w:val="20"/>
          <w:u w:val="single"/>
        </w:rPr>
        <w:t>GÜNDEM MADDELERİ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w:t>
      </w:r>
      <w:r w:rsidRPr="00A91C6E">
        <w:rPr>
          <w:rFonts w:ascii="Times New Roman" w:hAnsi="Times New Roman" w:cs="Times New Roman"/>
          <w:sz w:val="20"/>
          <w:szCs w:val="20"/>
        </w:rPr>
        <w:t>-Açılış, yoklama, yönetmeliğin zümre ile ilgili 95. Maddesinin okunması,</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2</w:t>
      </w:r>
      <w:r w:rsidRPr="00A91C6E">
        <w:rPr>
          <w:rFonts w:ascii="Times New Roman" w:hAnsi="Times New Roman" w:cs="Times New Roman"/>
          <w:sz w:val="20"/>
          <w:szCs w:val="20"/>
        </w:rPr>
        <w:t>- Mevzuattaki yenilik ve değişikliklerin, yeni gelen emir, genelge ve tebliğlerin incelenmesi,Öğretim yılı iş takvimi ve öğretmen yıllık çalışma programının değerlendirilmesi, aksamalar varsa gerekli değişikliklerin yapılması,</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3</w:t>
      </w:r>
      <w:r w:rsidRPr="00A91C6E">
        <w:rPr>
          <w:rFonts w:ascii="Times New Roman" w:hAnsi="Times New Roman" w:cs="Times New Roman"/>
          <w:sz w:val="20"/>
          <w:szCs w:val="20"/>
        </w:rPr>
        <w:t>- 1. dönem;  ünitelendirilmiş, disiplin yıllık plana yazılan ders içi, disiplin ve ara disiplin kazanımları ile etkinliklerin gerçekleşme durumunun değerlendirilmesi, aksaklık varsa alınacak önlemlerin belirlenip plana eklenmesi,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4-</w:t>
      </w:r>
      <w:r w:rsidRPr="00A91C6E">
        <w:rPr>
          <w:rFonts w:ascii="Times New Roman" w:hAnsi="Times New Roman" w:cs="Times New Roman"/>
          <w:sz w:val="20"/>
          <w:szCs w:val="20"/>
        </w:rPr>
        <w:t xml:space="preserve"> 1. dönem;  plana alınan ders ve Atatürkçülük konularından bitirilemeyenler varsa sebeplerinin belirlenmesi ve 2. Dönem nasıl telafi edileceğinin kararlaştırılıp plana yazılması,</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5</w:t>
      </w:r>
      <w:r w:rsidRPr="00A91C6E">
        <w:rPr>
          <w:rFonts w:ascii="Times New Roman" w:hAnsi="Times New Roman" w:cs="Times New Roman"/>
          <w:sz w:val="20"/>
          <w:szCs w:val="20"/>
        </w:rPr>
        <w:t>- 1. dönem; ünite, tema ve konu sıralamasında yapılan yer değişikliklerinin yararlı olup- olmadığının ve belirlenen sıralamaya devam edilip-edilmeyeceğinin kararlaştırılması,</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6</w:t>
      </w:r>
      <w:r w:rsidRPr="00A91C6E">
        <w:rPr>
          <w:rFonts w:ascii="Times New Roman" w:hAnsi="Times New Roman" w:cs="Times New Roman"/>
          <w:sz w:val="20"/>
          <w:szCs w:val="20"/>
        </w:rPr>
        <w:t>-1. dönem; kazanımların gerçekleştirilmesi için yapılan etkinliklerin, etkinliklerin yapılmasında kullanılan yöntem ve tekniklerin seçiminde isabet olup olmadığının belirlenmesi, aksaklık varsa yapılması gereken değişikliklerin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7</w:t>
      </w:r>
      <w:r w:rsidRPr="00A91C6E">
        <w:rPr>
          <w:rFonts w:ascii="Times New Roman" w:hAnsi="Times New Roman" w:cs="Times New Roman"/>
          <w:sz w:val="20"/>
          <w:szCs w:val="20"/>
        </w:rPr>
        <w:t>-1. dönem; etkinliklerde kullanılması kararlaştırılan kaynak, araç-gereçlerin temin ve kullanım durumunun değerlendirilmesi, aksaklık varsa yapılacak değişikliklerin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8</w:t>
      </w:r>
      <w:r w:rsidRPr="00A91C6E">
        <w:rPr>
          <w:rFonts w:ascii="Times New Roman" w:hAnsi="Times New Roman" w:cs="Times New Roman"/>
          <w:sz w:val="20"/>
          <w:szCs w:val="20"/>
        </w:rPr>
        <w:t>-1. dönem; yapılması planlanan inceleme, gezi, gözlem, deney ve araştırmaların yapılma durumunun değerlendirilmesi, aksaklık varsa sebeplerinin ve yapılacak değişikliklerin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9</w:t>
      </w:r>
      <w:r w:rsidRPr="00A91C6E">
        <w:rPr>
          <w:rFonts w:ascii="Times New Roman" w:hAnsi="Times New Roman" w:cs="Times New Roman"/>
          <w:sz w:val="20"/>
          <w:szCs w:val="20"/>
        </w:rPr>
        <w:t>-1.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10</w:t>
      </w:r>
      <w:r w:rsidRPr="00A91C6E">
        <w:rPr>
          <w:rFonts w:ascii="Times New Roman" w:hAnsi="Times New Roman" w:cs="Times New Roman"/>
          <w:sz w:val="20"/>
          <w:szCs w:val="20"/>
        </w:rPr>
        <w:t>-1. dönem; yapılması planlanan sınavların sayılarının, zamanlarının, türlerinin tespitindeki isabet durumunun belirlenmesi, ihtiyaç varsa 2. dönem için yapılacak değişikliklerin belirlenip plana eklenmesi,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sz w:val="20"/>
          <w:szCs w:val="20"/>
        </w:rPr>
        <w:t xml:space="preserve">    *1. dönem; şubeler arasındaki seviyeyi ölçmek üzere yapılan ortak yazılı sınavla ilgili uygulamaların gözden geçirilmesi, ortak sınav sonuçlarının değerlendirilip, rapor halinde idareye sunulması, aksaklık varsa 2. dönem alınacak tedbirlerin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11</w:t>
      </w:r>
      <w:r w:rsidRPr="00A91C6E">
        <w:rPr>
          <w:rFonts w:ascii="Times New Roman" w:hAnsi="Times New Roman" w:cs="Times New Roman"/>
          <w:sz w:val="20"/>
          <w:szCs w:val="20"/>
        </w:rPr>
        <w:t>- 1. dönem; öğrencilere verilen performans görevlerinin gerçekleşme düzeyinin, proje konularının uygunluğunun ve değerlendirme ölçütlerindeki isabet durumunun değerlendirilmesi,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12</w:t>
      </w:r>
      <w:r w:rsidRPr="00A91C6E">
        <w:rPr>
          <w:rFonts w:ascii="Times New Roman" w:hAnsi="Times New Roman" w:cs="Times New Roman"/>
          <w:sz w:val="20"/>
          <w:szCs w:val="20"/>
        </w:rPr>
        <w:t>- 1. dönem; idareden ve velilerden istenen desteklerin gerçekleşme durumu ile velilerin ders izleme işlemlerinin değerlendirilmesi, aksaklık varsa alınacak tedbirlerin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13</w:t>
      </w:r>
      <w:r w:rsidRPr="00A91C6E">
        <w:rPr>
          <w:rFonts w:ascii="Times New Roman" w:hAnsi="Times New Roman" w:cs="Times New Roman"/>
          <w:sz w:val="20"/>
          <w:szCs w:val="20"/>
        </w:rPr>
        <w:t>- 1. dönem; öğretmenlerin hizmet içi eğitim ihtiyaçlarının giderilme durumunun değerlendirilmesi, gerçekleşmemiş ihtiyaçların telafisi için alınması gereken tedbirlerin belirlenmesi,</w:t>
      </w:r>
    </w:p>
    <w:p w:rsidR="003E160D" w:rsidRPr="00A91C6E" w:rsidRDefault="003E160D" w:rsidP="00B23576">
      <w:pPr>
        <w:rPr>
          <w:rFonts w:ascii="Times New Roman" w:hAnsi="Times New Roman" w:cs="Times New Roman"/>
          <w:sz w:val="20"/>
          <w:szCs w:val="20"/>
        </w:rPr>
      </w:pPr>
      <w:r w:rsidRPr="00A91C6E">
        <w:rPr>
          <w:rFonts w:ascii="Times New Roman" w:hAnsi="Times New Roman" w:cs="Times New Roman"/>
          <w:b/>
          <w:bCs/>
          <w:sz w:val="20"/>
          <w:szCs w:val="20"/>
        </w:rPr>
        <w:t>14</w:t>
      </w:r>
      <w:r w:rsidRPr="00A91C6E">
        <w:rPr>
          <w:rFonts w:ascii="Times New Roman" w:hAnsi="Times New Roman" w:cs="Times New Roman"/>
          <w:sz w:val="20"/>
          <w:szCs w:val="20"/>
        </w:rPr>
        <w:t>- 1. dönem; Eğitim Bölgesi Zümre Öğretmenler Kurulu Gündemi’ ne taşınan sorunların çözülme durumunun değerlendirilmesi, aksaklık varsa yapılması  gereken işlemlerin belirlenmesi,</w:t>
      </w:r>
    </w:p>
    <w:p w:rsidR="003E160D" w:rsidRDefault="003E160D" w:rsidP="00C42C01">
      <w:pPr>
        <w:rPr>
          <w:rFonts w:ascii="Times New Roman" w:hAnsi="Times New Roman" w:cs="Times New Roman"/>
          <w:sz w:val="20"/>
          <w:szCs w:val="20"/>
        </w:rPr>
      </w:pPr>
      <w:r w:rsidRPr="00A91C6E">
        <w:rPr>
          <w:rFonts w:ascii="Times New Roman" w:hAnsi="Times New Roman" w:cs="Times New Roman"/>
          <w:b/>
          <w:bCs/>
          <w:sz w:val="20"/>
          <w:szCs w:val="20"/>
        </w:rPr>
        <w:t>15</w:t>
      </w:r>
      <w:r w:rsidRPr="00A91C6E">
        <w:rPr>
          <w:rFonts w:ascii="Times New Roman" w:hAnsi="Times New Roman" w:cs="Times New Roman"/>
          <w:sz w:val="20"/>
          <w:szCs w:val="20"/>
        </w:rPr>
        <w:t>- 1. dönem; derse özel olarak kararlaştırılan diğer hususların değerlendirilmesi, aksaklık varsa 2. dönem yapılacak değişikliklerin belirlenip plana eklenmesi,</w:t>
      </w:r>
    </w:p>
    <w:p w:rsidR="003E160D" w:rsidRPr="00A91C6E" w:rsidRDefault="003E160D" w:rsidP="00C42C01">
      <w:pPr>
        <w:rPr>
          <w:rFonts w:ascii="Times New Roman" w:hAnsi="Times New Roman" w:cs="Times New Roman"/>
          <w:sz w:val="20"/>
          <w:szCs w:val="20"/>
        </w:rPr>
      </w:pPr>
      <w:r w:rsidRPr="005F6E69">
        <w:rPr>
          <w:rFonts w:ascii="Times New Roman" w:hAnsi="Times New Roman" w:cs="Times New Roman"/>
          <w:b/>
          <w:sz w:val="20"/>
          <w:szCs w:val="20"/>
        </w:rPr>
        <w:t>16-</w:t>
      </w:r>
      <w:r w:rsidRPr="00A91C6E">
        <w:rPr>
          <w:rFonts w:ascii="Times New Roman" w:hAnsi="Times New Roman" w:cs="Times New Roman"/>
          <w:sz w:val="20"/>
          <w:szCs w:val="20"/>
        </w:rPr>
        <w:t>Dilek, temenniler ve kapanış.</w:t>
      </w:r>
    </w:p>
    <w:p w:rsidR="003E160D" w:rsidRPr="00A91C6E" w:rsidRDefault="003E160D" w:rsidP="006E0220">
      <w:pPr>
        <w:jc w:val="both"/>
        <w:rPr>
          <w:rFonts w:ascii="Times New Roman" w:hAnsi="Times New Roman" w:cs="Times New Roman"/>
          <w:b/>
          <w:bCs/>
          <w:sz w:val="20"/>
          <w:szCs w:val="20"/>
          <w:u w:val="single"/>
        </w:rPr>
      </w:pPr>
      <w:r w:rsidRPr="00A91C6E">
        <w:rPr>
          <w:rFonts w:ascii="Times New Roman" w:hAnsi="Times New Roman" w:cs="Times New Roman"/>
          <w:b/>
          <w:bCs/>
          <w:sz w:val="20"/>
          <w:szCs w:val="20"/>
          <w:u w:val="single"/>
        </w:rPr>
        <w:t xml:space="preserve">GÜNDEM MADDELERİNİN GÖRÜŞÜLMESİ </w:t>
      </w:r>
    </w:p>
    <w:p w:rsidR="003E160D" w:rsidRDefault="003E160D" w:rsidP="006E0220">
      <w:pPr>
        <w:widowControl w:val="0"/>
        <w:autoSpaceDE w:val="0"/>
        <w:autoSpaceDN w:val="0"/>
        <w:adjustRightInd w:val="0"/>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1</w:t>
      </w:r>
      <w:r w:rsidRPr="00A91C6E">
        <w:rPr>
          <w:rFonts w:ascii="Times New Roman" w:hAnsi="Times New Roman" w:cs="Times New Roman"/>
          <w:sz w:val="20"/>
          <w:szCs w:val="20"/>
        </w:rPr>
        <w:t xml:space="preserve">- </w:t>
      </w:r>
      <w:r>
        <w:rPr>
          <w:rFonts w:ascii="Times New Roman" w:hAnsi="Times New Roman" w:cs="Times New Roman"/>
          <w:sz w:val="20"/>
          <w:szCs w:val="20"/>
        </w:rPr>
        <w:t>20/02/2013</w:t>
      </w:r>
      <w:r w:rsidRPr="00A91C6E">
        <w:rPr>
          <w:rFonts w:ascii="Times New Roman" w:hAnsi="Times New Roman" w:cs="Times New Roman"/>
          <w:sz w:val="20"/>
          <w:szCs w:val="20"/>
        </w:rPr>
        <w:t xml:space="preserve"> tarihinde saat </w:t>
      </w:r>
      <w:r>
        <w:rPr>
          <w:rFonts w:ascii="Times New Roman" w:hAnsi="Times New Roman" w:cs="Times New Roman"/>
          <w:sz w:val="20"/>
          <w:szCs w:val="20"/>
        </w:rPr>
        <w:t>15:45 ‘ de</w:t>
      </w:r>
      <w:r w:rsidRPr="00A91C6E">
        <w:rPr>
          <w:rFonts w:ascii="Times New Roman" w:hAnsi="Times New Roman" w:cs="Times New Roman"/>
          <w:sz w:val="20"/>
          <w:szCs w:val="20"/>
        </w:rPr>
        <w:t xml:space="preserve"> </w:t>
      </w:r>
      <w:r>
        <w:rPr>
          <w:rFonts w:ascii="Times New Roman" w:hAnsi="Times New Roman" w:cs="Times New Roman"/>
          <w:sz w:val="20"/>
          <w:szCs w:val="20"/>
        </w:rPr>
        <w:t>Md.Yrd. Burhan DEMİR ,</w:t>
      </w:r>
      <w:r w:rsidRPr="00A91C6E">
        <w:rPr>
          <w:rFonts w:ascii="Times New Roman" w:hAnsi="Times New Roman" w:cs="Times New Roman"/>
          <w:sz w:val="20"/>
          <w:szCs w:val="20"/>
        </w:rPr>
        <w:t xml:space="preserve">Fen ve Teknoloji öğretmenleri Duygu TURUŞ, Zeynep UÇMAN ve </w:t>
      </w:r>
      <w:r>
        <w:rPr>
          <w:rFonts w:ascii="Times New Roman" w:hAnsi="Times New Roman" w:cs="Times New Roman"/>
          <w:sz w:val="20"/>
          <w:szCs w:val="20"/>
        </w:rPr>
        <w:t>Ergin ATAŞÇI</w:t>
      </w:r>
      <w:r w:rsidRPr="00A91C6E">
        <w:rPr>
          <w:rFonts w:ascii="Times New Roman" w:hAnsi="Times New Roman" w:cs="Times New Roman"/>
          <w:sz w:val="20"/>
          <w:szCs w:val="20"/>
        </w:rPr>
        <w:t xml:space="preserve"> yukarıda belirtilen gündem maddelerini görüşüp karara bağlamak için toplandı. Fen ve Teknoloji öğretmenleri Zümre Öğretmenleri Kurulu toplantısı</w:t>
      </w:r>
      <w:r w:rsidRPr="003B2CCA">
        <w:rPr>
          <w:rFonts w:ascii="Times New Roman" w:hAnsi="Times New Roman" w:cs="Times New Roman"/>
          <w:sz w:val="20"/>
          <w:szCs w:val="20"/>
        </w:rPr>
        <w:t xml:space="preserve"> </w:t>
      </w:r>
      <w:r>
        <w:rPr>
          <w:rFonts w:ascii="Times New Roman" w:hAnsi="Times New Roman" w:cs="Times New Roman"/>
          <w:sz w:val="20"/>
          <w:szCs w:val="20"/>
        </w:rPr>
        <w:t xml:space="preserve">Md.Yrd. Burhan DEMİR </w:t>
      </w:r>
      <w:r w:rsidRPr="00A91C6E">
        <w:rPr>
          <w:rFonts w:ascii="Times New Roman" w:hAnsi="Times New Roman" w:cs="Times New Roman"/>
          <w:sz w:val="20"/>
          <w:szCs w:val="20"/>
        </w:rPr>
        <w:t>başkanlığında başlatıldı.</w:t>
      </w:r>
      <w:r w:rsidRPr="003B2CCA">
        <w:rPr>
          <w:rFonts w:ascii="Times New Roman" w:hAnsi="Times New Roman" w:cs="Times New Roman"/>
          <w:sz w:val="20"/>
          <w:szCs w:val="20"/>
        </w:rPr>
        <w:t xml:space="preserve"> </w:t>
      </w:r>
      <w:r w:rsidRPr="00A91C6E">
        <w:rPr>
          <w:rFonts w:ascii="Times New Roman" w:hAnsi="Times New Roman" w:cs="Times New Roman"/>
          <w:sz w:val="20"/>
          <w:szCs w:val="20"/>
        </w:rPr>
        <w:t xml:space="preserve">Duygu TURUŞ zümre başkanı tarafından yazman olarak seçildi. </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bCs/>
          <w:sz w:val="20"/>
          <w:szCs w:val="20"/>
        </w:rPr>
        <w:t>Madde 95</w:t>
      </w:r>
      <w:r w:rsidRPr="00253475">
        <w:rPr>
          <w:rFonts w:ascii="Times New Roman" w:hAnsi="Times New Roman" w:cs="Times New Roman"/>
          <w:sz w:val="20"/>
          <w:szCs w:val="20"/>
        </w:rPr>
        <w:t xml:space="preserve"> — </w:t>
      </w:r>
      <w:r w:rsidRPr="00253475">
        <w:rPr>
          <w:rFonts w:ascii="Times New Roman" w:hAnsi="Times New Roman" w:cs="Times New Roman"/>
          <w:b/>
          <w:sz w:val="20"/>
          <w:szCs w:val="20"/>
        </w:rPr>
        <w:t>Zümre öğretmenler kurulu, 1, 2, 3, 4 ve 5 inci sınıflarda aynı sınıfı okutan sınıf öğretmenleri ve varsa branş öğretmenlerinden, 6, 7 ve 8 inci sınıflarda branş öğretmenlerinden oluşur.</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 xml:space="preserve">Bu toplantılarda, programların ve derslerin birbirine paralel olarak yürütülmesi, ders araçlarından, lâboratuvar, spor salonu, kütüphane ve işliklerden plânlı bir şekilde yararlanılması, öğrenci ödevleri ve derslerin değerlendirilmesi, derslerde izlenecek yöntem ve teknikler ile benzeri konularda kararlar alınır. </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Zümre öğretmenler kurulunda:</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 xml:space="preserve">a) Eğitim-öğretim programları incelenir ve ortak bir anlayış oluşturulur. </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b) Uygulamalarda karşılaşılan güçlükler üzerinde durulur ve bunların çözüm yolları aranır.</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c) Öğrencilerin çalışma ve eğitim durumları ile çevrenin özellikleri incelenir ve alınacak önlemler kararlaştırılır.</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d) Yıllık, ünite ve günlük plânlar ile gezi, gözlem, deney ve inceleme planları arasında birlik sağlanır.</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e) Meslekî eserler ve eğitim alanındaki yeni gelişmeler incelenir.</w:t>
      </w:r>
    </w:p>
    <w:p w:rsidR="003E160D" w:rsidRPr="00253475" w:rsidRDefault="003E160D" w:rsidP="006E0220">
      <w:pPr>
        <w:widowControl w:val="0"/>
        <w:autoSpaceDE w:val="0"/>
        <w:autoSpaceDN w:val="0"/>
        <w:adjustRightInd w:val="0"/>
        <w:jc w:val="both"/>
        <w:rPr>
          <w:rFonts w:ascii="Times New Roman" w:hAnsi="Times New Roman" w:cs="Times New Roman"/>
          <w:b/>
          <w:sz w:val="20"/>
          <w:szCs w:val="20"/>
        </w:rPr>
      </w:pPr>
      <w:r w:rsidRPr="00253475">
        <w:rPr>
          <w:rFonts w:ascii="Times New Roman" w:hAnsi="Times New Roman" w:cs="Times New Roman"/>
          <w:b/>
          <w:sz w:val="20"/>
          <w:szCs w:val="20"/>
        </w:rPr>
        <w:t xml:space="preserve">f) Uygulamak ve değerlendirmek üzere ortak ölçme ve değerlendirme araçları hazırlanır. </w:t>
      </w:r>
    </w:p>
    <w:p w:rsidR="003E160D" w:rsidRPr="00253475" w:rsidRDefault="003E160D" w:rsidP="006E0220">
      <w:pPr>
        <w:jc w:val="both"/>
        <w:rPr>
          <w:rFonts w:ascii="Times New Roman" w:hAnsi="Times New Roman" w:cs="Times New Roman"/>
          <w:sz w:val="20"/>
          <w:szCs w:val="20"/>
        </w:rPr>
      </w:pPr>
      <w:r w:rsidRPr="00253475">
        <w:rPr>
          <w:rFonts w:ascii="Times New Roman" w:hAnsi="Times New Roman" w:cs="Times New Roman"/>
          <w:sz w:val="20"/>
          <w:szCs w:val="20"/>
        </w:rPr>
        <w:t>Yönetmeliğin zümre ile ilgili 95. Maddesi okundu.</w:t>
      </w:r>
    </w:p>
    <w:p w:rsidR="003E160D" w:rsidRPr="00253475" w:rsidRDefault="003E160D" w:rsidP="006E0220">
      <w:pPr>
        <w:pStyle w:val="NoSpacing"/>
        <w:ind w:firstLine="708"/>
        <w:jc w:val="both"/>
        <w:rPr>
          <w:rFonts w:ascii="Times New Roman" w:hAnsi="Times New Roman"/>
          <w:sz w:val="20"/>
          <w:szCs w:val="20"/>
        </w:rPr>
      </w:pPr>
      <w:r w:rsidRPr="00A91C6E">
        <w:rPr>
          <w:rFonts w:ascii="Times New Roman" w:hAnsi="Times New Roman" w:cs="Times New Roman"/>
          <w:b/>
          <w:bCs/>
          <w:sz w:val="20"/>
          <w:szCs w:val="20"/>
        </w:rPr>
        <w:t>2</w:t>
      </w:r>
      <w:r w:rsidRPr="00253475">
        <w:rPr>
          <w:rFonts w:ascii="Times New Roman" w:hAnsi="Times New Roman" w:cs="Times New Roman"/>
          <w:sz w:val="20"/>
          <w:szCs w:val="20"/>
        </w:rPr>
        <w:t>- Mevzuattaki yenilik ve değişiklikler incelenerek, dersin genel amaçları gözden geçirildi.</w:t>
      </w:r>
      <w:r w:rsidRPr="00253475">
        <w:rPr>
          <w:rFonts w:ascii="Times New Roman" w:hAnsi="Times New Roman"/>
          <w:color w:val="000000"/>
          <w:sz w:val="20"/>
          <w:szCs w:val="20"/>
        </w:rPr>
        <w:t xml:space="preserve"> </w:t>
      </w:r>
      <w:r w:rsidRPr="00253475">
        <w:rPr>
          <w:rFonts w:ascii="Times New Roman" w:hAnsi="Times New Roman" w:cs="Times New Roman"/>
          <w:sz w:val="20"/>
          <w:szCs w:val="20"/>
        </w:rPr>
        <w:t xml:space="preserve">Md.Yrd. Burhan DEMİR </w:t>
      </w:r>
      <w:r w:rsidRPr="00253475">
        <w:rPr>
          <w:rFonts w:ascii="Times New Roman" w:hAnsi="Times New Roman"/>
          <w:sz w:val="20"/>
          <w:szCs w:val="20"/>
        </w:rPr>
        <w:t>mevzuattaki yenilik ve değişiklikler incelenmeli, Dersin genel amaçları gözden geçirilerek elde edilen verilerin yıllık plânlara yansıtılmasını söyledi.</w:t>
      </w:r>
    </w:p>
    <w:p w:rsidR="003E160D" w:rsidRPr="006E0220" w:rsidRDefault="003E160D" w:rsidP="006E0220">
      <w:pPr>
        <w:pStyle w:val="NoSpacing"/>
        <w:ind w:firstLine="708"/>
        <w:jc w:val="both"/>
        <w:rPr>
          <w:rFonts w:ascii="Times New Roman" w:hAnsi="Times New Roman"/>
          <w:color w:val="000000"/>
          <w:sz w:val="20"/>
          <w:szCs w:val="20"/>
        </w:rPr>
      </w:pPr>
      <w:r w:rsidRPr="00253475">
        <w:rPr>
          <w:rFonts w:ascii="Times New Roman" w:hAnsi="Times New Roman" w:cs="Times New Roman"/>
          <w:sz w:val="20"/>
          <w:szCs w:val="20"/>
        </w:rPr>
        <w:t xml:space="preserve">Zeynep UÇMAN  </w:t>
      </w:r>
      <w:r w:rsidRPr="00253475">
        <w:rPr>
          <w:rFonts w:ascii="Times New Roman" w:hAnsi="Times New Roman"/>
          <w:color w:val="000000"/>
          <w:sz w:val="20"/>
          <w:szCs w:val="20"/>
        </w:rPr>
        <w:t xml:space="preserve">Son yıllarda yönetmelikte çok sayıda değişiklik yapıldığını söyleyerek bunu bakanlığın </w:t>
      </w:r>
      <w:hyperlink r:id="rId5" w:history="1">
        <w:r w:rsidRPr="00253475">
          <w:rPr>
            <w:rStyle w:val="Hyperlink"/>
            <w:rFonts w:ascii="Times New Roman" w:hAnsi="Times New Roman" w:cs="Calibri"/>
            <w:color w:val="000000"/>
            <w:sz w:val="20"/>
            <w:szCs w:val="20"/>
          </w:rPr>
          <w:t>www.meb.gov.tr</w:t>
        </w:r>
      </w:hyperlink>
      <w:r w:rsidRPr="00253475">
        <w:rPr>
          <w:rFonts w:ascii="Times New Roman" w:hAnsi="Times New Roman"/>
          <w:color w:val="000000"/>
          <w:sz w:val="20"/>
          <w:szCs w:val="20"/>
        </w:rPr>
        <w:t xml:space="preserve"> internet adresinden sürekli takip etmek gerektiğini belirtti.Bizim için en önemli ve geçerli kaynak İlköğretim Kurumları Yönetmeliği’dir. Tüm çalışmalarımızı yönetmelik doğrusunda yapıyoruz, </w:t>
      </w:r>
      <w:r>
        <w:rPr>
          <w:rFonts w:ascii="Times New Roman" w:hAnsi="Times New Roman"/>
          <w:color w:val="000000"/>
          <w:sz w:val="20"/>
          <w:szCs w:val="20"/>
        </w:rPr>
        <w:t>bu yüzden</w:t>
      </w:r>
      <w:r w:rsidRPr="00253475">
        <w:rPr>
          <w:rFonts w:ascii="Times New Roman" w:hAnsi="Times New Roman"/>
          <w:color w:val="000000"/>
          <w:sz w:val="20"/>
          <w:szCs w:val="20"/>
        </w:rPr>
        <w:t xml:space="preserve"> yakından takip etmeliyiz şeklinde düşüncesini belirtti.</w:t>
      </w:r>
    </w:p>
    <w:p w:rsidR="003E160D" w:rsidRDefault="003E160D" w:rsidP="006E0220">
      <w:pPr>
        <w:jc w:val="both"/>
        <w:rPr>
          <w:b/>
          <w:i/>
        </w:rPr>
      </w:pPr>
      <w:r>
        <w:rPr>
          <w:rFonts w:ascii="Times New Roman" w:hAnsi="Times New Roman" w:cs="Times New Roman"/>
          <w:b/>
          <w:bCs/>
          <w:sz w:val="20"/>
          <w:szCs w:val="20"/>
        </w:rPr>
        <w:tab/>
      </w:r>
      <w:r w:rsidRPr="00A91C6E">
        <w:rPr>
          <w:rFonts w:ascii="Times New Roman" w:hAnsi="Times New Roman" w:cs="Times New Roman"/>
          <w:b/>
          <w:bCs/>
          <w:sz w:val="20"/>
          <w:szCs w:val="20"/>
        </w:rPr>
        <w:t>3</w:t>
      </w:r>
      <w:r w:rsidRPr="00A91C6E">
        <w:rPr>
          <w:rFonts w:ascii="Times New Roman" w:hAnsi="Times New Roman" w:cs="Times New Roman"/>
          <w:sz w:val="20"/>
          <w:szCs w:val="20"/>
        </w:rPr>
        <w:t xml:space="preserve">- </w:t>
      </w:r>
      <w:r w:rsidRPr="00253475">
        <w:rPr>
          <w:rFonts w:ascii="Times New Roman" w:hAnsi="Times New Roman" w:cs="Times New Roman"/>
          <w:sz w:val="20"/>
          <w:szCs w:val="20"/>
        </w:rPr>
        <w:t>Ünitelendirilmiş yıllık plana yazılan ders içi disiplin ve ara disiplin kazanımlar ile etkinliklerin gerçekleşme durumu değerlendirildi. Ünite kazanımı ile ders içi, disiplin ve ara disiplin kazanımları ilişkilendirilerek kazanımların  1. dönemde olduğu gibi takip edilmesine karar verildi.</w:t>
      </w:r>
      <w:r w:rsidRPr="009F7762">
        <w:rPr>
          <w:b/>
          <w:i/>
        </w:rPr>
        <w:t xml:space="preserve"> </w:t>
      </w:r>
    </w:p>
    <w:p w:rsidR="003E160D" w:rsidRPr="006E0220" w:rsidRDefault="003E160D" w:rsidP="006E0220">
      <w:pPr>
        <w:jc w:val="both"/>
        <w:rPr>
          <w:b/>
          <w:i/>
        </w:rPr>
      </w:pPr>
      <w:r>
        <w:rPr>
          <w:rFonts w:ascii="Times New Roman" w:hAnsi="Times New Roman" w:cs="Times New Roman"/>
          <w:color w:val="000000"/>
          <w:sz w:val="20"/>
          <w:szCs w:val="20"/>
        </w:rPr>
        <w:t>Duygu TURUŞ</w:t>
      </w:r>
      <w:r w:rsidRPr="00253475">
        <w:rPr>
          <w:rFonts w:ascii="Times New Roman" w:hAnsi="Times New Roman" w:cs="Times New Roman"/>
          <w:sz w:val="20"/>
          <w:szCs w:val="20"/>
        </w:rPr>
        <w:t xml:space="preserve">  Etkinliklerin uygulanmaya çalışıldığı fakat bazı etkinliklerde öğrencilerin zorlandığı ve bazı etkinliklerin de çok vakit almasına karşın , tüm etkinliklerin sınıf içerisinde yapıl</w:t>
      </w:r>
      <w:r>
        <w:rPr>
          <w:rFonts w:ascii="Times New Roman" w:hAnsi="Times New Roman" w:cs="Times New Roman"/>
          <w:sz w:val="20"/>
          <w:szCs w:val="20"/>
        </w:rPr>
        <w:t>amadığını</w:t>
      </w:r>
      <w:r w:rsidRPr="00253475">
        <w:rPr>
          <w:rFonts w:ascii="Times New Roman" w:hAnsi="Times New Roman" w:cs="Times New Roman"/>
          <w:sz w:val="20"/>
          <w:szCs w:val="20"/>
        </w:rPr>
        <w:t xml:space="preserve"> belirtti. </w:t>
      </w:r>
    </w:p>
    <w:p w:rsidR="003E160D"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4</w:t>
      </w:r>
      <w:r w:rsidRPr="00A91C6E">
        <w:rPr>
          <w:rFonts w:ascii="Times New Roman" w:hAnsi="Times New Roman" w:cs="Times New Roman"/>
          <w:sz w:val="20"/>
          <w:szCs w:val="20"/>
        </w:rPr>
        <w:t>-1. dönem plana alınan Atatürkçülük konularının bitirilip bitirilmediği değerlendirildi.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1739 sayılı Türk Milli Eğitim Kanununa göre Fen ve Teknoloji derslerinde işlenecek Atatürkçülük konuları şunlardır:</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I-Akılcılık ve bilime verilen önem.</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II- Akılcı ve bilimsel davranışın önemi.</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III-Bilimin insan yaşamındaki yeri ve önemi.</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IV-Bilim ve teknolojinin temeli akılcılık.</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V-Hayatta En Hakiki Mürşit İlimdir. Özdeyişi</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VI-Atatürk'ün Türk Çocuklarına Verdiği Önem</w:t>
      </w:r>
    </w:p>
    <w:p w:rsidR="003E160D"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VII-Atatürk'ün Türk Gençliğine Verdiği Önem</w:t>
      </w:r>
    </w:p>
    <w:p w:rsidR="003E160D" w:rsidRPr="00A91C6E" w:rsidRDefault="003E160D" w:rsidP="006E0220">
      <w:pPr>
        <w:ind w:right="-113"/>
        <w:jc w:val="both"/>
        <w:rPr>
          <w:rFonts w:ascii="Times New Roman" w:hAnsi="Times New Roman" w:cs="Times New Roman"/>
          <w:sz w:val="20"/>
          <w:szCs w:val="20"/>
        </w:rPr>
      </w:pPr>
      <w:r w:rsidRPr="00A91C6E">
        <w:rPr>
          <w:rFonts w:ascii="Times New Roman" w:hAnsi="Times New Roman" w:cs="Times New Roman"/>
          <w:sz w:val="20"/>
          <w:szCs w:val="20"/>
        </w:rPr>
        <w:t>Atatürkçülük konularının</w:t>
      </w:r>
      <w:r>
        <w:rPr>
          <w:rFonts w:ascii="Times New Roman" w:hAnsi="Times New Roman" w:cs="Times New Roman"/>
          <w:sz w:val="20"/>
          <w:szCs w:val="20"/>
        </w:rPr>
        <w:t xml:space="preserve"> 1. dönem planlandığı gibi bittirildiği belirtildi. </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5</w:t>
      </w:r>
      <w:r w:rsidRPr="00A91C6E">
        <w:rPr>
          <w:rFonts w:ascii="Times New Roman" w:hAnsi="Times New Roman" w:cs="Times New Roman"/>
          <w:sz w:val="20"/>
          <w:szCs w:val="20"/>
        </w:rPr>
        <w:t>-1. dönem; ünite, tema ve konu sıralamasında yapılan yer değişikliklerinin yararlı olduğu tespit edildi. Öğrencinin düzeyine göre ders konularında yer değişikliklerinin yapılmasında bir sakınca olmadığı belirtildi.</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6</w:t>
      </w:r>
      <w:r w:rsidRPr="00A91C6E">
        <w:rPr>
          <w:rFonts w:ascii="Times New Roman" w:hAnsi="Times New Roman" w:cs="Times New Roman"/>
          <w:sz w:val="20"/>
          <w:szCs w:val="20"/>
        </w:rPr>
        <w:t>-1. dönem;  kazanımların gerçekleştirilmesi için yapılan etkinliklerin yapılmasında kullanılan yöntem ve tekniklerin seçiminin uygun olduğu belirtildi.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   *Derslerde yapılandırmacı öğrenme yaklaşımı, işbirlikli öğrenme, 5E öğrenme modeli, çoklu zeka kuramı, beyin fırtınası tekniği, buluş yoluyla öğrenme, kavram ve zihin haritaları, tümdengelim, tümevarım vb. yöntem ve tekniklerin kullanılmasına tekrardan karar verildi. </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7</w:t>
      </w:r>
      <w:r w:rsidRPr="00A91C6E">
        <w:rPr>
          <w:rFonts w:ascii="Times New Roman" w:hAnsi="Times New Roman" w:cs="Times New Roman"/>
          <w:sz w:val="20"/>
          <w:szCs w:val="20"/>
        </w:rPr>
        <w:t>-1. dönem;  etkinliklerde kullanılması kararlaştırılan kaynak, araç-gereçlerin temin ve kullanım durumu değerlendirildi. Derslerde laboratuarın çoğunlukla kullanılması gerektiği tekrardan belirtildi.</w:t>
      </w:r>
      <w:r>
        <w:rPr>
          <w:rFonts w:ascii="Times New Roman" w:hAnsi="Times New Roman" w:cs="Times New Roman"/>
          <w:sz w:val="20"/>
          <w:szCs w:val="20"/>
        </w:rPr>
        <w:t>Derslerde bütün duyu organlarına hitabın önemli olduğu vurgulandı. Bu sebeple bulunan tüm kaynaklardan faydalanmanın gerekli olduğu belirtildi.</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8</w:t>
      </w:r>
      <w:r w:rsidRPr="00A91C6E">
        <w:rPr>
          <w:rFonts w:ascii="Times New Roman" w:hAnsi="Times New Roman" w:cs="Times New Roman"/>
          <w:sz w:val="20"/>
          <w:szCs w:val="20"/>
        </w:rPr>
        <w:t>-1. dönem; yapılması planlanan inceleme, gezi, gözlem, deney ve araştırmaları yapılma durumu değerlendirildi. Derslerde işlenen konunun uygunluğuna göre daha fazla gezi, gözlem, deney, inceleme yapılması gerektiği belirtildi. Herhangi  bir aksaklıkta idareyle işbirliği yapılmasına karar verildi.</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9</w:t>
      </w:r>
      <w:r w:rsidRPr="00A91C6E">
        <w:rPr>
          <w:rFonts w:ascii="Times New Roman" w:hAnsi="Times New Roman" w:cs="Times New Roman"/>
          <w:sz w:val="20"/>
          <w:szCs w:val="20"/>
        </w:rPr>
        <w:t xml:space="preserve">-1. dönem; ders içi hedeflenen sınıf başarı düzeyleri tek tek tespit edildi. Şubeler arasındaki başarı faklılıklarının nedenleri tespit edilmeye çalışıldı. Sınıflar arasındaki düzey farklılıklarının kapatılması için yapılması gereken etkinliklerin neler olduğuna karar verildi. Sınıf başarı düzeyi çok düşük olan sınıflar için ek etkinlikler yapılması gerektiğine karar verildi. </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    *Derslerin işlenişi sırasında her konu için;</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Eğitsel bulmacaların çözülmesi,</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 xml:space="preserve">Kazanım tarama sorularının çözülmesi, </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Alternatif etkinliklerin yapılması,</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Çoklu zeka uygulamalarının göz önünde bulundurulması,</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Derslerin görsel ve sesli materyallerle zenginleştirilmesi,</w:t>
      </w:r>
    </w:p>
    <w:p w:rsidR="003E160D" w:rsidRPr="00A91C6E" w:rsidRDefault="003E160D" w:rsidP="006E0220">
      <w:pPr>
        <w:pStyle w:val="ListParagraph"/>
        <w:numPr>
          <w:ilvl w:val="0"/>
          <w:numId w:val="4"/>
        </w:numPr>
        <w:jc w:val="both"/>
        <w:rPr>
          <w:rFonts w:ascii="Times New Roman" w:hAnsi="Times New Roman" w:cs="Times New Roman"/>
          <w:sz w:val="20"/>
          <w:szCs w:val="20"/>
        </w:rPr>
      </w:pPr>
      <w:r w:rsidRPr="00A91C6E">
        <w:rPr>
          <w:rFonts w:ascii="Times New Roman" w:hAnsi="Times New Roman" w:cs="Times New Roman"/>
          <w:sz w:val="20"/>
          <w:szCs w:val="20"/>
        </w:rPr>
        <w:t>Alternatif kaynaklardan seçilecek soruların seçilerek öğrencilerle birlikte çözülmesi kararlaştırıldı.</w:t>
      </w: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10</w:t>
      </w:r>
      <w:r w:rsidRPr="00A91C6E">
        <w:rPr>
          <w:rFonts w:ascii="Times New Roman" w:hAnsi="Times New Roman" w:cs="Times New Roman"/>
          <w:sz w:val="20"/>
          <w:szCs w:val="20"/>
        </w:rPr>
        <w:t>- Yazılı sınavlarının zamanının tespiti ve değerlendirme ölçütlerine geçildi.</w:t>
      </w:r>
    </w:p>
    <w:p w:rsidR="003E160D" w:rsidRDefault="003E160D" w:rsidP="006E0220">
      <w:pPr>
        <w:jc w:val="both"/>
        <w:rPr>
          <w:rFonts w:ascii="Times New Roman" w:hAnsi="Times New Roman" w:cs="Times New Roman"/>
          <w:b/>
          <w:bCs/>
          <w:sz w:val="20"/>
          <w:szCs w:val="20"/>
          <w:u w:val="single"/>
        </w:rPr>
      </w:pPr>
      <w:r w:rsidRPr="00A91C6E">
        <w:rPr>
          <w:rFonts w:ascii="Times New Roman" w:hAnsi="Times New Roman" w:cs="Times New Roman"/>
          <w:b/>
          <w:bCs/>
          <w:sz w:val="20"/>
          <w:szCs w:val="20"/>
          <w:u w:val="single"/>
        </w:rPr>
        <w:t xml:space="preserve">   2. DÖNEM  </w:t>
      </w:r>
      <w:r>
        <w:rPr>
          <w:rFonts w:ascii="Times New Roman" w:hAnsi="Times New Roman" w:cs="Times New Roman"/>
          <w:b/>
          <w:bCs/>
          <w:sz w:val="20"/>
          <w:szCs w:val="20"/>
        </w:rPr>
        <w:t xml:space="preserve">  </w:t>
      </w:r>
      <w:r>
        <w:rPr>
          <w:rFonts w:ascii="Times New Roman" w:hAnsi="Times New Roman" w:cs="Times New Roman"/>
          <w:b/>
          <w:bCs/>
          <w:sz w:val="20"/>
          <w:szCs w:val="20"/>
        </w:rPr>
        <w:tab/>
      </w:r>
      <w:r>
        <w:rPr>
          <w:rFonts w:ascii="Times New Roman" w:hAnsi="Times New Roman" w:cs="Times New Roman"/>
          <w:b/>
          <w:bCs/>
          <w:sz w:val="20"/>
          <w:szCs w:val="20"/>
        </w:rPr>
        <w:tab/>
      </w:r>
      <w:r w:rsidRPr="00A91C6E">
        <w:rPr>
          <w:rFonts w:ascii="Times New Roman" w:hAnsi="Times New Roman" w:cs="Times New Roman"/>
          <w:b/>
          <w:bCs/>
          <w:sz w:val="20"/>
          <w:szCs w:val="20"/>
        </w:rPr>
        <w:t xml:space="preserve"> </w:t>
      </w:r>
      <w:r w:rsidRPr="00A91C6E">
        <w:rPr>
          <w:rFonts w:ascii="Times New Roman" w:hAnsi="Times New Roman" w:cs="Times New Roman"/>
          <w:b/>
          <w:bCs/>
          <w:sz w:val="20"/>
          <w:szCs w:val="20"/>
          <w:u w:val="single"/>
        </w:rPr>
        <w:t>1. YAZILI</w:t>
      </w:r>
      <w:r>
        <w:rPr>
          <w:rFonts w:ascii="Times New Roman" w:hAnsi="Times New Roman" w:cs="Times New Roman"/>
          <w:b/>
          <w:bCs/>
          <w:sz w:val="20"/>
          <w:szCs w:val="20"/>
        </w:rPr>
        <w:tab/>
      </w:r>
      <w:r>
        <w:rPr>
          <w:rFonts w:ascii="Times New Roman" w:hAnsi="Times New Roman" w:cs="Times New Roman"/>
          <w:b/>
          <w:bCs/>
          <w:sz w:val="20"/>
          <w:szCs w:val="20"/>
        </w:rPr>
        <w:tab/>
      </w:r>
      <w:r w:rsidRPr="00A91C6E">
        <w:rPr>
          <w:rFonts w:ascii="Times New Roman" w:hAnsi="Times New Roman" w:cs="Times New Roman"/>
          <w:b/>
          <w:bCs/>
          <w:sz w:val="20"/>
          <w:szCs w:val="20"/>
        </w:rPr>
        <w:t xml:space="preserve"> </w:t>
      </w:r>
      <w:r w:rsidRPr="00A91C6E">
        <w:rPr>
          <w:rFonts w:ascii="Times New Roman" w:hAnsi="Times New Roman" w:cs="Times New Roman"/>
          <w:b/>
          <w:bCs/>
          <w:sz w:val="20"/>
          <w:szCs w:val="20"/>
          <w:u w:val="single"/>
        </w:rPr>
        <w:t>2. YAZILI</w:t>
      </w:r>
      <w:r>
        <w:rPr>
          <w:rFonts w:ascii="Times New Roman" w:hAnsi="Times New Roman" w:cs="Times New Roman"/>
          <w:b/>
          <w:bCs/>
          <w:sz w:val="20"/>
          <w:szCs w:val="20"/>
        </w:rPr>
        <w:tab/>
      </w:r>
      <w:r>
        <w:rPr>
          <w:rFonts w:ascii="Times New Roman" w:hAnsi="Times New Roman" w:cs="Times New Roman"/>
          <w:b/>
          <w:bCs/>
          <w:sz w:val="20"/>
          <w:szCs w:val="20"/>
        </w:rPr>
        <w:tab/>
      </w:r>
      <w:r w:rsidRPr="00A91C6E">
        <w:rPr>
          <w:rFonts w:ascii="Times New Roman" w:hAnsi="Times New Roman" w:cs="Times New Roman"/>
          <w:b/>
          <w:bCs/>
          <w:sz w:val="20"/>
          <w:szCs w:val="20"/>
        </w:rPr>
        <w:t xml:space="preserve"> </w:t>
      </w:r>
      <w:r w:rsidRPr="00A91C6E">
        <w:rPr>
          <w:rFonts w:ascii="Times New Roman" w:hAnsi="Times New Roman" w:cs="Times New Roman"/>
          <w:b/>
          <w:bCs/>
          <w:sz w:val="20"/>
          <w:szCs w:val="20"/>
          <w:u w:val="single"/>
        </w:rPr>
        <w:t>3. YAZILI</w:t>
      </w:r>
    </w:p>
    <w:p w:rsidR="003E160D" w:rsidRPr="003B2CCA" w:rsidRDefault="003E160D" w:rsidP="006E0220">
      <w:pPr>
        <w:jc w:val="both"/>
        <w:rPr>
          <w:rFonts w:ascii="Times New Roman" w:hAnsi="Times New Roman" w:cs="Times New Roman"/>
          <w:b/>
          <w:bCs/>
          <w:sz w:val="20"/>
          <w:szCs w:val="20"/>
          <w:u w:val="single"/>
        </w:rPr>
      </w:pPr>
      <w:r>
        <w:rPr>
          <w:rFonts w:ascii="Times New Roman" w:hAnsi="Times New Roman" w:cs="Times New Roman"/>
          <w:sz w:val="20"/>
          <w:szCs w:val="20"/>
        </w:rPr>
        <w:t>5</w:t>
      </w:r>
      <w:r w:rsidRPr="00A91C6E">
        <w:rPr>
          <w:rFonts w:ascii="Times New Roman" w:hAnsi="Times New Roman" w:cs="Times New Roman"/>
          <w:sz w:val="20"/>
          <w:szCs w:val="20"/>
        </w:rPr>
        <w:t xml:space="preserve">. SINIF </w:t>
      </w:r>
      <w:r>
        <w:rPr>
          <w:rFonts w:ascii="Times New Roman" w:hAnsi="Times New Roman" w:cs="Times New Roman"/>
          <w:sz w:val="20"/>
          <w:szCs w:val="20"/>
        </w:rPr>
        <w:tab/>
      </w:r>
      <w:r>
        <w:rPr>
          <w:rFonts w:ascii="Times New Roman" w:hAnsi="Times New Roman" w:cs="Times New Roman"/>
          <w:sz w:val="20"/>
          <w:szCs w:val="20"/>
        </w:rPr>
        <w:tab/>
      </w:r>
      <w:r w:rsidRPr="00A91C6E">
        <w:rPr>
          <w:rFonts w:ascii="Times New Roman" w:hAnsi="Times New Roman" w:cs="Times New Roman"/>
          <w:sz w:val="20"/>
          <w:szCs w:val="20"/>
        </w:rPr>
        <w:t xml:space="preserve">MART </w:t>
      </w:r>
      <w:r>
        <w:rPr>
          <w:rFonts w:ascii="Times New Roman" w:hAnsi="Times New Roman" w:cs="Times New Roman"/>
          <w:sz w:val="20"/>
          <w:szCs w:val="20"/>
        </w:rPr>
        <w:t>1</w:t>
      </w:r>
      <w:r w:rsidRPr="00A91C6E">
        <w:rPr>
          <w:rFonts w:ascii="Times New Roman" w:hAnsi="Times New Roman" w:cs="Times New Roman"/>
          <w:sz w:val="20"/>
          <w:szCs w:val="20"/>
        </w:rPr>
        <w:t xml:space="preserve">. HAFTA </w:t>
      </w:r>
      <w:r>
        <w:rPr>
          <w:rFonts w:ascii="Times New Roman" w:hAnsi="Times New Roman" w:cs="Times New Roman"/>
          <w:sz w:val="20"/>
          <w:szCs w:val="20"/>
        </w:rPr>
        <w:tab/>
      </w:r>
      <w:r w:rsidRPr="00A91C6E">
        <w:rPr>
          <w:rFonts w:ascii="Times New Roman" w:hAnsi="Times New Roman" w:cs="Times New Roman"/>
          <w:sz w:val="20"/>
          <w:szCs w:val="20"/>
        </w:rPr>
        <w:t xml:space="preserve">NİSAN </w:t>
      </w:r>
      <w:r>
        <w:rPr>
          <w:rFonts w:ascii="Times New Roman" w:hAnsi="Times New Roman" w:cs="Times New Roman"/>
          <w:sz w:val="20"/>
          <w:szCs w:val="20"/>
        </w:rPr>
        <w:t xml:space="preserve"> 3</w:t>
      </w:r>
      <w:r w:rsidRPr="00A91C6E">
        <w:rPr>
          <w:rFonts w:ascii="Times New Roman" w:hAnsi="Times New Roman" w:cs="Times New Roman"/>
          <w:sz w:val="20"/>
          <w:szCs w:val="20"/>
        </w:rPr>
        <w:t>. HAFTA</w:t>
      </w:r>
      <w:r>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MAYIS</w:t>
      </w:r>
      <w:r>
        <w:rPr>
          <w:rFonts w:ascii="Times New Roman" w:hAnsi="Times New Roman" w:cs="Times New Roman"/>
          <w:sz w:val="20"/>
          <w:szCs w:val="20"/>
        </w:rPr>
        <w:t xml:space="preserve"> </w:t>
      </w:r>
      <w:r w:rsidRPr="00A91C6E">
        <w:rPr>
          <w:rFonts w:ascii="Times New Roman" w:hAnsi="Times New Roman" w:cs="Times New Roman"/>
          <w:sz w:val="20"/>
          <w:szCs w:val="20"/>
        </w:rPr>
        <w:t xml:space="preserve"> </w:t>
      </w:r>
      <w:r>
        <w:rPr>
          <w:rFonts w:ascii="Times New Roman" w:hAnsi="Times New Roman" w:cs="Times New Roman"/>
          <w:sz w:val="20"/>
          <w:szCs w:val="20"/>
        </w:rPr>
        <w:t>4</w:t>
      </w:r>
      <w:r w:rsidRPr="00A91C6E">
        <w:rPr>
          <w:rFonts w:ascii="Times New Roman" w:hAnsi="Times New Roman" w:cs="Times New Roman"/>
          <w:sz w:val="20"/>
          <w:szCs w:val="20"/>
        </w:rPr>
        <w:t xml:space="preserve">. HAFTA    </w:t>
      </w:r>
    </w:p>
    <w:p w:rsidR="003E160D" w:rsidRDefault="003E160D" w:rsidP="006E0220">
      <w:pPr>
        <w:jc w:val="both"/>
        <w:rPr>
          <w:rFonts w:ascii="Times New Roman" w:hAnsi="Times New Roman" w:cs="Times New Roman"/>
          <w:sz w:val="20"/>
          <w:szCs w:val="20"/>
        </w:rPr>
      </w:pPr>
      <w:r>
        <w:rPr>
          <w:rFonts w:ascii="Times New Roman" w:hAnsi="Times New Roman" w:cs="Times New Roman"/>
          <w:sz w:val="20"/>
          <w:szCs w:val="20"/>
        </w:rPr>
        <w:t xml:space="preserve">6. SINIF </w:t>
      </w:r>
      <w:r>
        <w:rPr>
          <w:rFonts w:ascii="Times New Roman" w:hAnsi="Times New Roman" w:cs="Times New Roman"/>
          <w:sz w:val="20"/>
          <w:szCs w:val="20"/>
        </w:rPr>
        <w:tab/>
      </w:r>
      <w:r>
        <w:rPr>
          <w:rFonts w:ascii="Times New Roman" w:hAnsi="Times New Roman" w:cs="Times New Roman"/>
          <w:sz w:val="20"/>
          <w:szCs w:val="20"/>
        </w:rPr>
        <w:tab/>
      </w:r>
      <w:r w:rsidRPr="00A91C6E">
        <w:rPr>
          <w:rFonts w:ascii="Times New Roman" w:hAnsi="Times New Roman" w:cs="Times New Roman"/>
          <w:sz w:val="20"/>
          <w:szCs w:val="20"/>
        </w:rPr>
        <w:t xml:space="preserve">MART 2. HAFTA </w:t>
      </w:r>
      <w:r>
        <w:rPr>
          <w:rFonts w:ascii="Times New Roman" w:hAnsi="Times New Roman" w:cs="Times New Roman"/>
          <w:sz w:val="20"/>
          <w:szCs w:val="20"/>
        </w:rPr>
        <w:tab/>
      </w:r>
      <w:r w:rsidRPr="00A91C6E">
        <w:rPr>
          <w:rFonts w:ascii="Times New Roman" w:hAnsi="Times New Roman" w:cs="Times New Roman"/>
          <w:sz w:val="20"/>
          <w:szCs w:val="20"/>
        </w:rPr>
        <w:t xml:space="preserve">NİSAN </w:t>
      </w:r>
      <w:r>
        <w:rPr>
          <w:rFonts w:ascii="Times New Roman" w:hAnsi="Times New Roman" w:cs="Times New Roman"/>
          <w:sz w:val="20"/>
          <w:szCs w:val="20"/>
        </w:rPr>
        <w:t xml:space="preserve"> 3</w:t>
      </w:r>
      <w:r w:rsidRPr="00A91C6E">
        <w:rPr>
          <w:rFonts w:ascii="Times New Roman" w:hAnsi="Times New Roman" w:cs="Times New Roman"/>
          <w:sz w:val="20"/>
          <w:szCs w:val="20"/>
        </w:rPr>
        <w:t>. HAFTA</w:t>
      </w:r>
      <w:r>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MAYIS </w:t>
      </w:r>
      <w:r>
        <w:rPr>
          <w:rFonts w:ascii="Times New Roman" w:hAnsi="Times New Roman" w:cs="Times New Roman"/>
          <w:sz w:val="20"/>
          <w:szCs w:val="20"/>
        </w:rPr>
        <w:t xml:space="preserve"> 4</w:t>
      </w:r>
      <w:r w:rsidRPr="00A91C6E">
        <w:rPr>
          <w:rFonts w:ascii="Times New Roman" w:hAnsi="Times New Roman" w:cs="Times New Roman"/>
          <w:sz w:val="20"/>
          <w:szCs w:val="20"/>
        </w:rPr>
        <w:t xml:space="preserve">. HAFTA    </w:t>
      </w:r>
    </w:p>
    <w:p w:rsidR="003E160D"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7.SINIF                      </w:t>
      </w:r>
      <w:r>
        <w:rPr>
          <w:rFonts w:ascii="Times New Roman" w:hAnsi="Times New Roman" w:cs="Times New Roman"/>
          <w:sz w:val="20"/>
          <w:szCs w:val="20"/>
        </w:rPr>
        <w:tab/>
      </w:r>
      <w:r w:rsidRPr="00A91C6E">
        <w:rPr>
          <w:rFonts w:ascii="Times New Roman" w:hAnsi="Times New Roman" w:cs="Times New Roman"/>
          <w:sz w:val="20"/>
          <w:szCs w:val="20"/>
        </w:rPr>
        <w:t>MART 2. HAFTA</w:t>
      </w:r>
      <w:r>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NİSAN </w:t>
      </w:r>
      <w:r>
        <w:rPr>
          <w:rFonts w:ascii="Times New Roman" w:hAnsi="Times New Roman" w:cs="Times New Roman"/>
          <w:sz w:val="20"/>
          <w:szCs w:val="20"/>
        </w:rPr>
        <w:t xml:space="preserve"> </w:t>
      </w:r>
      <w:r w:rsidRPr="00A91C6E">
        <w:rPr>
          <w:rFonts w:ascii="Times New Roman" w:hAnsi="Times New Roman" w:cs="Times New Roman"/>
          <w:sz w:val="20"/>
          <w:szCs w:val="20"/>
        </w:rPr>
        <w:t>2. HAFTA</w:t>
      </w:r>
      <w:r>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MAYIS </w:t>
      </w:r>
      <w:r>
        <w:rPr>
          <w:rFonts w:ascii="Times New Roman" w:hAnsi="Times New Roman" w:cs="Times New Roman"/>
          <w:sz w:val="20"/>
          <w:szCs w:val="20"/>
        </w:rPr>
        <w:t xml:space="preserve"> </w:t>
      </w:r>
      <w:r w:rsidRPr="00A91C6E">
        <w:rPr>
          <w:rFonts w:ascii="Times New Roman" w:hAnsi="Times New Roman" w:cs="Times New Roman"/>
          <w:sz w:val="20"/>
          <w:szCs w:val="20"/>
        </w:rPr>
        <w:t>2. HAFTA</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8. SINIF                     </w:t>
      </w:r>
      <w:r>
        <w:rPr>
          <w:rFonts w:ascii="Times New Roman" w:hAnsi="Times New Roman" w:cs="Times New Roman"/>
          <w:sz w:val="20"/>
          <w:szCs w:val="20"/>
        </w:rPr>
        <w:tab/>
      </w:r>
      <w:r w:rsidRPr="00A91C6E">
        <w:rPr>
          <w:rFonts w:ascii="Times New Roman" w:hAnsi="Times New Roman" w:cs="Times New Roman"/>
          <w:sz w:val="20"/>
          <w:szCs w:val="20"/>
        </w:rPr>
        <w:t>MART 2. HAFTA</w:t>
      </w:r>
      <w:r>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NİSAN </w:t>
      </w:r>
      <w:r>
        <w:rPr>
          <w:rFonts w:ascii="Times New Roman" w:hAnsi="Times New Roman" w:cs="Times New Roman"/>
          <w:sz w:val="20"/>
          <w:szCs w:val="20"/>
        </w:rPr>
        <w:t xml:space="preserve"> </w:t>
      </w:r>
      <w:r w:rsidRPr="00A91C6E">
        <w:rPr>
          <w:rFonts w:ascii="Times New Roman" w:hAnsi="Times New Roman" w:cs="Times New Roman"/>
          <w:sz w:val="20"/>
          <w:szCs w:val="20"/>
        </w:rPr>
        <w:t xml:space="preserve">2. HAFTA         </w:t>
      </w:r>
      <w:r>
        <w:rPr>
          <w:rFonts w:ascii="Times New Roman" w:hAnsi="Times New Roman" w:cs="Times New Roman"/>
          <w:sz w:val="20"/>
          <w:szCs w:val="20"/>
        </w:rPr>
        <w:tab/>
      </w:r>
      <w:r w:rsidRPr="00A91C6E">
        <w:rPr>
          <w:rFonts w:ascii="Times New Roman" w:hAnsi="Times New Roman" w:cs="Times New Roman"/>
          <w:sz w:val="20"/>
          <w:szCs w:val="20"/>
        </w:rPr>
        <w:t xml:space="preserve">MAYIS </w:t>
      </w:r>
      <w:r>
        <w:rPr>
          <w:rFonts w:ascii="Times New Roman" w:hAnsi="Times New Roman" w:cs="Times New Roman"/>
          <w:sz w:val="20"/>
          <w:szCs w:val="20"/>
        </w:rPr>
        <w:t xml:space="preserve"> </w:t>
      </w:r>
      <w:r w:rsidRPr="00A91C6E">
        <w:rPr>
          <w:rFonts w:ascii="Times New Roman" w:hAnsi="Times New Roman" w:cs="Times New Roman"/>
          <w:sz w:val="20"/>
          <w:szCs w:val="20"/>
        </w:rPr>
        <w:t>2. HAFTA</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      Yazılı yoklamalarda merkezi yerleştirme sınavlarından dolayı</w:t>
      </w:r>
      <w:r>
        <w:rPr>
          <w:rFonts w:ascii="Times New Roman" w:hAnsi="Times New Roman" w:cs="Times New Roman"/>
          <w:sz w:val="20"/>
          <w:szCs w:val="20"/>
        </w:rPr>
        <w:t xml:space="preserve"> 5.</w:t>
      </w:r>
      <w:r w:rsidRPr="00A91C6E">
        <w:rPr>
          <w:rFonts w:ascii="Times New Roman" w:hAnsi="Times New Roman" w:cs="Times New Roman"/>
          <w:sz w:val="20"/>
          <w:szCs w:val="20"/>
        </w:rPr>
        <w:t xml:space="preserve"> 6. 7. 8. Sınıfların tümünde klasik, çoktan seçmeli, doğru-yanlış, eşleştirme, boşluk doldurmalı, laboratuarda yapılan deneylerinde içinde bulunduğu soruların olmasına karar verilmiştir. Fen ve teknoloji derslerinden 3 yazılı yapılmasına ama sınıfın durumuna göre dördüncü sınavında yapılabileceğine karar verildi. Yazılı sınavların bilen ile bilmeyeni ayırt edici nitelikte ve öğrenciler tarafından anlaşılır olmasına dikkat edilecektir. Son sınavların ortak olunacağı söylendi. SBS ye paralel olarak ortak sınavların çoktan seçmeli olması gerektiğine karar ve</w:t>
      </w:r>
      <w:r>
        <w:rPr>
          <w:rFonts w:ascii="Times New Roman" w:hAnsi="Times New Roman" w:cs="Times New Roman"/>
          <w:sz w:val="20"/>
          <w:szCs w:val="20"/>
        </w:rPr>
        <w:t xml:space="preserve">rildi. Ortak sınav sonuçlarının </w:t>
      </w:r>
      <w:r w:rsidRPr="00A91C6E">
        <w:rPr>
          <w:rFonts w:ascii="Times New Roman" w:hAnsi="Times New Roman" w:cs="Times New Roman"/>
          <w:sz w:val="20"/>
          <w:szCs w:val="20"/>
        </w:rPr>
        <w:t>değerlendirilip</w:t>
      </w:r>
      <w:r>
        <w:rPr>
          <w:rFonts w:ascii="Times New Roman" w:hAnsi="Times New Roman" w:cs="Times New Roman"/>
          <w:sz w:val="20"/>
          <w:szCs w:val="20"/>
        </w:rPr>
        <w:t xml:space="preserve"> </w:t>
      </w:r>
      <w:r w:rsidRPr="00A91C6E">
        <w:rPr>
          <w:rFonts w:ascii="Times New Roman" w:hAnsi="Times New Roman" w:cs="Times New Roman"/>
          <w:sz w:val="20"/>
          <w:szCs w:val="20"/>
        </w:rPr>
        <w:t xml:space="preserve"> rapor halinde idareye sunulması gerektiği belirtildi. Sınav tarihlerinin 7 gün önceden öğrencilere duyurulmasına ve en geç 10 gün içinde açıklanmasına karar verildi.</w:t>
      </w:r>
    </w:p>
    <w:p w:rsidR="003E160D" w:rsidRDefault="003E160D" w:rsidP="006E0220">
      <w:pPr>
        <w:jc w:val="both"/>
        <w:rPr>
          <w:rFonts w:ascii="Times New Roman" w:hAnsi="Times New Roman" w:cs="Times New Roman"/>
          <w:b/>
          <w:bCs/>
          <w:sz w:val="20"/>
          <w:szCs w:val="20"/>
        </w:rPr>
      </w:pPr>
    </w:p>
    <w:p w:rsidR="003E160D" w:rsidRPr="00A91C6E" w:rsidRDefault="003E160D" w:rsidP="006E0220">
      <w:pPr>
        <w:jc w:val="both"/>
        <w:rPr>
          <w:rFonts w:ascii="Times New Roman" w:hAnsi="Times New Roman" w:cs="Times New Roman"/>
          <w:sz w:val="20"/>
          <w:szCs w:val="20"/>
        </w:rPr>
      </w:pPr>
      <w:r>
        <w:rPr>
          <w:rFonts w:ascii="Times New Roman" w:hAnsi="Times New Roman" w:cs="Times New Roman"/>
          <w:b/>
          <w:bCs/>
          <w:sz w:val="20"/>
          <w:szCs w:val="20"/>
        </w:rPr>
        <w:tab/>
      </w:r>
      <w:r w:rsidRPr="00A91C6E">
        <w:rPr>
          <w:rFonts w:ascii="Times New Roman" w:hAnsi="Times New Roman" w:cs="Times New Roman"/>
          <w:b/>
          <w:bCs/>
          <w:sz w:val="20"/>
          <w:szCs w:val="20"/>
        </w:rPr>
        <w:t>11</w:t>
      </w:r>
      <w:r w:rsidRPr="00A91C6E">
        <w:rPr>
          <w:rFonts w:ascii="Times New Roman" w:hAnsi="Times New Roman" w:cs="Times New Roman"/>
          <w:sz w:val="20"/>
          <w:szCs w:val="20"/>
        </w:rPr>
        <w:t>- 1. dönem; öğrencilere verilen performans görevlerinin gerçekleşme düzeyi, proje konularının uygunluğu ve değerlendirme ölçütlerindeki isabet durumu değerlendirildi. Performans görevlerinin öğrenci düzeyine uygun olduğu belirtildi. Proje ve performans görevleri ekte sunulmuştur.</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Ders İçi Performans Görevlerinin notlarının verilmesinde;</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Ödevlerin zamanında ve düzenli olarak yapılması</w:t>
      </w:r>
      <w:r w:rsidRPr="00A91C6E">
        <w:rPr>
          <w:rFonts w:ascii="Times New Roman" w:hAnsi="Times New Roman" w:cs="Times New Roman"/>
          <w:sz w:val="20"/>
          <w:szCs w:val="20"/>
        </w:rPr>
        <w:tab/>
        <w:t>: 40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Ders akışını takip etme ve söz alarak konuşma</w:t>
      </w:r>
      <w:r w:rsidRPr="00A91C6E">
        <w:rPr>
          <w:rFonts w:ascii="Times New Roman" w:hAnsi="Times New Roman" w:cs="Times New Roman"/>
          <w:sz w:val="20"/>
          <w:szCs w:val="20"/>
        </w:rPr>
        <w:tab/>
        <w:t>: 20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Araç gereçlerin düzenli getirilmesi ve korunması</w:t>
      </w:r>
      <w:r w:rsidRPr="00A91C6E">
        <w:rPr>
          <w:rFonts w:ascii="Times New Roman" w:hAnsi="Times New Roman" w:cs="Times New Roman"/>
          <w:sz w:val="20"/>
          <w:szCs w:val="20"/>
        </w:rPr>
        <w:tab/>
        <w:t>: 10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Derse katılım</w:t>
      </w:r>
      <w:r>
        <w:rPr>
          <w:rFonts w:ascii="Times New Roman" w:hAnsi="Times New Roman" w:cs="Times New Roman"/>
          <w:sz w:val="20"/>
          <w:szCs w:val="20"/>
        </w:rPr>
        <w:tab/>
      </w:r>
      <w:r>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t>: 20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Takım çalışmasına uyum gösterme</w:t>
      </w:r>
      <w:r w:rsidRPr="00A91C6E">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t xml:space="preserve">: 10 Puan   </w:t>
      </w:r>
    </w:p>
    <w:p w:rsidR="003E160D" w:rsidRPr="00A91C6E" w:rsidRDefault="003E160D" w:rsidP="006E0220">
      <w:pPr>
        <w:jc w:val="both"/>
        <w:rPr>
          <w:rFonts w:ascii="Times New Roman" w:hAnsi="Times New Roman" w:cs="Times New Roman"/>
          <w:b/>
          <w:sz w:val="20"/>
          <w:szCs w:val="20"/>
        </w:rPr>
      </w:pP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
          <w:sz w:val="20"/>
          <w:szCs w:val="20"/>
        </w:rPr>
        <w:t>TOPLAM</w:t>
      </w:r>
      <w:r>
        <w:rPr>
          <w:rFonts w:ascii="Times New Roman" w:hAnsi="Times New Roman" w:cs="Times New Roman"/>
          <w:b/>
          <w:sz w:val="20"/>
          <w:szCs w:val="20"/>
        </w:rPr>
        <w:tab/>
      </w:r>
      <w:r w:rsidRPr="00A91C6E">
        <w:rPr>
          <w:rFonts w:ascii="Times New Roman" w:hAnsi="Times New Roman" w:cs="Times New Roman"/>
          <w:b/>
          <w:sz w:val="20"/>
          <w:szCs w:val="20"/>
        </w:rPr>
        <w:tab/>
      </w:r>
      <w:r w:rsidRPr="00A91C6E">
        <w:rPr>
          <w:rFonts w:ascii="Times New Roman" w:hAnsi="Times New Roman" w:cs="Times New Roman"/>
          <w:b/>
          <w:sz w:val="20"/>
          <w:szCs w:val="20"/>
        </w:rPr>
        <w:tab/>
      </w:r>
      <w:r w:rsidRPr="00A91C6E">
        <w:rPr>
          <w:rFonts w:ascii="Times New Roman" w:hAnsi="Times New Roman" w:cs="Times New Roman"/>
          <w:b/>
          <w:sz w:val="20"/>
          <w:szCs w:val="20"/>
        </w:rPr>
        <w:tab/>
      </w:r>
      <w:r w:rsidRPr="00A91C6E">
        <w:rPr>
          <w:rFonts w:ascii="Times New Roman" w:hAnsi="Times New Roman" w:cs="Times New Roman"/>
          <w:b/>
          <w:sz w:val="20"/>
          <w:szCs w:val="20"/>
        </w:rPr>
        <w:tab/>
        <w:t>: 100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Not bareminin kullanılacağı söylendi.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Performans Görevleri ve Proje Görevlerinde; </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Ödev hazırlanırken kü</w:t>
      </w:r>
      <w:r>
        <w:rPr>
          <w:rFonts w:ascii="Times New Roman" w:hAnsi="Times New Roman" w:cs="Times New Roman"/>
          <w:sz w:val="20"/>
          <w:szCs w:val="20"/>
        </w:rPr>
        <w:t>tüphane araştırması yapılması</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A91C6E">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5 Puan     </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Ödev hazırlanırken çeşitli kaynaklardan yararlanılması</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 xml:space="preserve">Ödev yaparken kendi yaratıcılık gücünden yararlanması    </w:t>
      </w:r>
      <w:r w:rsidRPr="00A91C6E">
        <w:rPr>
          <w:rFonts w:ascii="Times New Roman" w:hAnsi="Times New Roman" w:cs="Times New Roman"/>
          <w:bCs/>
          <w:sz w:val="20"/>
          <w:szCs w:val="20"/>
        </w:rPr>
        <w:tab/>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10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Cs/>
          <w:sz w:val="20"/>
          <w:szCs w:val="20"/>
        </w:rPr>
        <w:t>Aktarılan bilgilerin grafik, fotoğraf, çizim vb ile desteklenmesi</w:t>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Ödevlerin hazırlanmasında ders öğretmeni ile diyalog ve bilgi sunması</w:t>
      </w:r>
      <w:r>
        <w:rPr>
          <w:rFonts w:ascii="Times New Roman" w:hAnsi="Times New Roman" w:cs="Times New Roman"/>
          <w:sz w:val="20"/>
          <w:szCs w:val="20"/>
        </w:rPr>
        <w:tab/>
      </w:r>
      <w:r w:rsidRPr="00A91C6E">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5 Puan   </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sz w:val="20"/>
          <w:szCs w:val="20"/>
        </w:rPr>
        <w:t>Ödevin zamanında teslim edilmesi</w:t>
      </w:r>
      <w:r w:rsidRPr="00A91C6E">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r>
      <w:r w:rsidRPr="00A91C6E">
        <w:rPr>
          <w:rFonts w:ascii="Times New Roman" w:hAnsi="Times New Roman" w:cs="Times New Roman"/>
          <w:sz w:val="20"/>
          <w:szCs w:val="20"/>
        </w:rPr>
        <w:tab/>
      </w:r>
      <w:r>
        <w:rPr>
          <w:rFonts w:ascii="Times New Roman" w:hAnsi="Times New Roman" w:cs="Times New Roman"/>
          <w:sz w:val="20"/>
          <w:szCs w:val="20"/>
        </w:rPr>
        <w:tab/>
      </w:r>
      <w:r w:rsidRPr="00A91C6E">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10 Puan   </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Ödevin genel görünümünün belirtilen standartlara uyması</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Ödevde başlık ve kimlik bilgilerine yer verilmesi</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Türkçe dil ve anlatım kurallarına uyulması</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10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Fen ve teknoloji terimlerinin yazılmasına özen gösterilmesi</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Cs/>
          <w:sz w:val="20"/>
          <w:szCs w:val="20"/>
        </w:rPr>
      </w:pPr>
      <w:r w:rsidRPr="00A91C6E">
        <w:rPr>
          <w:rFonts w:ascii="Times New Roman" w:hAnsi="Times New Roman" w:cs="Times New Roman"/>
          <w:bCs/>
          <w:sz w:val="20"/>
          <w:szCs w:val="20"/>
        </w:rPr>
        <w:t>Konu içeriğinin yazılımına özen gösterilmesi</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5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Cs/>
          <w:sz w:val="20"/>
          <w:szCs w:val="20"/>
        </w:rPr>
        <w:t xml:space="preserve">Performans veya proje görevinin sözlü anlatımının yapılması </w:t>
      </w:r>
      <w:r w:rsidRPr="00A91C6E">
        <w:rPr>
          <w:rFonts w:ascii="Times New Roman" w:hAnsi="Times New Roman" w:cs="Times New Roman"/>
          <w:bCs/>
          <w:sz w:val="20"/>
          <w:szCs w:val="20"/>
        </w:rPr>
        <w:tab/>
      </w:r>
      <w:r w:rsidRPr="00A91C6E">
        <w:rPr>
          <w:rFonts w:ascii="Times New Roman" w:hAnsi="Times New Roman" w:cs="Times New Roman"/>
          <w:bCs/>
          <w:sz w:val="20"/>
          <w:szCs w:val="20"/>
        </w:rPr>
        <w:tab/>
      </w:r>
      <w:r>
        <w:rPr>
          <w:rFonts w:ascii="Times New Roman" w:hAnsi="Times New Roman" w:cs="Times New Roman"/>
          <w:bCs/>
          <w:sz w:val="20"/>
          <w:szCs w:val="20"/>
        </w:rPr>
        <w:tab/>
      </w:r>
      <w:r w:rsidRPr="00A91C6E">
        <w:rPr>
          <w:rFonts w:ascii="Times New Roman" w:hAnsi="Times New Roman" w:cs="Times New Roman"/>
          <w:bCs/>
          <w:sz w:val="20"/>
          <w:szCs w:val="20"/>
        </w:rPr>
        <w:t xml:space="preserve">: </w:t>
      </w:r>
      <w:r>
        <w:rPr>
          <w:rFonts w:ascii="Times New Roman" w:hAnsi="Times New Roman" w:cs="Times New Roman"/>
          <w:bCs/>
          <w:sz w:val="20"/>
          <w:szCs w:val="20"/>
        </w:rPr>
        <w:tab/>
      </w:r>
      <w:r w:rsidRPr="00A91C6E">
        <w:rPr>
          <w:rFonts w:ascii="Times New Roman" w:hAnsi="Times New Roman" w:cs="Times New Roman"/>
          <w:bCs/>
          <w:sz w:val="20"/>
          <w:szCs w:val="20"/>
        </w:rPr>
        <w:t xml:space="preserve">30 </w:t>
      </w:r>
      <w:r w:rsidRPr="00A91C6E">
        <w:rPr>
          <w:rFonts w:ascii="Times New Roman" w:hAnsi="Times New Roman" w:cs="Times New Roman"/>
          <w:sz w:val="20"/>
          <w:szCs w:val="20"/>
        </w:rPr>
        <w:t>Puan</w:t>
      </w:r>
    </w:p>
    <w:p w:rsidR="003E160D" w:rsidRPr="00A91C6E" w:rsidRDefault="003E160D" w:rsidP="006E0220">
      <w:pPr>
        <w:jc w:val="both"/>
        <w:rPr>
          <w:rFonts w:ascii="Times New Roman" w:hAnsi="Times New Roman" w:cs="Times New Roman"/>
          <w:b/>
          <w:sz w:val="20"/>
          <w:szCs w:val="20"/>
        </w:rPr>
      </w:pPr>
    </w:p>
    <w:p w:rsidR="003E160D" w:rsidRPr="006E0220" w:rsidRDefault="003E160D" w:rsidP="006E0220">
      <w:pPr>
        <w:jc w:val="both"/>
        <w:rPr>
          <w:rFonts w:ascii="Times New Roman" w:hAnsi="Times New Roman" w:cs="Times New Roman"/>
          <w:b/>
          <w:sz w:val="20"/>
          <w:szCs w:val="20"/>
        </w:rPr>
      </w:pPr>
      <w:r>
        <w:rPr>
          <w:rFonts w:ascii="Times New Roman" w:hAnsi="Times New Roman" w:cs="Times New Roman"/>
          <w:b/>
          <w:sz w:val="20"/>
          <w:szCs w:val="20"/>
        </w:rPr>
        <w:tab/>
      </w:r>
      <w:r w:rsidRPr="00A91C6E">
        <w:rPr>
          <w:rFonts w:ascii="Times New Roman" w:hAnsi="Times New Roman" w:cs="Times New Roman"/>
          <w:b/>
          <w:sz w:val="20"/>
          <w:szCs w:val="20"/>
        </w:rPr>
        <w:t xml:space="preserve">TOPLAM                                            </w:t>
      </w:r>
      <w:r>
        <w:rPr>
          <w:rFonts w:ascii="Times New Roman" w:hAnsi="Times New Roman" w:cs="Times New Roman"/>
          <w:b/>
          <w:sz w:val="20"/>
          <w:szCs w:val="20"/>
        </w:rPr>
        <w:t xml:space="preserve">                </w:t>
      </w:r>
      <w:r>
        <w:rPr>
          <w:rFonts w:ascii="Times New Roman" w:hAnsi="Times New Roman" w:cs="Times New Roman"/>
          <w:b/>
          <w:sz w:val="20"/>
          <w:szCs w:val="20"/>
        </w:rPr>
        <w:tab/>
      </w:r>
      <w:r>
        <w:rPr>
          <w:rFonts w:ascii="Times New Roman" w:hAnsi="Times New Roman" w:cs="Times New Roman"/>
          <w:b/>
          <w:sz w:val="20"/>
          <w:szCs w:val="20"/>
        </w:rPr>
        <w:tab/>
        <w:t xml:space="preserve">         </w:t>
      </w:r>
      <w:r>
        <w:rPr>
          <w:rFonts w:ascii="Times New Roman" w:hAnsi="Times New Roman" w:cs="Times New Roman"/>
          <w:b/>
          <w:sz w:val="20"/>
          <w:szCs w:val="20"/>
        </w:rPr>
        <w:tab/>
      </w:r>
      <w:r w:rsidRPr="00A91C6E">
        <w:rPr>
          <w:rFonts w:ascii="Times New Roman" w:hAnsi="Times New Roman" w:cs="Times New Roman"/>
          <w:b/>
          <w:sz w:val="20"/>
          <w:szCs w:val="20"/>
        </w:rPr>
        <w:t xml:space="preserve">: </w:t>
      </w:r>
      <w:r>
        <w:rPr>
          <w:rFonts w:ascii="Times New Roman" w:hAnsi="Times New Roman" w:cs="Times New Roman"/>
          <w:b/>
          <w:sz w:val="20"/>
          <w:szCs w:val="20"/>
        </w:rPr>
        <w:tab/>
      </w:r>
      <w:r w:rsidRPr="00A91C6E">
        <w:rPr>
          <w:rFonts w:ascii="Times New Roman" w:hAnsi="Times New Roman" w:cs="Times New Roman"/>
          <w:b/>
          <w:sz w:val="20"/>
          <w:szCs w:val="20"/>
        </w:rPr>
        <w:t>100 Puan</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
          <w:bCs/>
          <w:sz w:val="20"/>
          <w:szCs w:val="20"/>
        </w:rPr>
        <w:t>12</w:t>
      </w:r>
      <w:r w:rsidRPr="00A91C6E">
        <w:rPr>
          <w:rFonts w:ascii="Times New Roman" w:hAnsi="Times New Roman" w:cs="Times New Roman"/>
          <w:sz w:val="20"/>
          <w:szCs w:val="20"/>
        </w:rPr>
        <w:t>- 1. dönem;  idareden beklenen bütün desteklerin gerçekleştiği belirtildi. İdare ve veliler ile sürekli işbirliği içinde olunması gerektiği belirtildi.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
          <w:bCs/>
          <w:sz w:val="20"/>
          <w:szCs w:val="20"/>
        </w:rPr>
        <w:t>13</w:t>
      </w:r>
      <w:r w:rsidRPr="00A91C6E">
        <w:rPr>
          <w:rFonts w:ascii="Times New Roman" w:hAnsi="Times New Roman" w:cs="Times New Roman"/>
          <w:sz w:val="20"/>
          <w:szCs w:val="20"/>
        </w:rPr>
        <w:t>- 1. dönem;  öğretmenlerin hizmet içi eğitim ihtiyaçlarının giderilme durumu değerlendirildi.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
          <w:bCs/>
          <w:sz w:val="20"/>
          <w:szCs w:val="20"/>
        </w:rPr>
        <w:t>14</w:t>
      </w:r>
      <w:r w:rsidRPr="00A91C6E">
        <w:rPr>
          <w:rFonts w:ascii="Times New Roman" w:hAnsi="Times New Roman" w:cs="Times New Roman"/>
          <w:sz w:val="20"/>
          <w:szCs w:val="20"/>
        </w:rPr>
        <w:t>-1. dönem; Eğitim Bölgesi Zümre Öğretmenler Kurulu Gündemi’ ne taşınan sorunlar gözden geçirilip değerlendirildi.</w:t>
      </w: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b/>
          <w:bCs/>
          <w:sz w:val="20"/>
          <w:szCs w:val="20"/>
        </w:rPr>
        <w:t>15</w:t>
      </w:r>
      <w:r w:rsidRPr="00A91C6E">
        <w:rPr>
          <w:rFonts w:ascii="Times New Roman" w:hAnsi="Times New Roman" w:cs="Times New Roman"/>
          <w:sz w:val="20"/>
          <w:szCs w:val="20"/>
        </w:rPr>
        <w:t>-201</w:t>
      </w:r>
      <w:r>
        <w:rPr>
          <w:rFonts w:ascii="Times New Roman" w:hAnsi="Times New Roman" w:cs="Times New Roman"/>
          <w:sz w:val="20"/>
          <w:szCs w:val="20"/>
        </w:rPr>
        <w:t>2</w:t>
      </w:r>
      <w:r w:rsidRPr="00A91C6E">
        <w:rPr>
          <w:rFonts w:ascii="Times New Roman" w:hAnsi="Times New Roman" w:cs="Times New Roman"/>
          <w:sz w:val="20"/>
          <w:szCs w:val="20"/>
        </w:rPr>
        <w:t>-201</w:t>
      </w:r>
      <w:r>
        <w:rPr>
          <w:rFonts w:ascii="Times New Roman" w:hAnsi="Times New Roman" w:cs="Times New Roman"/>
          <w:sz w:val="20"/>
          <w:szCs w:val="20"/>
        </w:rPr>
        <w:t>3</w:t>
      </w:r>
      <w:r w:rsidRPr="00A91C6E">
        <w:rPr>
          <w:rFonts w:ascii="Times New Roman" w:hAnsi="Times New Roman" w:cs="Times New Roman"/>
          <w:sz w:val="20"/>
          <w:szCs w:val="20"/>
        </w:rPr>
        <w:t xml:space="preserve"> Eğitim-Öğretim yılının 2. döneminin başarılı geçmesi dilekleriyle toplantıya Zümre Başkanı </w:t>
      </w:r>
      <w:r>
        <w:rPr>
          <w:rFonts w:ascii="Times New Roman" w:hAnsi="Times New Roman" w:cs="Times New Roman"/>
          <w:sz w:val="20"/>
          <w:szCs w:val="20"/>
        </w:rPr>
        <w:t xml:space="preserve">Md.Yrd. Burhan DEMİR </w:t>
      </w:r>
      <w:r w:rsidRPr="00A91C6E">
        <w:rPr>
          <w:rFonts w:ascii="Times New Roman" w:hAnsi="Times New Roman" w:cs="Times New Roman"/>
          <w:sz w:val="20"/>
          <w:szCs w:val="20"/>
        </w:rPr>
        <w:t>tarafından son verildi.</w:t>
      </w:r>
    </w:p>
    <w:p w:rsidR="003E160D" w:rsidRDefault="003E160D" w:rsidP="006E0220">
      <w:pPr>
        <w:jc w:val="both"/>
        <w:rPr>
          <w:rFonts w:ascii="Times New Roman" w:hAnsi="Times New Roman" w:cs="Times New Roman"/>
          <w:b/>
          <w:bCs/>
          <w:sz w:val="20"/>
          <w:szCs w:val="20"/>
        </w:rPr>
      </w:pPr>
    </w:p>
    <w:p w:rsidR="003E160D" w:rsidRDefault="003E160D" w:rsidP="006E0220">
      <w:pPr>
        <w:jc w:val="both"/>
        <w:rPr>
          <w:rFonts w:ascii="Times New Roman" w:hAnsi="Times New Roman" w:cs="Times New Roman"/>
          <w:b/>
          <w:bCs/>
          <w:sz w:val="20"/>
          <w:szCs w:val="20"/>
        </w:rPr>
      </w:pPr>
    </w:p>
    <w:p w:rsidR="003E160D" w:rsidRDefault="003E160D" w:rsidP="006E0220">
      <w:pPr>
        <w:jc w:val="both"/>
        <w:rPr>
          <w:rFonts w:ascii="Times New Roman" w:hAnsi="Times New Roman" w:cs="Times New Roman"/>
          <w:b/>
          <w:bCs/>
          <w:sz w:val="20"/>
          <w:szCs w:val="20"/>
        </w:rPr>
      </w:pPr>
    </w:p>
    <w:p w:rsidR="003E160D" w:rsidRDefault="003E160D" w:rsidP="00A0140D">
      <w:pPr>
        <w:jc w:val="center"/>
        <w:rPr>
          <w:rFonts w:ascii="Times New Roman" w:hAnsi="Times New Roman" w:cs="Times New Roman"/>
          <w:b/>
          <w:bCs/>
          <w:sz w:val="20"/>
          <w:szCs w:val="20"/>
        </w:rPr>
      </w:pPr>
      <w:r w:rsidRPr="00A91C6E">
        <w:rPr>
          <w:rFonts w:ascii="Times New Roman" w:hAnsi="Times New Roman" w:cs="Times New Roman"/>
          <w:b/>
          <w:bCs/>
          <w:sz w:val="20"/>
          <w:szCs w:val="20"/>
        </w:rPr>
        <w:t xml:space="preserve">2011-2012 EĞİTİM- ÖĞRETİM YILI </w:t>
      </w:r>
      <w:r>
        <w:rPr>
          <w:rFonts w:ascii="Times New Roman" w:hAnsi="Times New Roman" w:cs="Times New Roman"/>
          <w:b/>
          <w:bCs/>
          <w:sz w:val="20"/>
          <w:szCs w:val="20"/>
        </w:rPr>
        <w:t>ÇAYLAR YATILI  BÖLGE ORTAOKULU</w:t>
      </w:r>
      <w:r w:rsidRPr="00A91C6E">
        <w:rPr>
          <w:rFonts w:ascii="Times New Roman" w:hAnsi="Times New Roman" w:cs="Times New Roman"/>
          <w:b/>
          <w:bCs/>
          <w:sz w:val="20"/>
          <w:szCs w:val="20"/>
        </w:rPr>
        <w:t xml:space="preserve">                                                                FEN VE TEKNOLOJİ DERSİ 2. DÖNEM ZÜMRE ÖĞRETMENLER KURULU TOPLANTI TUTANAĞI</w:t>
      </w:r>
    </w:p>
    <w:p w:rsidR="003E160D" w:rsidRPr="00A91C6E" w:rsidRDefault="003E160D" w:rsidP="00A0140D">
      <w:pPr>
        <w:rPr>
          <w:rFonts w:ascii="Times New Roman" w:hAnsi="Times New Roman" w:cs="Times New Roman"/>
          <w:sz w:val="20"/>
          <w:szCs w:val="20"/>
        </w:rPr>
      </w:pPr>
      <w:r w:rsidRPr="00A91C6E">
        <w:rPr>
          <w:rFonts w:ascii="Times New Roman" w:hAnsi="Times New Roman" w:cs="Times New Roman"/>
          <w:b/>
          <w:bCs/>
          <w:sz w:val="20"/>
          <w:szCs w:val="20"/>
        </w:rPr>
        <w:t>Toplantı Tarihi</w:t>
      </w:r>
      <w:r w:rsidRPr="00A91C6E">
        <w:rPr>
          <w:rFonts w:ascii="Times New Roman" w:hAnsi="Times New Roman" w:cs="Times New Roman"/>
          <w:sz w:val="20"/>
          <w:szCs w:val="20"/>
        </w:rPr>
        <w:t xml:space="preserve">: </w:t>
      </w:r>
      <w:r>
        <w:rPr>
          <w:rFonts w:ascii="Times New Roman" w:hAnsi="Times New Roman" w:cs="Times New Roman"/>
          <w:sz w:val="20"/>
          <w:szCs w:val="20"/>
        </w:rPr>
        <w:t>20/02/2013</w:t>
      </w:r>
    </w:p>
    <w:p w:rsidR="003E160D" w:rsidRPr="00A91C6E" w:rsidRDefault="003E160D" w:rsidP="00A0140D">
      <w:pPr>
        <w:rPr>
          <w:rFonts w:ascii="Times New Roman" w:hAnsi="Times New Roman" w:cs="Times New Roman"/>
          <w:sz w:val="20"/>
          <w:szCs w:val="20"/>
        </w:rPr>
      </w:pPr>
      <w:r w:rsidRPr="00A91C6E">
        <w:rPr>
          <w:rFonts w:ascii="Times New Roman" w:hAnsi="Times New Roman" w:cs="Times New Roman"/>
          <w:b/>
          <w:bCs/>
          <w:sz w:val="20"/>
          <w:szCs w:val="20"/>
        </w:rPr>
        <w:t>Toplantı Saati</w:t>
      </w:r>
      <w:r w:rsidRPr="00A91C6E">
        <w:rPr>
          <w:rFonts w:ascii="Times New Roman" w:hAnsi="Times New Roman" w:cs="Times New Roman"/>
          <w:sz w:val="20"/>
          <w:szCs w:val="20"/>
        </w:rPr>
        <w:t xml:space="preserve">: </w:t>
      </w:r>
      <w:r>
        <w:rPr>
          <w:rFonts w:ascii="Times New Roman" w:hAnsi="Times New Roman" w:cs="Times New Roman"/>
          <w:sz w:val="20"/>
          <w:szCs w:val="20"/>
        </w:rPr>
        <w:t>15:45</w:t>
      </w:r>
    </w:p>
    <w:p w:rsidR="003E160D" w:rsidRPr="00A91C6E" w:rsidRDefault="003E160D" w:rsidP="00A0140D">
      <w:pPr>
        <w:rPr>
          <w:rFonts w:ascii="Times New Roman" w:hAnsi="Times New Roman" w:cs="Times New Roman"/>
          <w:sz w:val="20"/>
          <w:szCs w:val="20"/>
        </w:rPr>
      </w:pPr>
      <w:r w:rsidRPr="00A91C6E">
        <w:rPr>
          <w:rFonts w:ascii="Times New Roman" w:hAnsi="Times New Roman" w:cs="Times New Roman"/>
          <w:b/>
          <w:bCs/>
          <w:sz w:val="20"/>
          <w:szCs w:val="20"/>
        </w:rPr>
        <w:t>Toplantı Yeri</w:t>
      </w:r>
      <w:r w:rsidRPr="00A91C6E">
        <w:rPr>
          <w:rFonts w:ascii="Times New Roman" w:hAnsi="Times New Roman" w:cs="Times New Roman"/>
          <w:sz w:val="20"/>
          <w:szCs w:val="20"/>
        </w:rPr>
        <w:t>: ÇAYLAR YBO</w:t>
      </w:r>
      <w:r>
        <w:rPr>
          <w:rFonts w:ascii="Times New Roman" w:hAnsi="Times New Roman" w:cs="Times New Roman"/>
          <w:sz w:val="20"/>
          <w:szCs w:val="20"/>
        </w:rPr>
        <w:t>O</w:t>
      </w:r>
    </w:p>
    <w:p w:rsidR="003E160D" w:rsidRPr="00A91C6E" w:rsidRDefault="003E160D" w:rsidP="00A0140D">
      <w:pPr>
        <w:rPr>
          <w:rFonts w:ascii="Times New Roman" w:hAnsi="Times New Roman" w:cs="Times New Roman"/>
          <w:sz w:val="20"/>
          <w:szCs w:val="20"/>
        </w:rPr>
      </w:pPr>
      <w:r w:rsidRPr="00A91C6E">
        <w:rPr>
          <w:rFonts w:ascii="Times New Roman" w:hAnsi="Times New Roman" w:cs="Times New Roman"/>
          <w:b/>
          <w:bCs/>
          <w:sz w:val="20"/>
          <w:szCs w:val="20"/>
        </w:rPr>
        <w:t>Toplantıya Katılanlar</w:t>
      </w:r>
      <w:r w:rsidRPr="00A91C6E">
        <w:rPr>
          <w:rFonts w:ascii="Times New Roman" w:hAnsi="Times New Roman" w:cs="Times New Roman"/>
          <w:sz w:val="20"/>
          <w:szCs w:val="20"/>
        </w:rPr>
        <w:t xml:space="preserve">: </w:t>
      </w:r>
      <w:r>
        <w:rPr>
          <w:rFonts w:ascii="Times New Roman" w:hAnsi="Times New Roman" w:cs="Times New Roman"/>
          <w:sz w:val="20"/>
          <w:szCs w:val="20"/>
        </w:rPr>
        <w:t>Md.Yrd. Burhan DEMİR  Fen ve Teknoloji Öğretmenleri;</w:t>
      </w:r>
      <w:r w:rsidRPr="00A91C6E">
        <w:rPr>
          <w:rFonts w:ascii="Times New Roman" w:hAnsi="Times New Roman" w:cs="Times New Roman"/>
          <w:sz w:val="20"/>
          <w:szCs w:val="20"/>
        </w:rPr>
        <w:t xml:space="preserve">Duygu TURUŞ, Zeynep UÇMAN, </w:t>
      </w:r>
      <w:r>
        <w:rPr>
          <w:rFonts w:ascii="Times New Roman" w:hAnsi="Times New Roman" w:cs="Times New Roman"/>
          <w:sz w:val="20"/>
          <w:szCs w:val="20"/>
        </w:rPr>
        <w:t>Ergin ATAŞÇI</w:t>
      </w:r>
    </w:p>
    <w:p w:rsidR="003E160D" w:rsidRPr="00A91C6E" w:rsidRDefault="003E160D" w:rsidP="006E0220">
      <w:pPr>
        <w:jc w:val="both"/>
        <w:rPr>
          <w:rFonts w:ascii="Times New Roman" w:hAnsi="Times New Roman" w:cs="Times New Roman"/>
          <w:b/>
          <w:bCs/>
          <w:sz w:val="20"/>
          <w:szCs w:val="20"/>
        </w:rPr>
      </w:pPr>
      <w:r w:rsidRPr="00A91C6E">
        <w:rPr>
          <w:rFonts w:ascii="Times New Roman" w:hAnsi="Times New Roman" w:cs="Times New Roman"/>
          <w:b/>
          <w:bCs/>
          <w:sz w:val="20"/>
          <w:szCs w:val="20"/>
        </w:rPr>
        <w:t xml:space="preserve">                                                             ALINAN KARARLAR</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Öğrencinin düzeyine göre ders konularında yer değişikliklerinin yapılmasında bir sakınca olmadığına karar verildi.</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 xml:space="preserve">Derslerde yapılandırmacı öğrenme yaklaşımı, işbirlikli öğrenme, 5E öğrenme modeli, çoklu zeka kuramı, beyin fırtınası tekniği, buluş yoluyla öğrenme, kavram ve zihin haritaları, tümdengelim, tümevarım vb. yöntem ve tekniklerin kullanılmasına tekrardan karar verildi. </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Derslerde laboratuarın çoğunlukla kullanılması gerektiğine karar verildi.</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Derslerde işlenen konunun uygunluğuna göre daha fazla gezi, gözlem, deney, inceleme yapılması gerektiği belirtilip, herhangi  bir aksaklıkta idareyle işbirliği yapılmasına karar verildi.</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 xml:space="preserve">Sınıf başarı düzeyi çok düşük olan sınıflar için ek etkinlikler yapılması gerektiğine karar verildi. </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 xml:space="preserve"> Son sınavların ortak olunacağı söylenip, SBS ye paralel olarak ortak sınavların çoktan seçmeli olması gerektiğine karar verildi. Ortak sınav sonuçlarının değerlendirilip rapor halinde idareye sunulması gerektiği belirtildi. Sınav tarihlerinin 7 gün önceden öğrencilere duyurulmasına ve en geç 10 gün içinde açıklanmasına karar verildi.</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Performans görevlerinin öğrenci düzeyine uygun olduğuna karar verildi.</w:t>
      </w:r>
    </w:p>
    <w:p w:rsidR="003E160D" w:rsidRPr="00A91C6E" w:rsidRDefault="003E160D" w:rsidP="006E0220">
      <w:pPr>
        <w:pStyle w:val="ListParagraph"/>
        <w:numPr>
          <w:ilvl w:val="0"/>
          <w:numId w:val="5"/>
        </w:numPr>
        <w:jc w:val="both"/>
        <w:rPr>
          <w:rFonts w:ascii="Times New Roman" w:hAnsi="Times New Roman" w:cs="Times New Roman"/>
          <w:sz w:val="20"/>
          <w:szCs w:val="20"/>
        </w:rPr>
      </w:pPr>
      <w:r w:rsidRPr="00A91C6E">
        <w:rPr>
          <w:rFonts w:ascii="Times New Roman" w:hAnsi="Times New Roman" w:cs="Times New Roman"/>
          <w:sz w:val="20"/>
          <w:szCs w:val="20"/>
        </w:rPr>
        <w:t xml:space="preserve"> İdare ve veliler ile sürekli işbirliği içinde olunması gerektiğine karar verildi.</w:t>
      </w:r>
    </w:p>
    <w:p w:rsidR="003E160D" w:rsidRPr="00A91C6E" w:rsidRDefault="003E160D" w:rsidP="006E0220">
      <w:pPr>
        <w:pStyle w:val="ListParagraph"/>
        <w:jc w:val="both"/>
        <w:rPr>
          <w:rFonts w:ascii="Times New Roman" w:hAnsi="Times New Roman" w:cs="Times New Roman"/>
          <w:sz w:val="20"/>
          <w:szCs w:val="20"/>
        </w:rPr>
      </w:pPr>
    </w:p>
    <w:p w:rsidR="003E160D" w:rsidRPr="00A91C6E" w:rsidRDefault="003E160D" w:rsidP="006E0220">
      <w:pPr>
        <w:pStyle w:val="ListParagraph"/>
        <w:jc w:val="both"/>
        <w:rPr>
          <w:rFonts w:ascii="Times New Roman" w:hAnsi="Times New Roman" w:cs="Times New Roman"/>
          <w:sz w:val="20"/>
          <w:szCs w:val="20"/>
        </w:rPr>
      </w:pPr>
    </w:p>
    <w:p w:rsidR="003E160D" w:rsidRPr="00A91C6E" w:rsidRDefault="003E160D" w:rsidP="006E0220">
      <w:pPr>
        <w:ind w:left="360"/>
        <w:jc w:val="both"/>
        <w:rPr>
          <w:rFonts w:ascii="Times New Roman" w:hAnsi="Times New Roman" w:cs="Times New Roman"/>
          <w:b/>
          <w:bCs/>
          <w:i/>
          <w:iCs/>
          <w:sz w:val="20"/>
          <w:szCs w:val="20"/>
        </w:rPr>
      </w:pPr>
      <w:r w:rsidRPr="00A91C6E">
        <w:rPr>
          <w:rFonts w:ascii="Times New Roman" w:hAnsi="Times New Roman" w:cs="Times New Roman"/>
          <w:sz w:val="20"/>
          <w:szCs w:val="20"/>
        </w:rPr>
        <w:t xml:space="preserve">  </w:t>
      </w:r>
      <w:r>
        <w:rPr>
          <w:rFonts w:ascii="Times New Roman" w:hAnsi="Times New Roman" w:cs="Times New Roman"/>
          <w:sz w:val="20"/>
          <w:szCs w:val="20"/>
        </w:rPr>
        <w:tab/>
      </w:r>
      <w:r w:rsidRPr="00A91C6E">
        <w:rPr>
          <w:rFonts w:ascii="Times New Roman" w:hAnsi="Times New Roman" w:cs="Times New Roman"/>
          <w:sz w:val="20"/>
          <w:szCs w:val="20"/>
        </w:rPr>
        <w:t xml:space="preserve"> </w:t>
      </w:r>
      <w:r w:rsidRPr="00A91C6E">
        <w:rPr>
          <w:rFonts w:ascii="Times New Roman" w:hAnsi="Times New Roman" w:cs="Times New Roman"/>
          <w:b/>
          <w:bCs/>
          <w:i/>
          <w:iCs/>
          <w:sz w:val="20"/>
          <w:szCs w:val="20"/>
        </w:rPr>
        <w:t xml:space="preserve">Zeynep UÇMAN                                       Duygu TURUŞ                                </w:t>
      </w:r>
      <w:r>
        <w:rPr>
          <w:rFonts w:ascii="Times New Roman" w:hAnsi="Times New Roman" w:cs="Times New Roman"/>
          <w:b/>
          <w:bCs/>
          <w:i/>
          <w:iCs/>
          <w:sz w:val="20"/>
          <w:szCs w:val="20"/>
        </w:rPr>
        <w:t>Ergin ATAŞÇI</w:t>
      </w:r>
    </w:p>
    <w:p w:rsidR="003E160D" w:rsidRPr="00A91C6E" w:rsidRDefault="003E160D" w:rsidP="006E0220">
      <w:pPr>
        <w:jc w:val="both"/>
        <w:rPr>
          <w:rFonts w:ascii="Times New Roman" w:hAnsi="Times New Roman" w:cs="Times New Roman"/>
          <w:b/>
          <w:bCs/>
          <w:i/>
          <w:iCs/>
          <w:sz w:val="20"/>
          <w:szCs w:val="20"/>
        </w:rPr>
      </w:pPr>
      <w:r w:rsidRPr="00A91C6E">
        <w:rPr>
          <w:rFonts w:ascii="Times New Roman" w:hAnsi="Times New Roman" w:cs="Times New Roman"/>
          <w:b/>
          <w:bCs/>
          <w:i/>
          <w:iCs/>
          <w:sz w:val="20"/>
          <w:szCs w:val="20"/>
        </w:rPr>
        <w:t xml:space="preserve">Fen ve Teknoloji Öğretmeni              </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sidRPr="00A91C6E">
        <w:rPr>
          <w:rFonts w:ascii="Times New Roman" w:hAnsi="Times New Roman" w:cs="Times New Roman"/>
          <w:b/>
          <w:bCs/>
          <w:i/>
          <w:iCs/>
          <w:sz w:val="20"/>
          <w:szCs w:val="20"/>
        </w:rPr>
        <w:t>Fen ve Teknoloji Öğretmeni              Fen ve Teknoloji Öğretmeni</w:t>
      </w:r>
    </w:p>
    <w:p w:rsidR="003E160D" w:rsidRPr="00A91C6E" w:rsidRDefault="003E160D" w:rsidP="006E0220">
      <w:pPr>
        <w:jc w:val="both"/>
        <w:rPr>
          <w:rFonts w:ascii="Times New Roman" w:hAnsi="Times New Roman" w:cs="Times New Roman"/>
          <w:b/>
          <w:bCs/>
          <w:i/>
          <w:iCs/>
          <w:sz w:val="20"/>
          <w:szCs w:val="20"/>
        </w:rPr>
      </w:pPr>
      <w:r w:rsidRPr="00A91C6E">
        <w:rPr>
          <w:rFonts w:ascii="Times New Roman" w:hAnsi="Times New Roman" w:cs="Times New Roman"/>
          <w:b/>
          <w:bCs/>
          <w:i/>
          <w:iCs/>
          <w:sz w:val="20"/>
          <w:szCs w:val="20"/>
        </w:rPr>
        <w:t xml:space="preserve">   </w:t>
      </w:r>
    </w:p>
    <w:p w:rsidR="003E160D" w:rsidRDefault="003E160D" w:rsidP="006E0220">
      <w:pPr>
        <w:jc w:val="both"/>
        <w:rPr>
          <w:rFonts w:ascii="Times New Roman" w:hAnsi="Times New Roman" w:cs="Times New Roman"/>
          <w:b/>
          <w:bCs/>
          <w:i/>
          <w:iCs/>
          <w:sz w:val="20"/>
          <w:szCs w:val="20"/>
        </w:rPr>
      </w:pPr>
      <w:r w:rsidRPr="00A91C6E">
        <w:rPr>
          <w:rFonts w:ascii="Times New Roman" w:hAnsi="Times New Roman" w:cs="Times New Roman"/>
          <w:b/>
          <w:bCs/>
          <w:i/>
          <w:iCs/>
          <w:sz w:val="20"/>
          <w:szCs w:val="20"/>
        </w:rPr>
        <w:t xml:space="preserve">               </w:t>
      </w:r>
    </w:p>
    <w:p w:rsidR="003E160D" w:rsidRDefault="003E160D" w:rsidP="006E0220">
      <w:pPr>
        <w:jc w:val="both"/>
        <w:rPr>
          <w:rFonts w:ascii="Times New Roman" w:hAnsi="Times New Roman" w:cs="Times New Roman"/>
          <w:b/>
          <w:bCs/>
          <w:i/>
          <w:iCs/>
          <w:sz w:val="20"/>
          <w:szCs w:val="20"/>
        </w:rPr>
      </w:pPr>
      <w:r>
        <w:rPr>
          <w:rFonts w:ascii="Times New Roman" w:hAnsi="Times New Roman" w:cs="Times New Roman"/>
          <w:b/>
          <w:bCs/>
          <w:i/>
          <w:iCs/>
          <w:sz w:val="20"/>
          <w:szCs w:val="20"/>
        </w:rPr>
        <w:tab/>
        <w:t>Burhan DEMİR</w:t>
      </w:r>
      <w:r w:rsidRPr="00A91C6E">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Pr>
          <w:rFonts w:ascii="Times New Roman" w:hAnsi="Times New Roman" w:cs="Times New Roman"/>
          <w:b/>
          <w:bCs/>
          <w:i/>
          <w:iCs/>
          <w:sz w:val="20"/>
          <w:szCs w:val="20"/>
        </w:rPr>
        <w:tab/>
      </w:r>
      <w:r>
        <w:rPr>
          <w:rFonts w:ascii="Times New Roman" w:hAnsi="Times New Roman" w:cs="Times New Roman"/>
          <w:b/>
          <w:bCs/>
          <w:i/>
          <w:iCs/>
          <w:sz w:val="20"/>
          <w:szCs w:val="20"/>
        </w:rPr>
        <w:tab/>
      </w:r>
      <w:r>
        <w:rPr>
          <w:rFonts w:ascii="Times New Roman" w:hAnsi="Times New Roman" w:cs="Times New Roman"/>
          <w:b/>
          <w:bCs/>
          <w:i/>
          <w:iCs/>
          <w:sz w:val="20"/>
          <w:szCs w:val="20"/>
        </w:rPr>
        <w:tab/>
      </w:r>
      <w:r w:rsidRPr="00A91C6E">
        <w:rPr>
          <w:rFonts w:ascii="Times New Roman" w:hAnsi="Times New Roman" w:cs="Times New Roman"/>
          <w:b/>
          <w:bCs/>
          <w:i/>
          <w:iCs/>
          <w:sz w:val="20"/>
          <w:szCs w:val="20"/>
        </w:rPr>
        <w:t>Olcay KARATAŞ</w:t>
      </w:r>
    </w:p>
    <w:p w:rsidR="003E160D" w:rsidRPr="00A91C6E" w:rsidRDefault="003E160D" w:rsidP="006E0220">
      <w:pPr>
        <w:jc w:val="both"/>
        <w:rPr>
          <w:rFonts w:ascii="Times New Roman" w:hAnsi="Times New Roman" w:cs="Times New Roman"/>
          <w:b/>
          <w:bCs/>
          <w:i/>
          <w:iCs/>
          <w:sz w:val="20"/>
          <w:szCs w:val="20"/>
        </w:rPr>
      </w:pPr>
      <w:r>
        <w:rPr>
          <w:rFonts w:ascii="Times New Roman" w:hAnsi="Times New Roman" w:cs="Times New Roman"/>
          <w:b/>
          <w:bCs/>
          <w:i/>
          <w:iCs/>
          <w:sz w:val="20"/>
          <w:szCs w:val="20"/>
        </w:rPr>
        <w:t>Okul Müdür Yardımcısı</w:t>
      </w:r>
      <w:r w:rsidRPr="00A91C6E">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Pr>
          <w:rFonts w:ascii="Times New Roman" w:hAnsi="Times New Roman" w:cs="Times New Roman"/>
          <w:b/>
          <w:bCs/>
          <w:i/>
          <w:iCs/>
          <w:sz w:val="20"/>
          <w:szCs w:val="20"/>
        </w:rPr>
        <w:tab/>
      </w:r>
      <w:r>
        <w:rPr>
          <w:rFonts w:ascii="Times New Roman" w:hAnsi="Times New Roman" w:cs="Times New Roman"/>
          <w:b/>
          <w:bCs/>
          <w:i/>
          <w:iCs/>
          <w:sz w:val="20"/>
          <w:szCs w:val="20"/>
        </w:rPr>
        <w:tab/>
      </w:r>
      <w:r>
        <w:rPr>
          <w:rFonts w:ascii="Times New Roman" w:hAnsi="Times New Roman" w:cs="Times New Roman"/>
          <w:b/>
          <w:bCs/>
          <w:i/>
          <w:iCs/>
          <w:sz w:val="20"/>
          <w:szCs w:val="20"/>
        </w:rPr>
        <w:tab/>
      </w:r>
      <w:r w:rsidRPr="00A91C6E">
        <w:rPr>
          <w:rFonts w:ascii="Times New Roman" w:hAnsi="Times New Roman" w:cs="Times New Roman"/>
          <w:b/>
          <w:bCs/>
          <w:i/>
          <w:iCs/>
          <w:sz w:val="20"/>
          <w:szCs w:val="20"/>
        </w:rPr>
        <w:t xml:space="preserve">Okul Müdürü </w:t>
      </w:r>
    </w:p>
    <w:p w:rsidR="003E160D" w:rsidRPr="00A91C6E" w:rsidRDefault="003E160D" w:rsidP="006E0220">
      <w:pPr>
        <w:jc w:val="both"/>
        <w:rPr>
          <w:rFonts w:ascii="Times New Roman" w:hAnsi="Times New Roman" w:cs="Times New Roman"/>
          <w:sz w:val="20"/>
          <w:szCs w:val="20"/>
        </w:rPr>
      </w:pPr>
    </w:p>
    <w:p w:rsidR="003E160D" w:rsidRPr="00A91C6E" w:rsidRDefault="003E160D" w:rsidP="006E0220">
      <w:pPr>
        <w:jc w:val="both"/>
        <w:rPr>
          <w:rFonts w:ascii="Times New Roman" w:hAnsi="Times New Roman" w:cs="Times New Roman"/>
          <w:sz w:val="20"/>
          <w:szCs w:val="20"/>
        </w:rPr>
      </w:pPr>
      <w:r w:rsidRPr="00A91C6E">
        <w:rPr>
          <w:rFonts w:ascii="Times New Roman" w:hAnsi="Times New Roman" w:cs="Times New Roman"/>
          <w:sz w:val="20"/>
          <w:szCs w:val="20"/>
        </w:rPr>
        <w:t xml:space="preserve"> </w:t>
      </w:r>
    </w:p>
    <w:p w:rsidR="003E160D" w:rsidRPr="00A91C6E" w:rsidRDefault="003E160D" w:rsidP="006E0220">
      <w:pPr>
        <w:jc w:val="both"/>
        <w:rPr>
          <w:rFonts w:ascii="Times New Roman" w:hAnsi="Times New Roman" w:cs="Times New Roman"/>
          <w:sz w:val="20"/>
          <w:szCs w:val="20"/>
        </w:rPr>
      </w:pPr>
    </w:p>
    <w:sectPr w:rsidR="003E160D" w:rsidRPr="00A91C6E" w:rsidSect="006E022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93317"/>
    <w:multiLevelType w:val="hybridMultilevel"/>
    <w:tmpl w:val="63369252"/>
    <w:lvl w:ilvl="0" w:tplc="F006B60E">
      <w:start w:val="1"/>
      <w:numFmt w:val="decimal"/>
      <w:lvlText w:val="%1-"/>
      <w:lvlJc w:val="left"/>
      <w:pPr>
        <w:ind w:left="720" w:hanging="360"/>
      </w:pPr>
      <w:rPr>
        <w:rFonts w:cs="Times New Roman" w:hint="default"/>
        <w:b/>
        <w:bCs/>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62BA5680"/>
    <w:multiLevelType w:val="hybridMultilevel"/>
    <w:tmpl w:val="81FE87FA"/>
    <w:lvl w:ilvl="0" w:tplc="B060CC1A">
      <w:start w:val="6"/>
      <w:numFmt w:val="bullet"/>
      <w:lvlText w:val=""/>
      <w:lvlJc w:val="left"/>
      <w:pPr>
        <w:ind w:left="495" w:hanging="360"/>
      </w:pPr>
      <w:rPr>
        <w:rFonts w:ascii="Symbol" w:eastAsia="Times New Roman" w:hAnsi="Symbol" w:hint="default"/>
      </w:rPr>
    </w:lvl>
    <w:lvl w:ilvl="1" w:tplc="041F0003">
      <w:start w:val="1"/>
      <w:numFmt w:val="bullet"/>
      <w:lvlText w:val="o"/>
      <w:lvlJc w:val="left"/>
      <w:pPr>
        <w:ind w:left="1215" w:hanging="360"/>
      </w:pPr>
      <w:rPr>
        <w:rFonts w:ascii="Courier New" w:hAnsi="Courier New" w:hint="default"/>
      </w:rPr>
    </w:lvl>
    <w:lvl w:ilvl="2" w:tplc="041F0005">
      <w:start w:val="1"/>
      <w:numFmt w:val="bullet"/>
      <w:lvlText w:val=""/>
      <w:lvlJc w:val="left"/>
      <w:pPr>
        <w:ind w:left="1935" w:hanging="360"/>
      </w:pPr>
      <w:rPr>
        <w:rFonts w:ascii="Wingdings" w:hAnsi="Wingdings" w:hint="default"/>
      </w:rPr>
    </w:lvl>
    <w:lvl w:ilvl="3" w:tplc="041F0001">
      <w:start w:val="1"/>
      <w:numFmt w:val="bullet"/>
      <w:lvlText w:val=""/>
      <w:lvlJc w:val="left"/>
      <w:pPr>
        <w:ind w:left="2655" w:hanging="360"/>
      </w:pPr>
      <w:rPr>
        <w:rFonts w:ascii="Symbol" w:hAnsi="Symbol" w:hint="default"/>
      </w:rPr>
    </w:lvl>
    <w:lvl w:ilvl="4" w:tplc="041F0003">
      <w:start w:val="1"/>
      <w:numFmt w:val="bullet"/>
      <w:lvlText w:val="o"/>
      <w:lvlJc w:val="left"/>
      <w:pPr>
        <w:ind w:left="3375" w:hanging="360"/>
      </w:pPr>
      <w:rPr>
        <w:rFonts w:ascii="Courier New" w:hAnsi="Courier New" w:hint="default"/>
      </w:rPr>
    </w:lvl>
    <w:lvl w:ilvl="5" w:tplc="041F0005">
      <w:start w:val="1"/>
      <w:numFmt w:val="bullet"/>
      <w:lvlText w:val=""/>
      <w:lvlJc w:val="left"/>
      <w:pPr>
        <w:ind w:left="4095" w:hanging="360"/>
      </w:pPr>
      <w:rPr>
        <w:rFonts w:ascii="Wingdings" w:hAnsi="Wingdings" w:hint="default"/>
      </w:rPr>
    </w:lvl>
    <w:lvl w:ilvl="6" w:tplc="041F0001">
      <w:start w:val="1"/>
      <w:numFmt w:val="bullet"/>
      <w:lvlText w:val=""/>
      <w:lvlJc w:val="left"/>
      <w:pPr>
        <w:ind w:left="4815" w:hanging="360"/>
      </w:pPr>
      <w:rPr>
        <w:rFonts w:ascii="Symbol" w:hAnsi="Symbol" w:hint="default"/>
      </w:rPr>
    </w:lvl>
    <w:lvl w:ilvl="7" w:tplc="041F0003">
      <w:start w:val="1"/>
      <w:numFmt w:val="bullet"/>
      <w:lvlText w:val="o"/>
      <w:lvlJc w:val="left"/>
      <w:pPr>
        <w:ind w:left="5535" w:hanging="360"/>
      </w:pPr>
      <w:rPr>
        <w:rFonts w:ascii="Courier New" w:hAnsi="Courier New" w:hint="default"/>
      </w:rPr>
    </w:lvl>
    <w:lvl w:ilvl="8" w:tplc="041F0005">
      <w:start w:val="1"/>
      <w:numFmt w:val="bullet"/>
      <w:lvlText w:val=""/>
      <w:lvlJc w:val="left"/>
      <w:pPr>
        <w:ind w:left="6255" w:hanging="360"/>
      </w:pPr>
      <w:rPr>
        <w:rFonts w:ascii="Wingdings" w:hAnsi="Wingdings" w:hint="default"/>
      </w:rPr>
    </w:lvl>
  </w:abstractNum>
  <w:abstractNum w:abstractNumId="2">
    <w:nsid w:val="62C4399F"/>
    <w:multiLevelType w:val="hybridMultilevel"/>
    <w:tmpl w:val="834EC2F4"/>
    <w:lvl w:ilvl="0" w:tplc="5510DFDC">
      <w:start w:val="15"/>
      <w:numFmt w:val="bullet"/>
      <w:lvlText w:val=""/>
      <w:lvlJc w:val="left"/>
      <w:pPr>
        <w:ind w:left="600" w:hanging="360"/>
      </w:pPr>
      <w:rPr>
        <w:rFonts w:ascii="Symbol" w:eastAsia="Times New Roman" w:hAnsi="Symbol" w:hint="default"/>
      </w:rPr>
    </w:lvl>
    <w:lvl w:ilvl="1" w:tplc="041F0003">
      <w:start w:val="1"/>
      <w:numFmt w:val="bullet"/>
      <w:lvlText w:val="o"/>
      <w:lvlJc w:val="left"/>
      <w:pPr>
        <w:ind w:left="1320" w:hanging="360"/>
      </w:pPr>
      <w:rPr>
        <w:rFonts w:ascii="Courier New" w:hAnsi="Courier New" w:hint="default"/>
      </w:rPr>
    </w:lvl>
    <w:lvl w:ilvl="2" w:tplc="041F0005">
      <w:start w:val="1"/>
      <w:numFmt w:val="bullet"/>
      <w:lvlText w:val=""/>
      <w:lvlJc w:val="left"/>
      <w:pPr>
        <w:ind w:left="2040" w:hanging="360"/>
      </w:pPr>
      <w:rPr>
        <w:rFonts w:ascii="Wingdings" w:hAnsi="Wingdings" w:hint="default"/>
      </w:rPr>
    </w:lvl>
    <w:lvl w:ilvl="3" w:tplc="041F0001">
      <w:start w:val="1"/>
      <w:numFmt w:val="bullet"/>
      <w:lvlText w:val=""/>
      <w:lvlJc w:val="left"/>
      <w:pPr>
        <w:ind w:left="2760" w:hanging="360"/>
      </w:pPr>
      <w:rPr>
        <w:rFonts w:ascii="Symbol" w:hAnsi="Symbol" w:hint="default"/>
      </w:rPr>
    </w:lvl>
    <w:lvl w:ilvl="4" w:tplc="041F0003">
      <w:start w:val="1"/>
      <w:numFmt w:val="bullet"/>
      <w:lvlText w:val="o"/>
      <w:lvlJc w:val="left"/>
      <w:pPr>
        <w:ind w:left="3480" w:hanging="360"/>
      </w:pPr>
      <w:rPr>
        <w:rFonts w:ascii="Courier New" w:hAnsi="Courier New" w:hint="default"/>
      </w:rPr>
    </w:lvl>
    <w:lvl w:ilvl="5" w:tplc="041F0005">
      <w:start w:val="1"/>
      <w:numFmt w:val="bullet"/>
      <w:lvlText w:val=""/>
      <w:lvlJc w:val="left"/>
      <w:pPr>
        <w:ind w:left="4200" w:hanging="360"/>
      </w:pPr>
      <w:rPr>
        <w:rFonts w:ascii="Wingdings" w:hAnsi="Wingdings" w:hint="default"/>
      </w:rPr>
    </w:lvl>
    <w:lvl w:ilvl="6" w:tplc="041F0001">
      <w:start w:val="1"/>
      <w:numFmt w:val="bullet"/>
      <w:lvlText w:val=""/>
      <w:lvlJc w:val="left"/>
      <w:pPr>
        <w:ind w:left="4920" w:hanging="360"/>
      </w:pPr>
      <w:rPr>
        <w:rFonts w:ascii="Symbol" w:hAnsi="Symbol" w:hint="default"/>
      </w:rPr>
    </w:lvl>
    <w:lvl w:ilvl="7" w:tplc="041F0003">
      <w:start w:val="1"/>
      <w:numFmt w:val="bullet"/>
      <w:lvlText w:val="o"/>
      <w:lvlJc w:val="left"/>
      <w:pPr>
        <w:ind w:left="5640" w:hanging="360"/>
      </w:pPr>
      <w:rPr>
        <w:rFonts w:ascii="Courier New" w:hAnsi="Courier New" w:hint="default"/>
      </w:rPr>
    </w:lvl>
    <w:lvl w:ilvl="8" w:tplc="041F0005">
      <w:start w:val="1"/>
      <w:numFmt w:val="bullet"/>
      <w:lvlText w:val=""/>
      <w:lvlJc w:val="left"/>
      <w:pPr>
        <w:ind w:left="6360" w:hanging="360"/>
      </w:pPr>
      <w:rPr>
        <w:rFonts w:ascii="Wingdings" w:hAnsi="Wingdings" w:hint="default"/>
      </w:rPr>
    </w:lvl>
  </w:abstractNum>
  <w:abstractNum w:abstractNumId="3">
    <w:nsid w:val="67B96F79"/>
    <w:multiLevelType w:val="hybridMultilevel"/>
    <w:tmpl w:val="A894DB86"/>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74095931"/>
    <w:multiLevelType w:val="hybridMultilevel"/>
    <w:tmpl w:val="DF6AAB34"/>
    <w:lvl w:ilvl="0" w:tplc="599E9C70">
      <w:start w:val="9"/>
      <w:numFmt w:val="bullet"/>
      <w:lvlText w:val=""/>
      <w:lvlJc w:val="left"/>
      <w:pPr>
        <w:ind w:left="495" w:hanging="360"/>
      </w:pPr>
      <w:rPr>
        <w:rFonts w:ascii="Symbol" w:eastAsia="Times New Roman" w:hAnsi="Symbol" w:hint="default"/>
      </w:rPr>
    </w:lvl>
    <w:lvl w:ilvl="1" w:tplc="041F0003">
      <w:start w:val="1"/>
      <w:numFmt w:val="bullet"/>
      <w:lvlText w:val="o"/>
      <w:lvlJc w:val="left"/>
      <w:pPr>
        <w:ind w:left="1215" w:hanging="360"/>
      </w:pPr>
      <w:rPr>
        <w:rFonts w:ascii="Courier New" w:hAnsi="Courier New" w:hint="default"/>
      </w:rPr>
    </w:lvl>
    <w:lvl w:ilvl="2" w:tplc="041F0005">
      <w:start w:val="1"/>
      <w:numFmt w:val="bullet"/>
      <w:lvlText w:val=""/>
      <w:lvlJc w:val="left"/>
      <w:pPr>
        <w:ind w:left="1935" w:hanging="360"/>
      </w:pPr>
      <w:rPr>
        <w:rFonts w:ascii="Wingdings" w:hAnsi="Wingdings" w:hint="default"/>
      </w:rPr>
    </w:lvl>
    <w:lvl w:ilvl="3" w:tplc="041F0001">
      <w:start w:val="1"/>
      <w:numFmt w:val="bullet"/>
      <w:lvlText w:val=""/>
      <w:lvlJc w:val="left"/>
      <w:pPr>
        <w:ind w:left="2655" w:hanging="360"/>
      </w:pPr>
      <w:rPr>
        <w:rFonts w:ascii="Symbol" w:hAnsi="Symbol" w:hint="default"/>
      </w:rPr>
    </w:lvl>
    <w:lvl w:ilvl="4" w:tplc="041F0003">
      <w:start w:val="1"/>
      <w:numFmt w:val="bullet"/>
      <w:lvlText w:val="o"/>
      <w:lvlJc w:val="left"/>
      <w:pPr>
        <w:ind w:left="3375" w:hanging="360"/>
      </w:pPr>
      <w:rPr>
        <w:rFonts w:ascii="Courier New" w:hAnsi="Courier New" w:hint="default"/>
      </w:rPr>
    </w:lvl>
    <w:lvl w:ilvl="5" w:tplc="041F0005">
      <w:start w:val="1"/>
      <w:numFmt w:val="bullet"/>
      <w:lvlText w:val=""/>
      <w:lvlJc w:val="left"/>
      <w:pPr>
        <w:ind w:left="4095" w:hanging="360"/>
      </w:pPr>
      <w:rPr>
        <w:rFonts w:ascii="Wingdings" w:hAnsi="Wingdings" w:hint="default"/>
      </w:rPr>
    </w:lvl>
    <w:lvl w:ilvl="6" w:tplc="041F0001">
      <w:start w:val="1"/>
      <w:numFmt w:val="bullet"/>
      <w:lvlText w:val=""/>
      <w:lvlJc w:val="left"/>
      <w:pPr>
        <w:ind w:left="4815" w:hanging="360"/>
      </w:pPr>
      <w:rPr>
        <w:rFonts w:ascii="Symbol" w:hAnsi="Symbol" w:hint="default"/>
      </w:rPr>
    </w:lvl>
    <w:lvl w:ilvl="7" w:tplc="041F0003">
      <w:start w:val="1"/>
      <w:numFmt w:val="bullet"/>
      <w:lvlText w:val="o"/>
      <w:lvlJc w:val="left"/>
      <w:pPr>
        <w:ind w:left="5535" w:hanging="360"/>
      </w:pPr>
      <w:rPr>
        <w:rFonts w:ascii="Courier New" w:hAnsi="Courier New" w:hint="default"/>
      </w:rPr>
    </w:lvl>
    <w:lvl w:ilvl="8" w:tplc="041F0005">
      <w:start w:val="1"/>
      <w:numFmt w:val="bullet"/>
      <w:lvlText w:val=""/>
      <w:lvlJc w:val="left"/>
      <w:pPr>
        <w:ind w:left="6255"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3576"/>
    <w:rsid w:val="00000AA9"/>
    <w:rsid w:val="00007B3A"/>
    <w:rsid w:val="00072EAA"/>
    <w:rsid w:val="000A7FDF"/>
    <w:rsid w:val="000B5133"/>
    <w:rsid w:val="00166440"/>
    <w:rsid w:val="00187FEC"/>
    <w:rsid w:val="001D163F"/>
    <w:rsid w:val="001D2FF7"/>
    <w:rsid w:val="002109EC"/>
    <w:rsid w:val="00253475"/>
    <w:rsid w:val="0026588D"/>
    <w:rsid w:val="0028683C"/>
    <w:rsid w:val="002B2B13"/>
    <w:rsid w:val="002C6319"/>
    <w:rsid w:val="003B2CCA"/>
    <w:rsid w:val="003E160D"/>
    <w:rsid w:val="00420613"/>
    <w:rsid w:val="00491CD4"/>
    <w:rsid w:val="00573EC5"/>
    <w:rsid w:val="00596C2D"/>
    <w:rsid w:val="005D4B6C"/>
    <w:rsid w:val="005F6E69"/>
    <w:rsid w:val="00613E72"/>
    <w:rsid w:val="006235A5"/>
    <w:rsid w:val="00624420"/>
    <w:rsid w:val="006A3170"/>
    <w:rsid w:val="006E0220"/>
    <w:rsid w:val="006E2036"/>
    <w:rsid w:val="007529ED"/>
    <w:rsid w:val="00762398"/>
    <w:rsid w:val="007C213A"/>
    <w:rsid w:val="00832F4B"/>
    <w:rsid w:val="0083752D"/>
    <w:rsid w:val="00875B53"/>
    <w:rsid w:val="008A08F0"/>
    <w:rsid w:val="008B3456"/>
    <w:rsid w:val="008C5304"/>
    <w:rsid w:val="008F7935"/>
    <w:rsid w:val="00904958"/>
    <w:rsid w:val="00914A6E"/>
    <w:rsid w:val="00914C10"/>
    <w:rsid w:val="009702A6"/>
    <w:rsid w:val="009945F2"/>
    <w:rsid w:val="009A38B8"/>
    <w:rsid w:val="009F7762"/>
    <w:rsid w:val="00A0140D"/>
    <w:rsid w:val="00A0774F"/>
    <w:rsid w:val="00A574B7"/>
    <w:rsid w:val="00A76013"/>
    <w:rsid w:val="00A91C6E"/>
    <w:rsid w:val="00B23576"/>
    <w:rsid w:val="00B42E41"/>
    <w:rsid w:val="00B80937"/>
    <w:rsid w:val="00BD17E3"/>
    <w:rsid w:val="00C113AE"/>
    <w:rsid w:val="00C14FA1"/>
    <w:rsid w:val="00C34F79"/>
    <w:rsid w:val="00C40623"/>
    <w:rsid w:val="00C42C01"/>
    <w:rsid w:val="00CA39ED"/>
    <w:rsid w:val="00D66486"/>
    <w:rsid w:val="00D833F5"/>
    <w:rsid w:val="00D86A43"/>
    <w:rsid w:val="00DC6EB6"/>
    <w:rsid w:val="00DD543C"/>
    <w:rsid w:val="00DF1981"/>
    <w:rsid w:val="00E33730"/>
    <w:rsid w:val="00E46415"/>
    <w:rsid w:val="00EA7D1C"/>
    <w:rsid w:val="00EB3856"/>
    <w:rsid w:val="00EC385D"/>
    <w:rsid w:val="00F039C8"/>
    <w:rsid w:val="00F53503"/>
    <w:rsid w:val="00F64884"/>
    <w:rsid w:val="00F82AB4"/>
    <w:rsid w:val="00FC0190"/>
    <w:rsid w:val="00FD572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98"/>
    <w:pPr>
      <w:spacing w:after="200" w:line="276" w:lineRule="auto"/>
    </w:pPr>
    <w:rPr>
      <w:rFonts w:cs="Calibri"/>
      <w:lang w:eastAsia="en-US"/>
    </w:rPr>
  </w:style>
  <w:style w:type="paragraph" w:styleId="Heading2">
    <w:name w:val="heading 2"/>
    <w:basedOn w:val="Normal"/>
    <w:next w:val="Normal"/>
    <w:link w:val="Heading2Char"/>
    <w:uiPriority w:val="99"/>
    <w:qFormat/>
    <w:rsid w:val="00B23576"/>
    <w:pPr>
      <w:keepNext/>
      <w:keepLines/>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B23576"/>
    <w:pPr>
      <w:keepNext/>
      <w:keepLines/>
      <w:spacing w:before="200" w:after="0"/>
      <w:outlineLvl w:val="2"/>
    </w:pPr>
    <w:rPr>
      <w:rFonts w:ascii="Cambria" w:eastAsia="Times New Roman"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B23576"/>
    <w:rPr>
      <w:rFonts w:ascii="Cambria" w:hAnsi="Cambria" w:cs="Cambria"/>
      <w:b/>
      <w:bCs/>
      <w:color w:val="4F81BD"/>
      <w:sz w:val="26"/>
      <w:szCs w:val="26"/>
    </w:rPr>
  </w:style>
  <w:style w:type="character" w:customStyle="1" w:styleId="Heading3Char">
    <w:name w:val="Heading 3 Char"/>
    <w:basedOn w:val="DefaultParagraphFont"/>
    <w:link w:val="Heading3"/>
    <w:uiPriority w:val="99"/>
    <w:locked/>
    <w:rsid w:val="00B23576"/>
    <w:rPr>
      <w:rFonts w:ascii="Cambria" w:hAnsi="Cambria" w:cs="Cambria"/>
      <w:b/>
      <w:bCs/>
      <w:color w:val="4F81BD"/>
    </w:rPr>
  </w:style>
  <w:style w:type="paragraph" w:styleId="NoSpacing">
    <w:name w:val="No Spacing"/>
    <w:link w:val="NoSpacingChar"/>
    <w:uiPriority w:val="99"/>
    <w:qFormat/>
    <w:rsid w:val="00B23576"/>
    <w:rPr>
      <w:rFonts w:cs="Calibri"/>
      <w:lang w:eastAsia="en-US"/>
    </w:rPr>
  </w:style>
  <w:style w:type="paragraph" w:styleId="ListParagraph">
    <w:name w:val="List Paragraph"/>
    <w:basedOn w:val="Normal"/>
    <w:uiPriority w:val="99"/>
    <w:qFormat/>
    <w:rsid w:val="00C42C01"/>
    <w:pPr>
      <w:ind w:left="720"/>
    </w:pPr>
  </w:style>
  <w:style w:type="character" w:styleId="Hyperlink">
    <w:name w:val="Hyperlink"/>
    <w:basedOn w:val="DefaultParagraphFont"/>
    <w:uiPriority w:val="99"/>
    <w:rsid w:val="00253475"/>
    <w:rPr>
      <w:rFonts w:cs="Times New Roman"/>
      <w:color w:val="0000FF"/>
      <w:u w:val="single"/>
    </w:rPr>
  </w:style>
  <w:style w:type="character" w:customStyle="1" w:styleId="NoSpacingChar">
    <w:name w:val="No Spacing Char"/>
    <w:basedOn w:val="DefaultParagraphFont"/>
    <w:link w:val="NoSpacing"/>
    <w:uiPriority w:val="99"/>
    <w:locked/>
    <w:rsid w:val="00253475"/>
    <w:rPr>
      <w:rFonts w:cs="Calibri"/>
      <w:sz w:val="22"/>
      <w:szCs w:val="22"/>
      <w:lang w:val="tr-TR"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b.gov.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2213</Words>
  <Characters>12616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ÖĞRETİM YILI ÇAYLAR YATILI  BÖLGE ORTAOKULU                                                                FEN VE TEKNOLOJİ DERSİ 2</dc:title>
  <dc:subject/>
  <dc:creator>kemalnevruz</dc:creator>
  <cp:keywords/>
  <dc:description/>
  <cp:lastModifiedBy>Ersin Kaynak</cp:lastModifiedBy>
  <cp:revision>2</cp:revision>
  <dcterms:created xsi:type="dcterms:W3CDTF">2013-02-21T09:08:00Z</dcterms:created>
  <dcterms:modified xsi:type="dcterms:W3CDTF">2013-02-21T09:08:00Z</dcterms:modified>
</cp:coreProperties>
</file>