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5E" w:rsidRDefault="00A13D5E" w:rsidP="00725A61">
      <w:pPr>
        <w:jc w:val="center"/>
        <w:rPr>
          <w:rFonts w:ascii="Comic Sans MS" w:hAnsi="Comic Sans MS" w:cs="Comic Sans MS"/>
          <w:b/>
          <w:bCs/>
          <w:color w:val="C0504D"/>
        </w:rPr>
        <w:sectPr w:rsidR="00A13D5E" w:rsidSect="00990E08">
          <w:pgSz w:w="11906" w:h="16838"/>
          <w:pgMar w:top="1418" w:right="1418" w:bottom="1418" w:left="1418" w:header="709" w:footer="709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docGrid w:linePitch="360"/>
        </w:sectPr>
      </w:pPr>
      <w:hyperlink r:id="rId5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  <w:r>
        <w:rPr>
          <w:noProof/>
          <w:lang w:eastAsia="tr-TR"/>
        </w:rPr>
        <w:pict>
          <v:rect id="Dikdörtgen 15" o:spid="_x0000_s1026" style="position:absolute;left:0;text-align:left;margin-left:-45.4pt;margin-top:-44.65pt;width:545.25pt;height:18.75pt;z-index:251661312;visibility:visible;mso-position-horizontal-relative:text;mso-position-vertical-relative:text">
            <v:textbox>
              <w:txbxContent>
                <w:p w:rsidR="00A13D5E" w:rsidRPr="00F849FD" w:rsidRDefault="00A13D5E" w:rsidP="00990E08">
                  <w:pPr>
                    <w:jc w:val="center"/>
                    <w:rPr>
                      <w:b/>
                      <w:bCs/>
                    </w:rPr>
                  </w:pPr>
                  <w:r w:rsidRPr="00F849FD">
                    <w:rPr>
                      <w:b/>
                      <w:bCs/>
                    </w:rPr>
                    <w:t xml:space="preserve">FEN ve TEKNOLOJİ – CANLILAR DÜNYASINI TANIYALIM </w:t>
                  </w:r>
                  <w:r w:rsidRPr="00F849FD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 w:rsidRPr="00F849FD">
                    <w:rPr>
                      <w:b/>
                      <w:bCs/>
                    </w:rPr>
                    <w:t>test</w:t>
                  </w:r>
                  <w:r>
                    <w:rPr>
                      <w:b/>
                      <w:bCs/>
                    </w:rPr>
                    <w:t xml:space="preserve"> - 7</w:t>
                  </w:r>
                </w:p>
              </w:txbxContent>
            </v:textbox>
          </v:rect>
        </w:pict>
      </w:r>
      <w:bookmarkStart w:id="0" w:name="_GoBack"/>
      <w:bookmarkEnd w:id="0"/>
    </w:p>
    <w:p w:rsidR="00A13D5E" w:rsidRPr="00990E08" w:rsidRDefault="00A13D5E" w:rsidP="00804EED">
      <w:pPr>
        <w:pStyle w:val="Gvdemetni31"/>
        <w:tabs>
          <w:tab w:val="left" w:pos="2100"/>
        </w:tabs>
        <w:spacing w:after="0" w:line="312" w:lineRule="exact"/>
        <w:ind w:right="1120"/>
        <w:rPr>
          <w:rFonts w:ascii="Calibri" w:hAnsi="Calibri" w:cs="Calibri"/>
          <w:i w:val="0"/>
          <w:iCs w:val="0"/>
          <w:spacing w:val="0"/>
          <w:sz w:val="22"/>
          <w:szCs w:val="22"/>
        </w:rPr>
      </w:pPr>
      <w:r w:rsidRPr="00990E08">
        <w:rPr>
          <w:rFonts w:ascii="Calibri" w:hAnsi="Calibri" w:cs="Calibri"/>
          <w:spacing w:val="0"/>
          <w:sz w:val="22"/>
          <w:szCs w:val="22"/>
        </w:rPr>
        <w:t xml:space="preserve">) </w:t>
      </w:r>
      <w:r w:rsidRPr="00990E08">
        <w:rPr>
          <w:rFonts w:ascii="Calibri" w:hAnsi="Calibri" w:cs="Calibri"/>
          <w:b/>
          <w:bCs/>
          <w:spacing w:val="0"/>
          <w:sz w:val="22"/>
          <w:szCs w:val="22"/>
        </w:rPr>
        <w:t>1.</w:t>
      </w:r>
      <w:r w:rsidRPr="00990E08">
        <w:rPr>
          <w:rFonts w:ascii="Calibri" w:hAnsi="Calibri" w:cs="Calibri"/>
          <w:i w:val="0"/>
          <w:iCs w:val="0"/>
          <w:spacing w:val="0"/>
          <w:sz w:val="22"/>
          <w:szCs w:val="22"/>
        </w:rPr>
        <w:t xml:space="preserve"> </w:t>
      </w:r>
      <w:r w:rsidRPr="00990E08">
        <w:rPr>
          <w:rFonts w:ascii="Calibri" w:hAnsi="Calibri" w:cs="Calibri"/>
          <w:spacing w:val="0"/>
          <w:sz w:val="22"/>
          <w:szCs w:val="22"/>
        </w:rPr>
        <w:t>Aşağıdakilerden hangisinin yaşama alanı diğerlerinden farklıdır?</w:t>
      </w:r>
      <w:r w:rsidRPr="00990E08">
        <w:rPr>
          <w:rFonts w:ascii="Calibri" w:hAnsi="Calibri" w:cs="Calibri"/>
          <w:spacing w:val="0"/>
          <w:sz w:val="22"/>
          <w:szCs w:val="22"/>
        </w:rPr>
        <w:br/>
        <w:t xml:space="preserve">            a. midye                    b. hamsi    </w:t>
      </w:r>
      <w:r w:rsidRPr="00990E08">
        <w:rPr>
          <w:rFonts w:ascii="Calibri" w:hAnsi="Calibri" w:cs="Calibri"/>
          <w:spacing w:val="0"/>
          <w:sz w:val="22"/>
          <w:szCs w:val="22"/>
        </w:rPr>
        <w:br/>
        <w:t xml:space="preserve">           c. solucan                  d. ahtapot</w:t>
      </w:r>
      <w:r w:rsidRPr="00990E08">
        <w:rPr>
          <w:rFonts w:ascii="Calibri" w:hAnsi="Calibri" w:cs="Calibri"/>
          <w:spacing w:val="0"/>
          <w:sz w:val="22"/>
          <w:szCs w:val="22"/>
        </w:rPr>
        <w:br/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804EED">
      <w:pPr>
        <w:pStyle w:val="NoSpacing"/>
      </w:pPr>
      <w:r w:rsidRPr="00990E08">
        <w:t xml:space="preserve">        I.  Kurbağa     II. Tavşan  </w:t>
      </w:r>
      <w:r w:rsidRPr="00990E08">
        <w:br/>
        <w:t xml:space="preserve">        III. Ördek       IV. Kaplumbağa </w:t>
      </w:r>
      <w:r w:rsidRPr="00990E08">
        <w:br/>
      </w:r>
      <w:r w:rsidRPr="00990E08">
        <w:br/>
        <w:t>2. Yukarıdakilerden hangilerinin yaşam alanları benzerlik gösterir?</w:t>
      </w:r>
      <w:r w:rsidRPr="00990E08">
        <w:br/>
      </w:r>
    </w:p>
    <w:p w:rsidR="00A13D5E" w:rsidRPr="00990E08" w:rsidRDefault="00A13D5E" w:rsidP="00804EED">
      <w:pPr>
        <w:pStyle w:val="NoSpacing"/>
      </w:pPr>
      <w:r w:rsidRPr="00990E08">
        <w:t>a. I - II</w:t>
      </w:r>
      <w:r w:rsidRPr="00990E08">
        <w:tab/>
        <w:t xml:space="preserve">     b. II - III</w:t>
      </w:r>
    </w:p>
    <w:p w:rsidR="00A13D5E" w:rsidRPr="00990E08" w:rsidRDefault="00A13D5E" w:rsidP="00804EED">
      <w:pPr>
        <w:pStyle w:val="NoSpacing"/>
      </w:pPr>
      <w:r w:rsidRPr="00990E08">
        <w:t>c. I - III - IV</w:t>
      </w:r>
      <w:r w:rsidRPr="00990E08">
        <w:tab/>
        <w:t xml:space="preserve">     d. II - III - IV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</w:t>
      </w:r>
    </w:p>
    <w:p w:rsidR="00A13D5E" w:rsidRPr="00990E08" w:rsidRDefault="00A13D5E" w:rsidP="00936713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3. Toprak birçok canlının yaşam alanıdır. Toprağın içinde aşağıdakilerden hangisinin olması canlılar için tehlikelidir?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 hava        b. mineraller        c. su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 xml:space="preserve">       d. deterjan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 I.   Bulunduğu yer uygun bir yaşam alanıdır.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 II. Canlıların yaşaması için gereklidir.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III. Doğada üç hâlde de bulunur. 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4. Yukarıda özellikleri anlatılan madde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aşağıdakilerden hangisidir?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a. toprak         b. su            c. hava  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 xml:space="preserve">        d. ot</w:t>
      </w:r>
    </w:p>
    <w:p w:rsidR="00A13D5E" w:rsidRPr="00990E08" w:rsidRDefault="00A13D5E" w:rsidP="000D3FF9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I. Hava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II. Su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III. Besin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IV. Sıcaklık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5. Uygun yaşam alanı yukarıdakilerden hangilerine sahip olmalıdır?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 I - II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b. II - III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 I - II - III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d. I - II - III – IV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6. Aşağıdakilerden hangisi hem kara hem de su ortamlarında bulunabilir?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a. karınca            b. mikroskobik canlılar</w:t>
      </w:r>
    </w:p>
    <w:p w:rsidR="00A13D5E" w:rsidRPr="00990E08" w:rsidRDefault="00A13D5E" w:rsidP="00804EE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c. sincap             d. çam ağacı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Ortamdaki oksijeni kullanarak solungaçlarıyla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solunum yaparlar. Mikroskobik canlıları yiyerek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beslenirler.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7.   Yukarıda özellikleri anlatılan canlının yaşam alanı aşağıdakilerden hangisi olamaz?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  a. ağaç kovuğu                       b. göl</w:t>
      </w:r>
    </w:p>
    <w:p w:rsidR="00A13D5E" w:rsidRPr="00990E08" w:rsidRDefault="00A13D5E" w:rsidP="00542FC0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  c. akarsular                           d. deniz</w:t>
      </w:r>
    </w:p>
    <w:p w:rsidR="00A13D5E" w:rsidRPr="00990E08" w:rsidRDefault="00A13D5E" w:rsidP="00A5103D">
      <w:pPr>
        <w:framePr w:wrap="auto" w:vAnchor="page" w:hAnchor="page" w:x="9678" w:y="2986"/>
        <w:spacing w:after="0" w:line="240" w:lineRule="auto"/>
      </w:pPr>
    </w:p>
    <w:p w:rsidR="00A13D5E" w:rsidRPr="00990E08" w:rsidRDefault="00A13D5E" w:rsidP="00A5103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8. Aşağıdakilerden hangisi yanlıştır?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Suyun içinde birçok bitki, hayvan ve mikroskobik canlı yaşar.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Toprağın içinde canlılar yaşayamaz.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Karada yaşayan hayvanlarda su ortamlarından yararlanır.</w:t>
      </w:r>
    </w:p>
    <w:p w:rsidR="00A13D5E" w:rsidRPr="00990E08" w:rsidRDefault="00A13D5E" w:rsidP="00542FC0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Havasız bir ortamda canlılar yaşayamaz.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9. Aşağıdakilerden hangisinin yaşam alanı diğerlerinden farklıdır?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style="position:absolute;left:0;text-align:left;margin-left:33.95pt;margin-top:8pt;width:54.75pt;height:45.75pt;z-index:251656192;visibility:visible">
            <v:imagedata r:id="rId6" o:title=""/>
          </v:shape>
        </w:pict>
      </w:r>
      <w:r>
        <w:rPr>
          <w:noProof/>
          <w:lang w:eastAsia="tr-TR"/>
        </w:rPr>
        <w:pict>
          <v:shape id="Resim 6" o:spid="_x0000_s1028" type="#_x0000_t75" style="position:absolute;left:0;text-align:left;margin-left:153.95pt;margin-top:8pt;width:52.5pt;height:41.25pt;z-index:251657216;visibility:visible">
            <v:imagedata r:id="rId7" o:title=""/>
            <w10:wrap type="square"/>
          </v:shape>
        </w:pict>
      </w: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</w:t>
      </w:r>
    </w:p>
    <w:p w:rsidR="00A13D5E" w:rsidRPr="00990E08" w:rsidRDefault="00A13D5E" w:rsidP="00A5103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a.                                b.          </w:t>
      </w:r>
    </w:p>
    <w:p w:rsidR="00A13D5E" w:rsidRPr="00990E08" w:rsidRDefault="00A13D5E" w:rsidP="00A5103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A5103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shape id="Resim 12" o:spid="_x0000_s1029" type="#_x0000_t75" style="position:absolute;left:0;text-align:left;margin-left:154.7pt;margin-top:14.45pt;width:60pt;height:57.75pt;z-index:251659264;visibility:visible">
            <v:imagedata r:id="rId8" o:title=""/>
          </v:shape>
        </w:pict>
      </w:r>
    </w:p>
    <w:p w:rsidR="00A13D5E" w:rsidRPr="00990E08" w:rsidRDefault="00A13D5E" w:rsidP="00A5103D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shape id="Resim 8" o:spid="_x0000_s1030" type="#_x0000_t75" style="position:absolute;left:0;text-align:left;margin-left:33.95pt;margin-top:5.6pt;width:54.75pt;height:41.25pt;z-index:251658240;visibility:visible">
            <v:imagedata r:id="rId9" o:title=""/>
          </v:shape>
        </w:pict>
      </w: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  <w:t xml:space="preserve">c.                               d. 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10. Aşağıdaki insan faaliyetlerinden hangisi çevre   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  <w:t>kirliliğine yol açmaz?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Atık suların arıtılması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Kullanılmış pillerin toprağa atılması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Konut yapmak için ağaç kesilmesi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Tarım ilaçlarının kullanılması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11.    I.  Egzoz dumanları    II. Deodorantlar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     III. Deterjanlar          IV. Fabrika dumanları Yukarıdakilerden hangisi ya da hangileri havayı kirletir?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 Yalnız I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b. I - II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 III - IV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d. I - II - IV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6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Hava - Su - Hayvanlar - Toprak - Bitkiler -Mikroskobik canlılar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6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12. Yukarıda verilenlerden kaç tanesi doğayı oluşturan varlıklardandır?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 3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b.4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 5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d.6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13. Aşağıdakilerden hangisi doğayı korumak için bireysel olarak yapılması gereken bir davranış değildir?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Ormanları korumak, ağaç dikmek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Çevre kulüplerine üye olmak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Bireysel sorumluluk bilinci kazanmak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Kâğıttan çiçek yapıp bahçeye dikmek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shape id="Resim 13" o:spid="_x0000_s1031" type="#_x0000_t75" style="position:absolute;left:0;text-align:left;margin-left:170.4pt;margin-top:-.15pt;width:96pt;height:78.75pt;z-index:251660288;visibility:visible">
            <v:imagedata r:id="rId10" o:title=""/>
            <w10:wrap type="square"/>
          </v:shape>
        </w:pict>
      </w: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14. Hatice, yeni suladığı bir saksı bitkisinin üzerini derin cam bir kapla kapattı. Bir süre sonra bitkinin solduğunu gözlemledi. 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Bu durumda Hatice aşağıdaki yargılardan hangisine</w:t>
      </w:r>
    </w:p>
    <w:p w:rsidR="00A13D5E" w:rsidRPr="00990E08" w:rsidRDefault="00A13D5E" w:rsidP="003E12AF">
      <w:pPr>
        <w:framePr w:wrap="auto" w:vAnchor="page" w:hAnchor="page" w:x="4062" w:y="7680"/>
        <w:spacing w:after="0" w:line="240" w:lineRule="auto"/>
      </w:pP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ulaşmıştır?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Fazla su bitkiye zarar verir.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Canlılar havasız ortamda yaşayamaz.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Susuz kalan canlılar ölür.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Bitkiler boşaltım yaparken solabilir.</w:t>
      </w:r>
    </w:p>
    <w:p w:rsidR="00A13D5E" w:rsidRPr="00990E08" w:rsidRDefault="00A13D5E" w:rsidP="003E12AF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15. Aşağıdakilerden hangisi mikroskobik canlıların   çevrenin temizlenmesine katkılarını belirtir?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 Hamurun mayalanmasını sağlamaları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Sütü yoğurda dönüştürmeleri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Sirke oluşumunu sağlamaları</w:t>
      </w:r>
    </w:p>
    <w:p w:rsidR="00A13D5E" w:rsidRPr="00990E08" w:rsidRDefault="00A13D5E" w:rsidP="006C7148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Bitki ve hayvan artıklarını parçalamaları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16. Aşağıdakilerden hangisi çevreyi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korumak için alınması gereken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önlemlerden biri değildir?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Fabrika bacalarına filtre takmak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Deterjan tüketimini azaltmak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Pil üretimini artırmak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line id="Düz Bağlayıcı 11" o:spid="_x0000_s1032" style="position:absolute;left:0;text-align:left;z-index:251655168;visibility:visible" from="108.15pt,41.9pt" to="476.4pt,41.9pt" strokecolor="#bc4542"/>
        </w:pict>
      </w: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Tarım ilaçlarını bilinçli kullanmak</w:t>
      </w:r>
    </w:p>
    <w:p w:rsidR="00A13D5E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>
        <w:rPr>
          <w:noProof/>
          <w:lang w:eastAsia="tr-TR"/>
        </w:rPr>
        <w:pict>
          <v:roundrect id="Yuvarlatılmış Dikdörtgen 10" o:spid="_x0000_s1033" style="position:absolute;left:0;text-align:left;margin-left:6.15pt;margin-top:5pt;width:537.75pt;height:44.25pt;z-index:251654144;visibility:visible;v-text-anchor:middle" arcsize="10923f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13D5E" w:rsidRPr="00E950A1" w:rsidRDefault="00A13D5E" w:rsidP="00E950A1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1. 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2.C</w:t>
                  </w:r>
                  <w:r>
                    <w:rPr>
                      <w:rFonts w:ascii="Comic Sans MS" w:hAnsi="Comic Sans MS" w:cs="Comic Sans MS"/>
                    </w:rPr>
                    <w:t xml:space="preserve">     3.D      4.B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5.D</w:t>
                  </w:r>
                  <w:r>
                    <w:rPr>
                      <w:rFonts w:ascii="Comic Sans MS" w:hAnsi="Comic Sans MS" w:cs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6.B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  </w:t>
                  </w:r>
                  <w:r w:rsidRPr="00E950A1">
                    <w:rPr>
                      <w:rFonts w:ascii="Comic Sans MS" w:hAnsi="Comic Sans MS" w:cs="Comic Sans MS"/>
                    </w:rPr>
                    <w:t>7.</w:t>
                  </w:r>
                  <w:r>
                    <w:rPr>
                      <w:rFonts w:ascii="Comic Sans MS" w:hAnsi="Comic Sans MS" w:cs="Comic Sans MS"/>
                    </w:rPr>
                    <w:t xml:space="preserve">A  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8.</w:t>
                  </w:r>
                  <w:r>
                    <w:rPr>
                      <w:rFonts w:ascii="Comic Sans MS" w:hAnsi="Comic Sans MS" w:cs="Comic Sans MS"/>
                    </w:rPr>
                    <w:t xml:space="preserve">B 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9.C </w:t>
                  </w:r>
                  <w:r>
                    <w:rPr>
                      <w:rFonts w:ascii="Comic Sans MS" w:hAnsi="Comic Sans MS" w:cs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 w:cs="Comic Sans MS"/>
                    </w:rPr>
                    <w:t>10.</w:t>
                  </w:r>
                  <w:r>
                    <w:rPr>
                      <w:rFonts w:ascii="Comic Sans MS" w:hAnsi="Comic Sans MS" w:cs="Comic Sans MS"/>
                    </w:rPr>
                    <w:t>A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</w:rPr>
                    <w:br/>
                    <w:t xml:space="preserve"> 11.D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12.D    13.D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14.B </w:t>
                  </w:r>
                  <w:r>
                    <w:rPr>
                      <w:rFonts w:ascii="Comic Sans MS" w:hAnsi="Comic Sans MS" w:cs="Comic Sans MS"/>
                    </w:rPr>
                    <w:t xml:space="preserve">   15.D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16.C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17.C    18.A    19.B</w:t>
                  </w:r>
                  <w:r w:rsidRPr="00E950A1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 w:cs="Comic Sans MS"/>
                    </w:rPr>
                    <w:t>20.C</w:t>
                  </w:r>
                </w:p>
              </w:txbxContent>
            </v:textbox>
          </v:roundrect>
        </w:pic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17. Aşağıda verilen Atatürk ile ilgili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bilgilerden hangisi doğru olamaz?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Köpeğinin bakımıyla yakından ilgilenirdi.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Ağaçların korunmasına, ağaçlandırmaya önem verirdi.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Kuşları sevmez, atları severdi.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Sorunları bilimsel yollarla çözmeye çalışırdı.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br/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18. Sıcak bölgelerde yaşayan canlıların deri rengi ve yapısının soğuk bölgelerde yaşayanlarınkinden farklı olduğu tespit edilmiştir.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Bu durum aşağıdakilerden hangisi ile açıklanabilir?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Canlılar yaşama alanlarına uyum sağlar.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Canlıların farklı yaşam alanları vardır.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Yaşama alanı olarak seçilen yerde su bulunur.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Canlıların yaşaması için sıcaklığın fazla olması gerekir.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19. Aşağıdakilerden hangisi canlıların yaşam alanlarına zarar verir?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a. çekirge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b. plastik</w:t>
      </w:r>
    </w:p>
    <w:p w:rsidR="00A13D5E" w:rsidRPr="00990E08" w:rsidRDefault="00A13D5E" w:rsidP="00D26DF6">
      <w:pPr>
        <w:pStyle w:val="Gvdemetni41"/>
        <w:tabs>
          <w:tab w:val="left" w:pos="1999"/>
        </w:tabs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c. yılan</w:t>
      </w:r>
    </w:p>
    <w:p w:rsidR="00A13D5E" w:rsidRPr="00990E08" w:rsidRDefault="00A13D5E" w:rsidP="00D26DF6">
      <w:pPr>
        <w:pStyle w:val="Gvdemetni41"/>
        <w:tabs>
          <w:tab w:val="left" w:pos="1999"/>
        </w:tabs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 xml:space="preserve">  d. akbaba</w:t>
      </w: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20. Aşağıdakilerden hangisi ormanların korunması için alınması gereken önlemlerden biri değildir?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a.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Kâğıt tüketimini azaltmak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b.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Kesilen ağaçların yerine yenisini dikmek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c.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Ormanları dikenli telle çevrelemek</w:t>
      </w:r>
    </w:p>
    <w:p w:rsidR="00A13D5E" w:rsidRPr="00990E08" w:rsidRDefault="00A13D5E" w:rsidP="006C7148">
      <w:pPr>
        <w:pStyle w:val="Gvdemetni41"/>
        <w:tabs>
          <w:tab w:val="left" w:pos="1999"/>
        </w:tabs>
        <w:ind w:left="360" w:hanging="300"/>
        <w:rPr>
          <w:rFonts w:ascii="Calibri" w:eastAsia="Times New Roman" w:cs="Times New Roman"/>
          <w:spacing w:val="0"/>
          <w:sz w:val="22"/>
          <w:szCs w:val="22"/>
        </w:rPr>
      </w:pPr>
      <w:r w:rsidRPr="00990E08">
        <w:rPr>
          <w:rFonts w:ascii="Calibri" w:eastAsia="Times New Roman" w:cs="Times New Roman"/>
          <w:spacing w:val="0"/>
          <w:sz w:val="22"/>
          <w:szCs w:val="22"/>
        </w:rPr>
        <w:t>d.</w:t>
      </w:r>
      <w:r w:rsidRPr="00990E08">
        <w:rPr>
          <w:rFonts w:ascii="Calibri" w:eastAsia="Times New Roman" w:cs="Times New Roman"/>
          <w:spacing w:val="0"/>
          <w:sz w:val="22"/>
          <w:szCs w:val="22"/>
        </w:rPr>
        <w:tab/>
        <w:t>Mukavva, karton, kâğıt vb. geri dönüşümünü sağlamak</w:t>
      </w:r>
    </w:p>
    <w:sectPr w:rsidR="00A13D5E" w:rsidRPr="00990E08" w:rsidSect="00990E08">
      <w:type w:val="continuous"/>
      <w:pgSz w:w="11906" w:h="16838"/>
      <w:pgMar w:top="851" w:right="567" w:bottom="851" w:left="567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2">
      <w:start w:val="2"/>
      <w:numFmt w:val="upperRoman"/>
      <w:lvlText w:val="%3."/>
      <w:lvlJc w:val="left"/>
      <w:rPr>
        <w:rFonts w:ascii="Palatino Linotype" w:hAnsi="Palatino Linotype" w:cs="Palatino Linotype"/>
        <w:b w:val="0"/>
        <w:bCs w:val="0"/>
        <w:i/>
        <w:iCs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%4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41F"/>
    <w:rsid w:val="000D3FF9"/>
    <w:rsid w:val="00114FB1"/>
    <w:rsid w:val="0027501B"/>
    <w:rsid w:val="002F6623"/>
    <w:rsid w:val="003D4227"/>
    <w:rsid w:val="003E12AF"/>
    <w:rsid w:val="003F49ED"/>
    <w:rsid w:val="00542FC0"/>
    <w:rsid w:val="00556D6D"/>
    <w:rsid w:val="005B38B1"/>
    <w:rsid w:val="006C7148"/>
    <w:rsid w:val="00725A61"/>
    <w:rsid w:val="007C4167"/>
    <w:rsid w:val="00804EED"/>
    <w:rsid w:val="0084441F"/>
    <w:rsid w:val="00936713"/>
    <w:rsid w:val="00990E08"/>
    <w:rsid w:val="009D2C90"/>
    <w:rsid w:val="009E03AB"/>
    <w:rsid w:val="00A13D5E"/>
    <w:rsid w:val="00A5103D"/>
    <w:rsid w:val="00C01051"/>
    <w:rsid w:val="00C514C2"/>
    <w:rsid w:val="00C8782C"/>
    <w:rsid w:val="00CB0BE8"/>
    <w:rsid w:val="00D26DF6"/>
    <w:rsid w:val="00DA0060"/>
    <w:rsid w:val="00E82974"/>
    <w:rsid w:val="00E950A1"/>
    <w:rsid w:val="00F8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05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">
    <w:name w:val="Gövde metni_"/>
    <w:basedOn w:val="DefaultParagraphFont"/>
    <w:link w:val="Gvdemetni1"/>
    <w:uiPriority w:val="99"/>
    <w:locked/>
    <w:rsid w:val="00725A61"/>
    <w:rPr>
      <w:rFonts w:ascii="Palatino Linotype" w:hAnsi="Palatino Linotype" w:cs="Palatino Linotype"/>
      <w:b/>
      <w:bCs/>
      <w:spacing w:val="2"/>
      <w:sz w:val="20"/>
      <w:szCs w:val="20"/>
      <w:shd w:val="clear" w:color="auto" w:fill="FFFFFF"/>
    </w:rPr>
  </w:style>
  <w:style w:type="character" w:customStyle="1" w:styleId="Gvdemetni3">
    <w:name w:val="Gövde metni (3)_"/>
    <w:basedOn w:val="DefaultParagraphFont"/>
    <w:link w:val="Gvdemetni31"/>
    <w:uiPriority w:val="99"/>
    <w:locked/>
    <w:rsid w:val="00725A61"/>
    <w:rPr>
      <w:rFonts w:ascii="Palatino Linotype" w:hAnsi="Palatino Linotype" w:cs="Palatino Linotype"/>
      <w:i/>
      <w:iCs/>
      <w:spacing w:val="-5"/>
      <w:sz w:val="21"/>
      <w:szCs w:val="21"/>
      <w:shd w:val="clear" w:color="auto" w:fill="FFFFFF"/>
    </w:rPr>
  </w:style>
  <w:style w:type="character" w:customStyle="1" w:styleId="Gvdemetni34">
    <w:name w:val="Gövde metni (3)4"/>
    <w:basedOn w:val="Gvdemetni3"/>
    <w:uiPriority w:val="99"/>
    <w:rsid w:val="00725A61"/>
    <w:rPr>
      <w:color w:val="auto"/>
      <w:spacing w:val="-4"/>
    </w:rPr>
  </w:style>
  <w:style w:type="character" w:customStyle="1" w:styleId="Gvdemetni33">
    <w:name w:val="Gövde metni (3)3"/>
    <w:basedOn w:val="Gvdemetni3"/>
    <w:uiPriority w:val="99"/>
    <w:rsid w:val="00725A61"/>
    <w:rPr>
      <w:spacing w:val="-4"/>
    </w:rPr>
  </w:style>
  <w:style w:type="character" w:customStyle="1" w:styleId="Gvdemetni11pt">
    <w:name w:val="Gövde metni + 11 pt"/>
    <w:aliases w:val="Kalın Değil,İtalik"/>
    <w:basedOn w:val="Gvdemetni"/>
    <w:uiPriority w:val="99"/>
    <w:rsid w:val="00725A61"/>
    <w:rPr>
      <w:i/>
      <w:iCs/>
      <w:spacing w:val="-4"/>
      <w:sz w:val="21"/>
      <w:szCs w:val="21"/>
    </w:rPr>
  </w:style>
  <w:style w:type="character" w:customStyle="1" w:styleId="Gvdemetni7">
    <w:name w:val="Gövde metni7"/>
    <w:basedOn w:val="Gvdemetni"/>
    <w:uiPriority w:val="99"/>
    <w:rsid w:val="00725A61"/>
  </w:style>
  <w:style w:type="character" w:customStyle="1" w:styleId="Gvdemetni4">
    <w:name w:val="Gövde metni (4)_"/>
    <w:basedOn w:val="DefaultParagraphFont"/>
    <w:link w:val="Gvdemetni41"/>
    <w:uiPriority w:val="99"/>
    <w:locked/>
    <w:rsid w:val="00725A61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PalatinoLinotype">
    <w:name w:val="Gövde metni (4) + Palatino Linotype"/>
    <w:aliases w:val="Kalın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Gvdemetni40">
    <w:name w:val="Gövde metni (4)"/>
    <w:basedOn w:val="Gvdemetni4"/>
    <w:uiPriority w:val="99"/>
    <w:rsid w:val="00725A61"/>
  </w:style>
  <w:style w:type="character" w:customStyle="1" w:styleId="Gvdemetni46">
    <w:name w:val="Gövde metni (4)6"/>
    <w:basedOn w:val="Gvdemetni4"/>
    <w:uiPriority w:val="99"/>
    <w:rsid w:val="00725A61"/>
  </w:style>
  <w:style w:type="character" w:customStyle="1" w:styleId="Gvdemetni4PalatinoLinotype2">
    <w:name w:val="Gövde metni (4) + Palatino Linotype2"/>
    <w:aliases w:val="Kalın4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Gvdemetni1">
    <w:name w:val="Gövde metni1"/>
    <w:basedOn w:val="Normal"/>
    <w:link w:val="Gvdemetni"/>
    <w:uiPriority w:val="99"/>
    <w:rsid w:val="00725A61"/>
    <w:pPr>
      <w:shd w:val="clear" w:color="auto" w:fill="FFFFFF"/>
      <w:spacing w:after="0" w:line="240" w:lineRule="atLeast"/>
    </w:pPr>
    <w:rPr>
      <w:rFonts w:ascii="Palatino Linotype" w:hAnsi="Palatino Linotype" w:cs="Palatino Linotype"/>
      <w:b/>
      <w:bCs/>
      <w:spacing w:val="2"/>
      <w:sz w:val="20"/>
      <w:szCs w:val="20"/>
    </w:rPr>
  </w:style>
  <w:style w:type="paragraph" w:customStyle="1" w:styleId="Gvdemetni31">
    <w:name w:val="Gövde metni (3)1"/>
    <w:basedOn w:val="Normal"/>
    <w:link w:val="Gvdemetni3"/>
    <w:uiPriority w:val="99"/>
    <w:rsid w:val="00725A61"/>
    <w:pPr>
      <w:shd w:val="clear" w:color="auto" w:fill="FFFFFF"/>
      <w:spacing w:after="60" w:line="240" w:lineRule="atLeast"/>
    </w:pPr>
    <w:rPr>
      <w:rFonts w:ascii="Palatino Linotype" w:hAnsi="Palatino Linotype" w:cs="Palatino Linotype"/>
      <w:i/>
      <w:iCs/>
      <w:spacing w:val="-5"/>
      <w:sz w:val="21"/>
      <w:szCs w:val="21"/>
    </w:rPr>
  </w:style>
  <w:style w:type="paragraph" w:customStyle="1" w:styleId="Gvdemetni41">
    <w:name w:val="Gövde metni (4)1"/>
    <w:basedOn w:val="Normal"/>
    <w:link w:val="Gvdemetni4"/>
    <w:uiPriority w:val="99"/>
    <w:rsid w:val="00725A61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</w:rPr>
  </w:style>
  <w:style w:type="paragraph" w:styleId="NoSpacing">
    <w:name w:val="No Spacing"/>
    <w:uiPriority w:val="99"/>
    <w:qFormat/>
    <w:rsid w:val="00936713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9367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1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10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56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691</Words>
  <Characters>3939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13</cp:revision>
  <dcterms:created xsi:type="dcterms:W3CDTF">2011-05-23T08:21:00Z</dcterms:created>
  <dcterms:modified xsi:type="dcterms:W3CDTF">2013-05-01T07:32:00Z</dcterms:modified>
</cp:coreProperties>
</file>