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764" w:rsidRDefault="00CE3764" w:rsidP="00081653">
      <w:pPr>
        <w:tabs>
          <w:tab w:val="left" w:pos="709"/>
          <w:tab w:val="left" w:pos="851"/>
          <w:tab w:val="left" w:pos="993"/>
          <w:tab w:val="left" w:pos="1276"/>
          <w:tab w:val="left" w:pos="1418"/>
          <w:tab w:val="left" w:pos="1560"/>
        </w:tabs>
        <w:jc w:val="center"/>
        <w:rPr>
          <w:rFonts w:ascii="Times New Roman" w:hAnsi="Times New Roman" w:cs="Times New Roman"/>
          <w:b/>
          <w:sz w:val="20"/>
          <w:szCs w:val="20"/>
        </w:rPr>
      </w:pPr>
    </w:p>
    <w:p w:rsidR="00CE3764" w:rsidRDefault="00CE3764" w:rsidP="00081653">
      <w:pPr>
        <w:tabs>
          <w:tab w:val="left" w:pos="709"/>
          <w:tab w:val="left" w:pos="851"/>
          <w:tab w:val="left" w:pos="993"/>
          <w:tab w:val="left" w:pos="1276"/>
          <w:tab w:val="left" w:pos="1418"/>
          <w:tab w:val="left" w:pos="1560"/>
        </w:tabs>
        <w:jc w:val="center"/>
        <w:rPr>
          <w:rFonts w:ascii="Times New Roman" w:hAnsi="Times New Roman" w:cs="Times New Roman"/>
          <w:b/>
          <w:sz w:val="20"/>
          <w:szCs w:val="20"/>
        </w:rPr>
      </w:pPr>
    </w:p>
    <w:p w:rsidR="00CE3764" w:rsidRPr="00CE3764" w:rsidRDefault="00CE3764" w:rsidP="00081653">
      <w:pPr>
        <w:tabs>
          <w:tab w:val="left" w:pos="709"/>
          <w:tab w:val="left" w:pos="851"/>
          <w:tab w:val="left" w:pos="993"/>
          <w:tab w:val="left" w:pos="1276"/>
          <w:tab w:val="left" w:pos="1418"/>
          <w:tab w:val="left" w:pos="1560"/>
        </w:tabs>
        <w:jc w:val="center"/>
        <w:rPr>
          <w:rFonts w:ascii="Times New Roman" w:hAnsi="Times New Roman" w:cs="Times New Roman"/>
          <w:b/>
          <w:sz w:val="20"/>
          <w:szCs w:val="20"/>
        </w:rPr>
      </w:pPr>
      <w:r w:rsidRPr="00CE3764">
        <w:rPr>
          <w:rFonts w:ascii="Times New Roman" w:hAnsi="Times New Roman" w:cs="Times New Roman"/>
          <w:b/>
          <w:sz w:val="20"/>
          <w:szCs w:val="20"/>
        </w:rPr>
        <w:t>T.C.</w:t>
      </w:r>
    </w:p>
    <w:p w:rsidR="00CE3764" w:rsidRPr="00CE3764" w:rsidRDefault="00CE3764" w:rsidP="00081653">
      <w:pPr>
        <w:tabs>
          <w:tab w:val="left" w:pos="709"/>
          <w:tab w:val="left" w:pos="851"/>
          <w:tab w:val="left" w:pos="993"/>
          <w:tab w:val="left" w:pos="1276"/>
          <w:tab w:val="left" w:pos="1418"/>
          <w:tab w:val="left" w:pos="1560"/>
        </w:tabs>
        <w:jc w:val="center"/>
        <w:rPr>
          <w:rFonts w:ascii="Times New Roman" w:hAnsi="Times New Roman" w:cs="Times New Roman"/>
          <w:b/>
          <w:sz w:val="20"/>
          <w:szCs w:val="20"/>
        </w:rPr>
      </w:pPr>
      <w:r w:rsidRPr="00CE3764">
        <w:rPr>
          <w:rFonts w:ascii="Times New Roman" w:hAnsi="Times New Roman" w:cs="Times New Roman"/>
          <w:b/>
          <w:sz w:val="20"/>
          <w:szCs w:val="20"/>
        </w:rPr>
        <w:t>GÜNEYSU KAYMAKAMLIĞI</w:t>
      </w:r>
    </w:p>
    <w:p w:rsidR="00CE3764" w:rsidRPr="00CE3764" w:rsidRDefault="00CE3764" w:rsidP="00081653">
      <w:pPr>
        <w:tabs>
          <w:tab w:val="left" w:pos="709"/>
          <w:tab w:val="left" w:pos="851"/>
          <w:tab w:val="left" w:pos="993"/>
          <w:tab w:val="left" w:pos="1276"/>
          <w:tab w:val="left" w:pos="1418"/>
          <w:tab w:val="left" w:pos="1560"/>
        </w:tabs>
        <w:jc w:val="center"/>
        <w:rPr>
          <w:rFonts w:ascii="Times New Roman" w:hAnsi="Times New Roman" w:cs="Times New Roman"/>
          <w:sz w:val="20"/>
          <w:szCs w:val="20"/>
        </w:rPr>
      </w:pPr>
      <w:r w:rsidRPr="00CE3764">
        <w:rPr>
          <w:rFonts w:ascii="Times New Roman" w:hAnsi="Times New Roman" w:cs="Times New Roman"/>
          <w:b/>
          <w:sz w:val="20"/>
          <w:szCs w:val="20"/>
        </w:rPr>
        <w:t>Başköy İlkokul / Ortaokul Müdürlüğü</w:t>
      </w:r>
    </w:p>
    <w:p w:rsidR="00CE3764" w:rsidRPr="00CE3764" w:rsidRDefault="00CE3764" w:rsidP="00081653">
      <w:pPr>
        <w:tabs>
          <w:tab w:val="left" w:pos="709"/>
          <w:tab w:val="left" w:pos="851"/>
          <w:tab w:val="left" w:pos="993"/>
          <w:tab w:val="left" w:pos="1276"/>
          <w:tab w:val="left" w:pos="1418"/>
          <w:tab w:val="left" w:pos="1560"/>
        </w:tabs>
        <w:jc w:val="center"/>
        <w:rPr>
          <w:rFonts w:ascii="Times New Roman" w:hAnsi="Times New Roman" w:cs="Times New Roman"/>
          <w:sz w:val="20"/>
          <w:szCs w:val="20"/>
        </w:rPr>
      </w:pP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r w:rsidRPr="00CE3764">
        <w:rPr>
          <w:rFonts w:ascii="Times New Roman" w:hAnsi="Times New Roman" w:cs="Times New Roman"/>
          <w:sz w:val="20"/>
          <w:szCs w:val="20"/>
        </w:rPr>
        <w:t>SAYI    :</w:t>
      </w:r>
      <w:r w:rsidR="00D250C7">
        <w:rPr>
          <w:rFonts w:ascii="Times New Roman" w:hAnsi="Times New Roman" w:cs="Times New Roman"/>
        </w:rPr>
        <w:t xml:space="preserve"> B.08.4.MEM.4.53.06.02-900/</w:t>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00E67CBD">
        <w:rPr>
          <w:rFonts w:ascii="Times New Roman" w:hAnsi="Times New Roman" w:cs="Times New Roman"/>
          <w:sz w:val="20"/>
          <w:szCs w:val="20"/>
        </w:rPr>
        <w:t>21</w:t>
      </w:r>
      <w:r w:rsidRPr="00CE3764">
        <w:rPr>
          <w:rFonts w:ascii="Times New Roman" w:hAnsi="Times New Roman" w:cs="Times New Roman"/>
          <w:sz w:val="20"/>
          <w:szCs w:val="20"/>
        </w:rPr>
        <w:t xml:space="preserve">/09/2012           </w:t>
      </w: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proofErr w:type="gramStart"/>
      <w:r w:rsidRPr="00CE3764">
        <w:rPr>
          <w:rFonts w:ascii="Times New Roman" w:hAnsi="Times New Roman" w:cs="Times New Roman"/>
          <w:sz w:val="20"/>
          <w:szCs w:val="20"/>
        </w:rPr>
        <w:t>KONU :Sene</w:t>
      </w:r>
      <w:proofErr w:type="gramEnd"/>
      <w:r w:rsidRPr="00CE3764">
        <w:rPr>
          <w:rFonts w:ascii="Times New Roman" w:hAnsi="Times New Roman" w:cs="Times New Roman"/>
          <w:sz w:val="20"/>
          <w:szCs w:val="20"/>
        </w:rPr>
        <w:t xml:space="preserve"> Başı Öğretmenler Kurulu</w:t>
      </w: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r w:rsidRPr="00CE3764">
        <w:rPr>
          <w:rFonts w:ascii="Times New Roman" w:hAnsi="Times New Roman" w:cs="Times New Roman"/>
          <w:sz w:val="20"/>
          <w:szCs w:val="20"/>
        </w:rPr>
        <w:t xml:space="preserve">             Toplantısı                                  </w:t>
      </w: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r w:rsidRPr="00CE3764">
        <w:rPr>
          <w:rFonts w:ascii="Times New Roman" w:hAnsi="Times New Roman" w:cs="Times New Roman"/>
          <w:sz w:val="20"/>
          <w:szCs w:val="20"/>
        </w:rPr>
        <w:t xml:space="preserve">                                               </w:t>
      </w:r>
    </w:p>
    <w:p w:rsidR="00CE3764" w:rsidRPr="00CE3764" w:rsidRDefault="00CE3764" w:rsidP="00081653">
      <w:pPr>
        <w:tabs>
          <w:tab w:val="left" w:pos="709"/>
          <w:tab w:val="left" w:pos="851"/>
          <w:tab w:val="left" w:pos="993"/>
          <w:tab w:val="left" w:pos="1276"/>
          <w:tab w:val="left" w:pos="1418"/>
          <w:tab w:val="left" w:pos="1560"/>
        </w:tabs>
        <w:ind w:left="2832" w:firstLine="708"/>
        <w:rPr>
          <w:rFonts w:ascii="Times New Roman" w:hAnsi="Times New Roman" w:cs="Times New Roman"/>
          <w:sz w:val="20"/>
          <w:szCs w:val="20"/>
        </w:rPr>
      </w:pPr>
      <w:r w:rsidRPr="00CE3764">
        <w:rPr>
          <w:rFonts w:ascii="Times New Roman" w:hAnsi="Times New Roman" w:cs="Times New Roman"/>
          <w:sz w:val="20"/>
          <w:szCs w:val="20"/>
        </w:rPr>
        <w:t xml:space="preserve"> OKUL ÖĞRETMENLERİ’NE </w:t>
      </w: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r w:rsidRPr="00CE3764">
        <w:rPr>
          <w:rFonts w:ascii="Times New Roman" w:hAnsi="Times New Roman" w:cs="Times New Roman"/>
          <w:sz w:val="20"/>
          <w:szCs w:val="20"/>
        </w:rPr>
        <w:t xml:space="preserve">                                                                                              </w:t>
      </w:r>
      <w:r w:rsidRPr="00CE3764">
        <w:rPr>
          <w:rFonts w:ascii="Times New Roman" w:hAnsi="Times New Roman" w:cs="Times New Roman"/>
          <w:sz w:val="20"/>
          <w:szCs w:val="20"/>
        </w:rPr>
        <w:tab/>
        <w:t xml:space="preserve">   GÜNEYSU</w:t>
      </w:r>
    </w:p>
    <w:p w:rsidR="00CE3764" w:rsidRPr="00CE3764" w:rsidRDefault="00CE3764" w:rsidP="00081653">
      <w:pPr>
        <w:tabs>
          <w:tab w:val="left" w:pos="709"/>
          <w:tab w:val="left" w:pos="851"/>
          <w:tab w:val="left" w:pos="993"/>
          <w:tab w:val="left" w:pos="1276"/>
          <w:tab w:val="left" w:pos="1418"/>
          <w:tab w:val="left" w:pos="1560"/>
        </w:tabs>
        <w:rPr>
          <w:rFonts w:ascii="Times New Roman" w:hAnsi="Times New Roman" w:cs="Times New Roman"/>
          <w:sz w:val="20"/>
          <w:szCs w:val="20"/>
        </w:rPr>
      </w:pPr>
      <w:r w:rsidRPr="00CE3764">
        <w:rPr>
          <w:rFonts w:ascii="Times New Roman" w:hAnsi="Times New Roman" w:cs="Times New Roman"/>
          <w:sz w:val="20"/>
          <w:szCs w:val="20"/>
        </w:rPr>
        <w:t xml:space="preserve">       </w:t>
      </w:r>
    </w:p>
    <w:p w:rsidR="00CE3764" w:rsidRPr="00CE3764" w:rsidRDefault="00CE3764" w:rsidP="00081653">
      <w:pPr>
        <w:tabs>
          <w:tab w:val="left" w:pos="709"/>
          <w:tab w:val="left" w:pos="851"/>
          <w:tab w:val="left" w:pos="993"/>
          <w:tab w:val="left" w:pos="1276"/>
          <w:tab w:val="left" w:pos="1418"/>
          <w:tab w:val="left" w:pos="1560"/>
        </w:tabs>
        <w:ind w:firstLine="708"/>
        <w:jc w:val="both"/>
        <w:rPr>
          <w:rFonts w:ascii="Times New Roman" w:hAnsi="Times New Roman" w:cs="Times New Roman"/>
          <w:sz w:val="20"/>
          <w:szCs w:val="20"/>
        </w:rPr>
      </w:pPr>
      <w:r w:rsidRPr="00CE3764">
        <w:rPr>
          <w:rFonts w:ascii="Times New Roman" w:hAnsi="Times New Roman" w:cs="Times New Roman"/>
          <w:sz w:val="20"/>
          <w:szCs w:val="20"/>
        </w:rPr>
        <w:t xml:space="preserve">2012-2013 Eğitim Öğretim Yılı Sene Başı Öğretmenler Kurulu toplantısı </w:t>
      </w:r>
      <w:proofErr w:type="gramStart"/>
      <w:r w:rsidR="00E67CBD">
        <w:rPr>
          <w:rFonts w:ascii="Times New Roman" w:hAnsi="Times New Roman" w:cs="Times New Roman"/>
          <w:sz w:val="20"/>
          <w:szCs w:val="20"/>
        </w:rPr>
        <w:t>25</w:t>
      </w:r>
      <w:r w:rsidRPr="00CE3764">
        <w:rPr>
          <w:rFonts w:ascii="Times New Roman" w:hAnsi="Times New Roman" w:cs="Times New Roman"/>
          <w:sz w:val="20"/>
          <w:szCs w:val="20"/>
        </w:rPr>
        <w:t>/09/2011</w:t>
      </w:r>
      <w:proofErr w:type="gramEnd"/>
      <w:r w:rsidRPr="00CE3764">
        <w:rPr>
          <w:rFonts w:ascii="Times New Roman" w:hAnsi="Times New Roman" w:cs="Times New Roman"/>
          <w:sz w:val="20"/>
          <w:szCs w:val="20"/>
        </w:rPr>
        <w:t xml:space="preserve"> Cuma günü saat </w:t>
      </w:r>
      <w:r w:rsidR="00E67CBD">
        <w:rPr>
          <w:rFonts w:ascii="Times New Roman" w:hAnsi="Times New Roman" w:cs="Times New Roman"/>
          <w:sz w:val="20"/>
          <w:szCs w:val="20"/>
        </w:rPr>
        <w:t>15</w:t>
      </w:r>
      <w:r w:rsidRPr="00CE3764">
        <w:rPr>
          <w:rFonts w:ascii="Times New Roman" w:hAnsi="Times New Roman" w:cs="Times New Roman"/>
          <w:sz w:val="20"/>
          <w:szCs w:val="20"/>
        </w:rPr>
        <w:t>.00’da Öğretmenler odasında yapılacaktır.</w:t>
      </w:r>
    </w:p>
    <w:p w:rsidR="00CE3764" w:rsidRDefault="00CE3764" w:rsidP="00081653">
      <w:pPr>
        <w:tabs>
          <w:tab w:val="left" w:pos="709"/>
          <w:tab w:val="left" w:pos="851"/>
          <w:tab w:val="left" w:pos="993"/>
          <w:tab w:val="left" w:pos="1276"/>
          <w:tab w:val="left" w:pos="1418"/>
          <w:tab w:val="left" w:pos="1560"/>
        </w:tabs>
        <w:ind w:left="708" w:firstLine="45"/>
        <w:jc w:val="both"/>
        <w:rPr>
          <w:rFonts w:ascii="Times New Roman" w:hAnsi="Times New Roman" w:cs="Times New Roman"/>
          <w:sz w:val="20"/>
          <w:szCs w:val="20"/>
        </w:rPr>
      </w:pPr>
      <w:r w:rsidRPr="00CE3764">
        <w:rPr>
          <w:rFonts w:ascii="Times New Roman" w:hAnsi="Times New Roman" w:cs="Times New Roman"/>
          <w:sz w:val="20"/>
          <w:szCs w:val="20"/>
        </w:rPr>
        <w:t xml:space="preserve">Belirtilen gündem maddelerini görüşmek üzere toplantıda hazır bulunmanızı rica ederim.                                                                                                          </w:t>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t xml:space="preserve">         </w:t>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r w:rsidRPr="00CE3764">
        <w:rPr>
          <w:rFonts w:ascii="Times New Roman" w:hAnsi="Times New Roman" w:cs="Times New Roman"/>
          <w:sz w:val="20"/>
          <w:szCs w:val="20"/>
        </w:rPr>
        <w:tab/>
      </w:r>
    </w:p>
    <w:p w:rsidR="00CE3764" w:rsidRDefault="00CE3764" w:rsidP="00081653">
      <w:pPr>
        <w:tabs>
          <w:tab w:val="left" w:pos="709"/>
          <w:tab w:val="left" w:pos="851"/>
          <w:tab w:val="left" w:pos="993"/>
          <w:tab w:val="left" w:pos="1276"/>
          <w:tab w:val="left" w:pos="1418"/>
          <w:tab w:val="left" w:pos="1560"/>
        </w:tabs>
        <w:ind w:left="708" w:firstLine="45"/>
        <w:jc w:val="both"/>
        <w:rPr>
          <w:rFonts w:ascii="Times New Roman" w:hAnsi="Times New Roman" w:cs="Times New Roman"/>
          <w:sz w:val="20"/>
          <w:szCs w:val="20"/>
        </w:rPr>
      </w:pPr>
    </w:p>
    <w:p w:rsidR="00CE3764" w:rsidRDefault="00CE3764" w:rsidP="00081653">
      <w:pPr>
        <w:tabs>
          <w:tab w:val="left" w:pos="709"/>
          <w:tab w:val="left" w:pos="851"/>
          <w:tab w:val="left" w:pos="993"/>
          <w:tab w:val="left" w:pos="1276"/>
          <w:tab w:val="left" w:pos="1418"/>
          <w:tab w:val="left" w:pos="1560"/>
        </w:tabs>
        <w:ind w:left="6372"/>
        <w:jc w:val="both"/>
        <w:rPr>
          <w:rFonts w:ascii="Times New Roman" w:hAnsi="Times New Roman" w:cs="Times New Roman"/>
          <w:sz w:val="20"/>
          <w:szCs w:val="20"/>
        </w:rPr>
      </w:pPr>
      <w:r w:rsidRPr="00CE3764">
        <w:rPr>
          <w:rFonts w:ascii="Times New Roman" w:hAnsi="Times New Roman" w:cs="Times New Roman"/>
          <w:sz w:val="20"/>
          <w:szCs w:val="20"/>
        </w:rPr>
        <w:t>Hüsamettin KAYMAKÇI</w:t>
      </w:r>
    </w:p>
    <w:p w:rsidR="00CE3764" w:rsidRPr="00CE3764" w:rsidRDefault="00CE3764" w:rsidP="00081653">
      <w:pPr>
        <w:tabs>
          <w:tab w:val="left" w:pos="709"/>
          <w:tab w:val="left" w:pos="851"/>
          <w:tab w:val="left" w:pos="993"/>
          <w:tab w:val="left" w:pos="1276"/>
          <w:tab w:val="left" w:pos="1418"/>
          <w:tab w:val="left" w:pos="1560"/>
        </w:tabs>
        <w:ind w:left="6372"/>
        <w:jc w:val="both"/>
        <w:rPr>
          <w:rFonts w:ascii="Times New Roman" w:hAnsi="Times New Roman" w:cs="Times New Roman"/>
          <w:sz w:val="20"/>
          <w:szCs w:val="20"/>
        </w:rPr>
      </w:pPr>
      <w:r>
        <w:rPr>
          <w:rFonts w:ascii="Times New Roman" w:hAnsi="Times New Roman" w:cs="Times New Roman"/>
          <w:sz w:val="20"/>
          <w:szCs w:val="20"/>
        </w:rPr>
        <w:t xml:space="preserve">    </w:t>
      </w:r>
      <w:r w:rsidRPr="00CE3764">
        <w:rPr>
          <w:rFonts w:ascii="Times New Roman" w:hAnsi="Times New Roman" w:cs="Times New Roman"/>
          <w:sz w:val="20"/>
          <w:szCs w:val="20"/>
        </w:rPr>
        <w:t xml:space="preserve">     Okul Müdür V.</w:t>
      </w:r>
    </w:p>
    <w:p w:rsidR="00CE3764" w:rsidRPr="00CE3764" w:rsidRDefault="00CE3764"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b/>
          <w:bCs/>
          <w:color w:val="000000"/>
          <w:sz w:val="24"/>
          <w:szCs w:val="24"/>
          <w:lang w:eastAsia="tr-TR"/>
        </w:rPr>
      </w:pPr>
    </w:p>
    <w:p w:rsidR="00CE3764" w:rsidRPr="00CE3764" w:rsidRDefault="00CE3764"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b/>
          <w:bCs/>
          <w:color w:val="000000"/>
          <w:sz w:val="24"/>
          <w:szCs w:val="24"/>
          <w:lang w:eastAsia="tr-TR"/>
        </w:rPr>
      </w:pPr>
    </w:p>
    <w:p w:rsidR="00CE3764" w:rsidRPr="00CE3764" w:rsidRDefault="00CE3764"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b/>
          <w:bCs/>
          <w:color w:val="000000"/>
          <w:sz w:val="24"/>
          <w:szCs w:val="24"/>
          <w:lang w:eastAsia="tr-TR"/>
        </w:rPr>
      </w:pPr>
    </w:p>
    <w:p w:rsidR="00CE3764" w:rsidRPr="00CE3764" w:rsidRDefault="00CE3764"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b/>
          <w:bCs/>
          <w:color w:val="000000"/>
          <w:sz w:val="24"/>
          <w:szCs w:val="24"/>
          <w:lang w:eastAsia="tr-TR"/>
        </w:rPr>
      </w:pPr>
    </w:p>
    <w:p w:rsidR="00CE3764" w:rsidRPr="00CE3764" w:rsidRDefault="00CE3764" w:rsidP="00081653">
      <w:pPr>
        <w:tabs>
          <w:tab w:val="left" w:pos="709"/>
          <w:tab w:val="left" w:pos="851"/>
          <w:tab w:val="left" w:pos="993"/>
          <w:tab w:val="left" w:pos="1276"/>
          <w:tab w:val="left" w:pos="1418"/>
          <w:tab w:val="left" w:pos="1560"/>
        </w:tabs>
        <w:rPr>
          <w:rFonts w:ascii="Times New Roman" w:eastAsia="Times New Roman" w:hAnsi="Times New Roman" w:cs="Times New Roman"/>
          <w:b/>
          <w:bCs/>
          <w:color w:val="000000"/>
          <w:sz w:val="24"/>
          <w:szCs w:val="24"/>
          <w:lang w:eastAsia="tr-TR"/>
        </w:rPr>
      </w:pPr>
      <w:r w:rsidRPr="00CE3764">
        <w:rPr>
          <w:rFonts w:ascii="Times New Roman" w:eastAsia="Times New Roman" w:hAnsi="Times New Roman" w:cs="Times New Roman"/>
          <w:b/>
          <w:bCs/>
          <w:color w:val="000000"/>
          <w:sz w:val="24"/>
          <w:szCs w:val="24"/>
          <w:lang w:eastAsia="tr-TR"/>
        </w:rPr>
        <w:br w:type="page"/>
      </w:r>
    </w:p>
    <w:p w:rsidR="00CE3764" w:rsidRPr="00CE3764" w:rsidRDefault="00CE3764"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b/>
          <w:bCs/>
          <w:color w:val="000000"/>
          <w:sz w:val="24"/>
          <w:szCs w:val="24"/>
          <w:lang w:eastAsia="tr-TR"/>
        </w:rPr>
      </w:pPr>
    </w:p>
    <w:p w:rsidR="00032896" w:rsidRPr="00CE3764" w:rsidRDefault="00032896"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color w:val="000000"/>
          <w:sz w:val="24"/>
          <w:szCs w:val="24"/>
          <w:lang w:eastAsia="tr-TR"/>
        </w:rPr>
        <w:t>2012– 2013 EĞİTİM ÖĞRETİM YILI</w:t>
      </w:r>
    </w:p>
    <w:p w:rsidR="00032896" w:rsidRPr="00CE3764" w:rsidRDefault="00032896" w:rsidP="00081653">
      <w:pPr>
        <w:keepNext/>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color w:val="000000"/>
          <w:sz w:val="24"/>
          <w:szCs w:val="24"/>
          <w:lang w:eastAsia="tr-TR"/>
        </w:rPr>
        <w:t>BAŞKÖY İLKOKULU/ORTAOKULU</w:t>
      </w:r>
    </w:p>
    <w:p w:rsidR="00032896" w:rsidRPr="00CE3764" w:rsidRDefault="00032896" w:rsidP="00081653">
      <w:pPr>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i/>
          <w:iCs/>
          <w:color w:val="000000"/>
          <w:sz w:val="24"/>
          <w:szCs w:val="24"/>
          <w:lang w:eastAsia="tr-TR"/>
        </w:rPr>
        <w:t>ÖĞRETMENLER KURULU TOPLANTISI GÜNDEMİ</w:t>
      </w:r>
    </w:p>
    <w:p w:rsidR="00032896" w:rsidRPr="00CE3764" w:rsidRDefault="00032896" w:rsidP="00081653">
      <w:pPr>
        <w:tabs>
          <w:tab w:val="left" w:pos="709"/>
          <w:tab w:val="left" w:pos="851"/>
          <w:tab w:val="left" w:pos="993"/>
          <w:tab w:val="left" w:pos="1276"/>
          <w:tab w:val="left" w:pos="1418"/>
          <w:tab w:val="left" w:pos="1560"/>
        </w:tabs>
        <w:spacing w:after="0" w:line="240" w:lineRule="auto"/>
        <w:jc w:val="center"/>
        <w:rPr>
          <w:rFonts w:ascii="Times New Roman" w:eastAsia="Times New Roman" w:hAnsi="Times New Roman" w:cs="Times New Roman"/>
          <w:sz w:val="24"/>
          <w:szCs w:val="24"/>
          <w:lang w:eastAsia="tr-TR"/>
        </w:rPr>
      </w:pP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i/>
          <w:iCs/>
          <w:color w:val="000000"/>
          <w:sz w:val="24"/>
          <w:szCs w:val="24"/>
          <w:lang w:eastAsia="tr-TR"/>
        </w:rPr>
        <w:t xml:space="preserve">Toplantı </w:t>
      </w:r>
      <w:proofErr w:type="gramStart"/>
      <w:r w:rsidRPr="00CE3764">
        <w:rPr>
          <w:rFonts w:ascii="Times New Roman" w:eastAsia="Times New Roman" w:hAnsi="Times New Roman" w:cs="Times New Roman"/>
          <w:b/>
          <w:bCs/>
          <w:i/>
          <w:iCs/>
          <w:color w:val="000000"/>
          <w:sz w:val="24"/>
          <w:szCs w:val="24"/>
          <w:lang w:eastAsia="tr-TR"/>
        </w:rPr>
        <w:t>Tarihi : 14</w:t>
      </w:r>
      <w:proofErr w:type="gramEnd"/>
      <w:r w:rsidRPr="00CE3764">
        <w:rPr>
          <w:rFonts w:ascii="Times New Roman" w:eastAsia="Times New Roman" w:hAnsi="Times New Roman" w:cs="Times New Roman"/>
          <w:b/>
          <w:bCs/>
          <w:i/>
          <w:iCs/>
          <w:color w:val="000000"/>
          <w:sz w:val="24"/>
          <w:szCs w:val="24"/>
          <w:lang w:eastAsia="tr-TR"/>
        </w:rPr>
        <w:t>/09/2012 Salı</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i/>
          <w:iCs/>
          <w:color w:val="000000"/>
          <w:sz w:val="24"/>
          <w:szCs w:val="24"/>
          <w:lang w:eastAsia="tr-TR"/>
        </w:rPr>
        <w:t xml:space="preserve">Toplantı </w:t>
      </w:r>
      <w:proofErr w:type="gramStart"/>
      <w:r w:rsidRPr="00CE3764">
        <w:rPr>
          <w:rFonts w:ascii="Times New Roman" w:eastAsia="Times New Roman" w:hAnsi="Times New Roman" w:cs="Times New Roman"/>
          <w:b/>
          <w:bCs/>
          <w:i/>
          <w:iCs/>
          <w:color w:val="000000"/>
          <w:sz w:val="24"/>
          <w:szCs w:val="24"/>
          <w:lang w:eastAsia="tr-TR"/>
        </w:rPr>
        <w:t>Saati : 09</w:t>
      </w:r>
      <w:proofErr w:type="gramEnd"/>
      <w:r w:rsidRPr="00CE3764">
        <w:rPr>
          <w:rFonts w:ascii="Times New Roman" w:eastAsia="Times New Roman" w:hAnsi="Times New Roman" w:cs="Times New Roman"/>
          <w:b/>
          <w:bCs/>
          <w:i/>
          <w:iCs/>
          <w:color w:val="000000"/>
          <w:sz w:val="24"/>
          <w:szCs w:val="24"/>
          <w:lang w:eastAsia="tr-TR"/>
        </w:rPr>
        <w:t>.00</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i/>
          <w:iCs/>
          <w:color w:val="000000"/>
          <w:sz w:val="24"/>
          <w:szCs w:val="24"/>
          <w:u w:val="single"/>
          <w:lang w:eastAsia="tr-TR"/>
        </w:rPr>
        <w:t>GÜNDEM MADDELERİ</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i/>
          <w:iCs/>
          <w:color w:val="000000"/>
          <w:sz w:val="24"/>
          <w:szCs w:val="24"/>
          <w:lang w:eastAsia="tr-TR"/>
        </w:rPr>
        <w:t>1) Açılış ve yoklama,</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2) Saygı duruşu ve İstiklâl Marşı,</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3) Toplantı yazmanlarının seçimi,</w:t>
      </w:r>
      <w:r w:rsidRPr="00CE3764">
        <w:rPr>
          <w:rFonts w:ascii="Times New Roman" w:eastAsia="Times New Roman" w:hAnsi="Times New Roman" w:cs="Times New Roman"/>
          <w:b/>
          <w:bCs/>
          <w:color w:val="000000"/>
          <w:sz w:val="24"/>
          <w:szCs w:val="24"/>
          <w:lang w:eastAsia="tr-TR"/>
        </w:rPr>
        <w:t> (İKY. Md. 94</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 xml:space="preserve">4) Okul Müdürü Hüsamettin </w:t>
      </w:r>
      <w:proofErr w:type="spellStart"/>
      <w:r w:rsidRPr="00CE3764">
        <w:rPr>
          <w:rFonts w:ascii="Times New Roman" w:eastAsia="Times New Roman" w:hAnsi="Times New Roman" w:cs="Times New Roman"/>
          <w:color w:val="000000"/>
          <w:sz w:val="24"/>
          <w:szCs w:val="24"/>
          <w:lang w:eastAsia="tr-TR"/>
        </w:rPr>
        <w:t>KAYMAKÇI’nın</w:t>
      </w:r>
      <w:proofErr w:type="spellEnd"/>
      <w:r w:rsidRPr="00CE3764">
        <w:rPr>
          <w:rFonts w:ascii="Times New Roman" w:eastAsia="Times New Roman" w:hAnsi="Times New Roman" w:cs="Times New Roman"/>
          <w:color w:val="000000"/>
          <w:sz w:val="24"/>
          <w:szCs w:val="24"/>
          <w:lang w:eastAsia="tr-TR"/>
        </w:rPr>
        <w:t xml:space="preserve"> açılış </w:t>
      </w:r>
      <w:proofErr w:type="spellStart"/>
      <w:proofErr w:type="gramStart"/>
      <w:r w:rsidRPr="00CE3764">
        <w:rPr>
          <w:rFonts w:ascii="Times New Roman" w:eastAsia="Times New Roman" w:hAnsi="Times New Roman" w:cs="Times New Roman"/>
          <w:color w:val="000000"/>
          <w:sz w:val="24"/>
          <w:szCs w:val="24"/>
          <w:lang w:eastAsia="tr-TR"/>
        </w:rPr>
        <w:t>konuşması,Bir</w:t>
      </w:r>
      <w:proofErr w:type="spellEnd"/>
      <w:proofErr w:type="gramEnd"/>
      <w:r w:rsidRPr="00CE3764">
        <w:rPr>
          <w:rFonts w:ascii="Times New Roman" w:eastAsia="Times New Roman" w:hAnsi="Times New Roman" w:cs="Times New Roman"/>
          <w:color w:val="000000"/>
          <w:sz w:val="24"/>
          <w:szCs w:val="24"/>
          <w:lang w:eastAsia="tr-TR"/>
        </w:rPr>
        <w:t xml:space="preserve"> önceki öğretim yılının değerlendirmesi,</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i/>
          <w:iCs/>
          <w:color w:val="000000"/>
          <w:sz w:val="24"/>
          <w:szCs w:val="24"/>
          <w:lang w:eastAsia="tr-TR"/>
        </w:rPr>
        <w:t>1-Başarı yönünden</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i/>
          <w:iCs/>
          <w:color w:val="000000"/>
          <w:sz w:val="24"/>
          <w:szCs w:val="24"/>
          <w:lang w:eastAsia="tr-TR"/>
        </w:rPr>
        <w:t>2-Disiplin yönünden</w:t>
      </w:r>
      <w:r w:rsidR="00451F6E">
        <w:rPr>
          <w:rFonts w:ascii="Times New Roman" w:eastAsia="Times New Roman" w:hAnsi="Times New Roman" w:cs="Times New Roman"/>
          <w:i/>
          <w:iCs/>
          <w:color w:val="000000"/>
          <w:sz w:val="24"/>
          <w:szCs w:val="24"/>
          <w:lang w:eastAsia="tr-TR"/>
        </w:rPr>
        <w:t xml:space="preserve">: </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i/>
          <w:iCs/>
          <w:color w:val="000000"/>
          <w:sz w:val="24"/>
          <w:szCs w:val="24"/>
          <w:lang w:eastAsia="tr-TR"/>
        </w:rPr>
        <w:t>3-Rehberlik ve sosyal faaliyetler yönünden</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i/>
          <w:iCs/>
          <w:color w:val="000000"/>
          <w:sz w:val="24"/>
          <w:szCs w:val="24"/>
          <w:lang w:eastAsia="tr-TR"/>
        </w:rPr>
        <w:t>4-Devam ve devamsızlık yönünden</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5)</w:t>
      </w:r>
      <w:r w:rsidRPr="00CE3764">
        <w:rPr>
          <w:rFonts w:ascii="Times New Roman" w:eastAsia="Times New Roman" w:hAnsi="Times New Roman" w:cs="Times New Roman"/>
          <w:sz w:val="24"/>
          <w:szCs w:val="24"/>
          <w:lang w:eastAsia="tr-TR"/>
        </w:rPr>
        <w:t> İlköğretim Kurumları Yönetmeliği'nin incelenmesi, değişikliklerin gözden geçirilmesi </w:t>
      </w:r>
      <w:r w:rsidRPr="00CE3764">
        <w:rPr>
          <w:rFonts w:ascii="Times New Roman" w:eastAsia="Times New Roman" w:hAnsi="Times New Roman" w:cs="Times New Roman"/>
          <w:b/>
          <w:bCs/>
          <w:color w:val="000000"/>
          <w:sz w:val="24"/>
          <w:szCs w:val="24"/>
          <w:lang w:eastAsia="tr-TR"/>
        </w:rPr>
        <w:t>(</w:t>
      </w:r>
      <w:r w:rsidRPr="00CE3764">
        <w:rPr>
          <w:rFonts w:ascii="Times New Roman" w:eastAsia="Times New Roman" w:hAnsi="Times New Roman" w:cs="Times New Roman"/>
          <w:b/>
          <w:bCs/>
          <w:color w:val="000000"/>
          <w:sz w:val="20"/>
          <w:szCs w:val="20"/>
          <w:lang w:eastAsia="tr-TR"/>
        </w:rPr>
        <w:t>21.07.2012-28360 RG)</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6) 1739 sayılı Milli Eğitim Temel Kanunu </w:t>
      </w:r>
      <w:r w:rsidRPr="00CE3764">
        <w:rPr>
          <w:rFonts w:ascii="Times New Roman" w:eastAsia="Times New Roman" w:hAnsi="Times New Roman" w:cs="Times New Roman"/>
          <w:b/>
          <w:bCs/>
          <w:color w:val="000000"/>
          <w:sz w:val="24"/>
          <w:szCs w:val="24"/>
          <w:lang w:eastAsia="tr-TR"/>
        </w:rPr>
        <w:t>( 2</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 xml:space="preserve"> 10., 11., 16., 43 Maddeleri)</w:t>
      </w:r>
      <w:r w:rsidRPr="00CE3764">
        <w:rPr>
          <w:rFonts w:ascii="Times New Roman" w:eastAsia="Times New Roman" w:hAnsi="Times New Roman" w:cs="Times New Roman"/>
          <w:color w:val="000000"/>
          <w:sz w:val="24"/>
          <w:szCs w:val="24"/>
          <w:lang w:eastAsia="tr-TR"/>
        </w:rPr>
        <w:t>, Etik Sözleşmesi.657 sayılı Devlet Memurları Kanununun Disiplinle ilgili maddelerinin değerlendirilmesi,</w:t>
      </w:r>
      <w:r w:rsidRPr="00CE3764">
        <w:rPr>
          <w:rFonts w:ascii="Times New Roman" w:eastAsia="Times New Roman" w:hAnsi="Times New Roman" w:cs="Times New Roman"/>
          <w:b/>
          <w:bCs/>
          <w:color w:val="000000"/>
          <w:sz w:val="24"/>
          <w:szCs w:val="24"/>
          <w:lang w:eastAsia="tr-TR"/>
        </w:rPr>
        <w:t> (DMK. Md.125 a-b-c-d-e</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7) Atatürkçülük konuların dağılımı ve işlenmesi, </w:t>
      </w:r>
      <w:r w:rsidRPr="00CE3764">
        <w:rPr>
          <w:rFonts w:ascii="Times New Roman" w:eastAsia="Times New Roman" w:hAnsi="Times New Roman" w:cs="Times New Roman"/>
          <w:b/>
          <w:bCs/>
          <w:color w:val="000000"/>
          <w:sz w:val="24"/>
          <w:szCs w:val="24"/>
          <w:lang w:eastAsia="tr-TR"/>
        </w:rPr>
        <w:t>(2488 TD)</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8) Öğretmenlerin görevleri ve uyulması gereken hususların görüşülmesi, nöbet, sevk ve izin işlemlerinin nasıl yürütüleceğinin tespiti, Nöbetçi öğretmenlerin görevlendirilmesi,</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İKY. Md. 64</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 (İKY. Md. 66</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 xml:space="preserve"> (İKY. Md. 71</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9) Sosyal Etkinlikler Yönetmeliği ile ilgili çalışmalar, </w:t>
      </w:r>
      <w:r w:rsidRPr="00CE3764">
        <w:rPr>
          <w:rFonts w:ascii="Times New Roman" w:eastAsia="Times New Roman" w:hAnsi="Times New Roman" w:cs="Times New Roman"/>
          <w:b/>
          <w:bCs/>
          <w:color w:val="000000"/>
          <w:sz w:val="24"/>
          <w:szCs w:val="24"/>
          <w:lang w:eastAsia="tr-TR"/>
        </w:rPr>
        <w:t>(Şubat 2005/2569 TD)</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10) Öğrenci kıyafetleri;</w:t>
      </w:r>
      <w:r w:rsidR="00711F7F">
        <w:rPr>
          <w:rFonts w:ascii="Times New Roman" w:eastAsia="Times New Roman" w:hAnsi="Times New Roman" w:cs="Times New Roman"/>
          <w:color w:val="000000"/>
          <w:sz w:val="24"/>
          <w:szCs w:val="24"/>
          <w:lang w:eastAsia="tr-TR"/>
        </w:rPr>
        <w:t xml:space="preserve"> </w:t>
      </w:r>
      <w:r w:rsidRPr="00CE3764">
        <w:rPr>
          <w:rFonts w:ascii="Times New Roman" w:eastAsia="Times New Roman" w:hAnsi="Times New Roman" w:cs="Times New Roman"/>
          <w:color w:val="000000"/>
          <w:sz w:val="24"/>
          <w:szCs w:val="24"/>
          <w:lang w:eastAsia="tr-TR"/>
        </w:rPr>
        <w:t>uyulması gereken kurallar; geç kalan öğrencilerle ilgili işlemler;</w:t>
      </w:r>
      <w:r w:rsidR="002455E5">
        <w:rPr>
          <w:rFonts w:ascii="Times New Roman" w:eastAsia="Times New Roman" w:hAnsi="Times New Roman" w:cs="Times New Roman"/>
          <w:color w:val="000000"/>
          <w:sz w:val="24"/>
          <w:szCs w:val="24"/>
          <w:lang w:eastAsia="tr-TR"/>
        </w:rPr>
        <w:t xml:space="preserve"> </w:t>
      </w:r>
      <w:r w:rsidRPr="00CE3764">
        <w:rPr>
          <w:rFonts w:ascii="Times New Roman" w:eastAsia="Times New Roman" w:hAnsi="Times New Roman" w:cs="Times New Roman"/>
          <w:color w:val="000000"/>
          <w:sz w:val="24"/>
          <w:szCs w:val="24"/>
          <w:lang w:eastAsia="tr-TR"/>
        </w:rPr>
        <w:t>öğrenci izin ve hasta sevk işlemlerinin nasıl yapılacağı,</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11) Okul demirbaşlarının korunması,</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12) Seçmeli derslerin görüşülmesi,</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13) Rehberlik çerçeve programı,</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14) Sınıf rehber öğretmenlerin seçimi,</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15 ) Zümre toplantılarının nasıl yapılacağı, </w:t>
      </w:r>
      <w:r w:rsidRPr="00CE3764">
        <w:rPr>
          <w:rFonts w:ascii="Times New Roman" w:eastAsia="Times New Roman" w:hAnsi="Times New Roman" w:cs="Times New Roman"/>
          <w:b/>
          <w:bCs/>
          <w:color w:val="000000"/>
          <w:sz w:val="24"/>
          <w:szCs w:val="24"/>
          <w:lang w:eastAsia="tr-TR"/>
        </w:rPr>
        <w:t>(İKY. Md. 95</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16) Okul içinde kurulacak kurulların oluşturulması,</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a) Öğrenci davranışlarını değerlendirme kurulu, </w:t>
      </w:r>
      <w:r w:rsidRPr="00CE3764">
        <w:rPr>
          <w:rFonts w:ascii="Times New Roman" w:eastAsia="Times New Roman" w:hAnsi="Times New Roman" w:cs="Times New Roman"/>
          <w:b/>
          <w:bCs/>
          <w:color w:val="000000"/>
          <w:sz w:val="24"/>
          <w:szCs w:val="24"/>
          <w:lang w:eastAsia="tr-TR"/>
        </w:rPr>
        <w:t>(İKY. Mad. 113</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b) Öğrenci Kurulu, </w:t>
      </w:r>
      <w:r w:rsidRPr="00CE3764">
        <w:rPr>
          <w:rFonts w:ascii="Times New Roman" w:eastAsia="Times New Roman" w:hAnsi="Times New Roman" w:cs="Times New Roman"/>
          <w:b/>
          <w:bCs/>
          <w:color w:val="000000"/>
          <w:sz w:val="24"/>
          <w:szCs w:val="24"/>
          <w:lang w:eastAsia="tr-TR"/>
        </w:rPr>
        <w:t>(İKY. Mad. 97</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c) Okul gelişim ve yönetim ekibi, </w:t>
      </w:r>
      <w:r w:rsidRPr="00CE3764">
        <w:rPr>
          <w:rFonts w:ascii="Times New Roman" w:eastAsia="Times New Roman" w:hAnsi="Times New Roman" w:cs="Times New Roman"/>
          <w:b/>
          <w:bCs/>
          <w:color w:val="000000"/>
          <w:sz w:val="24"/>
          <w:szCs w:val="24"/>
          <w:lang w:eastAsia="tr-TR"/>
        </w:rPr>
        <w:t>(İKY. Md.99</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w:t>
      </w:r>
    </w:p>
    <w:p w:rsidR="00032896" w:rsidRPr="00CE3764" w:rsidRDefault="00787648" w:rsidP="0078764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color w:val="000000"/>
          <w:sz w:val="24"/>
          <w:szCs w:val="24"/>
          <w:lang w:eastAsia="tr-TR"/>
        </w:rPr>
        <w:t>(T.D 2533, 2552, 2566)</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d) Kantin denetleme kurulu, </w:t>
      </w:r>
      <w:r w:rsidRPr="00CE3764">
        <w:rPr>
          <w:rFonts w:ascii="Times New Roman" w:eastAsia="Times New Roman" w:hAnsi="Times New Roman" w:cs="Times New Roman"/>
          <w:b/>
          <w:bCs/>
          <w:color w:val="000000"/>
          <w:sz w:val="24"/>
          <w:szCs w:val="24"/>
          <w:lang w:eastAsia="tr-TR"/>
        </w:rPr>
        <w:t xml:space="preserve">(2007/33 Genelge </w:t>
      </w:r>
      <w:proofErr w:type="spellStart"/>
      <w:r w:rsidRPr="00CE3764">
        <w:rPr>
          <w:rFonts w:ascii="Times New Roman" w:eastAsia="Times New Roman" w:hAnsi="Times New Roman" w:cs="Times New Roman"/>
          <w:b/>
          <w:bCs/>
          <w:color w:val="000000"/>
          <w:sz w:val="24"/>
          <w:szCs w:val="24"/>
          <w:lang w:eastAsia="tr-TR"/>
        </w:rPr>
        <w:t>md.</w:t>
      </w:r>
      <w:proofErr w:type="spellEnd"/>
      <w:r w:rsidRPr="00CE3764">
        <w:rPr>
          <w:rFonts w:ascii="Times New Roman" w:eastAsia="Times New Roman" w:hAnsi="Times New Roman" w:cs="Times New Roman"/>
          <w:b/>
          <w:bCs/>
          <w:color w:val="000000"/>
          <w:sz w:val="24"/>
          <w:szCs w:val="24"/>
          <w:lang w:eastAsia="tr-TR"/>
        </w:rPr>
        <w:t xml:space="preserve"> C-1)</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e) Okul psikolojik danışma ve rehberlik servisinin kurulması, Rehberlik Okul Yürütme Kurulu, (</w:t>
      </w:r>
      <w:r w:rsidRPr="00CE3764">
        <w:rPr>
          <w:rFonts w:ascii="Times New Roman" w:eastAsia="Times New Roman" w:hAnsi="Times New Roman" w:cs="Times New Roman"/>
          <w:b/>
          <w:bCs/>
          <w:color w:val="000000"/>
          <w:sz w:val="24"/>
          <w:szCs w:val="24"/>
          <w:lang w:eastAsia="tr-TR"/>
        </w:rPr>
        <w:t>Rehberlik ve PDHY. Md. 45, 47/b</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 (T.D. 2524)</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f) Kitap ve yazı inceleme kurulu üyelerinin seçimi </w:t>
      </w:r>
      <w:r w:rsidRPr="00CE3764">
        <w:rPr>
          <w:rFonts w:ascii="Times New Roman" w:eastAsia="Times New Roman" w:hAnsi="Times New Roman" w:cs="Times New Roman"/>
          <w:b/>
          <w:bCs/>
          <w:color w:val="000000"/>
          <w:sz w:val="24"/>
          <w:szCs w:val="24"/>
          <w:lang w:eastAsia="tr-TR"/>
        </w:rPr>
        <w:t xml:space="preserve">(Sosyal </w:t>
      </w:r>
      <w:proofErr w:type="spellStart"/>
      <w:r w:rsidRPr="00CE3764">
        <w:rPr>
          <w:rFonts w:ascii="Times New Roman" w:eastAsia="Times New Roman" w:hAnsi="Times New Roman" w:cs="Times New Roman"/>
          <w:b/>
          <w:bCs/>
          <w:color w:val="000000"/>
          <w:sz w:val="24"/>
          <w:szCs w:val="24"/>
          <w:lang w:eastAsia="tr-TR"/>
        </w:rPr>
        <w:t>E.Ynt</w:t>
      </w:r>
      <w:proofErr w:type="spellEnd"/>
      <w:r w:rsidRPr="00CE3764">
        <w:rPr>
          <w:rFonts w:ascii="Times New Roman" w:eastAsia="Times New Roman" w:hAnsi="Times New Roman" w:cs="Times New Roman"/>
          <w:b/>
          <w:bCs/>
          <w:color w:val="000000"/>
          <w:sz w:val="24"/>
          <w:szCs w:val="24"/>
          <w:lang w:eastAsia="tr-TR"/>
        </w:rPr>
        <w:t xml:space="preserve">. Mad. 24 </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g) Satın alma komisyonu seçimi, </w:t>
      </w:r>
      <w:r w:rsidRPr="00CE3764">
        <w:rPr>
          <w:rFonts w:ascii="Times New Roman" w:eastAsia="Times New Roman" w:hAnsi="Times New Roman" w:cs="Times New Roman"/>
          <w:b/>
          <w:bCs/>
          <w:color w:val="000000"/>
          <w:sz w:val="24"/>
          <w:szCs w:val="24"/>
          <w:lang w:eastAsia="tr-TR"/>
        </w:rPr>
        <w:t>(İKY. Md. 100</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ğ) Okul-aile birliği denetleme kuruluna öğretmen seçimi</w:t>
      </w:r>
      <w:r w:rsidRPr="00CE3764">
        <w:rPr>
          <w:rFonts w:ascii="Times New Roman" w:eastAsia="Times New Roman" w:hAnsi="Times New Roman" w:cs="Times New Roman"/>
          <w:b/>
          <w:bCs/>
          <w:color w:val="000000"/>
          <w:sz w:val="24"/>
          <w:szCs w:val="24"/>
          <w:lang w:eastAsia="tr-TR"/>
        </w:rPr>
        <w:t xml:space="preserve">, (Aile Bir. </w:t>
      </w:r>
      <w:proofErr w:type="spellStart"/>
      <w:r w:rsidRPr="00CE3764">
        <w:rPr>
          <w:rFonts w:ascii="Times New Roman" w:eastAsia="Times New Roman" w:hAnsi="Times New Roman" w:cs="Times New Roman"/>
          <w:b/>
          <w:bCs/>
          <w:color w:val="000000"/>
          <w:sz w:val="24"/>
          <w:szCs w:val="24"/>
          <w:lang w:eastAsia="tr-TR"/>
        </w:rPr>
        <w:t>Yönt</w:t>
      </w:r>
      <w:proofErr w:type="spellEnd"/>
      <w:r w:rsidRPr="00CE3764">
        <w:rPr>
          <w:rFonts w:ascii="Times New Roman" w:eastAsia="Times New Roman" w:hAnsi="Times New Roman" w:cs="Times New Roman"/>
          <w:b/>
          <w:bCs/>
          <w:color w:val="000000"/>
          <w:sz w:val="24"/>
          <w:szCs w:val="24"/>
          <w:lang w:eastAsia="tr-TR"/>
        </w:rPr>
        <w:t>. Md. 11</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color w:val="000000"/>
          <w:sz w:val="24"/>
          <w:szCs w:val="24"/>
          <w:lang w:eastAsia="tr-TR"/>
        </w:rPr>
        <w:t> </w:t>
      </w:r>
      <w:proofErr w:type="spellStart"/>
      <w:r w:rsidRPr="00CE3764">
        <w:rPr>
          <w:rFonts w:ascii="Times New Roman" w:eastAsia="Times New Roman" w:hAnsi="Times New Roman" w:cs="Times New Roman"/>
          <w:b/>
          <w:bCs/>
          <w:color w:val="000000"/>
          <w:sz w:val="24"/>
          <w:szCs w:val="24"/>
          <w:lang w:eastAsia="tr-TR"/>
        </w:rPr>
        <w:t>Önc</w:t>
      </w:r>
      <w:proofErr w:type="spellEnd"/>
      <w:r w:rsidRPr="00CE3764">
        <w:rPr>
          <w:rFonts w:ascii="Times New Roman" w:eastAsia="Times New Roman" w:hAnsi="Times New Roman" w:cs="Times New Roman"/>
          <w:b/>
          <w:bCs/>
          <w:color w:val="000000"/>
          <w:sz w:val="24"/>
          <w:szCs w:val="24"/>
          <w:lang w:eastAsia="tr-TR"/>
        </w:rPr>
        <w:t>. EKY. Mad.40</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h) Muayene ve Kabul Komisyonu </w:t>
      </w:r>
      <w:r w:rsidRPr="00CE3764">
        <w:rPr>
          <w:rFonts w:ascii="Times New Roman" w:eastAsia="Times New Roman" w:hAnsi="Times New Roman" w:cs="Times New Roman"/>
          <w:b/>
          <w:bCs/>
          <w:color w:val="000000"/>
          <w:sz w:val="24"/>
          <w:szCs w:val="24"/>
          <w:lang w:eastAsia="tr-TR"/>
        </w:rPr>
        <w:t>(İKY. Mad.101</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ı) Kütüphane Kaynaklarının Tespiti ve Seçimi Komisyonu </w:t>
      </w:r>
      <w:r w:rsidRPr="00CE3764">
        <w:rPr>
          <w:rFonts w:ascii="Times New Roman" w:eastAsia="Times New Roman" w:hAnsi="Times New Roman" w:cs="Times New Roman"/>
          <w:b/>
          <w:bCs/>
          <w:color w:val="000000"/>
          <w:sz w:val="24"/>
          <w:szCs w:val="24"/>
          <w:lang w:eastAsia="tr-TR"/>
        </w:rPr>
        <w:t xml:space="preserve">(Okul. </w:t>
      </w:r>
      <w:proofErr w:type="spellStart"/>
      <w:r w:rsidRPr="00CE3764">
        <w:rPr>
          <w:rFonts w:ascii="Times New Roman" w:eastAsia="Times New Roman" w:hAnsi="Times New Roman" w:cs="Times New Roman"/>
          <w:b/>
          <w:bCs/>
          <w:color w:val="000000"/>
          <w:sz w:val="24"/>
          <w:szCs w:val="24"/>
          <w:lang w:eastAsia="tr-TR"/>
        </w:rPr>
        <w:t>Kütüp</w:t>
      </w:r>
      <w:proofErr w:type="spellEnd"/>
      <w:r w:rsidRPr="00CE3764">
        <w:rPr>
          <w:rFonts w:ascii="Times New Roman" w:eastAsia="Times New Roman" w:hAnsi="Times New Roman" w:cs="Times New Roman"/>
          <w:b/>
          <w:bCs/>
          <w:color w:val="000000"/>
          <w:sz w:val="24"/>
          <w:szCs w:val="24"/>
          <w:lang w:eastAsia="tr-TR"/>
        </w:rPr>
        <w:t>. Yön. Mad.10</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b/>
          <w:bCs/>
          <w:color w:val="000000"/>
          <w:sz w:val="24"/>
          <w:szCs w:val="24"/>
          <w:lang w:eastAsia="tr-TR"/>
        </w:rPr>
        <w:t>(T.D. 2529)</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i) Tören ve Kutlama Komisyonu </w:t>
      </w:r>
      <w:r w:rsidRPr="00CE3764">
        <w:rPr>
          <w:rFonts w:ascii="Times New Roman" w:eastAsia="Times New Roman" w:hAnsi="Times New Roman" w:cs="Times New Roman"/>
          <w:b/>
          <w:bCs/>
          <w:color w:val="000000"/>
          <w:sz w:val="24"/>
          <w:szCs w:val="24"/>
          <w:lang w:eastAsia="tr-TR"/>
        </w:rPr>
        <w:t xml:space="preserve">(Sosyal </w:t>
      </w:r>
      <w:proofErr w:type="spellStart"/>
      <w:r w:rsidRPr="00CE3764">
        <w:rPr>
          <w:rFonts w:ascii="Times New Roman" w:eastAsia="Times New Roman" w:hAnsi="Times New Roman" w:cs="Times New Roman"/>
          <w:b/>
          <w:bCs/>
          <w:color w:val="000000"/>
          <w:sz w:val="24"/>
          <w:szCs w:val="24"/>
          <w:lang w:eastAsia="tr-TR"/>
        </w:rPr>
        <w:t>E.Ynt</w:t>
      </w:r>
      <w:proofErr w:type="spellEnd"/>
      <w:r w:rsidRPr="00CE3764">
        <w:rPr>
          <w:rFonts w:ascii="Times New Roman" w:eastAsia="Times New Roman" w:hAnsi="Times New Roman" w:cs="Times New Roman"/>
          <w:b/>
          <w:bCs/>
          <w:color w:val="000000"/>
          <w:sz w:val="24"/>
          <w:szCs w:val="24"/>
          <w:lang w:eastAsia="tr-TR"/>
        </w:rPr>
        <w:t>. Mad. 28,</w:t>
      </w:r>
      <w:proofErr w:type="gramStart"/>
      <w:r w:rsidRPr="00CE3764">
        <w:rPr>
          <w:rFonts w:ascii="Times New Roman" w:eastAsia="Times New Roman" w:hAnsi="Times New Roman" w:cs="Times New Roman"/>
          <w:b/>
          <w:bCs/>
          <w:color w:val="000000"/>
          <w:sz w:val="24"/>
          <w:szCs w:val="24"/>
          <w:lang w:eastAsia="tr-TR"/>
        </w:rPr>
        <w:t>)</w:t>
      </w:r>
      <w:proofErr w:type="gramEnd"/>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j) Sosyal Etkinlikler Kurulu </w:t>
      </w:r>
      <w:r w:rsidRPr="00CE3764">
        <w:rPr>
          <w:rFonts w:ascii="Times New Roman" w:eastAsia="Times New Roman" w:hAnsi="Times New Roman" w:cs="Times New Roman"/>
          <w:b/>
          <w:bCs/>
          <w:color w:val="000000"/>
          <w:sz w:val="24"/>
          <w:szCs w:val="24"/>
          <w:lang w:eastAsia="tr-TR"/>
        </w:rPr>
        <w:t xml:space="preserve">(Sosyal. E. </w:t>
      </w:r>
      <w:proofErr w:type="spellStart"/>
      <w:r w:rsidRPr="00CE3764">
        <w:rPr>
          <w:rFonts w:ascii="Times New Roman" w:eastAsia="Times New Roman" w:hAnsi="Times New Roman" w:cs="Times New Roman"/>
          <w:b/>
          <w:bCs/>
          <w:color w:val="000000"/>
          <w:sz w:val="24"/>
          <w:szCs w:val="24"/>
          <w:lang w:eastAsia="tr-TR"/>
        </w:rPr>
        <w:t>Ynt</w:t>
      </w:r>
      <w:proofErr w:type="spellEnd"/>
      <w:r w:rsidRPr="00CE3764">
        <w:rPr>
          <w:rFonts w:ascii="Times New Roman" w:eastAsia="Times New Roman" w:hAnsi="Times New Roman" w:cs="Times New Roman"/>
          <w:b/>
          <w:bCs/>
          <w:color w:val="000000"/>
          <w:sz w:val="24"/>
          <w:szCs w:val="24"/>
          <w:lang w:eastAsia="tr-TR"/>
        </w:rPr>
        <w:t>. Md. 8</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k) Okul Seçim ve Sandık Kurulu </w:t>
      </w:r>
      <w:r w:rsidRPr="00CE3764">
        <w:rPr>
          <w:rFonts w:ascii="Times New Roman" w:eastAsia="Times New Roman" w:hAnsi="Times New Roman" w:cs="Times New Roman"/>
          <w:b/>
          <w:bCs/>
          <w:color w:val="000000"/>
          <w:sz w:val="24"/>
          <w:szCs w:val="24"/>
          <w:lang w:eastAsia="tr-TR"/>
        </w:rPr>
        <w:t xml:space="preserve">(Dem. </w:t>
      </w:r>
      <w:proofErr w:type="spellStart"/>
      <w:r w:rsidRPr="00CE3764">
        <w:rPr>
          <w:rFonts w:ascii="Times New Roman" w:eastAsia="Times New Roman" w:hAnsi="Times New Roman" w:cs="Times New Roman"/>
          <w:b/>
          <w:bCs/>
          <w:color w:val="000000"/>
          <w:sz w:val="24"/>
          <w:szCs w:val="24"/>
          <w:lang w:eastAsia="tr-TR"/>
        </w:rPr>
        <w:t>Eğt</w:t>
      </w:r>
      <w:proofErr w:type="spellEnd"/>
      <w:r w:rsidRPr="00CE3764">
        <w:rPr>
          <w:rFonts w:ascii="Times New Roman" w:eastAsia="Times New Roman" w:hAnsi="Times New Roman" w:cs="Times New Roman"/>
          <w:b/>
          <w:bCs/>
          <w:color w:val="000000"/>
          <w:sz w:val="24"/>
          <w:szCs w:val="24"/>
          <w:lang w:eastAsia="tr-TR"/>
        </w:rPr>
        <w:t xml:space="preserve">. Ok. Mec. </w:t>
      </w:r>
      <w:proofErr w:type="spellStart"/>
      <w:r w:rsidRPr="00CE3764">
        <w:rPr>
          <w:rFonts w:ascii="Times New Roman" w:eastAsia="Times New Roman" w:hAnsi="Times New Roman" w:cs="Times New Roman"/>
          <w:b/>
          <w:bCs/>
          <w:color w:val="000000"/>
          <w:sz w:val="24"/>
          <w:szCs w:val="24"/>
          <w:lang w:eastAsia="tr-TR"/>
        </w:rPr>
        <w:t>Yng</w:t>
      </w:r>
      <w:proofErr w:type="spellEnd"/>
      <w:r w:rsidRPr="00CE3764">
        <w:rPr>
          <w:rFonts w:ascii="Times New Roman" w:eastAsia="Times New Roman" w:hAnsi="Times New Roman" w:cs="Times New Roman"/>
          <w:b/>
          <w:bCs/>
          <w:color w:val="000000"/>
          <w:sz w:val="24"/>
          <w:szCs w:val="24"/>
          <w:lang w:eastAsia="tr-TR"/>
        </w:rPr>
        <w:t>. Mad. 9, 10</w:t>
      </w:r>
      <w:proofErr w:type="gramStart"/>
      <w:r w:rsidRPr="00CE3764">
        <w:rPr>
          <w:rFonts w:ascii="Times New Roman" w:eastAsia="Times New Roman" w:hAnsi="Times New Roman" w:cs="Times New Roman"/>
          <w:b/>
          <w:bCs/>
          <w:color w:val="000000"/>
          <w:sz w:val="24"/>
          <w:szCs w:val="24"/>
          <w:lang w:eastAsia="tr-TR"/>
        </w:rPr>
        <w:t>)</w:t>
      </w:r>
      <w:proofErr w:type="gramEnd"/>
      <w:r w:rsidRPr="00CE3764">
        <w:rPr>
          <w:rFonts w:ascii="Times New Roman" w:eastAsia="Times New Roman" w:hAnsi="Times New Roman" w:cs="Times New Roman"/>
          <w:b/>
          <w:bCs/>
          <w:color w:val="000000"/>
          <w:sz w:val="24"/>
          <w:szCs w:val="24"/>
          <w:lang w:eastAsia="tr-TR"/>
        </w:rPr>
        <w:t>,</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17) Belirli gün ve haftalarla ilgili görevlendirmeler,</w:t>
      </w:r>
      <w:r w:rsidRPr="00CE3764">
        <w:rPr>
          <w:rFonts w:ascii="Times New Roman" w:eastAsia="Times New Roman" w:hAnsi="Times New Roman" w:cs="Times New Roman"/>
          <w:color w:val="777777"/>
          <w:sz w:val="24"/>
          <w:szCs w:val="24"/>
          <w:lang w:eastAsia="tr-TR"/>
        </w:rPr>
        <w:t> </w:t>
      </w:r>
      <w:r w:rsidRPr="00CE3764">
        <w:rPr>
          <w:rFonts w:ascii="Times New Roman" w:eastAsia="Times New Roman" w:hAnsi="Times New Roman" w:cs="Times New Roman"/>
          <w:color w:val="000000"/>
          <w:sz w:val="24"/>
          <w:szCs w:val="24"/>
          <w:lang w:eastAsia="tr-TR"/>
        </w:rPr>
        <w:t>(</w:t>
      </w:r>
      <w:r w:rsidRPr="00CE3764">
        <w:rPr>
          <w:rFonts w:ascii="Times New Roman" w:eastAsia="Times New Roman" w:hAnsi="Times New Roman" w:cs="Times New Roman"/>
          <w:b/>
          <w:bCs/>
          <w:color w:val="000000"/>
          <w:sz w:val="24"/>
          <w:szCs w:val="24"/>
          <w:lang w:eastAsia="tr-TR"/>
        </w:rPr>
        <w:t>Eylül 2005 / 2569 TD)</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18) Ders defteri ve yoklamanın işlenmesi,</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19) Bayrak törenleri, törenlerde dikkat edilecek hususlar, (</w:t>
      </w:r>
      <w:r w:rsidRPr="00CE3764">
        <w:rPr>
          <w:rFonts w:ascii="Times New Roman" w:eastAsia="Times New Roman" w:hAnsi="Times New Roman" w:cs="Times New Roman"/>
          <w:b/>
          <w:bCs/>
          <w:color w:val="000000"/>
          <w:sz w:val="24"/>
          <w:szCs w:val="24"/>
          <w:lang w:eastAsia="tr-TR"/>
        </w:rPr>
        <w:t>Mart 2007/2594 TD)</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 xml:space="preserve">20) </w:t>
      </w:r>
      <w:proofErr w:type="spellStart"/>
      <w:proofErr w:type="gramStart"/>
      <w:r w:rsidRPr="00CE3764">
        <w:rPr>
          <w:rFonts w:ascii="Times New Roman" w:eastAsia="Times New Roman" w:hAnsi="Times New Roman" w:cs="Times New Roman"/>
          <w:color w:val="000000"/>
          <w:sz w:val="24"/>
          <w:szCs w:val="24"/>
          <w:lang w:eastAsia="tr-TR"/>
        </w:rPr>
        <w:t>Sınavlar,proje</w:t>
      </w:r>
      <w:proofErr w:type="spellEnd"/>
      <w:proofErr w:type="gramEnd"/>
      <w:r w:rsidRPr="00CE3764">
        <w:rPr>
          <w:rFonts w:ascii="Times New Roman" w:eastAsia="Times New Roman" w:hAnsi="Times New Roman" w:cs="Times New Roman"/>
          <w:color w:val="000000"/>
          <w:sz w:val="24"/>
          <w:szCs w:val="24"/>
          <w:lang w:eastAsia="tr-TR"/>
        </w:rPr>
        <w:t xml:space="preserve"> ve performans </w:t>
      </w:r>
      <w:proofErr w:type="spellStart"/>
      <w:r w:rsidRPr="00CE3764">
        <w:rPr>
          <w:rFonts w:ascii="Times New Roman" w:eastAsia="Times New Roman" w:hAnsi="Times New Roman" w:cs="Times New Roman"/>
          <w:color w:val="000000"/>
          <w:sz w:val="24"/>
          <w:szCs w:val="24"/>
          <w:lang w:eastAsia="tr-TR"/>
        </w:rPr>
        <w:t>görevleri,sınıf</w:t>
      </w:r>
      <w:proofErr w:type="spellEnd"/>
      <w:r w:rsidRPr="00CE3764">
        <w:rPr>
          <w:rFonts w:ascii="Times New Roman" w:eastAsia="Times New Roman" w:hAnsi="Times New Roman" w:cs="Times New Roman"/>
          <w:color w:val="000000"/>
          <w:sz w:val="24"/>
          <w:szCs w:val="24"/>
          <w:lang w:eastAsia="tr-TR"/>
        </w:rPr>
        <w:t xml:space="preserve"> içi etkinliklerle ilgili hususlar,</w:t>
      </w:r>
      <w:r w:rsidRPr="00CE3764">
        <w:rPr>
          <w:rFonts w:ascii="Times New Roman" w:eastAsia="Times New Roman" w:hAnsi="Times New Roman" w:cs="Times New Roman"/>
          <w:b/>
          <w:bCs/>
          <w:color w:val="000000"/>
          <w:sz w:val="24"/>
          <w:szCs w:val="24"/>
          <w:lang w:eastAsia="tr-TR"/>
        </w:rPr>
        <w:t> (İKY.32-40)</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21) Kaynaştırma Eğitimleri ve BEP,</w:t>
      </w:r>
      <w:r w:rsidRPr="00CE3764">
        <w:rPr>
          <w:rFonts w:ascii="Times New Roman" w:eastAsia="Times New Roman" w:hAnsi="Times New Roman" w:cs="Times New Roman"/>
          <w:b/>
          <w:bCs/>
          <w:color w:val="000000"/>
          <w:sz w:val="24"/>
          <w:szCs w:val="24"/>
          <w:lang w:eastAsia="tr-TR"/>
        </w:rPr>
        <w:t xml:space="preserve">(Özel Eğitim </w:t>
      </w:r>
      <w:proofErr w:type="spellStart"/>
      <w:r w:rsidRPr="00CE3764">
        <w:rPr>
          <w:rFonts w:ascii="Times New Roman" w:eastAsia="Times New Roman" w:hAnsi="Times New Roman" w:cs="Times New Roman"/>
          <w:b/>
          <w:bCs/>
          <w:color w:val="000000"/>
          <w:sz w:val="24"/>
          <w:szCs w:val="24"/>
          <w:lang w:eastAsia="tr-TR"/>
        </w:rPr>
        <w:t>Hiz</w:t>
      </w:r>
      <w:proofErr w:type="spellEnd"/>
      <w:r w:rsidRPr="00CE3764">
        <w:rPr>
          <w:rFonts w:ascii="Times New Roman" w:eastAsia="Times New Roman" w:hAnsi="Times New Roman" w:cs="Times New Roman"/>
          <w:b/>
          <w:bCs/>
          <w:color w:val="000000"/>
          <w:sz w:val="24"/>
          <w:szCs w:val="24"/>
          <w:lang w:eastAsia="tr-TR"/>
        </w:rPr>
        <w:t>. Yön.)</w:t>
      </w:r>
    </w:p>
    <w:p w:rsidR="00032896" w:rsidRPr="00CE3764"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sidRPr="00CE3764">
        <w:rPr>
          <w:rFonts w:ascii="Times New Roman" w:eastAsia="Times New Roman" w:hAnsi="Times New Roman" w:cs="Times New Roman"/>
          <w:color w:val="000000"/>
          <w:sz w:val="24"/>
          <w:szCs w:val="24"/>
          <w:lang w:eastAsia="tr-TR"/>
        </w:rPr>
        <w:t>22) Ödevlerle ilgili işlemler,</w:t>
      </w:r>
    </w:p>
    <w:p w:rsidR="00032896" w:rsidRDefault="00032896"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b/>
          <w:bCs/>
          <w:color w:val="000000"/>
          <w:sz w:val="24"/>
          <w:szCs w:val="24"/>
          <w:lang w:eastAsia="tr-TR"/>
        </w:rPr>
      </w:pPr>
      <w:r w:rsidRPr="00CE3764">
        <w:rPr>
          <w:rFonts w:ascii="Times New Roman" w:eastAsia="Times New Roman" w:hAnsi="Times New Roman" w:cs="Times New Roman"/>
          <w:color w:val="000000"/>
          <w:sz w:val="24"/>
          <w:szCs w:val="24"/>
          <w:lang w:eastAsia="tr-TR"/>
        </w:rPr>
        <w:t>23) Tebliğler dergisi, resmi yazıların okunup imzalanması, </w:t>
      </w:r>
      <w:r w:rsidRPr="00CE3764">
        <w:rPr>
          <w:rFonts w:ascii="Times New Roman" w:eastAsia="Times New Roman" w:hAnsi="Times New Roman" w:cs="Times New Roman"/>
          <w:b/>
          <w:bCs/>
          <w:color w:val="000000"/>
          <w:sz w:val="24"/>
          <w:szCs w:val="24"/>
          <w:lang w:eastAsia="tr-TR"/>
        </w:rPr>
        <w:t>(İKY.65)</w:t>
      </w:r>
    </w:p>
    <w:p w:rsidR="00032896" w:rsidRPr="00CE3764" w:rsidRDefault="0071694C" w:rsidP="00081653">
      <w:pPr>
        <w:tabs>
          <w:tab w:val="left" w:pos="709"/>
          <w:tab w:val="left" w:pos="851"/>
          <w:tab w:val="left" w:pos="993"/>
          <w:tab w:val="left" w:pos="1276"/>
          <w:tab w:val="left" w:pos="1418"/>
          <w:tab w:val="left" w:pos="1560"/>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24</w:t>
      </w:r>
      <w:r w:rsidR="00032896" w:rsidRPr="00CE3764">
        <w:rPr>
          <w:rFonts w:ascii="Times New Roman" w:eastAsia="Times New Roman" w:hAnsi="Times New Roman" w:cs="Times New Roman"/>
          <w:color w:val="000000"/>
          <w:sz w:val="24"/>
          <w:szCs w:val="24"/>
          <w:lang w:eastAsia="tr-TR"/>
        </w:rPr>
        <w:t>) Dilek ve temenniler.</w:t>
      </w:r>
    </w:p>
    <w:p w:rsidR="00627FBA" w:rsidRDefault="00627FBA"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rPr>
          <w:rFonts w:ascii="Times New Roman" w:hAnsi="Times New Roman" w:cs="Times New Roman"/>
        </w:rPr>
      </w:pPr>
    </w:p>
    <w:p w:rsidR="00CE3764" w:rsidRDefault="00CE3764" w:rsidP="00081653">
      <w:pPr>
        <w:tabs>
          <w:tab w:val="left" w:pos="709"/>
          <w:tab w:val="left" w:pos="851"/>
          <w:tab w:val="left" w:pos="993"/>
          <w:tab w:val="left" w:pos="1276"/>
          <w:tab w:val="left" w:pos="1418"/>
          <w:tab w:val="left" w:pos="1560"/>
        </w:tabs>
        <w:ind w:left="6372"/>
        <w:jc w:val="both"/>
        <w:rPr>
          <w:rFonts w:ascii="Times New Roman" w:hAnsi="Times New Roman" w:cs="Times New Roman"/>
          <w:sz w:val="20"/>
          <w:szCs w:val="20"/>
        </w:rPr>
      </w:pPr>
      <w:r w:rsidRPr="00CE3764">
        <w:rPr>
          <w:rFonts w:ascii="Times New Roman" w:hAnsi="Times New Roman" w:cs="Times New Roman"/>
          <w:sz w:val="20"/>
          <w:szCs w:val="20"/>
        </w:rPr>
        <w:t>Hüsamettin KAYMAKÇI</w:t>
      </w:r>
    </w:p>
    <w:p w:rsidR="00CE3764" w:rsidRPr="00CE3764" w:rsidRDefault="00CE3764" w:rsidP="00081653">
      <w:pPr>
        <w:tabs>
          <w:tab w:val="left" w:pos="709"/>
          <w:tab w:val="left" w:pos="851"/>
          <w:tab w:val="left" w:pos="993"/>
          <w:tab w:val="left" w:pos="1276"/>
          <w:tab w:val="left" w:pos="1418"/>
          <w:tab w:val="left" w:pos="1560"/>
        </w:tabs>
        <w:ind w:left="6372"/>
        <w:jc w:val="both"/>
        <w:rPr>
          <w:rFonts w:ascii="Times New Roman" w:hAnsi="Times New Roman" w:cs="Times New Roman"/>
          <w:sz w:val="20"/>
          <w:szCs w:val="20"/>
        </w:rPr>
      </w:pPr>
      <w:r>
        <w:rPr>
          <w:rFonts w:ascii="Times New Roman" w:hAnsi="Times New Roman" w:cs="Times New Roman"/>
          <w:sz w:val="20"/>
          <w:szCs w:val="20"/>
        </w:rPr>
        <w:t xml:space="preserve">    </w:t>
      </w:r>
      <w:r w:rsidRPr="00CE3764">
        <w:rPr>
          <w:rFonts w:ascii="Times New Roman" w:hAnsi="Times New Roman" w:cs="Times New Roman"/>
          <w:sz w:val="20"/>
          <w:szCs w:val="20"/>
        </w:rPr>
        <w:t xml:space="preserve">     Okul Müdür V.</w:t>
      </w:r>
    </w:p>
    <w:p w:rsidR="00061F5A" w:rsidRDefault="00061F5A" w:rsidP="00081653">
      <w:p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br w:type="page"/>
      </w:r>
      <w:r w:rsidR="000B0961">
        <w:rPr>
          <w:rFonts w:ascii="Times New Roman" w:hAnsi="Times New Roman" w:cs="Times New Roman"/>
        </w:rPr>
        <w:lastRenderedPageBreak/>
        <w:t>GÜNDEM</w:t>
      </w:r>
    </w:p>
    <w:p w:rsidR="00CE3764" w:rsidRDefault="00061F5A"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Açılış ve yoklama yapılarak</w:t>
      </w:r>
      <w:r w:rsidR="00C65ED7">
        <w:rPr>
          <w:rFonts w:ascii="Times New Roman" w:hAnsi="Times New Roman" w:cs="Times New Roman"/>
        </w:rPr>
        <w:t xml:space="preserve"> Gökçe </w:t>
      </w:r>
      <w:proofErr w:type="spellStart"/>
      <w:r w:rsidR="00C65ED7">
        <w:rPr>
          <w:rFonts w:ascii="Times New Roman" w:hAnsi="Times New Roman" w:cs="Times New Roman"/>
        </w:rPr>
        <w:t>ÇELİK’in</w:t>
      </w:r>
      <w:proofErr w:type="spellEnd"/>
      <w:r w:rsidR="00C65ED7">
        <w:rPr>
          <w:rFonts w:ascii="Times New Roman" w:hAnsi="Times New Roman" w:cs="Times New Roman"/>
        </w:rPr>
        <w:t xml:space="preserve"> sağlık kurulu raporu olduğu, diğer tüm öğretmenlerin toplantıda hazır bulunduğu görüldü</w:t>
      </w:r>
      <w:r>
        <w:rPr>
          <w:rFonts w:ascii="Times New Roman" w:hAnsi="Times New Roman" w:cs="Times New Roman"/>
        </w:rPr>
        <w:t>.</w:t>
      </w:r>
    </w:p>
    <w:p w:rsidR="00061F5A" w:rsidRDefault="00061F5A"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Büyük Önder Mustafa Kemal ATATÜRK ve ebediyete intikal etmiş tüm eğitim şehitleri adına 1 dakikalık saygı duruşunda bulunuldu ve ardından İstiklal Marşı okundu. </w:t>
      </w:r>
    </w:p>
    <w:p w:rsidR="00061F5A" w:rsidRDefault="00061F5A"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Asiye Gül KARA toplantıya yazman olarak seçildi. </w:t>
      </w:r>
    </w:p>
    <w:p w:rsidR="00081653" w:rsidRDefault="009A0BC9"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Okul Müdürü Hüsamettin KAYMAKÇI, “Yeni eğitim öğretim yılımız hayırlı uğurlu olsu</w:t>
      </w:r>
      <w:r w:rsidR="00CB00B6">
        <w:rPr>
          <w:rFonts w:ascii="Times New Roman" w:hAnsi="Times New Roman" w:cs="Times New Roman"/>
        </w:rPr>
        <w:t xml:space="preserve">n. Bu yılın geçmiş yıllarımızdan daha verimli, daha huzurlu, daha başarılı ve mutlu geçmesini diliyorum. Bir çok değişiklik ve düzenlemelerin olduğu, geçmiş yıllara göre daha çok </w:t>
      </w:r>
      <w:proofErr w:type="gramStart"/>
      <w:r w:rsidR="00CB00B6">
        <w:rPr>
          <w:rFonts w:ascii="Times New Roman" w:hAnsi="Times New Roman" w:cs="Times New Roman"/>
        </w:rPr>
        <w:t>fedakarlık</w:t>
      </w:r>
      <w:proofErr w:type="gramEnd"/>
      <w:r w:rsidR="00CB00B6">
        <w:rPr>
          <w:rFonts w:ascii="Times New Roman" w:hAnsi="Times New Roman" w:cs="Times New Roman"/>
        </w:rPr>
        <w:t xml:space="preserve"> ve sabrın gerektiği bu eğitim öğretim yılının güzel anılar bırakmasını temenni ediyorum.”  Okul müdürünün konuşması sonrasında bir önceki öğretim yılının değerlendirilmesine geçildi. </w:t>
      </w:r>
    </w:p>
    <w:p w:rsidR="0054783B" w:rsidRDefault="00CB00B6"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sidRPr="00081653">
        <w:rPr>
          <w:rFonts w:ascii="Times New Roman" w:hAnsi="Times New Roman" w:cs="Times New Roman"/>
        </w:rPr>
        <w:t>Başarı yönünden:</w:t>
      </w:r>
      <w:r w:rsidR="00451F6E" w:rsidRPr="00081653">
        <w:rPr>
          <w:rFonts w:ascii="Times New Roman" w:hAnsi="Times New Roman" w:cs="Times New Roman"/>
        </w:rPr>
        <w:t xml:space="preserve"> SBS değerlendirmeleri</w:t>
      </w:r>
      <w:r w:rsidR="004F1E27" w:rsidRPr="00081653">
        <w:rPr>
          <w:rFonts w:ascii="Times New Roman" w:hAnsi="Times New Roman" w:cs="Times New Roman"/>
        </w:rPr>
        <w:t xml:space="preserve">: </w:t>
      </w:r>
      <w:r w:rsidR="00AD3E28" w:rsidRPr="00081653">
        <w:rPr>
          <w:rFonts w:ascii="Times New Roman" w:hAnsi="Times New Roman" w:cs="Times New Roman"/>
        </w:rPr>
        <w:t>Türkçe öğretmeni Pembe Özen AKSU ZORLU</w:t>
      </w:r>
      <w:r w:rsidR="000B0961" w:rsidRPr="00081653">
        <w:rPr>
          <w:rFonts w:ascii="Times New Roman" w:hAnsi="Times New Roman" w:cs="Times New Roman"/>
        </w:rPr>
        <w:t>; “</w:t>
      </w:r>
      <w:r w:rsidR="00AD3E28" w:rsidRPr="00081653">
        <w:rPr>
          <w:rFonts w:ascii="Times New Roman" w:hAnsi="Times New Roman" w:cs="Times New Roman"/>
        </w:rPr>
        <w:t xml:space="preserve">Geçen yıl genel olarak başarılı bir eğitim öğretim yılı geçirdik. Dersimden istediğim başarı düzeyini sağladığımı düşünüyorum. Ancak bu yılki 8. Sınıf öğrencilerinin </w:t>
      </w:r>
      <w:proofErr w:type="gramStart"/>
      <w:r w:rsidR="00081653" w:rsidRPr="00081653">
        <w:rPr>
          <w:rFonts w:ascii="Times New Roman" w:hAnsi="Times New Roman" w:cs="Times New Roman"/>
        </w:rPr>
        <w:t>motivasyonunun</w:t>
      </w:r>
      <w:proofErr w:type="gramEnd"/>
      <w:r w:rsidR="00081653" w:rsidRPr="00081653">
        <w:rPr>
          <w:rFonts w:ascii="Times New Roman" w:hAnsi="Times New Roman" w:cs="Times New Roman"/>
        </w:rPr>
        <w:t xml:space="preserve"> </w:t>
      </w:r>
      <w:r w:rsidR="00AD3E28" w:rsidRPr="00081653">
        <w:rPr>
          <w:rFonts w:ascii="Times New Roman" w:hAnsi="Times New Roman" w:cs="Times New Roman"/>
        </w:rPr>
        <w:t>düşük olduğunu düşünüyorum.”</w:t>
      </w:r>
      <w:r w:rsidR="00081653" w:rsidRPr="00081653">
        <w:rPr>
          <w:rFonts w:ascii="Times New Roman" w:hAnsi="Times New Roman" w:cs="Times New Roman"/>
        </w:rPr>
        <w:t xml:space="preserve"> Sosyal Bilgiler öğretmeni Önder ÖKTEM; </w:t>
      </w:r>
      <w:r w:rsidR="00081653">
        <w:rPr>
          <w:rFonts w:ascii="Times New Roman" w:hAnsi="Times New Roman" w:cs="Times New Roman"/>
        </w:rPr>
        <w:t>“</w:t>
      </w:r>
      <w:r w:rsidR="0054783B">
        <w:rPr>
          <w:rFonts w:ascii="Times New Roman" w:hAnsi="Times New Roman" w:cs="Times New Roman"/>
        </w:rPr>
        <w:t>Geçen yıl tüm öğretmen arkadaşlarımızın katılımıyla istediğimiz hedeflere ulaşmayı başardık. Bu yıl da aynı gayreti sarf edersek başarılı olacağımıza inanıyorum.”</w:t>
      </w:r>
    </w:p>
    <w:p w:rsidR="00CB00B6" w:rsidRPr="0054783B" w:rsidRDefault="00CB00B6"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sidRPr="0054783B">
        <w:rPr>
          <w:rFonts w:ascii="Times New Roman" w:hAnsi="Times New Roman" w:cs="Times New Roman"/>
        </w:rPr>
        <w:t xml:space="preserve">Disiplin </w:t>
      </w:r>
      <w:proofErr w:type="gramStart"/>
      <w:r w:rsidRPr="0054783B">
        <w:rPr>
          <w:rFonts w:ascii="Times New Roman" w:hAnsi="Times New Roman" w:cs="Times New Roman"/>
        </w:rPr>
        <w:t>yönünden</w:t>
      </w:r>
      <w:r w:rsidR="0054783B" w:rsidRPr="0054783B">
        <w:rPr>
          <w:rFonts w:ascii="Times New Roman" w:hAnsi="Times New Roman" w:cs="Times New Roman"/>
        </w:rPr>
        <w:t xml:space="preserve"> : İngilizce</w:t>
      </w:r>
      <w:proofErr w:type="gramEnd"/>
      <w:r w:rsidR="0054783B" w:rsidRPr="0054783B">
        <w:rPr>
          <w:rFonts w:ascii="Times New Roman" w:hAnsi="Times New Roman" w:cs="Times New Roman"/>
        </w:rPr>
        <w:t xml:space="preserve"> öğretmeni Leyla YAĞLI okulun bulunduğu çevrenin şartlarının öğrenci disiplini üzerinde önemli bir rol oynadığını, dolayısıyla köy yerinde velilerin ilgisizliği nedeniyle öğrencilerinde buna paralel olarak disiplinsiz davranışlar sergileyebildiğini, Sınıf öğretmeni Gökhan CENGİZ, öğrencilere yaptırım uygularken caydırıcı ve tekrarı önleyici bir yaptırım olmasının yerinde olacağını, Sınıf öğretmeni Sinan KURNAZ, disiplinin sağlanması için öğrencilere tutarlı davranmak gerektiğini belirtti. </w:t>
      </w:r>
    </w:p>
    <w:p w:rsidR="00F636FB" w:rsidRPr="00C65ED7" w:rsidRDefault="00CB00B6" w:rsidP="00C65ED7">
      <w:pPr>
        <w:pStyle w:val="ListeParagraf"/>
        <w:numPr>
          <w:ilvl w:val="1"/>
          <w:numId w:val="1"/>
        </w:numPr>
        <w:tabs>
          <w:tab w:val="left" w:pos="284"/>
          <w:tab w:val="left" w:pos="567"/>
          <w:tab w:val="left" w:pos="851"/>
          <w:tab w:val="left" w:pos="993"/>
          <w:tab w:val="left" w:pos="1276"/>
          <w:tab w:val="left" w:pos="1560"/>
        </w:tabs>
        <w:ind w:left="426" w:hanging="425"/>
        <w:rPr>
          <w:rFonts w:ascii="Times New Roman" w:hAnsi="Times New Roman" w:cs="Times New Roman"/>
        </w:rPr>
      </w:pPr>
      <w:r>
        <w:rPr>
          <w:rFonts w:ascii="Times New Roman" w:hAnsi="Times New Roman" w:cs="Times New Roman"/>
        </w:rPr>
        <w:t>Rehberlik ve sosyal faaliyetler yönünden</w:t>
      </w:r>
      <w:r w:rsidR="0054783B">
        <w:rPr>
          <w:rFonts w:ascii="Times New Roman" w:hAnsi="Times New Roman" w:cs="Times New Roman"/>
        </w:rPr>
        <w:t>: Öğrencilerin sos</w:t>
      </w:r>
      <w:r w:rsidR="00C65ED7">
        <w:rPr>
          <w:rFonts w:ascii="Times New Roman" w:hAnsi="Times New Roman" w:cs="Times New Roman"/>
        </w:rPr>
        <w:t xml:space="preserve">yal faaliyetleri uygulamada bir </w:t>
      </w:r>
      <w:r w:rsidR="0054783B" w:rsidRPr="00C65ED7">
        <w:rPr>
          <w:rFonts w:ascii="Times New Roman" w:hAnsi="Times New Roman" w:cs="Times New Roman"/>
        </w:rPr>
        <w:t xml:space="preserve">takım aksaklıkların (olumsuz hava koşulları, ailelerin maddi durumları, bürokratik engeller, okulun maddi durumu) meydana geldiğini, ancak bu olumsuzluklara rağmen zevkli bir çalışma ortamının olduğu belirtildi. </w:t>
      </w:r>
    </w:p>
    <w:p w:rsidR="00CB00B6" w:rsidRPr="00F636FB" w:rsidRDefault="00CB00B6" w:rsidP="00C65ED7">
      <w:pPr>
        <w:pStyle w:val="ListeParagraf"/>
        <w:numPr>
          <w:ilvl w:val="1"/>
          <w:numId w:val="1"/>
        </w:numPr>
        <w:tabs>
          <w:tab w:val="left" w:pos="284"/>
          <w:tab w:val="left" w:pos="851"/>
          <w:tab w:val="left" w:pos="993"/>
          <w:tab w:val="left" w:pos="1276"/>
          <w:tab w:val="left" w:pos="1560"/>
        </w:tabs>
        <w:ind w:left="426" w:hanging="425"/>
        <w:rPr>
          <w:rFonts w:ascii="Times New Roman" w:hAnsi="Times New Roman" w:cs="Times New Roman"/>
        </w:rPr>
      </w:pPr>
      <w:r w:rsidRPr="00F636FB">
        <w:rPr>
          <w:rFonts w:ascii="Times New Roman" w:hAnsi="Times New Roman" w:cs="Times New Roman"/>
        </w:rPr>
        <w:t>Devam ve devamsızlık yönünden</w:t>
      </w:r>
      <w:r w:rsidR="0054783B" w:rsidRPr="00F636FB">
        <w:rPr>
          <w:rFonts w:ascii="Times New Roman" w:hAnsi="Times New Roman" w:cs="Times New Roman"/>
        </w:rPr>
        <w:t xml:space="preserve">: </w:t>
      </w:r>
      <w:r w:rsidR="00F636FB" w:rsidRPr="00F636FB">
        <w:rPr>
          <w:rFonts w:ascii="Times New Roman" w:hAnsi="Times New Roman" w:cs="Times New Roman"/>
        </w:rPr>
        <w:t xml:space="preserve">Türkçe öğretmeni Pembe Özen AKSU ZORLU; öğrenci devamsızlıklarının hava şartlarının olumsuz olmasıyla paralel bir çizgide gittiğini, aynı zamanda öğrencilerin okul ile ev arasındaki yürüme mesafesinin uzak oluşunun elverişsiz hava koşulları nedeniyle sağlık sorunlarına neden olduğunu söyledi. </w:t>
      </w:r>
      <w:proofErr w:type="gramStart"/>
      <w:r w:rsidR="00F636FB" w:rsidRPr="00F636FB">
        <w:rPr>
          <w:rFonts w:ascii="Times New Roman" w:hAnsi="Times New Roman" w:cs="Times New Roman"/>
        </w:rPr>
        <w:t xml:space="preserve">Okul Müdürü Hüsamettin KAYMAKÇI, öğrenci devamsızlıklarının daha çok yaz aylarında çay toplama mevsiminde yapıldığını, öğrencilerin evde küçük kardeşlerine bakmak veya bahçe işlerinde yardımcı olmaları amacıyla velileri tarafından okula gönderilmediğini, bunun yanında yaz ayında yaylalara çıkan köy halkının okulun açılışından bir iki hafta sonra yayladan inmesi nedeniyle ilk haftalarda öğrenci sayılarının az olduğunu söyledi. </w:t>
      </w:r>
      <w:proofErr w:type="gramEnd"/>
    </w:p>
    <w:p w:rsidR="00CB00B6" w:rsidRDefault="00CB00B6"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İlköğretim Kurumlar Yönetmeliğinin incelenmesi, değişikliklerin gözden geçirilmesi:</w:t>
      </w:r>
    </w:p>
    <w:p w:rsidR="00A53C18" w:rsidRDefault="00A53C18"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İlköğretim kurumlar yönetmeliği özet okuma yapılarak tarandı. Yapılan değişiklikler ve 4+4+4 sisteminde ortaya çıkan aksaklıkların neler olabileceği üzerinde fikirler dile getirildi. </w:t>
      </w:r>
      <w:r w:rsidR="00F636FB">
        <w:rPr>
          <w:rFonts w:ascii="Times New Roman" w:hAnsi="Times New Roman" w:cs="Times New Roman"/>
        </w:rPr>
        <w:t xml:space="preserve">Yapılan değişikliklerin özetle 66 ayını dolduran çocukların 1. Sınıfa </w:t>
      </w:r>
      <w:r w:rsidR="00EC56CE">
        <w:rPr>
          <w:rFonts w:ascii="Times New Roman" w:hAnsi="Times New Roman" w:cs="Times New Roman"/>
        </w:rPr>
        <w:t xml:space="preserve">kesin kaydının yapılacağı, 60 – 66 ay arası kayıtların veli iznine tabi olduğu, ulusal veri tabanından alınan bilgiler ışığında öğrencilerin en yakın okula kaydının yapıldığı, öğrenci devamsızlıklarını okul yönetimlerinin takip edeceği, öğrencilerin ilköğretim çağı dışına çıkmadıkça okulla ilişiklerinin kesilemeyeceği belirtildi. </w:t>
      </w:r>
    </w:p>
    <w:p w:rsidR="00A53C18" w:rsidRPr="00A53C18" w:rsidRDefault="00A53C1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sidRPr="00CE3764">
        <w:rPr>
          <w:rFonts w:ascii="Times New Roman" w:eastAsia="Times New Roman" w:hAnsi="Times New Roman" w:cs="Times New Roman"/>
          <w:color w:val="000000"/>
          <w:sz w:val="24"/>
          <w:szCs w:val="24"/>
          <w:lang w:eastAsia="tr-TR"/>
        </w:rPr>
        <w:t>1739 s</w:t>
      </w:r>
      <w:r>
        <w:rPr>
          <w:rFonts w:ascii="Times New Roman" w:eastAsia="Times New Roman" w:hAnsi="Times New Roman" w:cs="Times New Roman"/>
          <w:color w:val="000000"/>
          <w:sz w:val="24"/>
          <w:szCs w:val="24"/>
          <w:lang w:eastAsia="tr-TR"/>
        </w:rPr>
        <w:t>ayılı Milli Eğitim Temel Kanunu’nun değerlendirilmesi:</w:t>
      </w:r>
    </w:p>
    <w:p w:rsidR="00A53C18" w:rsidRPr="00A53C18" w:rsidRDefault="00A53C18"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proofErr w:type="gramStart"/>
      <w:r>
        <w:rPr>
          <w:rFonts w:ascii="Times New Roman" w:eastAsia="Times New Roman" w:hAnsi="Times New Roman" w:cs="Times New Roman"/>
          <w:color w:val="000000"/>
          <w:sz w:val="24"/>
          <w:szCs w:val="24"/>
          <w:lang w:eastAsia="tr-TR"/>
        </w:rPr>
        <w:t>Değerlendirmeler:</w:t>
      </w:r>
      <w:r w:rsidR="00EC56CE">
        <w:rPr>
          <w:rFonts w:ascii="Times New Roman" w:eastAsia="Times New Roman" w:hAnsi="Times New Roman" w:cs="Times New Roman"/>
          <w:color w:val="000000"/>
          <w:sz w:val="24"/>
          <w:szCs w:val="24"/>
          <w:lang w:eastAsia="tr-TR"/>
        </w:rPr>
        <w:t xml:space="preserve"> “ </w:t>
      </w:r>
      <w:r w:rsidR="00EC56CE" w:rsidRPr="0078715D">
        <w:rPr>
          <w:rFonts w:ascii="Times New Roman" w:eastAsia="Times New Roman" w:hAnsi="Times New Roman" w:cs="Times New Roman"/>
          <w:sz w:val="24"/>
          <w:szCs w:val="24"/>
          <w:lang w:eastAsia="tr-TR"/>
        </w:rPr>
        <w:t xml:space="preserve">Atatürk inkılap ve ilkelerine ve Anayasada ifadesini bulan Atatürk milliyetçiliğine bağlı; Türk Milletinin milli, ahlaki, insani, manevi ve kültürel değerlerini benimseyen, koruyan ve geliştiren; ailesini, vatanını, milletini seven ve daima yüceltmeye </w:t>
      </w:r>
      <w:r w:rsidR="00EC56CE" w:rsidRPr="0078715D">
        <w:rPr>
          <w:rFonts w:ascii="Times New Roman" w:eastAsia="Times New Roman" w:hAnsi="Times New Roman" w:cs="Times New Roman"/>
          <w:sz w:val="24"/>
          <w:szCs w:val="24"/>
          <w:lang w:eastAsia="tr-TR"/>
        </w:rPr>
        <w:lastRenderedPageBreak/>
        <w:t>çalışan, insan haklarına ve Anayasanın başlangıcındaki temel ilkelere dayanan demokratik, laik ve sosyal bir hukuk Devleti olan Türkiye Cumhuriyetine karşı görev ve sorumluluklarını bilen ve bunları davranış haline getirmi</w:t>
      </w:r>
      <w:r w:rsidR="00EC56CE">
        <w:rPr>
          <w:rFonts w:ascii="Times New Roman" w:eastAsia="Times New Roman" w:hAnsi="Times New Roman" w:cs="Times New Roman"/>
          <w:sz w:val="24"/>
          <w:szCs w:val="24"/>
          <w:lang w:eastAsia="tr-TR"/>
        </w:rPr>
        <w:t xml:space="preserve">ş yurttaşlar olarak yetiştirmek” ifadelerinin yer aldığı 1739 sayılı milli eğitim temel kanunu okunarak okulumuzda azami ölçüde uygulanması gerektiği belirtildi. </w:t>
      </w:r>
      <w:proofErr w:type="gramEnd"/>
      <w:r w:rsidR="00EC56CE">
        <w:rPr>
          <w:rFonts w:ascii="Times New Roman" w:eastAsia="Times New Roman" w:hAnsi="Times New Roman" w:cs="Times New Roman"/>
          <w:sz w:val="24"/>
          <w:szCs w:val="24"/>
          <w:lang w:eastAsia="tr-TR"/>
        </w:rPr>
        <w:t>İnsan haklarının, Vatan, Aile, Millet</w:t>
      </w:r>
      <w:r w:rsidR="00CA7FE8">
        <w:rPr>
          <w:rFonts w:ascii="Times New Roman" w:eastAsia="Times New Roman" w:hAnsi="Times New Roman" w:cs="Times New Roman"/>
          <w:sz w:val="24"/>
          <w:szCs w:val="24"/>
          <w:lang w:eastAsia="tr-TR"/>
        </w:rPr>
        <w:t>, Cumhuriyet, Laiklik kavramlarının öğrencilere derslerde ve kazanımlar arasında konularla bağlantılı olarak verilmesi gerektiği belirtildi.</w:t>
      </w:r>
    </w:p>
    <w:p w:rsidR="00A53C18" w:rsidRDefault="00A53C1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Atatürkçülük konularının dağılımı ve işlenmesi (2488 TD):</w:t>
      </w:r>
    </w:p>
    <w:p w:rsidR="00A53C18" w:rsidRDefault="00A53C18"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Değerlendirmeler</w:t>
      </w:r>
      <w:r w:rsidR="007553D1">
        <w:rPr>
          <w:rFonts w:ascii="Times New Roman" w:hAnsi="Times New Roman" w:cs="Times New Roman"/>
        </w:rPr>
        <w:t xml:space="preserve">: </w:t>
      </w:r>
      <w:r w:rsidR="00CA7FE8">
        <w:rPr>
          <w:rFonts w:ascii="Times New Roman" w:hAnsi="Times New Roman" w:cs="Times New Roman"/>
        </w:rPr>
        <w:t xml:space="preserve">Öğretmen kılavuz kitabında Atatürkçülük konularının belirtildiği, ayrıca 2488 sayılı tebliğler dergisinde de konuların ayrıntıları üzerinde durulduğu belirtildi. </w:t>
      </w:r>
    </w:p>
    <w:p w:rsidR="00A53C18" w:rsidRDefault="00A53C1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Öğretmenlerin görevleri ve uyulması gereken hususların görüşülmesi:</w:t>
      </w:r>
    </w:p>
    <w:p w:rsidR="00A53C18" w:rsidRDefault="00A53C18"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proofErr w:type="gramStart"/>
      <w:r>
        <w:rPr>
          <w:rFonts w:ascii="Times New Roman" w:hAnsi="Times New Roman" w:cs="Times New Roman"/>
        </w:rPr>
        <w:t>Nöbet :</w:t>
      </w:r>
      <w:r w:rsidR="00F17BC6">
        <w:rPr>
          <w:rFonts w:ascii="Times New Roman" w:hAnsi="Times New Roman" w:cs="Times New Roman"/>
        </w:rPr>
        <w:t xml:space="preserve"> </w:t>
      </w:r>
      <w:r w:rsidR="00CA7FE8">
        <w:rPr>
          <w:rFonts w:ascii="Times New Roman" w:hAnsi="Times New Roman" w:cs="Times New Roman"/>
        </w:rPr>
        <w:t>Hüsamettin</w:t>
      </w:r>
      <w:proofErr w:type="gramEnd"/>
      <w:r w:rsidR="00CA7FE8">
        <w:rPr>
          <w:rFonts w:ascii="Times New Roman" w:hAnsi="Times New Roman" w:cs="Times New Roman"/>
        </w:rPr>
        <w:t xml:space="preserve"> KAYMAKÇI; Okulun olmazsa olmazları arasında yer alan nöbet görevinin en iyi bir şekilde hakkıyla yerine getirilmesinin önemi üzerine açıklamalar yaptı. Öğrenci güvenliğinin eğitim ve öğretimin başarıya ulaşması ve geleceğe güvenle bakılmasında önemli bir yerde olduğunu vurguladı. </w:t>
      </w:r>
    </w:p>
    <w:p w:rsidR="00A53C18" w:rsidRDefault="00A53C18"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Sevk ve izin işlemleri:</w:t>
      </w:r>
      <w:r w:rsidR="007553D1">
        <w:rPr>
          <w:rFonts w:ascii="Times New Roman" w:hAnsi="Times New Roman" w:cs="Times New Roman"/>
        </w:rPr>
        <w:t xml:space="preserve"> </w:t>
      </w:r>
      <w:r w:rsidR="00CA7FE8">
        <w:rPr>
          <w:rFonts w:ascii="Times New Roman" w:hAnsi="Times New Roman" w:cs="Times New Roman"/>
        </w:rPr>
        <w:t xml:space="preserve">Öğretmenlerin sağlık kuruluşlarında muayene olduktan sonra okul idaresinde muayene olduğuna dair barkot, reçete veya raporun bir nüshasını getirmesi gerektiği belirtildi. </w:t>
      </w:r>
    </w:p>
    <w:p w:rsidR="00CB00B6" w:rsidRDefault="00711F7F"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sidRPr="00CE3764">
        <w:rPr>
          <w:rFonts w:ascii="Times New Roman" w:eastAsia="Times New Roman" w:hAnsi="Times New Roman" w:cs="Times New Roman"/>
          <w:color w:val="000000"/>
          <w:sz w:val="24"/>
          <w:szCs w:val="24"/>
          <w:lang w:eastAsia="tr-TR"/>
        </w:rPr>
        <w:t>Sosyal Etkinlikler Yö</w:t>
      </w:r>
      <w:r>
        <w:rPr>
          <w:rFonts w:ascii="Times New Roman" w:eastAsia="Times New Roman" w:hAnsi="Times New Roman" w:cs="Times New Roman"/>
          <w:color w:val="000000"/>
          <w:sz w:val="24"/>
          <w:szCs w:val="24"/>
          <w:lang w:eastAsia="tr-TR"/>
        </w:rPr>
        <w:t xml:space="preserve">netmeliği ile ilgili çalışmalar </w:t>
      </w:r>
      <w:r w:rsidRPr="00CE3764">
        <w:rPr>
          <w:rFonts w:ascii="Times New Roman" w:eastAsia="Times New Roman" w:hAnsi="Times New Roman" w:cs="Times New Roman"/>
          <w:b/>
          <w:bCs/>
          <w:color w:val="000000"/>
          <w:sz w:val="24"/>
          <w:szCs w:val="24"/>
          <w:lang w:eastAsia="tr-TR"/>
        </w:rPr>
        <w:t>(Şubat 2005/2569 TD)</w:t>
      </w:r>
      <w:r>
        <w:rPr>
          <w:rFonts w:ascii="Times New Roman" w:eastAsia="Times New Roman" w:hAnsi="Times New Roman" w:cs="Times New Roman"/>
          <w:color w:val="000000"/>
          <w:sz w:val="24"/>
          <w:szCs w:val="24"/>
          <w:lang w:eastAsia="tr-TR"/>
        </w:rPr>
        <w:t xml:space="preserve">: </w:t>
      </w:r>
      <w:r w:rsidR="00A53C18" w:rsidRPr="00A53C18">
        <w:rPr>
          <w:rFonts w:ascii="Times New Roman" w:hAnsi="Times New Roman" w:cs="Times New Roman"/>
        </w:rPr>
        <w:t xml:space="preserve"> </w:t>
      </w:r>
    </w:p>
    <w:p w:rsidR="00711F7F" w:rsidRDefault="00711F7F"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sidRPr="00711F7F">
        <w:rPr>
          <w:rFonts w:ascii="Times New Roman" w:hAnsi="Times New Roman" w:cs="Times New Roman"/>
        </w:rPr>
        <w:t>Sosyal Etkinlikler Kurulu Madde 8- Sosyal etkinlikler kurulu, müdürün görevlendireceği bir müdür yardımcısının başkanlığında danışman öğretmenlerin aralarından seçecekleri bir danışman öğretmen, kulüp temsilcilerinin aralarından seçecekleri üç öğrenci ile okul-aile</w:t>
      </w:r>
      <w:r>
        <w:rPr>
          <w:rFonts w:ascii="Times New Roman" w:hAnsi="Times New Roman" w:cs="Times New Roman"/>
        </w:rPr>
        <w:t xml:space="preserve"> </w:t>
      </w:r>
      <w:r w:rsidRPr="00711F7F">
        <w:rPr>
          <w:rFonts w:ascii="Times New Roman" w:hAnsi="Times New Roman" w:cs="Times New Roman"/>
        </w:rPr>
        <w:t>birliğ</w:t>
      </w:r>
      <w:r w:rsidR="00CA7FE8">
        <w:rPr>
          <w:rFonts w:ascii="Times New Roman" w:hAnsi="Times New Roman" w:cs="Times New Roman"/>
        </w:rPr>
        <w:t xml:space="preserve">ini temsilen iki veliden oluştuğu bu kurulun çalışmalarıyla ilgili açıklama yapıldı. </w:t>
      </w:r>
    </w:p>
    <w:p w:rsidR="00711F7F" w:rsidRDefault="00CA7FE8"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Veli toplantıları: Veliyle iletişimin önemli bir yolu olan veli toplantılarının yapılmasının önemli olduğu,  başarının </w:t>
      </w:r>
      <w:r w:rsidR="00255A31">
        <w:rPr>
          <w:rFonts w:ascii="Times New Roman" w:hAnsi="Times New Roman" w:cs="Times New Roman"/>
        </w:rPr>
        <w:t xml:space="preserve">yakalanmasında okul, veli ve öğrenci işbirliğini azami seviyeye çıkarmak amacıyla geçen sene yapılan veli ziyaretlerinin bu sene de aynı şekilde yapılmasının güzel olacağı belirtildi. </w:t>
      </w:r>
    </w:p>
    <w:p w:rsidR="00255A31" w:rsidRDefault="00255A31"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Öğrenci Kıyafetleri: Öğrencilerin bu seneki kıyafetlerinde her hangi bir değişikliğe gidilmediği, okulun ilkokul veya ortaokul olarak bölünüp bölünmeyeceğinin bilinmediği, öğrenci sayılarının azalması nedeniyle okulun gelecekte nasıl bir yapıya dönüşeceğinin belli olmaması gibi nedenlerden öğrenci kılık kıyafetleri üzerinde bir çalışma yapılmaması düşünülmüştür. Ekim ayı başından itibaren öğrenci kıyafetlerine daha çok dikkat edilmesi gerektiği, okulda birlik ve bütünlüğün sağlanması için öğrencilere bir takım sebeplerden dolayı müsamaha gösterilse bile genel olarak öğrencilerin okul kıyafetleriyle okula gelmesi için gerekli tedbirlerin alınması gerektiği belirtildi. </w:t>
      </w:r>
    </w:p>
    <w:p w:rsidR="00255A31" w:rsidRDefault="00255A31" w:rsidP="00C65ED7">
      <w:pPr>
        <w:pStyle w:val="ListeParagraf"/>
        <w:numPr>
          <w:ilvl w:val="1"/>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Hastalık ve izin: Öğrencilerin okula devamının sağlanması için gerekli her türlü tedbirlerin alınması gerektiği, sağlık sorunları nedeniyle bile olsa devamsızlık yapan öğrencilerin devamsızlıklarının günü gününe takip edilerek e okul tabanına işlenmesinin faydalı olacağı, aşamalı devamsızlık takibinin etkin bir şekilde kullanılmasının </w:t>
      </w:r>
      <w:r w:rsidR="00391378">
        <w:rPr>
          <w:rFonts w:ascii="Times New Roman" w:hAnsi="Times New Roman" w:cs="Times New Roman"/>
        </w:rPr>
        <w:t xml:space="preserve">gereği üzerinde duruldu. </w:t>
      </w:r>
    </w:p>
    <w:p w:rsidR="00391378" w:rsidRDefault="0039137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Okul demirbaşlarının korunması; geçen yılın sonu itibariyle okulun büyük bir bölümünün tadilat yapılarak elden geçirildiği, </w:t>
      </w:r>
      <w:proofErr w:type="gramStart"/>
      <w:r>
        <w:rPr>
          <w:rFonts w:ascii="Times New Roman" w:hAnsi="Times New Roman" w:cs="Times New Roman"/>
        </w:rPr>
        <w:t>bir çok</w:t>
      </w:r>
      <w:proofErr w:type="gramEnd"/>
      <w:r>
        <w:rPr>
          <w:rFonts w:ascii="Times New Roman" w:hAnsi="Times New Roman" w:cs="Times New Roman"/>
        </w:rPr>
        <w:t xml:space="preserve"> ihtiyaca cevap verilmeye çalışıldığı, sınıf kapılarından, çok amaçlı salona, kalorifer peteklerinden koridorlara kadar bir çok alanın bakım, boya ve temizlik işlerinin yapıldığı, okulun demirbaşları ve binanın kullanımı için öğrencilerin derslerde ve teneffüslerde gerekli bilgilendirmeleri yaparak dikkatli kullanmaları yönünde telkinlerde bulunulabileceği belirtildi. </w:t>
      </w:r>
    </w:p>
    <w:p w:rsidR="00391378" w:rsidRDefault="0039137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lastRenderedPageBreak/>
        <w:t xml:space="preserve">12 Eylül itibariyle seçmeli ders işlemlerinin yapıldığı ve e okul tabanına zamanında girildiği, 3 öğrenci </w:t>
      </w:r>
      <w:proofErr w:type="gramStart"/>
      <w:r>
        <w:rPr>
          <w:rFonts w:ascii="Times New Roman" w:hAnsi="Times New Roman" w:cs="Times New Roman"/>
        </w:rPr>
        <w:t>ve  velisinin</w:t>
      </w:r>
      <w:proofErr w:type="gramEnd"/>
      <w:r>
        <w:rPr>
          <w:rFonts w:ascii="Times New Roman" w:hAnsi="Times New Roman" w:cs="Times New Roman"/>
        </w:rPr>
        <w:t xml:space="preserve"> seçmeli ders ile ilgili görselleri izledikten sonra tercihlerini kullandıkları belirtildi. </w:t>
      </w:r>
    </w:p>
    <w:p w:rsidR="00391378" w:rsidRDefault="0039137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Rize rehberlik ve araştırma merkezinin geçtiğimiz günlerde hazırlamış olduğu rehberlik yıllık çerçeve programını kontrol ederek okul yıllık rehberlik programının hazırlanacağı belirtildi. </w:t>
      </w:r>
    </w:p>
    <w:p w:rsidR="00391378" w:rsidRDefault="0039137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6A sınıf öğretmeni Selvihan SELAMET, 7A Sınıf öğretmeni Leyla YAĞLI ve 8A sınıf öğretmeni Pembe Özen AKSU ZORLU olduğu belirtildi. </w:t>
      </w:r>
    </w:p>
    <w:p w:rsidR="00391378" w:rsidRDefault="00391378"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r>
        <w:rPr>
          <w:rFonts w:ascii="Times New Roman" w:hAnsi="Times New Roman" w:cs="Times New Roman"/>
        </w:rPr>
        <w:t xml:space="preserve">İlköğretim kurumlar yönetmeliğin 95. Maddesindeki açıklamalar okunarak zümreler hakkında bilgi verildi. Ayrıca okulumuzda zümre öğretmeni olmadığı için toplantı yapılmayacağı, öğretmenlerin il ve ilçe zümrelerini </w:t>
      </w:r>
      <w:r w:rsidR="00231FD6">
        <w:rPr>
          <w:rFonts w:ascii="Times New Roman" w:hAnsi="Times New Roman" w:cs="Times New Roman"/>
        </w:rPr>
        <w:t xml:space="preserve">kontrol ederek çevre şartlarını da göz önünde bulundurmak suretiyle yıllık çalışma takvimi benzeri bir çalışma yapacağı belirtilmiştir. </w:t>
      </w:r>
    </w:p>
    <w:p w:rsidR="00C65ED7" w:rsidRDefault="00C65ED7" w:rsidP="00C65ED7">
      <w:pPr>
        <w:pStyle w:val="ListeParagraf"/>
        <w:numPr>
          <w:ilvl w:val="0"/>
          <w:numId w:val="1"/>
        </w:numPr>
        <w:tabs>
          <w:tab w:val="left" w:pos="284"/>
          <w:tab w:val="left" w:pos="851"/>
          <w:tab w:val="left" w:pos="993"/>
          <w:tab w:val="left" w:pos="1276"/>
          <w:tab w:val="left" w:pos="1418"/>
          <w:tab w:val="left" w:pos="1560"/>
        </w:tabs>
        <w:ind w:left="426" w:hanging="425"/>
        <w:rPr>
          <w:rFonts w:ascii="Times New Roman" w:hAnsi="Times New Roman" w:cs="Times New Roman"/>
        </w:rPr>
      </w:pPr>
    </w:p>
    <w:p w:rsidR="00231FD6" w:rsidRPr="00C65ED7" w:rsidRDefault="00231FD6" w:rsidP="00391378">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b/>
        </w:rPr>
      </w:pPr>
      <w:r w:rsidRPr="00C65ED7">
        <w:rPr>
          <w:rFonts w:ascii="Times New Roman" w:hAnsi="Times New Roman" w:cs="Times New Roman"/>
          <w:b/>
        </w:rPr>
        <w:t>KURULLARIN OLUŞTURULMASI</w:t>
      </w:r>
    </w:p>
    <w:tbl>
      <w:tblPr>
        <w:tblW w:w="906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8"/>
        <w:gridCol w:w="1694"/>
        <w:gridCol w:w="2630"/>
        <w:gridCol w:w="3158"/>
      </w:tblGrid>
      <w:tr w:rsidR="00662F95" w:rsidRPr="001D186E" w:rsidTr="00662F95">
        <w:trPr>
          <w:tblCellSpacing w:w="0" w:type="dxa"/>
          <w:jc w:val="center"/>
        </w:trPr>
        <w:tc>
          <w:tcPr>
            <w:tcW w:w="675" w:type="dxa"/>
            <w:vAlign w:val="center"/>
            <w:hideMark/>
          </w:tcPr>
          <w:p w:rsidR="00662F95" w:rsidRPr="00662F95" w:rsidRDefault="00662F95" w:rsidP="00662F95">
            <w:pPr>
              <w:pStyle w:val="ListeParagraf"/>
              <w:numPr>
                <w:ilvl w:val="0"/>
                <w:numId w:val="1"/>
              </w:numPr>
              <w:spacing w:after="0" w:line="240" w:lineRule="auto"/>
              <w:jc w:val="center"/>
              <w:rPr>
                <w:rFonts w:ascii="Times New Roman" w:eastAsia="Times New Roman" w:hAnsi="Times New Roman" w:cs="Times New Roman"/>
                <w:sz w:val="24"/>
                <w:szCs w:val="24"/>
                <w:lang w:eastAsia="tr-TR"/>
              </w:rPr>
            </w:pPr>
            <w:r w:rsidRPr="00662F95">
              <w:rPr>
                <w:rFonts w:ascii="Times New Roman" w:eastAsia="Times New Roman" w:hAnsi="Times New Roman" w:cs="Times New Roman"/>
                <w:b/>
                <w:bCs/>
                <w:color w:val="008080"/>
                <w:sz w:val="20"/>
                <w:szCs w:val="20"/>
                <w:lang w:eastAsia="tr-TR"/>
              </w:rPr>
              <w:t>SIRA</w:t>
            </w:r>
          </w:p>
        </w:tc>
        <w:tc>
          <w:tcPr>
            <w:tcW w:w="1740"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color w:val="008080"/>
                <w:sz w:val="20"/>
                <w:szCs w:val="20"/>
                <w:lang w:eastAsia="tr-TR"/>
              </w:rPr>
              <w:t>KOMİSYON ADI</w:t>
            </w:r>
          </w:p>
        </w:tc>
        <w:tc>
          <w:tcPr>
            <w:tcW w:w="3144"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color w:val="008080"/>
                <w:sz w:val="20"/>
                <w:szCs w:val="20"/>
                <w:lang w:eastAsia="tr-TR"/>
              </w:rPr>
              <w:t>MEVZUAT</w:t>
            </w:r>
          </w:p>
        </w:tc>
        <w:tc>
          <w:tcPr>
            <w:tcW w:w="3501"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color w:val="008080"/>
                <w:sz w:val="20"/>
                <w:szCs w:val="20"/>
                <w:lang w:eastAsia="tr-TR"/>
              </w:rPr>
              <w:t>GÖREVLİLER</w:t>
            </w:r>
            <w:r w:rsidRPr="001D186E">
              <w:rPr>
                <w:rFonts w:ascii="Times New Roman" w:eastAsia="Times New Roman" w:hAnsi="Times New Roman" w:cs="Times New Roman"/>
                <w:b/>
                <w:bCs/>
                <w:sz w:val="20"/>
                <w:szCs w:val="20"/>
                <w:lang w:eastAsia="tr-TR"/>
              </w:rPr>
              <w:t>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Öğretmenler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spellStart"/>
            <w:r w:rsidRPr="001D186E">
              <w:rPr>
                <w:rFonts w:ascii="Times New Roman" w:eastAsia="Times New Roman" w:hAnsi="Times New Roman" w:cs="Times New Roman"/>
                <w:sz w:val="20"/>
                <w:szCs w:val="20"/>
                <w:lang w:eastAsia="tr-TR"/>
              </w:rPr>
              <w:t>İlköğr</w:t>
            </w:r>
            <w:proofErr w:type="spellEnd"/>
            <w:r w:rsidRPr="001D186E">
              <w:rPr>
                <w:rFonts w:ascii="Times New Roman" w:eastAsia="Times New Roman" w:hAnsi="Times New Roman" w:cs="Times New Roman"/>
                <w:sz w:val="20"/>
                <w:szCs w:val="20"/>
                <w:lang w:eastAsia="tr-TR"/>
              </w:rPr>
              <w:t xml:space="preserve">. </w:t>
            </w:r>
            <w:proofErr w:type="spellStart"/>
            <w:r w:rsidRPr="001D186E">
              <w:rPr>
                <w:rFonts w:ascii="Times New Roman" w:eastAsia="Times New Roman" w:hAnsi="Times New Roman" w:cs="Times New Roman"/>
                <w:sz w:val="20"/>
                <w:szCs w:val="20"/>
                <w:lang w:eastAsia="tr-TR"/>
              </w:rPr>
              <w:t>Kurml</w:t>
            </w:r>
            <w:proofErr w:type="spellEnd"/>
            <w:r w:rsidRPr="001D186E">
              <w:rPr>
                <w:rFonts w:ascii="Times New Roman" w:eastAsia="Times New Roman" w:hAnsi="Times New Roman" w:cs="Times New Roman"/>
                <w:sz w:val="20"/>
                <w:szCs w:val="20"/>
                <w:lang w:eastAsia="tr-TR"/>
              </w:rPr>
              <w:t>. Yönet. Md. 94</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Müdürün başkanlığında, idareciler ve tüm öğretmenler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Tüm öğretmenler ilan edilen kurul toplantı zamanlarında katılacaklardır.</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Şube Öğretmenler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spellStart"/>
            <w:r w:rsidRPr="001D186E">
              <w:rPr>
                <w:rFonts w:ascii="Times New Roman" w:eastAsia="Times New Roman" w:hAnsi="Times New Roman" w:cs="Times New Roman"/>
                <w:sz w:val="20"/>
                <w:szCs w:val="20"/>
                <w:lang w:eastAsia="tr-TR"/>
              </w:rPr>
              <w:t>İlköğr</w:t>
            </w:r>
            <w:proofErr w:type="spellEnd"/>
            <w:r w:rsidRPr="001D186E">
              <w:rPr>
                <w:rFonts w:ascii="Times New Roman" w:eastAsia="Times New Roman" w:hAnsi="Times New Roman" w:cs="Times New Roman"/>
                <w:sz w:val="20"/>
                <w:szCs w:val="20"/>
                <w:lang w:eastAsia="tr-TR"/>
              </w:rPr>
              <w:t xml:space="preserve">. </w:t>
            </w:r>
            <w:proofErr w:type="spellStart"/>
            <w:r w:rsidRPr="001D186E">
              <w:rPr>
                <w:rFonts w:ascii="Times New Roman" w:eastAsia="Times New Roman" w:hAnsi="Times New Roman" w:cs="Times New Roman"/>
                <w:sz w:val="20"/>
                <w:szCs w:val="20"/>
                <w:lang w:eastAsia="tr-TR"/>
              </w:rPr>
              <w:t>Kurml</w:t>
            </w:r>
            <w:proofErr w:type="spellEnd"/>
            <w:r w:rsidRPr="001D186E">
              <w:rPr>
                <w:rFonts w:ascii="Times New Roman" w:eastAsia="Times New Roman" w:hAnsi="Times New Roman" w:cs="Times New Roman"/>
                <w:sz w:val="20"/>
                <w:szCs w:val="20"/>
                <w:lang w:eastAsia="tr-TR"/>
              </w:rPr>
              <w:t>. Yönet. Md. 96</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 ya da müdür yardımcısı veya şube rehber öğretmeni başkanlığında, rehber öğretmen, ders öğretmenleri.</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Gerek görülürse öğrenci velileri, sınıfın başkanı ve öğrenci temsilcileri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İlgi şubede derse giren tüm öğretmenler ilan edilen toplantı zamanlarında katılacaklardır.</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3</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Sınıf yükseltme sınav komisyonu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spellStart"/>
            <w:r w:rsidRPr="001D186E">
              <w:rPr>
                <w:rFonts w:ascii="Times New Roman" w:eastAsia="Times New Roman" w:hAnsi="Times New Roman" w:cs="Times New Roman"/>
                <w:sz w:val="20"/>
                <w:szCs w:val="20"/>
                <w:lang w:eastAsia="tr-TR"/>
              </w:rPr>
              <w:t>İlköğr</w:t>
            </w:r>
            <w:proofErr w:type="spellEnd"/>
            <w:r w:rsidRPr="001D186E">
              <w:rPr>
                <w:rFonts w:ascii="Times New Roman" w:eastAsia="Times New Roman" w:hAnsi="Times New Roman" w:cs="Times New Roman"/>
                <w:sz w:val="20"/>
                <w:szCs w:val="20"/>
                <w:lang w:eastAsia="tr-TR"/>
              </w:rPr>
              <w:t xml:space="preserve">. </w:t>
            </w:r>
            <w:proofErr w:type="spellStart"/>
            <w:r w:rsidRPr="001D186E">
              <w:rPr>
                <w:rFonts w:ascii="Times New Roman" w:eastAsia="Times New Roman" w:hAnsi="Times New Roman" w:cs="Times New Roman"/>
                <w:sz w:val="20"/>
                <w:szCs w:val="20"/>
                <w:lang w:eastAsia="tr-TR"/>
              </w:rPr>
              <w:t>Kurml</w:t>
            </w:r>
            <w:proofErr w:type="spellEnd"/>
            <w:r w:rsidRPr="001D186E">
              <w:rPr>
                <w:rFonts w:ascii="Times New Roman" w:eastAsia="Times New Roman" w:hAnsi="Times New Roman" w:cs="Times New Roman"/>
                <w:sz w:val="20"/>
                <w:szCs w:val="20"/>
                <w:lang w:eastAsia="tr-TR"/>
              </w:rPr>
              <w:t>. Yönet. Md. 49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 başkanlığında, sınıf öğretmeni ve bir üst sınıfın öğretmeniyle varsa okul rehber öğretmeni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SİNAN KURNAZ – GÖKHAN CENGİZ</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4</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 xml:space="preserve">Satın Alma Komisyonu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spellStart"/>
            <w:r w:rsidRPr="001D186E">
              <w:rPr>
                <w:rFonts w:ascii="Times New Roman" w:eastAsia="Times New Roman" w:hAnsi="Times New Roman" w:cs="Times New Roman"/>
                <w:sz w:val="20"/>
                <w:szCs w:val="20"/>
                <w:lang w:eastAsia="tr-TR"/>
              </w:rPr>
              <w:t>İlköğr</w:t>
            </w:r>
            <w:proofErr w:type="spellEnd"/>
            <w:r w:rsidRPr="001D186E">
              <w:rPr>
                <w:rFonts w:ascii="Times New Roman" w:eastAsia="Times New Roman" w:hAnsi="Times New Roman" w:cs="Times New Roman"/>
                <w:sz w:val="20"/>
                <w:szCs w:val="20"/>
                <w:lang w:eastAsia="tr-TR"/>
              </w:rPr>
              <w:t xml:space="preserve">. </w:t>
            </w:r>
            <w:proofErr w:type="spellStart"/>
            <w:r w:rsidRPr="001D186E">
              <w:rPr>
                <w:rFonts w:ascii="Times New Roman" w:eastAsia="Times New Roman" w:hAnsi="Times New Roman" w:cs="Times New Roman"/>
                <w:sz w:val="20"/>
                <w:szCs w:val="20"/>
                <w:lang w:eastAsia="tr-TR"/>
              </w:rPr>
              <w:t>Kurm</w:t>
            </w:r>
            <w:proofErr w:type="spellEnd"/>
            <w:r w:rsidRPr="001D186E">
              <w:rPr>
                <w:rFonts w:ascii="Times New Roman" w:eastAsia="Times New Roman" w:hAnsi="Times New Roman" w:cs="Times New Roman"/>
                <w:sz w:val="20"/>
                <w:szCs w:val="20"/>
                <w:lang w:eastAsia="tr-TR"/>
              </w:rPr>
              <w:t xml:space="preserve">. </w:t>
            </w:r>
            <w:proofErr w:type="spellStart"/>
            <w:r w:rsidRPr="001D186E">
              <w:rPr>
                <w:rFonts w:ascii="Times New Roman" w:eastAsia="Times New Roman" w:hAnsi="Times New Roman" w:cs="Times New Roman"/>
                <w:sz w:val="20"/>
                <w:szCs w:val="20"/>
                <w:lang w:eastAsia="tr-TR"/>
              </w:rPr>
              <w:t>Yönt</w:t>
            </w:r>
            <w:proofErr w:type="spellEnd"/>
            <w:r w:rsidRPr="001D186E">
              <w:rPr>
                <w:rFonts w:ascii="Times New Roman" w:eastAsia="Times New Roman" w:hAnsi="Times New Roman" w:cs="Times New Roman"/>
                <w:sz w:val="20"/>
                <w:szCs w:val="20"/>
                <w:lang w:eastAsia="tr-TR"/>
              </w:rPr>
              <w:t>. Md. 100</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Müdür veya müdür yardımcısı, yardımcısı olmayan okullarda müdürün görevlendireceği bir öğretmen </w:t>
            </w:r>
            <w:proofErr w:type="spellStart"/>
            <w:r w:rsidRPr="001D186E">
              <w:rPr>
                <w:rFonts w:ascii="Times New Roman" w:eastAsia="Times New Roman" w:hAnsi="Times New Roman" w:cs="Times New Roman"/>
                <w:sz w:val="20"/>
                <w:szCs w:val="20"/>
                <w:lang w:eastAsia="tr-TR"/>
              </w:rPr>
              <w:t>başkanlığındaöğretmenler</w:t>
            </w:r>
            <w:proofErr w:type="spellEnd"/>
            <w:r w:rsidRPr="001D186E">
              <w:rPr>
                <w:rFonts w:ascii="Times New Roman" w:eastAsia="Times New Roman" w:hAnsi="Times New Roman" w:cs="Times New Roman"/>
                <w:sz w:val="20"/>
                <w:szCs w:val="20"/>
                <w:lang w:eastAsia="tr-TR"/>
              </w:rPr>
              <w:t xml:space="preserve"> kurulunda seçilecek üç öğretmen ve muhasebeden sorumlu bir memur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ÖNDER ÖKTEM</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5</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 xml:space="preserve">Ana sınıfı seçici komisyonu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spellStart"/>
            <w:proofErr w:type="gramStart"/>
            <w:r w:rsidRPr="001D186E">
              <w:rPr>
                <w:rFonts w:ascii="Times New Roman" w:eastAsia="Times New Roman" w:hAnsi="Times New Roman" w:cs="Times New Roman"/>
                <w:sz w:val="20"/>
                <w:szCs w:val="20"/>
                <w:lang w:eastAsia="tr-TR"/>
              </w:rPr>
              <w:t>Ok.Önc</w:t>
            </w:r>
            <w:proofErr w:type="spellEnd"/>
            <w:proofErr w:type="gramEnd"/>
            <w:r w:rsidRPr="001D186E">
              <w:rPr>
                <w:rFonts w:ascii="Times New Roman" w:eastAsia="Times New Roman" w:hAnsi="Times New Roman" w:cs="Times New Roman"/>
                <w:sz w:val="20"/>
                <w:szCs w:val="20"/>
                <w:lang w:eastAsia="tr-TR"/>
              </w:rPr>
              <w:t>. EKY. Mad.11</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Okul müdürünün teklifi ve il / ilçe </w:t>
            </w:r>
            <w:proofErr w:type="spellStart"/>
            <w:r w:rsidRPr="001D186E">
              <w:rPr>
                <w:rFonts w:ascii="Times New Roman" w:eastAsia="Times New Roman" w:hAnsi="Times New Roman" w:cs="Times New Roman"/>
                <w:sz w:val="20"/>
                <w:szCs w:val="20"/>
                <w:lang w:eastAsia="tr-TR"/>
              </w:rPr>
              <w:t>mem</w:t>
            </w:r>
            <w:proofErr w:type="spellEnd"/>
            <w:r w:rsidRPr="001D186E">
              <w:rPr>
                <w:rFonts w:ascii="Times New Roman" w:eastAsia="Times New Roman" w:hAnsi="Times New Roman" w:cs="Times New Roman"/>
                <w:sz w:val="20"/>
                <w:szCs w:val="20"/>
                <w:lang w:eastAsia="tr-TR"/>
              </w:rPr>
              <w:t xml:space="preserve"> nün onayı ile okul müdürü başkanlığında varsa müdür yardımcısı/ bölüm şefi ve sene sonu öğretmenler kurulu toplantısında seçilen iki öğretmenden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GÖKÇE ÇELİK</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6</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Bireyselleştirilmiş eğitim programı geliştirme birimi</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Özel eğitim hizmetleri yönetmeliği Md. 72,</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2008/60 Genelge, Md. 3</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Okul müdürü veya görevlendireceği bir müdür yardımcısının başkanlığında;</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a)Bir gezerek özel eğitim görevi yapan öğretmen,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b) Bir rehber öğretmen,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c) Bir eğitim programları hazırlamakla görevlendirilen öğretmen,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ç) Öğrencinin sınıf öğretmeni, d) Öğrencinin dersini okutan ilgili alan </w:t>
            </w:r>
            <w:r w:rsidRPr="001D186E">
              <w:rPr>
                <w:rFonts w:ascii="Times New Roman" w:eastAsia="Times New Roman" w:hAnsi="Times New Roman" w:cs="Times New Roman"/>
                <w:sz w:val="20"/>
                <w:szCs w:val="20"/>
                <w:lang w:eastAsia="tr-TR"/>
              </w:rPr>
              <w:lastRenderedPageBreak/>
              <w:t xml:space="preserve">öğretmenleri,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e) Öğrencinin velisi,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f) Öğrenci den oluşur.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SELVİHAN SELAMET</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7</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Rehberlik ve Psikolojik Danışma Hizmetleri Yürütme Komisyonu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Rehberlik ve PDHY. Md. 45, 47/b,</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(T.D. 2524),</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Okul müdürünün baş</w:t>
            </w:r>
            <w:r w:rsidRPr="001D186E">
              <w:rPr>
                <w:rFonts w:ascii="Times New Roman" w:eastAsia="Times New Roman" w:hAnsi="Times New Roman" w:cs="Times New Roman"/>
                <w:sz w:val="20"/>
                <w:szCs w:val="20"/>
                <w:lang w:eastAsia="tr-TR"/>
              </w:rPr>
              <w:softHyphen/>
              <w:t xml:space="preserve">kanlığında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a) Müdür yardımcıları.</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b) RPD servisi psikolojik danışmanları.</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c) Sınıf rehber öğretmenlerinden her sınıf seviyesinden seçilecek en az birer temsilci.</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d)</w:t>
            </w:r>
            <w:r w:rsidRPr="001D186E">
              <w:rPr>
                <w:rFonts w:ascii="Times New Roman" w:eastAsia="Times New Roman" w:hAnsi="Times New Roman" w:cs="Times New Roman"/>
                <w:b/>
                <w:bCs/>
                <w:color w:val="FF0000"/>
                <w:sz w:val="20"/>
                <w:szCs w:val="20"/>
                <w:lang w:eastAsia="tr-TR"/>
              </w:rPr>
              <w:t> Disiplin</w:t>
            </w:r>
            <w:r w:rsidRPr="001D186E">
              <w:rPr>
                <w:rFonts w:ascii="Times New Roman" w:eastAsia="Times New Roman" w:hAnsi="Times New Roman" w:cs="Times New Roman"/>
                <w:sz w:val="20"/>
                <w:szCs w:val="20"/>
                <w:lang w:eastAsia="tr-TR"/>
              </w:rPr>
              <w:t xml:space="preserve"> / öğrenci davranışlarını değerlendirme kurulundan bir temsilci.</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e) </w:t>
            </w:r>
            <w:r w:rsidRPr="001D186E">
              <w:rPr>
                <w:rFonts w:ascii="Times New Roman" w:eastAsia="Times New Roman" w:hAnsi="Times New Roman" w:cs="Times New Roman"/>
                <w:color w:val="000000"/>
                <w:sz w:val="20"/>
                <w:szCs w:val="20"/>
                <w:lang w:eastAsia="tr-TR"/>
              </w:rPr>
              <w:t>Okul-aile birliği</w:t>
            </w:r>
            <w:r w:rsidRPr="001D186E">
              <w:rPr>
                <w:rFonts w:ascii="Times New Roman" w:eastAsia="Times New Roman" w:hAnsi="Times New Roman" w:cs="Times New Roman"/>
                <w:color w:val="FF0000"/>
                <w:sz w:val="20"/>
                <w:szCs w:val="20"/>
                <w:lang w:eastAsia="tr-TR"/>
              </w:rPr>
              <w:t xml:space="preserve"> ve okul koruma derneğinden birer temsilci</w:t>
            </w:r>
            <w:r w:rsidRPr="001D186E">
              <w:rPr>
                <w:rFonts w:ascii="Times New Roman" w:eastAsia="Times New Roman" w:hAnsi="Times New Roman" w:cs="Times New Roman"/>
                <w:sz w:val="20"/>
                <w:szCs w:val="20"/>
                <w:lang w:eastAsia="tr-TR"/>
              </w:rPr>
              <w:t xml:space="preserve">.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f) Okul öğrenci temsilcisinden oluşturulur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 xml:space="preserve">SİNAN KURNAZ – GÖKHAN CENGİZ – LEYLA YAĞLI – SELVİHAN SELAMET – PEMBE ÖZEN AKSU ZORLU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8</w:t>
            </w:r>
          </w:p>
        </w:tc>
        <w:tc>
          <w:tcPr>
            <w:tcW w:w="1740" w:type="dxa"/>
            <w:vAlign w:val="center"/>
            <w:hideMark/>
          </w:tcPr>
          <w:p w:rsidR="00662F95" w:rsidRDefault="00662F95" w:rsidP="00662F95">
            <w:pPr>
              <w:spacing w:after="0" w:line="240" w:lineRule="auto"/>
              <w:rPr>
                <w:rFonts w:ascii="Times New Roman" w:eastAsia="Times New Roman" w:hAnsi="Times New Roman" w:cs="Times New Roman"/>
                <w:b/>
                <w:bCs/>
                <w:sz w:val="20"/>
                <w:szCs w:val="20"/>
                <w:lang w:eastAsia="tr-TR"/>
              </w:rPr>
            </w:pPr>
            <w:r w:rsidRPr="001D186E">
              <w:rPr>
                <w:rFonts w:ascii="Times New Roman" w:eastAsia="Times New Roman" w:hAnsi="Times New Roman" w:cs="Times New Roman"/>
                <w:b/>
                <w:bCs/>
                <w:sz w:val="20"/>
                <w:szCs w:val="20"/>
                <w:lang w:eastAsia="tr-TR"/>
              </w:rPr>
              <w:t>Eğitim bölgesi danışma kurulu</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MEB.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Bölgeleri ve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Kurulları </w:t>
            </w:r>
            <w:proofErr w:type="spellStart"/>
            <w:r w:rsidRPr="001D186E">
              <w:rPr>
                <w:rFonts w:ascii="Times New Roman" w:eastAsia="Times New Roman" w:hAnsi="Times New Roman" w:cs="Times New Roman"/>
                <w:sz w:val="20"/>
                <w:szCs w:val="20"/>
                <w:lang w:eastAsia="tr-TR"/>
              </w:rPr>
              <w:t>Ynrg</w:t>
            </w:r>
            <w:proofErr w:type="spellEnd"/>
            <w:r w:rsidRPr="001D186E">
              <w:rPr>
                <w:rFonts w:ascii="Times New Roman" w:eastAsia="Times New Roman" w:hAnsi="Times New Roman" w:cs="Times New Roman"/>
                <w:sz w:val="20"/>
                <w:szCs w:val="20"/>
                <w:lang w:eastAsia="tr-TR"/>
              </w:rPr>
              <w:t>. Md.18</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Koordinatör müdürün başkanlığında;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a) Eğitim bölgesinde bulunan eğitim kurumları müdürleri,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b) Eğitim bölgesi zümre başkanları kurulunun kendi aralarından seçecekleri iki öğretmen,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c) Her derecedeki eğitim kurumunu temsilen koordinatör rehber öğretmenlerin kendi aralarından seçecekleri birer öğretmen,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d) Rehberlik Araştırma Merkezi müdürün veya temsilcisi,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e)Yürürlükten kaldırıldı,</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f) Eğitim Araçları ve Donatım Merkezi müdürü veya temsilcisi,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g) Sivil Savunma Uzmanı,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h) Bölgede yer alan mahalle ve köy muhtarlarını temsilen birer muhtar,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i) İlde faaliyet gösteren kamu çalışanları sendikalarından en çok üyeye sahip sendika temsilcisi,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j) Yerel yönetimi temsilen il genel ve belediye meclisinden birer üye,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k) İlde faaliyette bulunan Esnaf ve Sanatkâr Odaları Başkanlığınca seçilecek bir temsilci,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l) Eğitim bölgesi müdürler kurulu tarafından belirlenen ve bölgede faaliyet gösteren özel ya da kamu kurumu temsilcileri,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 Bölgede faaliyet gösteren ve eğitim bölgesi müdürler kurulunca seçilen gönüllü kuruluşlardan bir temsilci,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n) İldeki Yüksek Öğretim Kurumu tarafından görevlendirilecek bir temsilci,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o) Bölgede bulunan eğitim kurumlarının okul öğrenci kurulu, </w:t>
            </w:r>
            <w:r w:rsidRPr="001D186E">
              <w:rPr>
                <w:rFonts w:ascii="Times New Roman" w:eastAsia="Times New Roman" w:hAnsi="Times New Roman" w:cs="Times New Roman"/>
                <w:color w:val="FF0000"/>
                <w:sz w:val="20"/>
                <w:szCs w:val="20"/>
                <w:lang w:eastAsia="tr-TR"/>
              </w:rPr>
              <w:t>okul koruma derneği</w:t>
            </w:r>
            <w:r w:rsidRPr="001D186E">
              <w:rPr>
                <w:rFonts w:ascii="Times New Roman" w:eastAsia="Times New Roman" w:hAnsi="Times New Roman" w:cs="Times New Roman"/>
                <w:sz w:val="20"/>
                <w:szCs w:val="20"/>
                <w:lang w:eastAsia="tr-TR"/>
              </w:rPr>
              <w:t xml:space="preserve"> ve okul aile birliği </w:t>
            </w:r>
            <w:r w:rsidRPr="001D186E">
              <w:rPr>
                <w:rFonts w:ascii="Times New Roman" w:eastAsia="Times New Roman" w:hAnsi="Times New Roman" w:cs="Times New Roman"/>
                <w:sz w:val="20"/>
                <w:szCs w:val="20"/>
                <w:lang w:eastAsia="tr-TR"/>
              </w:rPr>
              <w:lastRenderedPageBreak/>
              <w:t xml:space="preserve">başkanlarının kendi aralarında seçecekleri birer temsilci katılır.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9</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Eğitim bölgesi müdürler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MEB.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Bölgeleri ve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Kurulları </w:t>
            </w:r>
            <w:proofErr w:type="spellStart"/>
            <w:r w:rsidRPr="001D186E">
              <w:rPr>
                <w:rFonts w:ascii="Times New Roman" w:eastAsia="Times New Roman" w:hAnsi="Times New Roman" w:cs="Times New Roman"/>
                <w:sz w:val="20"/>
                <w:szCs w:val="20"/>
                <w:lang w:eastAsia="tr-TR"/>
              </w:rPr>
              <w:t>Ynrg</w:t>
            </w:r>
            <w:proofErr w:type="spellEnd"/>
            <w:r w:rsidRPr="001D186E">
              <w:rPr>
                <w:rFonts w:ascii="Times New Roman" w:eastAsia="Times New Roman" w:hAnsi="Times New Roman" w:cs="Times New Roman"/>
                <w:sz w:val="20"/>
                <w:szCs w:val="20"/>
                <w:lang w:eastAsia="tr-TR"/>
              </w:rPr>
              <w:t>. Md.17</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Koordinatör müdürün başkanlığında, bölgede bulunan eğitim kurumlarının müdürleri katılır.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Tüm müdürler katılacaktır, okulda seçim yapılmayacaktır.</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10</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Zümre öğretmenler kurulu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İKY. Md. 95</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1, 2, 3, 4 ve 5 inci sınıflarda aynı sınıfı okutan sınıf öğretmenleri ve varsa </w:t>
            </w:r>
            <w:proofErr w:type="gramStart"/>
            <w:r w:rsidRPr="001D186E">
              <w:rPr>
                <w:rFonts w:ascii="Times New Roman" w:eastAsia="Times New Roman" w:hAnsi="Times New Roman" w:cs="Times New Roman"/>
                <w:sz w:val="20"/>
                <w:szCs w:val="20"/>
                <w:lang w:eastAsia="tr-TR"/>
              </w:rPr>
              <w:t>branş</w:t>
            </w:r>
            <w:proofErr w:type="gramEnd"/>
            <w:r w:rsidRPr="001D186E">
              <w:rPr>
                <w:rFonts w:ascii="Times New Roman" w:eastAsia="Times New Roman" w:hAnsi="Times New Roman" w:cs="Times New Roman"/>
                <w:sz w:val="20"/>
                <w:szCs w:val="20"/>
                <w:lang w:eastAsia="tr-TR"/>
              </w:rPr>
              <w:t xml:space="preserve"> öğretmenleri,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6, 7 ve 8 inci sınıflarda </w:t>
            </w:r>
            <w:proofErr w:type="gramStart"/>
            <w:r w:rsidRPr="001D186E">
              <w:rPr>
                <w:rFonts w:ascii="Times New Roman" w:eastAsia="Times New Roman" w:hAnsi="Times New Roman" w:cs="Times New Roman"/>
                <w:sz w:val="20"/>
                <w:szCs w:val="20"/>
                <w:lang w:eastAsia="tr-TR"/>
              </w:rPr>
              <w:t>branş</w:t>
            </w:r>
            <w:proofErr w:type="gramEnd"/>
            <w:r w:rsidRPr="001D186E">
              <w:rPr>
                <w:rFonts w:ascii="Times New Roman" w:eastAsia="Times New Roman" w:hAnsi="Times New Roman" w:cs="Times New Roman"/>
                <w:sz w:val="20"/>
                <w:szCs w:val="20"/>
                <w:lang w:eastAsia="tr-TR"/>
              </w:rPr>
              <w:t xml:space="preserve"> öğretmenleri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Aynı sınıfı veya dersi okutan tüm öğretmenler ilan edilen zamanlarda katılacaklardır.</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11</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Okul Zümre Başkanları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MEB.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Bölgeleri ve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Kurulları </w:t>
            </w:r>
            <w:proofErr w:type="spellStart"/>
            <w:r w:rsidRPr="001D186E">
              <w:rPr>
                <w:rFonts w:ascii="Times New Roman" w:eastAsia="Times New Roman" w:hAnsi="Times New Roman" w:cs="Times New Roman"/>
                <w:sz w:val="20"/>
                <w:szCs w:val="20"/>
                <w:lang w:eastAsia="tr-TR"/>
              </w:rPr>
              <w:t>Ynrg</w:t>
            </w:r>
            <w:proofErr w:type="spellEnd"/>
            <w:r w:rsidRPr="001D186E">
              <w:rPr>
                <w:rFonts w:ascii="Times New Roman" w:eastAsia="Times New Roman" w:hAnsi="Times New Roman" w:cs="Times New Roman"/>
                <w:sz w:val="20"/>
                <w:szCs w:val="20"/>
                <w:lang w:eastAsia="tr-TR"/>
              </w:rPr>
              <w:t>. Md.14</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Üyelerin aralarından seçecekleri bir öğretmenin başkanlığında zümre başkanları, bölüm şefleri, okul rehber öğretmenlerinin temsilcisi katılır,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Okul aile birliği ve </w:t>
            </w:r>
            <w:r w:rsidRPr="001D186E">
              <w:rPr>
                <w:rFonts w:ascii="Times New Roman" w:eastAsia="Times New Roman" w:hAnsi="Times New Roman" w:cs="Times New Roman"/>
                <w:b/>
                <w:bCs/>
                <w:sz w:val="20"/>
                <w:szCs w:val="20"/>
                <w:lang w:eastAsia="tr-TR"/>
              </w:rPr>
              <w:t xml:space="preserve">okul öğrenci </w:t>
            </w:r>
            <w:proofErr w:type="spellStart"/>
            <w:r w:rsidRPr="001D186E">
              <w:rPr>
                <w:rFonts w:ascii="Times New Roman" w:eastAsia="Times New Roman" w:hAnsi="Times New Roman" w:cs="Times New Roman"/>
                <w:b/>
                <w:bCs/>
                <w:sz w:val="20"/>
                <w:szCs w:val="20"/>
                <w:lang w:eastAsia="tr-TR"/>
              </w:rPr>
              <w:t>meclisince</w:t>
            </w:r>
            <w:r w:rsidRPr="001D186E">
              <w:rPr>
                <w:rFonts w:ascii="Times New Roman" w:eastAsia="Times New Roman" w:hAnsi="Times New Roman" w:cs="Times New Roman"/>
                <w:sz w:val="20"/>
                <w:szCs w:val="20"/>
                <w:lang w:eastAsia="tr-TR"/>
              </w:rPr>
              <w:t>seçilen</w:t>
            </w:r>
            <w:proofErr w:type="spellEnd"/>
            <w:r w:rsidRPr="001D186E">
              <w:rPr>
                <w:rFonts w:ascii="Times New Roman" w:eastAsia="Times New Roman" w:hAnsi="Times New Roman" w:cs="Times New Roman"/>
                <w:sz w:val="20"/>
                <w:szCs w:val="20"/>
                <w:lang w:eastAsia="tr-TR"/>
              </w:rPr>
              <w:t xml:space="preserve"> ikişer temsilci de gözlemci olarak katılır. (tüm zümreler yapıldıktan sonra toplanır)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Bir öğretmen yazman olarak seçilir.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ÖNDER ÖKTEM</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12</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Muayene ve Kabul Komisyonu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İKY. Mad.101,</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Ok. </w:t>
            </w:r>
            <w:proofErr w:type="spellStart"/>
            <w:r w:rsidRPr="001D186E">
              <w:rPr>
                <w:rFonts w:ascii="Times New Roman" w:eastAsia="Times New Roman" w:hAnsi="Times New Roman" w:cs="Times New Roman"/>
                <w:sz w:val="20"/>
                <w:szCs w:val="20"/>
                <w:lang w:eastAsia="tr-TR"/>
              </w:rPr>
              <w:t>Önc</w:t>
            </w:r>
            <w:proofErr w:type="spellEnd"/>
            <w:r w:rsidRPr="001D186E">
              <w:rPr>
                <w:rFonts w:ascii="Times New Roman" w:eastAsia="Times New Roman" w:hAnsi="Times New Roman" w:cs="Times New Roman"/>
                <w:sz w:val="20"/>
                <w:szCs w:val="20"/>
                <w:lang w:eastAsia="tr-TR"/>
              </w:rPr>
              <w:t>. EKY. Mad.40</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Müdür başyardımcısı veya müdür tarafından görevlendirilecek bir müdür yardımcısının başkanlığında öğretmenler kurulunca bir yıl için seçilen bir öğretmen, ambar memuru, taşınır mal kayıt ve kontrol memuru, varsa sağlık personeli ve bir nöbetçi öğretmen katılır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Ana sınıfı bulunan okullarda okul öncesi öğretmenlerinden de bir üye seçilir.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GÖKHAN CENGİZ</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13</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Öğrenci Davranışları Değerlendirme Kurulu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İKY. Mad. 113</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 başyardımcısı, müdür başyardımcısı bulunmayan okullarda müdür yardımcısının başkanlığında öğretmenler kurulunca seçilen birer sınıf ve birer şube rehber öğretmeninden bir asil, bir yedek üye, bir okul rehber öğretmeni ile okul-aile birliği başkanı ve öğrenci kurulu başkanı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GÖKHAN CENGİZ – ÖNDER ÖKTEM</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14</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İhale Komisyonu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115D71" w:rsidRPr="00115D71" w:rsidRDefault="00662F95" w:rsidP="00662F95">
            <w:pPr>
              <w:spacing w:after="0" w:line="240" w:lineRule="auto"/>
              <w:rPr>
                <w:rFonts w:ascii="Times New Roman" w:eastAsia="Times New Roman" w:hAnsi="Times New Roman" w:cs="Times New Roman"/>
                <w:sz w:val="20"/>
                <w:szCs w:val="20"/>
                <w:lang w:eastAsia="tr-TR"/>
              </w:rPr>
            </w:pPr>
            <w:r w:rsidRPr="001D186E">
              <w:rPr>
                <w:rFonts w:ascii="Times New Roman" w:eastAsia="Times New Roman" w:hAnsi="Times New Roman" w:cs="Times New Roman"/>
                <w:sz w:val="20"/>
                <w:szCs w:val="20"/>
                <w:lang w:eastAsia="tr-TR"/>
              </w:rPr>
              <w:t xml:space="preserve">Ok. </w:t>
            </w:r>
            <w:proofErr w:type="spellStart"/>
            <w:r w:rsidRPr="001D186E">
              <w:rPr>
                <w:rFonts w:ascii="Times New Roman" w:eastAsia="Times New Roman" w:hAnsi="Times New Roman" w:cs="Times New Roman"/>
                <w:sz w:val="20"/>
                <w:szCs w:val="20"/>
                <w:lang w:eastAsia="tr-TR"/>
              </w:rPr>
              <w:t>Önc</w:t>
            </w:r>
            <w:proofErr w:type="spellEnd"/>
            <w:r w:rsidRPr="001D186E">
              <w:rPr>
                <w:rFonts w:ascii="Times New Roman" w:eastAsia="Times New Roman" w:hAnsi="Times New Roman" w:cs="Times New Roman"/>
                <w:sz w:val="20"/>
                <w:szCs w:val="20"/>
                <w:lang w:eastAsia="tr-TR"/>
              </w:rPr>
              <w:t>. EKY. Mad. 39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İhale yetkilisinin birini başkan olarak görevlendireceği ihale konusu işin uzmanı olan ilgili idare personelinden en az dört kişi ve muhasebe veya malî işlerden sorumlu bir personel katılır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Yedek üyeler de görevlendirilir,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 yardımcısı bulunmayan okullarda komisyona müdürün görevlendireceği bir öğretmen başkanlık eder.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Okulda yeterli sayı veya nitelikte personel bulunmaması hâlinde, Kamu </w:t>
            </w:r>
            <w:r w:rsidRPr="001D186E">
              <w:rPr>
                <w:rFonts w:ascii="Times New Roman" w:eastAsia="Times New Roman" w:hAnsi="Times New Roman" w:cs="Times New Roman"/>
                <w:sz w:val="20"/>
                <w:szCs w:val="20"/>
                <w:lang w:eastAsia="tr-TR"/>
              </w:rPr>
              <w:lastRenderedPageBreak/>
              <w:t>İhale Kanunu kapsamındaki idarelerden komisyona üye alınabilir.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SELVİHAN SELAMET – ASİYE GÜL KARA</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15</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Değer Tespit Komisyonu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Taşınır Mal Y. Mad. 14</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Harcama yetkilisinin onayı ile taşınır kayıt ve kontrol yetkilisi ve işin uzmanının da katıldığı en az üç kişiden oluşur.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LEYLA YAĞLI</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16</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Kütüphane Kaynaklarının Tespiti ve Seçimi Komisyonu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Okul. </w:t>
            </w:r>
            <w:proofErr w:type="spellStart"/>
            <w:r w:rsidRPr="001D186E">
              <w:rPr>
                <w:rFonts w:ascii="Times New Roman" w:eastAsia="Times New Roman" w:hAnsi="Times New Roman" w:cs="Times New Roman"/>
                <w:sz w:val="20"/>
                <w:szCs w:val="20"/>
                <w:lang w:eastAsia="tr-TR"/>
              </w:rPr>
              <w:t>Kütüp</w:t>
            </w:r>
            <w:proofErr w:type="spellEnd"/>
            <w:r w:rsidRPr="001D186E">
              <w:rPr>
                <w:rFonts w:ascii="Times New Roman" w:eastAsia="Times New Roman" w:hAnsi="Times New Roman" w:cs="Times New Roman"/>
                <w:sz w:val="20"/>
                <w:szCs w:val="20"/>
                <w:lang w:eastAsia="tr-TR"/>
              </w:rPr>
              <w:t>. Yön. Mad. 10, (T.D. 2529)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Okul müdürünün başkanlığında, ilgili zümre başkanları, kütüphanecilik kulübü danışman öğretmeni, kütüphanecilik kulübü temsilcisi, okul-aile birliğinden bir üye, okul öğrenci meclisi başkanı, kütüphaneci veya kütüphane memurundan oluşturulur.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PEMBE ÖZEN AKSU ZORLU – ÖNDER ÖKTEM</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17</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Tören ve Kutlama Komisyonu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Sosyal </w:t>
            </w:r>
            <w:proofErr w:type="spellStart"/>
            <w:r w:rsidRPr="001D186E">
              <w:rPr>
                <w:rFonts w:ascii="Times New Roman" w:eastAsia="Times New Roman" w:hAnsi="Times New Roman" w:cs="Times New Roman"/>
                <w:sz w:val="20"/>
                <w:szCs w:val="20"/>
                <w:lang w:eastAsia="tr-TR"/>
              </w:rPr>
              <w:t>E.Ynt</w:t>
            </w:r>
            <w:proofErr w:type="spellEnd"/>
            <w:r w:rsidRPr="001D186E">
              <w:rPr>
                <w:rFonts w:ascii="Times New Roman" w:eastAsia="Times New Roman" w:hAnsi="Times New Roman" w:cs="Times New Roman"/>
                <w:sz w:val="20"/>
                <w:szCs w:val="20"/>
                <w:lang w:eastAsia="tr-TR"/>
              </w:rPr>
              <w:t>. Mad. 28,</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(T.D. 2569)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 veya görevlendireceği bir müdür yardımcısının başkanlığında, en az iki öğretmen ve bir öğrenci temsilcisinden oluşur.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Okulun öğrenci, öğretmen ve diğer görevlileri ile hazır bulunanlar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ÖNDER ÖKTEM – ASİYE GÜL KARA – PEMBE ÖZEN AKSU ZORLU</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18</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Sosyal Etkinlikler Kurulu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Sosyal. E. </w:t>
            </w:r>
            <w:proofErr w:type="spellStart"/>
            <w:r w:rsidRPr="001D186E">
              <w:rPr>
                <w:rFonts w:ascii="Times New Roman" w:eastAsia="Times New Roman" w:hAnsi="Times New Roman" w:cs="Times New Roman"/>
                <w:sz w:val="20"/>
                <w:szCs w:val="20"/>
                <w:lang w:eastAsia="tr-TR"/>
              </w:rPr>
              <w:t>Ynt</w:t>
            </w:r>
            <w:proofErr w:type="spellEnd"/>
            <w:r w:rsidRPr="001D186E">
              <w:rPr>
                <w:rFonts w:ascii="Times New Roman" w:eastAsia="Times New Roman" w:hAnsi="Times New Roman" w:cs="Times New Roman"/>
                <w:sz w:val="20"/>
                <w:szCs w:val="20"/>
                <w:lang w:eastAsia="tr-TR"/>
              </w:rPr>
              <w:t xml:space="preserve">. Md. 8,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(T.D. 2569)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 xml:space="preserve">LEYLA YAĞLI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19</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İnceleme-seçme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Sosyal </w:t>
            </w:r>
            <w:proofErr w:type="spellStart"/>
            <w:r w:rsidRPr="001D186E">
              <w:rPr>
                <w:rFonts w:ascii="Times New Roman" w:eastAsia="Times New Roman" w:hAnsi="Times New Roman" w:cs="Times New Roman"/>
                <w:sz w:val="20"/>
                <w:szCs w:val="20"/>
                <w:lang w:eastAsia="tr-TR"/>
              </w:rPr>
              <w:t>E.Ynt</w:t>
            </w:r>
            <w:proofErr w:type="spellEnd"/>
            <w:r w:rsidRPr="001D186E">
              <w:rPr>
                <w:rFonts w:ascii="Times New Roman" w:eastAsia="Times New Roman" w:hAnsi="Times New Roman" w:cs="Times New Roman"/>
                <w:sz w:val="20"/>
                <w:szCs w:val="20"/>
                <w:lang w:eastAsia="tr-TR"/>
              </w:rPr>
              <w:t>. Mad. 24</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İnceleme kurulu, müdürün veya görevlendireceği müdür yardımcısının başkanlığında, biri kültür dersleri öğretmeni olmak üzere iki öğretmen, ilgili sosyal etkinlikler danışman öğretmeninden oluşur,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Seçme kurulu, kulüp üyeleri arasından seçilen ve okul yönetimince uygun görülen beş öğrenciden de oluşturulur.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PEMBE ÖZEN AKSU ZORLU – GÖKHAN CENGİZ</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20</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Öğrenci Kulübü toplantısı</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Sosyal </w:t>
            </w:r>
            <w:proofErr w:type="spellStart"/>
            <w:r w:rsidRPr="001D186E">
              <w:rPr>
                <w:rFonts w:ascii="Times New Roman" w:eastAsia="Times New Roman" w:hAnsi="Times New Roman" w:cs="Times New Roman"/>
                <w:sz w:val="20"/>
                <w:szCs w:val="20"/>
                <w:lang w:eastAsia="tr-TR"/>
              </w:rPr>
              <w:t>E.Ynt</w:t>
            </w:r>
            <w:proofErr w:type="spellEnd"/>
            <w:r w:rsidRPr="001D186E">
              <w:rPr>
                <w:rFonts w:ascii="Times New Roman" w:eastAsia="Times New Roman" w:hAnsi="Times New Roman" w:cs="Times New Roman"/>
                <w:sz w:val="20"/>
                <w:szCs w:val="20"/>
                <w:lang w:eastAsia="tr-TR"/>
              </w:rPr>
              <w:t>. Mad. 10</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Sınıf temsilcileri, okul yönetici ve öğretmenleri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Öğretim yılı başladıktan ve sınıf temsilcileri seçildikten sonra ilan edilen zamanda toplanırlar</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21</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Spor Kulübü Yönetim Kurulu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Okul Spor </w:t>
            </w:r>
            <w:proofErr w:type="spellStart"/>
            <w:proofErr w:type="gramStart"/>
            <w:r w:rsidRPr="001D186E">
              <w:rPr>
                <w:rFonts w:ascii="Times New Roman" w:eastAsia="Times New Roman" w:hAnsi="Times New Roman" w:cs="Times New Roman"/>
                <w:sz w:val="20"/>
                <w:szCs w:val="20"/>
                <w:lang w:eastAsia="tr-TR"/>
              </w:rPr>
              <w:t>Klp.Ynt</w:t>
            </w:r>
            <w:proofErr w:type="spellEnd"/>
            <w:proofErr w:type="gramEnd"/>
            <w:r w:rsidRPr="001D186E">
              <w:rPr>
                <w:rFonts w:ascii="Times New Roman" w:eastAsia="Times New Roman" w:hAnsi="Times New Roman" w:cs="Times New Roman"/>
                <w:sz w:val="20"/>
                <w:szCs w:val="20"/>
                <w:lang w:eastAsia="tr-TR"/>
              </w:rPr>
              <w:t>. Md. 11,</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(T.D. 2336)</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Okulun öğretmenler kurulunca; beden eğitimi öğretmenlerinden, yoksa diğer öğretmenler arasından seçilen 3 öğretmen ile spor kulübü genel kurulunca gösterilecek adaylar arasından seçilen 8 öğrenciden teşekkül eder.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Öğretmenler kurulu; yönetim kuruluna seçilen 3 öğretmenden birini yönetim kurulu başkanı olarak belirler.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GÖKHAN CENGİZ – ÖNDER ÖKTEM</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22</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 xml:space="preserve">Okul Seçim ve </w:t>
            </w:r>
            <w:r w:rsidRPr="001D186E">
              <w:rPr>
                <w:rFonts w:ascii="Times New Roman" w:eastAsia="Times New Roman" w:hAnsi="Times New Roman" w:cs="Times New Roman"/>
                <w:b/>
                <w:bCs/>
                <w:sz w:val="20"/>
                <w:szCs w:val="20"/>
                <w:lang w:eastAsia="tr-TR"/>
              </w:rPr>
              <w:lastRenderedPageBreak/>
              <w:t>Sandık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 xml:space="preserve">Dem.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Ok. Mec. </w:t>
            </w:r>
            <w:proofErr w:type="spellStart"/>
            <w:r w:rsidRPr="001D186E">
              <w:rPr>
                <w:rFonts w:ascii="Times New Roman" w:eastAsia="Times New Roman" w:hAnsi="Times New Roman" w:cs="Times New Roman"/>
                <w:sz w:val="20"/>
                <w:szCs w:val="20"/>
                <w:lang w:eastAsia="tr-TR"/>
              </w:rPr>
              <w:t>Yng</w:t>
            </w:r>
            <w:proofErr w:type="spellEnd"/>
            <w:r w:rsidRPr="001D186E">
              <w:rPr>
                <w:rFonts w:ascii="Times New Roman" w:eastAsia="Times New Roman" w:hAnsi="Times New Roman" w:cs="Times New Roman"/>
                <w:sz w:val="20"/>
                <w:szCs w:val="20"/>
                <w:lang w:eastAsia="tr-TR"/>
              </w:rPr>
              <w:t xml:space="preserve">. Mad. </w:t>
            </w:r>
            <w:r w:rsidRPr="001D186E">
              <w:rPr>
                <w:rFonts w:ascii="Times New Roman" w:eastAsia="Times New Roman" w:hAnsi="Times New Roman" w:cs="Times New Roman"/>
                <w:sz w:val="20"/>
                <w:szCs w:val="20"/>
                <w:lang w:eastAsia="tr-TR"/>
              </w:rPr>
              <w:lastRenderedPageBreak/>
              <w:t>9, 10</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(T.D. 2564, 2588)</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 xml:space="preserve">    Okul Seçim Kurulu; öğretmenler </w:t>
            </w:r>
            <w:r w:rsidRPr="001D186E">
              <w:rPr>
                <w:rFonts w:ascii="Times New Roman" w:eastAsia="Times New Roman" w:hAnsi="Times New Roman" w:cs="Times New Roman"/>
                <w:sz w:val="20"/>
                <w:szCs w:val="20"/>
                <w:lang w:eastAsia="tr-TR"/>
              </w:rPr>
              <w:lastRenderedPageBreak/>
              <w:t>kurulunca seçilen bir öğretmenin başkanlığında öğrencilerden seçilen iki asıl, iki yedek üyeden oluşur. Bu kurul okuldaki seçim işlerini yürütür.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Sandık Kurulu veya Kurulları; öğretmenler kurulunca seçilen bir öğretmenin rehberliğinde, öğrenci kurulu veya okul onur genel kurulunda seçilen üç asıl, üç yedek öğrenciden oluşur. Bu öğrencilerden yaşça en büyük olanı sandık kurulu başkanı görevini yürütür. Okul öğrenci meclisi başkanlığına aday olan öğrencilerin gösterecekleri birer öğrenci gözlemci olarak sandık başında bulunabilir.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SELVİHAN SELAMET – ASİYE GÜL KARA</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23</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Eğitim Bölgesi Zümre Başkanları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MEB.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Bölgeleri ve </w:t>
            </w:r>
            <w:proofErr w:type="spellStart"/>
            <w:r w:rsidRPr="001D186E">
              <w:rPr>
                <w:rFonts w:ascii="Times New Roman" w:eastAsia="Times New Roman" w:hAnsi="Times New Roman" w:cs="Times New Roman"/>
                <w:sz w:val="20"/>
                <w:szCs w:val="20"/>
                <w:lang w:eastAsia="tr-TR"/>
              </w:rPr>
              <w:t>Eğt</w:t>
            </w:r>
            <w:proofErr w:type="spellEnd"/>
            <w:r w:rsidRPr="001D186E">
              <w:rPr>
                <w:rFonts w:ascii="Times New Roman" w:eastAsia="Times New Roman" w:hAnsi="Times New Roman" w:cs="Times New Roman"/>
                <w:sz w:val="20"/>
                <w:szCs w:val="20"/>
                <w:lang w:eastAsia="tr-TR"/>
              </w:rPr>
              <w:t xml:space="preserve">. Kurulları </w:t>
            </w:r>
            <w:proofErr w:type="spellStart"/>
            <w:r w:rsidRPr="001D186E">
              <w:rPr>
                <w:rFonts w:ascii="Times New Roman" w:eastAsia="Times New Roman" w:hAnsi="Times New Roman" w:cs="Times New Roman"/>
                <w:sz w:val="20"/>
                <w:szCs w:val="20"/>
                <w:lang w:eastAsia="tr-TR"/>
              </w:rPr>
              <w:t>Ynrg</w:t>
            </w:r>
            <w:proofErr w:type="spellEnd"/>
            <w:r w:rsidRPr="001D186E">
              <w:rPr>
                <w:rFonts w:ascii="Times New Roman" w:eastAsia="Times New Roman" w:hAnsi="Times New Roman" w:cs="Times New Roman"/>
                <w:sz w:val="20"/>
                <w:szCs w:val="20"/>
                <w:lang w:eastAsia="tr-TR"/>
              </w:rPr>
              <w:t>. Md.16</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Koordinatör müdürün veya eğitim bölgesinde görevlendireceği bir okul müdürünün başkanlığında, bölgede bulunan okulların zümre başkanları, bölüm şefleri, koordinatör müdür tarafından belirlenen okulun, </w:t>
            </w:r>
            <w:r w:rsidRPr="001D186E">
              <w:rPr>
                <w:rFonts w:ascii="Times New Roman" w:eastAsia="Times New Roman" w:hAnsi="Times New Roman" w:cs="Times New Roman"/>
                <w:b/>
                <w:bCs/>
                <w:sz w:val="20"/>
                <w:szCs w:val="20"/>
                <w:lang w:eastAsia="tr-TR"/>
              </w:rPr>
              <w:t xml:space="preserve">okul </w:t>
            </w:r>
            <w:proofErr w:type="spellStart"/>
            <w:r w:rsidRPr="001D186E">
              <w:rPr>
                <w:rFonts w:ascii="Times New Roman" w:eastAsia="Times New Roman" w:hAnsi="Times New Roman" w:cs="Times New Roman"/>
                <w:b/>
                <w:bCs/>
                <w:sz w:val="20"/>
                <w:szCs w:val="20"/>
                <w:lang w:eastAsia="tr-TR"/>
              </w:rPr>
              <w:t>öğrencimeclisini</w:t>
            </w:r>
            <w:proofErr w:type="spellEnd"/>
            <w:r w:rsidRPr="001D186E">
              <w:rPr>
                <w:rFonts w:ascii="Times New Roman" w:eastAsia="Times New Roman" w:hAnsi="Times New Roman" w:cs="Times New Roman"/>
                <w:sz w:val="20"/>
                <w:szCs w:val="20"/>
                <w:lang w:eastAsia="tr-TR"/>
              </w:rPr>
              <w:t xml:space="preserve"> temsilen iki üye ile gerektiğinde aynı okulun rehber öğretmeninin katılımı ile oluşur.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Ayrıca yine koordinatör müdürün belirlediği okulun, okul aile birliğini temsilen iki üye bu kurula gözlemci olarak katılır.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0"/>
                <w:szCs w:val="20"/>
                <w:lang w:eastAsia="tr-TR"/>
              </w:rPr>
              <w:t>ÖNDER ÖKTEM</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24</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Kalite Kurulu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MEB. TKY. </w:t>
            </w:r>
            <w:proofErr w:type="spellStart"/>
            <w:proofErr w:type="gramStart"/>
            <w:r w:rsidRPr="001D186E">
              <w:rPr>
                <w:rFonts w:ascii="Times New Roman" w:eastAsia="Times New Roman" w:hAnsi="Times New Roman" w:cs="Times New Roman"/>
                <w:sz w:val="20"/>
                <w:szCs w:val="20"/>
                <w:lang w:eastAsia="tr-TR"/>
              </w:rPr>
              <w:t>Uyg.Ynt</w:t>
            </w:r>
            <w:proofErr w:type="spellEnd"/>
            <w:proofErr w:type="gramEnd"/>
            <w:r w:rsidRPr="001D186E">
              <w:rPr>
                <w:rFonts w:ascii="Times New Roman" w:eastAsia="Times New Roman" w:hAnsi="Times New Roman" w:cs="Times New Roman"/>
                <w:sz w:val="20"/>
                <w:szCs w:val="20"/>
                <w:lang w:eastAsia="tr-TR"/>
              </w:rPr>
              <w:t>. Md. 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Birim amirinin başkanlığında, birimin konuyla ilgili kritik sorumluluklarını üstlenmiş, yeterli bilgi ve beceriye sahip en az beş kişiden oluşur.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SİNAN KURNAZ</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25</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Kalite Geliştirme Ekibi</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MEB TKY. </w:t>
            </w:r>
            <w:proofErr w:type="spellStart"/>
            <w:r w:rsidRPr="001D186E">
              <w:rPr>
                <w:rFonts w:ascii="Times New Roman" w:eastAsia="Times New Roman" w:hAnsi="Times New Roman" w:cs="Times New Roman"/>
                <w:sz w:val="20"/>
                <w:szCs w:val="20"/>
                <w:lang w:eastAsia="tr-TR"/>
              </w:rPr>
              <w:t>Uyg</w:t>
            </w:r>
            <w:proofErr w:type="spellEnd"/>
            <w:r w:rsidRPr="001D186E">
              <w:rPr>
                <w:rFonts w:ascii="Times New Roman" w:eastAsia="Times New Roman" w:hAnsi="Times New Roman" w:cs="Times New Roman"/>
                <w:sz w:val="20"/>
                <w:szCs w:val="20"/>
                <w:lang w:eastAsia="tr-TR"/>
              </w:rPr>
              <w:t xml:space="preserve">. </w:t>
            </w:r>
            <w:proofErr w:type="spellStart"/>
            <w:r w:rsidRPr="001D186E">
              <w:rPr>
                <w:rFonts w:ascii="Times New Roman" w:eastAsia="Times New Roman" w:hAnsi="Times New Roman" w:cs="Times New Roman"/>
                <w:sz w:val="20"/>
                <w:szCs w:val="20"/>
                <w:lang w:eastAsia="tr-TR"/>
              </w:rPr>
              <w:t>Ynt</w:t>
            </w:r>
            <w:proofErr w:type="spellEnd"/>
            <w:r w:rsidRPr="001D186E">
              <w:rPr>
                <w:rFonts w:ascii="Times New Roman" w:eastAsia="Times New Roman" w:hAnsi="Times New Roman" w:cs="Times New Roman"/>
                <w:sz w:val="20"/>
                <w:szCs w:val="20"/>
                <w:lang w:eastAsia="tr-TR"/>
              </w:rPr>
              <w:t>. Md.10</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Birim amirince seçilecek en az üç kişiden oluşturulur. Bu ekipte yer alacak personelin, birimde iş görenleri harekete geçirecek, katılımcı anlayışa sahip, iyi iletişim kurabilen nitelikte olmasına özen gösterilir.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 xml:space="preserve">SELVİHAN SELAMET -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26</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Okul Gelişim</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Yönetim Ekibi</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İKY. Md.99,</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(T.D 2533, 2552, 2566)</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Müdürün başkanlığında müdür yardımcısı, en az iki öğretmen, rehber öğretmen, bir destek personeli, en az iki veli, en az iki öğrenci, aile birliği temsilcisi, Aile Birliği sınıflar temsilcisi, Sivil Toplum örgütlerinden seçilen temsilci, Mahalle Muhtarı, üniversite temsilcisi, Sanayi/Ticaret odalarından birer temsilciden oluşur</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(kuruluşu yönetmelik maddesinde yoktu, dokumandan alınıp, eklendi)</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 xml:space="preserve">ÖNDER ÖKTEM – ASİYE GÜL KARA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27</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Öğrenci Kurulu</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gramStart"/>
            <w:r w:rsidRPr="001D186E">
              <w:rPr>
                <w:rFonts w:ascii="Times New Roman" w:eastAsia="Times New Roman" w:hAnsi="Times New Roman" w:cs="Times New Roman"/>
                <w:b/>
                <w:bCs/>
                <w:sz w:val="20"/>
                <w:szCs w:val="20"/>
                <w:lang w:eastAsia="tr-TR"/>
              </w:rPr>
              <w:t>ve</w:t>
            </w:r>
            <w:proofErr w:type="gramEnd"/>
            <w:r w:rsidRPr="001D186E">
              <w:rPr>
                <w:rFonts w:ascii="Times New Roman" w:eastAsia="Times New Roman" w:hAnsi="Times New Roman" w:cs="Times New Roman"/>
                <w:b/>
                <w:bCs/>
                <w:sz w:val="20"/>
                <w:szCs w:val="20"/>
                <w:lang w:eastAsia="tr-TR"/>
              </w:rPr>
              <w:t> Okul Meclisi</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İKY. Mad. 97</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   Okulun tüm öğrencileri tarafından 6, 7 ve 8 inci sınıf öğrencileri arasından seçilen bir başkan; 4 ve 5 inci sınıflar arasından seçilen ikinci başkan ve 1–8 </w:t>
            </w:r>
            <w:r w:rsidRPr="001D186E">
              <w:rPr>
                <w:rFonts w:ascii="Times New Roman" w:eastAsia="Times New Roman" w:hAnsi="Times New Roman" w:cs="Times New Roman"/>
                <w:sz w:val="20"/>
                <w:szCs w:val="20"/>
                <w:lang w:eastAsia="tr-TR"/>
              </w:rPr>
              <w:lastRenderedPageBreak/>
              <w:t xml:space="preserve">inci sınıf şubelerinden seçilen birer temsilciden oluşur. Bu kurula, öğretmenler kurulu tarafından seçilen bir öğretmen rehberlik eder. </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SELVİHAN SELAMET</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28</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Okul Aile Birliği Yönetim Kurulu Üyeliği</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Aile Bir. </w:t>
            </w:r>
            <w:proofErr w:type="spellStart"/>
            <w:r w:rsidRPr="001D186E">
              <w:rPr>
                <w:rFonts w:ascii="Times New Roman" w:eastAsia="Times New Roman" w:hAnsi="Times New Roman" w:cs="Times New Roman"/>
                <w:sz w:val="20"/>
                <w:szCs w:val="20"/>
                <w:lang w:eastAsia="tr-TR"/>
              </w:rPr>
              <w:t>Yönt</w:t>
            </w:r>
            <w:proofErr w:type="spellEnd"/>
            <w:r w:rsidRPr="001D186E">
              <w:rPr>
                <w:rFonts w:ascii="Times New Roman" w:eastAsia="Times New Roman" w:hAnsi="Times New Roman" w:cs="Times New Roman"/>
                <w:sz w:val="20"/>
                <w:szCs w:val="20"/>
                <w:lang w:eastAsia="tr-TR"/>
              </w:rPr>
              <w:t>. Md. 11</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Yönetim kuruluna okul müdürü, öğretmenler kurulunca seçilen birer asil ve yedek müdür yardımcısı ve öğretmen (5 kişi)</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Denetim kuruluna </w:t>
            </w:r>
            <w:proofErr w:type="gramStart"/>
            <w:r w:rsidRPr="001D186E">
              <w:rPr>
                <w:rFonts w:ascii="Times New Roman" w:eastAsia="Times New Roman" w:hAnsi="Times New Roman" w:cs="Times New Roman"/>
                <w:sz w:val="20"/>
                <w:szCs w:val="20"/>
                <w:lang w:eastAsia="tr-TR"/>
              </w:rPr>
              <w:t>……….</w:t>
            </w:r>
            <w:proofErr w:type="gramEnd"/>
            <w:r w:rsidRPr="001D186E">
              <w:rPr>
                <w:rFonts w:ascii="Times New Roman" w:eastAsia="Times New Roman" w:hAnsi="Times New Roman" w:cs="Times New Roman"/>
                <w:sz w:val="20"/>
                <w:szCs w:val="20"/>
                <w:lang w:eastAsia="tr-TR"/>
              </w:rPr>
              <w:t>öğretmenler arasından birer asil ve yedek üye seçilir. (2 kişi) (Ekim ayında yapılan genel kurulda seçilirler)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ÖNDER ÖKTEM – ASİYE GÜL KARA</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29</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Taşınır Sayım Kurulu</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Taşınır Mal Y. Mad. 32/2</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Harcama yetkilisince, kendisinin veya görevlendireceği bir kişinin başkanlığında taşınır kayıt ve kontrol yetkilisinin de katılımıyla, en az üç kişiden oluşturulur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LEYLA YAĞLI – SELVİHAN SELAMET</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30</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Kütüphane Öğretmeni</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Okul. </w:t>
            </w:r>
            <w:proofErr w:type="spellStart"/>
            <w:r w:rsidRPr="001D186E">
              <w:rPr>
                <w:rFonts w:ascii="Times New Roman" w:eastAsia="Times New Roman" w:hAnsi="Times New Roman" w:cs="Times New Roman"/>
                <w:sz w:val="20"/>
                <w:szCs w:val="20"/>
                <w:lang w:eastAsia="tr-TR"/>
              </w:rPr>
              <w:t>Kütüp</w:t>
            </w:r>
            <w:proofErr w:type="spellEnd"/>
            <w:r w:rsidRPr="001D186E">
              <w:rPr>
                <w:rFonts w:ascii="Times New Roman" w:eastAsia="Times New Roman" w:hAnsi="Times New Roman" w:cs="Times New Roman"/>
                <w:sz w:val="20"/>
                <w:szCs w:val="20"/>
                <w:lang w:eastAsia="tr-TR"/>
              </w:rPr>
              <w:t>. Yön. Mad. 7, (T.D. 2529)</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Kütüphanecinin atanamadığı durumlarda Yönetimce kütüphanecilik kursu almış bir öğretmen yoksa öğretmenler kurulunca belirlenecek bir öğretmen görevlendirilir. Öğretmene yardımcı olmak üzere okul müdürlüğünce bir memur görevlendirilir. Öğretmen ve memurun, Bakanlıkça düzenlenecek programa göre kütüphanecilik ile ilgili </w:t>
            </w:r>
            <w:proofErr w:type="spellStart"/>
            <w:r w:rsidRPr="001D186E">
              <w:rPr>
                <w:rFonts w:ascii="Times New Roman" w:eastAsia="Times New Roman" w:hAnsi="Times New Roman" w:cs="Times New Roman"/>
                <w:sz w:val="20"/>
                <w:szCs w:val="20"/>
                <w:lang w:eastAsia="tr-TR"/>
              </w:rPr>
              <w:t>hizmetiçi</w:t>
            </w:r>
            <w:proofErr w:type="spellEnd"/>
            <w:r w:rsidRPr="001D186E">
              <w:rPr>
                <w:rFonts w:ascii="Times New Roman" w:eastAsia="Times New Roman" w:hAnsi="Times New Roman" w:cs="Times New Roman"/>
                <w:sz w:val="20"/>
                <w:szCs w:val="20"/>
                <w:lang w:eastAsia="tr-TR"/>
              </w:rPr>
              <w:t xml:space="preserve"> eğitim kursuna katılmaları sağlanır.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31</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Şiddetin Önlenmesi Okul Çalışma Ekibi</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2006/26 Genelge, Md. C</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Müdür, okul/kurum çalışma ekibini oluşturarak, çalışmaların aksamaması için ihtiyaç duyulan personeli Millî Eğitim Müdürlüğüne bildirecektir.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MÜNEVVERE TOPÇU</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32</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proofErr w:type="spellStart"/>
            <w:r w:rsidRPr="001D186E">
              <w:rPr>
                <w:rFonts w:ascii="Times New Roman" w:eastAsia="Times New Roman" w:hAnsi="Times New Roman" w:cs="Times New Roman"/>
                <w:b/>
                <w:bCs/>
                <w:sz w:val="20"/>
                <w:szCs w:val="20"/>
                <w:lang w:eastAsia="tr-TR"/>
              </w:rPr>
              <w:t>Psikososyal</w:t>
            </w:r>
            <w:proofErr w:type="spellEnd"/>
            <w:r w:rsidRPr="001D186E">
              <w:rPr>
                <w:rFonts w:ascii="Times New Roman" w:eastAsia="Times New Roman" w:hAnsi="Times New Roman" w:cs="Times New Roman"/>
                <w:b/>
                <w:bCs/>
                <w:sz w:val="20"/>
                <w:szCs w:val="20"/>
                <w:lang w:eastAsia="tr-TR"/>
              </w:rPr>
              <w:t xml:space="preserve"> Müdahale Ekibi</w:t>
            </w:r>
            <w:r w:rsidRPr="001D186E">
              <w:rPr>
                <w:rFonts w:ascii="Times New Roman" w:eastAsia="Times New Roman" w:hAnsi="Times New Roman" w:cs="Times New Roman"/>
                <w:sz w:val="20"/>
                <w:szCs w:val="20"/>
                <w:lang w:eastAsia="tr-TR"/>
              </w:rPr>
              <w:t xml:space="preserve"> </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2002/11 Genelge, Md. 3</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Okul yönetimi oluşturulacak okul ekiplerinde okul müdürü ya da belirleyeceği bir müdür yardımcısı, bir öğretmen, bir veli ve öğrenci temsilcisi ile psikolojik danışmanın yer almasının sağlar,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33</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Veli İkna</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 Komisyonu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2010/38 Genelge, Md. 7</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İl ve ilçelerde Milli Eğitim Müdür yardımcısı/Şube Müdürleri ve Ar-Ge birimleri, Okul Müdürleri, Rehber ve Sınıf öğretmenlerinden bir komisyon oluşturulur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p>
        </w:tc>
      </w:tr>
      <w:tr w:rsidR="00662F95" w:rsidRPr="001D186E" w:rsidTr="00662F95">
        <w:trPr>
          <w:tblCellSpacing w:w="0" w:type="dxa"/>
          <w:jc w:val="center"/>
        </w:trPr>
        <w:tc>
          <w:tcPr>
            <w:tcW w:w="675" w:type="dxa"/>
            <w:vAlign w:val="center"/>
            <w:hideMark/>
          </w:tcPr>
          <w:p w:rsidR="00662F95" w:rsidRPr="001D186E" w:rsidRDefault="00662F95" w:rsidP="00662F95">
            <w:pPr>
              <w:spacing w:after="0" w:line="240" w:lineRule="auto"/>
              <w:jc w:val="center"/>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34</w:t>
            </w:r>
          </w:p>
        </w:tc>
        <w:tc>
          <w:tcPr>
            <w:tcW w:w="1740"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b/>
                <w:bCs/>
                <w:sz w:val="20"/>
                <w:szCs w:val="20"/>
                <w:lang w:eastAsia="tr-TR"/>
              </w:rPr>
              <w:t>Kantin Denetleme Komisyonu</w:t>
            </w:r>
          </w:p>
        </w:tc>
        <w:tc>
          <w:tcPr>
            <w:tcW w:w="3144"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007/33 Genelge </w:t>
            </w:r>
            <w:proofErr w:type="spellStart"/>
            <w:r w:rsidRPr="001D186E">
              <w:rPr>
                <w:rFonts w:ascii="Times New Roman" w:eastAsia="Times New Roman" w:hAnsi="Times New Roman" w:cs="Times New Roman"/>
                <w:sz w:val="20"/>
                <w:szCs w:val="20"/>
                <w:lang w:eastAsia="tr-TR"/>
              </w:rPr>
              <w:t>md.</w:t>
            </w:r>
            <w:proofErr w:type="spellEnd"/>
            <w:r w:rsidRPr="001D186E">
              <w:rPr>
                <w:rFonts w:ascii="Times New Roman" w:eastAsia="Times New Roman" w:hAnsi="Times New Roman" w:cs="Times New Roman"/>
                <w:sz w:val="20"/>
                <w:szCs w:val="20"/>
                <w:lang w:eastAsia="tr-TR"/>
              </w:rPr>
              <w:t xml:space="preserve"> C-1</w:t>
            </w:r>
          </w:p>
        </w:tc>
        <w:tc>
          <w:tcPr>
            <w:tcW w:w="3501" w:type="dxa"/>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Öğrenim yılı başında öğretmenler kurulu toplantısında seçilir. </w:t>
            </w:r>
          </w:p>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xml:space="preserve">Komisyon; müdür, müdür başyardımcısı veya müdür yardımcısının başkanlığında tercihen sağlık bilgisi/biyoloji öğretmeni, okul aile birliğinden bir yetkili, öğrencilerin oylarıyla seçilen okul meclisi başkanı </w:t>
            </w:r>
            <w:r w:rsidRPr="001D186E">
              <w:rPr>
                <w:rFonts w:ascii="Times New Roman" w:eastAsia="Times New Roman" w:hAnsi="Times New Roman" w:cs="Times New Roman"/>
                <w:sz w:val="20"/>
                <w:szCs w:val="20"/>
                <w:lang w:eastAsia="tr-TR"/>
              </w:rPr>
              <w:lastRenderedPageBreak/>
              <w:t>veya yardımcısından oluşturulur. Acil durumlarda gereği için Tarım İl / İlçe Müdürlüklerinin gıda denetçileri kontrol ve denetim için davet edilir.</w:t>
            </w:r>
          </w:p>
        </w:tc>
      </w:tr>
      <w:tr w:rsidR="00662F95" w:rsidRPr="001D186E" w:rsidTr="00662F95">
        <w:trPr>
          <w:tblCellSpacing w:w="0" w:type="dxa"/>
          <w:jc w:val="center"/>
        </w:trPr>
        <w:tc>
          <w:tcPr>
            <w:tcW w:w="241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lastRenderedPageBreak/>
              <w:t>Seçilenler:</w:t>
            </w:r>
          </w:p>
        </w:tc>
        <w:tc>
          <w:tcPr>
            <w:tcW w:w="6645" w:type="dxa"/>
            <w:gridSpan w:val="2"/>
            <w:vAlign w:val="center"/>
            <w:hideMark/>
          </w:tcPr>
          <w:p w:rsidR="00662F95" w:rsidRPr="001D186E" w:rsidRDefault="00662F95" w:rsidP="00662F95">
            <w:pPr>
              <w:spacing w:after="0" w:line="240" w:lineRule="auto"/>
              <w:rPr>
                <w:rFonts w:ascii="Times New Roman" w:eastAsia="Times New Roman" w:hAnsi="Times New Roman" w:cs="Times New Roman"/>
                <w:sz w:val="24"/>
                <w:szCs w:val="24"/>
                <w:lang w:eastAsia="tr-TR"/>
              </w:rPr>
            </w:pPr>
            <w:r w:rsidRPr="001D186E">
              <w:rPr>
                <w:rFonts w:ascii="Times New Roman" w:eastAsia="Times New Roman" w:hAnsi="Times New Roman" w:cs="Times New Roman"/>
                <w:sz w:val="20"/>
                <w:szCs w:val="20"/>
                <w:lang w:eastAsia="tr-TR"/>
              </w:rPr>
              <w:t> </w:t>
            </w:r>
            <w:r>
              <w:rPr>
                <w:rFonts w:ascii="Times New Roman" w:eastAsia="Times New Roman" w:hAnsi="Times New Roman" w:cs="Times New Roman"/>
                <w:sz w:val="20"/>
                <w:szCs w:val="20"/>
                <w:lang w:eastAsia="tr-TR"/>
              </w:rPr>
              <w:t xml:space="preserve">ASİYE GÜL KARA  </w:t>
            </w:r>
          </w:p>
        </w:tc>
      </w:tr>
      <w:tr w:rsidR="00662F95" w:rsidRPr="001D186E" w:rsidTr="00662F95">
        <w:trPr>
          <w:tblCellSpacing w:w="0" w:type="dxa"/>
          <w:jc w:val="center"/>
        </w:trPr>
        <w:tc>
          <w:tcPr>
            <w:tcW w:w="9060" w:type="dxa"/>
            <w:gridSpan w:val="4"/>
            <w:vAlign w:val="center"/>
            <w:hideMark/>
          </w:tcPr>
          <w:p w:rsidR="00662F95" w:rsidRPr="001D186E" w:rsidRDefault="00662F95" w:rsidP="00C65ED7">
            <w:pPr>
              <w:spacing w:after="0" w:line="240" w:lineRule="auto"/>
              <w:rPr>
                <w:rFonts w:ascii="Times New Roman" w:eastAsia="Times New Roman" w:hAnsi="Times New Roman" w:cs="Times New Roman"/>
                <w:sz w:val="24"/>
                <w:szCs w:val="24"/>
                <w:lang w:eastAsia="tr-TR"/>
              </w:rPr>
            </w:pPr>
          </w:p>
        </w:tc>
      </w:tr>
    </w:tbl>
    <w:p w:rsidR="00662F95" w:rsidRDefault="00662F95" w:rsidP="00C65ED7">
      <w:pPr>
        <w:spacing w:after="0" w:line="240" w:lineRule="auto"/>
      </w:pPr>
      <w:r w:rsidRPr="001D186E">
        <w:rPr>
          <w:rFonts w:ascii="Times New Roman" w:eastAsia="Times New Roman" w:hAnsi="Times New Roman" w:cs="Times New Roman"/>
          <w:sz w:val="20"/>
          <w:szCs w:val="20"/>
          <w:lang w:eastAsia="tr-TR"/>
        </w:rPr>
        <w:t> </w:t>
      </w:r>
    </w:p>
    <w:p w:rsidR="00231FD6" w:rsidRDefault="00662F95" w:rsidP="00662F95">
      <w:p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17- Belirli Gün ve Haftaların dağılımı</w:t>
      </w:r>
    </w:p>
    <w:p w:rsidR="00662F95" w:rsidRPr="009428C0" w:rsidRDefault="00662F95" w:rsidP="00662F95">
      <w:pPr>
        <w:autoSpaceDE w:val="0"/>
        <w:autoSpaceDN w:val="0"/>
        <w:adjustRightInd w:val="0"/>
        <w:spacing w:after="0" w:line="240" w:lineRule="auto"/>
        <w:rPr>
          <w:rFonts w:ascii="Times New Roman" w:hAnsi="Times New Roman" w:cs="Times New Roman"/>
          <w:b/>
          <w:bCs/>
          <w:sz w:val="24"/>
          <w:szCs w:val="24"/>
        </w:rPr>
      </w:pPr>
      <w:r w:rsidRPr="009428C0">
        <w:rPr>
          <w:rFonts w:ascii="Times New Roman" w:hAnsi="Times New Roman" w:cs="Times New Roman"/>
          <w:b/>
          <w:bCs/>
          <w:sz w:val="24"/>
          <w:szCs w:val="24"/>
        </w:rPr>
        <w:t>BELİRLİ GÜN VE HAFTALAR ÇİZELGESİ</w:t>
      </w:r>
    </w:p>
    <w:tbl>
      <w:tblPr>
        <w:tblStyle w:val="TabloKlavuzu"/>
        <w:tblW w:w="9628" w:type="dxa"/>
        <w:tblLook w:val="04A0" w:firstRow="1" w:lastRow="0" w:firstColumn="1" w:lastColumn="0" w:noHBand="0" w:noVBand="1"/>
      </w:tblPr>
      <w:tblGrid>
        <w:gridCol w:w="5211"/>
        <w:gridCol w:w="4417"/>
      </w:tblGrid>
      <w:tr w:rsidR="00662F95" w:rsidRPr="00C65ED7" w:rsidTr="001E0776">
        <w:tc>
          <w:tcPr>
            <w:tcW w:w="5211" w:type="dxa"/>
          </w:tcPr>
          <w:p w:rsidR="00662F95" w:rsidRPr="00C65ED7" w:rsidRDefault="00662F95" w:rsidP="00662F95">
            <w:pPr>
              <w:autoSpaceDE w:val="0"/>
              <w:autoSpaceDN w:val="0"/>
              <w:adjustRightInd w:val="0"/>
              <w:rPr>
                <w:rFonts w:ascii="Arial" w:hAnsi="Arial" w:cs="Arial"/>
                <w:b/>
              </w:rPr>
            </w:pPr>
            <w:r w:rsidRPr="00C65ED7">
              <w:rPr>
                <w:rFonts w:ascii="Arial" w:hAnsi="Arial" w:cs="Arial"/>
                <w:b/>
              </w:rPr>
              <w:t>İlköğretim Haftası (Eylül ayının 3. haftası)</w:t>
            </w:r>
          </w:p>
        </w:tc>
        <w:tc>
          <w:tcPr>
            <w:tcW w:w="4417" w:type="dxa"/>
          </w:tcPr>
          <w:p w:rsidR="00662F95" w:rsidRPr="00C65ED7" w:rsidRDefault="00662F95" w:rsidP="00662F95">
            <w:pPr>
              <w:autoSpaceDE w:val="0"/>
              <w:autoSpaceDN w:val="0"/>
              <w:adjustRightInd w:val="0"/>
              <w:rPr>
                <w:rFonts w:ascii="Arial" w:hAnsi="Arial" w:cs="Arial"/>
              </w:rPr>
            </w:pPr>
            <w:bookmarkStart w:id="0" w:name="_GoBack"/>
            <w:bookmarkEnd w:id="0"/>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rPr>
            </w:pPr>
            <w:r w:rsidRPr="00C65ED7">
              <w:rPr>
                <w:rFonts w:ascii="Arial" w:hAnsi="Arial" w:cs="Arial"/>
              </w:rPr>
              <w:t>Hayvanları Koruma Günü (4 Ekim)</w:t>
            </w:r>
          </w:p>
        </w:tc>
        <w:tc>
          <w:tcPr>
            <w:tcW w:w="4417" w:type="dxa"/>
          </w:tcPr>
          <w:p w:rsidR="00662F95" w:rsidRPr="00C65ED7" w:rsidRDefault="00662F95" w:rsidP="00662F95">
            <w:pPr>
              <w:autoSpaceDE w:val="0"/>
              <w:autoSpaceDN w:val="0"/>
              <w:adjustRightInd w:val="0"/>
              <w:rPr>
                <w:rFonts w:ascii="Arial" w:hAnsi="Arial" w:cs="Arial"/>
              </w:rPr>
            </w:pPr>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rPr>
            </w:pPr>
            <w:r w:rsidRPr="00C65ED7">
              <w:rPr>
                <w:rFonts w:ascii="Arial" w:hAnsi="Arial" w:cs="Arial"/>
              </w:rPr>
              <w:t>Ahilik Kültürü Haftası (8-12 Ekim)</w:t>
            </w:r>
          </w:p>
        </w:tc>
        <w:tc>
          <w:tcPr>
            <w:tcW w:w="4417" w:type="dxa"/>
          </w:tcPr>
          <w:p w:rsidR="00662F95" w:rsidRPr="00C65ED7" w:rsidRDefault="00662F95" w:rsidP="00662F95">
            <w:pPr>
              <w:autoSpaceDE w:val="0"/>
              <w:autoSpaceDN w:val="0"/>
              <w:adjustRightInd w:val="0"/>
              <w:rPr>
                <w:rFonts w:ascii="Arial" w:hAnsi="Arial" w:cs="Arial"/>
              </w:rPr>
            </w:pPr>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rPr>
            </w:pPr>
            <w:r w:rsidRPr="00C65ED7">
              <w:rPr>
                <w:rFonts w:ascii="Arial" w:hAnsi="Arial" w:cs="Arial"/>
              </w:rPr>
              <w:t>Birleşmiş Milletler Günü (24 Ekim)</w:t>
            </w:r>
          </w:p>
        </w:tc>
        <w:tc>
          <w:tcPr>
            <w:tcW w:w="4417" w:type="dxa"/>
          </w:tcPr>
          <w:p w:rsidR="00662F95" w:rsidRPr="00C65ED7" w:rsidRDefault="00662F95" w:rsidP="00662F95">
            <w:pPr>
              <w:autoSpaceDE w:val="0"/>
              <w:autoSpaceDN w:val="0"/>
              <w:adjustRightInd w:val="0"/>
              <w:rPr>
                <w:rFonts w:ascii="Arial" w:hAnsi="Arial" w:cs="Arial"/>
              </w:rPr>
            </w:pPr>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rPr>
            </w:pPr>
            <w:r w:rsidRPr="00C65ED7">
              <w:rPr>
                <w:rFonts w:ascii="Arial" w:hAnsi="Arial" w:cs="Arial"/>
              </w:rPr>
              <w:t>Kızılay Haftası (29 Ekim-4 Kasım)</w:t>
            </w:r>
          </w:p>
        </w:tc>
        <w:tc>
          <w:tcPr>
            <w:tcW w:w="4417" w:type="dxa"/>
          </w:tcPr>
          <w:p w:rsidR="00662F95" w:rsidRPr="00C65ED7" w:rsidRDefault="00662F95" w:rsidP="00662F95">
            <w:pPr>
              <w:autoSpaceDE w:val="0"/>
              <w:autoSpaceDN w:val="0"/>
              <w:adjustRightInd w:val="0"/>
              <w:rPr>
                <w:rFonts w:ascii="Arial" w:hAnsi="Arial" w:cs="Arial"/>
              </w:rPr>
            </w:pPr>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rPr>
            </w:pPr>
            <w:r w:rsidRPr="00C65ED7">
              <w:rPr>
                <w:rFonts w:ascii="Arial" w:hAnsi="Arial" w:cs="Arial"/>
              </w:rPr>
              <w:t>Lösemili Çocuklar Haftası (2-8 Kasım)</w:t>
            </w:r>
          </w:p>
        </w:tc>
        <w:tc>
          <w:tcPr>
            <w:tcW w:w="4417" w:type="dxa"/>
          </w:tcPr>
          <w:p w:rsidR="00662F95" w:rsidRPr="00C65ED7" w:rsidRDefault="00662F95" w:rsidP="00662F95">
            <w:pPr>
              <w:autoSpaceDE w:val="0"/>
              <w:autoSpaceDN w:val="0"/>
              <w:adjustRightInd w:val="0"/>
              <w:rPr>
                <w:rFonts w:ascii="Arial" w:hAnsi="Arial" w:cs="Arial"/>
              </w:rPr>
            </w:pPr>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b/>
              </w:rPr>
            </w:pPr>
            <w:r w:rsidRPr="00C65ED7">
              <w:rPr>
                <w:rFonts w:ascii="Arial" w:hAnsi="Arial" w:cs="Arial"/>
                <w:b/>
              </w:rPr>
              <w:t>Atatürk Haftası (10-16 Kasım)</w:t>
            </w:r>
          </w:p>
        </w:tc>
        <w:tc>
          <w:tcPr>
            <w:tcW w:w="4417" w:type="dxa"/>
          </w:tcPr>
          <w:p w:rsidR="00662F95" w:rsidRPr="00C65ED7" w:rsidRDefault="00662F95" w:rsidP="00662F95">
            <w:pPr>
              <w:autoSpaceDE w:val="0"/>
              <w:autoSpaceDN w:val="0"/>
              <w:adjustRightInd w:val="0"/>
              <w:rPr>
                <w:rFonts w:ascii="Arial" w:hAnsi="Arial" w:cs="Arial"/>
              </w:rPr>
            </w:pPr>
          </w:p>
        </w:tc>
      </w:tr>
      <w:tr w:rsidR="00662F95" w:rsidRPr="00C65ED7" w:rsidTr="001E0776">
        <w:tc>
          <w:tcPr>
            <w:tcW w:w="5211" w:type="dxa"/>
          </w:tcPr>
          <w:p w:rsidR="00662F95" w:rsidRPr="00C65ED7" w:rsidRDefault="00662F95" w:rsidP="00662F95">
            <w:pPr>
              <w:autoSpaceDE w:val="0"/>
              <w:autoSpaceDN w:val="0"/>
              <w:adjustRightInd w:val="0"/>
              <w:rPr>
                <w:rFonts w:ascii="Arial" w:hAnsi="Arial" w:cs="Arial"/>
              </w:rPr>
            </w:pPr>
            <w:r w:rsidRPr="00C65ED7">
              <w:rPr>
                <w:rFonts w:ascii="Arial" w:hAnsi="Arial" w:cs="Arial"/>
              </w:rPr>
              <w:t>Afet Eğitimi Hazırlık Günü (12 Kasım)</w:t>
            </w:r>
          </w:p>
        </w:tc>
        <w:tc>
          <w:tcPr>
            <w:tcW w:w="4417" w:type="dxa"/>
          </w:tcPr>
          <w:p w:rsidR="00662F95" w:rsidRPr="00C65ED7" w:rsidRDefault="00662F95"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b/>
              </w:rPr>
            </w:pPr>
            <w:r w:rsidRPr="00C65ED7">
              <w:rPr>
                <w:rFonts w:ascii="Arial" w:hAnsi="Arial" w:cs="Arial"/>
                <w:b/>
              </w:rPr>
              <w:t>Öğretmenler Günü (24 Kasım)</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Dünya AIDS Günü (1 Aralık)</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İnsan Hakları ve Demokrasi Haftası (10 Aralık gününü içine alan hafta)</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Tutum, Yatırım ve Türk Malları Haftası (12-18 Aralık)</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Enerji Tasarrufu Haftası (Ocak ayının 2. haftası)</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b/>
              </w:rPr>
            </w:pPr>
            <w:r w:rsidRPr="00C65ED7">
              <w:rPr>
                <w:rFonts w:ascii="Arial" w:hAnsi="Arial" w:cs="Arial"/>
                <w:b/>
              </w:rPr>
              <w:t>Sivil Savunma Günü (28 Şubat)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Yeşilay Haftası (1Mart)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Girişimcilik Haftası (Mart ayının ilk haftası)</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Bilim ve Teknoloji Haftası (8-14 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b/>
              </w:rPr>
            </w:pPr>
            <w:r w:rsidRPr="00C65ED7">
              <w:rPr>
                <w:rFonts w:ascii="Arial" w:hAnsi="Arial" w:cs="Arial"/>
                <w:b/>
              </w:rPr>
              <w:t>İstiklâl Marşı’nın Kabulü ve Mehmet Akif Ersoy’u Anma Günü (12 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Tüketiciyi Koruma Haftası(15-21 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Çanakkale Şehitlerini Anma Günü (18 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Türk Dünyası ve Toplulukları Haftası (21 Mart Nevruz gününü içine alan hafta)</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b/>
              </w:rPr>
            </w:pPr>
            <w:r w:rsidRPr="00C65ED7">
              <w:rPr>
                <w:rFonts w:ascii="Arial" w:hAnsi="Arial" w:cs="Arial"/>
                <w:b/>
              </w:rPr>
              <w:t>Orman Haftası (21-26 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Dünya Tiyatrolar Günü (27 Mart)</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Şehitler Haftası (14 Nisan)</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b/>
              </w:rPr>
            </w:pPr>
            <w:r w:rsidRPr="00C65ED7">
              <w:rPr>
                <w:rFonts w:ascii="Arial" w:hAnsi="Arial" w:cs="Arial"/>
                <w:b/>
              </w:rPr>
              <w:t>Turizm Haftası (15-22 Nisan)</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Dünya Kitap Günü ve Kütüphaneler Haftası (23 Nisan gününü içine alan hafta)</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Bilişim Haftası (Mayıs ayının ilk haftası)</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Trafik ve İlk Yardım Haftası (Mayıs ayının ilk haftası)</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Vakıflar Haftası (Mayıs ayının 2. haftası)</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Engelliler Haftası (10-16 Mayıs)</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Müzeler Haftası (18-24 Mayıs)</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Hava Şehitlerini Anma Günü (15 Mayıs)</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b/>
              </w:rPr>
            </w:pPr>
            <w:r w:rsidRPr="00C65ED7">
              <w:rPr>
                <w:rFonts w:ascii="Arial" w:hAnsi="Arial" w:cs="Arial"/>
                <w:b/>
              </w:rPr>
              <w:t>Çevre Koruma Haftası (Haziran ayının 2. haftası)</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autoSpaceDE w:val="0"/>
              <w:autoSpaceDN w:val="0"/>
              <w:adjustRightInd w:val="0"/>
              <w:rPr>
                <w:rFonts w:ascii="Arial" w:hAnsi="Arial" w:cs="Arial"/>
              </w:rPr>
            </w:pPr>
            <w:r w:rsidRPr="00C65ED7">
              <w:rPr>
                <w:rFonts w:ascii="Arial" w:hAnsi="Arial" w:cs="Arial"/>
              </w:rPr>
              <w:t>Mahallî Kurtuluş Günleri ve Atatürk Günleri ile Tarihî Günler (Gerçekleştiği tarihlerde)</w:t>
            </w:r>
          </w:p>
        </w:tc>
        <w:tc>
          <w:tcPr>
            <w:tcW w:w="4417" w:type="dxa"/>
          </w:tcPr>
          <w:p w:rsidR="001E0776" w:rsidRPr="00C65ED7" w:rsidRDefault="001E0776" w:rsidP="00662F95">
            <w:pPr>
              <w:autoSpaceDE w:val="0"/>
              <w:autoSpaceDN w:val="0"/>
              <w:adjustRightInd w:val="0"/>
              <w:rPr>
                <w:rFonts w:ascii="Arial" w:hAnsi="Arial" w:cs="Arial"/>
              </w:rPr>
            </w:pPr>
          </w:p>
        </w:tc>
      </w:tr>
      <w:tr w:rsidR="001E0776" w:rsidRPr="00C65ED7" w:rsidTr="001E0776">
        <w:tc>
          <w:tcPr>
            <w:tcW w:w="5211" w:type="dxa"/>
          </w:tcPr>
          <w:p w:rsidR="001E0776" w:rsidRPr="00C65ED7" w:rsidRDefault="001E0776" w:rsidP="00662F95">
            <w:pPr>
              <w:tabs>
                <w:tab w:val="left" w:pos="709"/>
                <w:tab w:val="left" w:pos="851"/>
                <w:tab w:val="left" w:pos="993"/>
                <w:tab w:val="left" w:pos="1276"/>
                <w:tab w:val="left" w:pos="1418"/>
                <w:tab w:val="left" w:pos="1560"/>
              </w:tabs>
              <w:rPr>
                <w:rFonts w:ascii="Times New Roman" w:hAnsi="Times New Roman" w:cs="Times New Roman"/>
              </w:rPr>
            </w:pPr>
          </w:p>
        </w:tc>
        <w:tc>
          <w:tcPr>
            <w:tcW w:w="4417" w:type="dxa"/>
          </w:tcPr>
          <w:p w:rsidR="001E0776" w:rsidRPr="00C65ED7" w:rsidRDefault="001E0776" w:rsidP="00662F95">
            <w:pPr>
              <w:tabs>
                <w:tab w:val="left" w:pos="709"/>
                <w:tab w:val="left" w:pos="851"/>
                <w:tab w:val="left" w:pos="993"/>
                <w:tab w:val="left" w:pos="1276"/>
                <w:tab w:val="left" w:pos="1418"/>
                <w:tab w:val="left" w:pos="1560"/>
              </w:tabs>
              <w:rPr>
                <w:rFonts w:ascii="Arial" w:hAnsi="Arial" w:cs="Arial"/>
              </w:rPr>
            </w:pPr>
          </w:p>
        </w:tc>
      </w:tr>
    </w:tbl>
    <w:p w:rsidR="001E0776" w:rsidRPr="00C65ED7" w:rsidRDefault="00C65ED7" w:rsidP="009428C0">
      <w:pPr>
        <w:rPr>
          <w:rFonts w:ascii="Times New Roman" w:hAnsi="Times New Roman" w:cs="Times New Roman"/>
        </w:rPr>
      </w:pPr>
      <w:r>
        <w:rPr>
          <w:rFonts w:ascii="Times New Roman" w:hAnsi="Times New Roman" w:cs="Times New Roman"/>
        </w:rPr>
        <w:br w:type="page"/>
      </w:r>
      <w:r w:rsidR="001E0776" w:rsidRPr="00C65ED7">
        <w:rPr>
          <w:rFonts w:ascii="Arial,Bold" w:hAnsi="Arial,Bold" w:cs="Arial,Bold"/>
          <w:b/>
          <w:bCs/>
        </w:rPr>
        <w:lastRenderedPageBreak/>
        <w:t>ÖĞRENCİ KULÜPLERİ ÇİZELGESİ</w:t>
      </w:r>
    </w:p>
    <w:p w:rsidR="00C65ED7" w:rsidRPr="00C65ED7" w:rsidRDefault="00C65ED7" w:rsidP="001E0776">
      <w:pPr>
        <w:autoSpaceDE w:val="0"/>
        <w:autoSpaceDN w:val="0"/>
        <w:adjustRightInd w:val="0"/>
        <w:spacing w:after="0" w:line="240" w:lineRule="auto"/>
        <w:rPr>
          <w:rFonts w:ascii="Arial,Bold" w:hAnsi="Arial,Bold" w:cs="Arial,Bold"/>
          <w:b/>
          <w:bCs/>
        </w:rPr>
      </w:pPr>
    </w:p>
    <w:tbl>
      <w:tblPr>
        <w:tblStyle w:val="TabloKlavuzu"/>
        <w:tblW w:w="0" w:type="auto"/>
        <w:tblLook w:val="04A0" w:firstRow="1" w:lastRow="0" w:firstColumn="1" w:lastColumn="0" w:noHBand="0" w:noVBand="1"/>
      </w:tblPr>
      <w:tblGrid>
        <w:gridCol w:w="5211"/>
        <w:gridCol w:w="4077"/>
      </w:tblGrid>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Kütüphanecilik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Sivil Savunma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proofErr w:type="spellStart"/>
            <w:proofErr w:type="gramStart"/>
            <w:r w:rsidRPr="00C65ED7">
              <w:rPr>
                <w:rFonts w:ascii="Arial" w:hAnsi="Arial" w:cs="Arial"/>
                <w:b/>
              </w:rPr>
              <w:t>Gezi,Tanıtma</w:t>
            </w:r>
            <w:proofErr w:type="spellEnd"/>
            <w:proofErr w:type="gramEnd"/>
            <w:r w:rsidRPr="00C65ED7">
              <w:rPr>
                <w:rFonts w:ascii="Arial" w:hAnsi="Arial" w:cs="Arial"/>
                <w:b/>
              </w:rPr>
              <w:t xml:space="preserve"> ve Turizm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Çevre Koruma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Satranç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 xml:space="preserve">Sağlık, </w:t>
            </w:r>
            <w:proofErr w:type="spellStart"/>
            <w:proofErr w:type="gramStart"/>
            <w:r w:rsidRPr="00C65ED7">
              <w:rPr>
                <w:rFonts w:ascii="Arial" w:hAnsi="Arial" w:cs="Arial"/>
                <w:b/>
              </w:rPr>
              <w:t>Temizlik,Beslenme</w:t>
            </w:r>
            <w:proofErr w:type="spellEnd"/>
            <w:proofErr w:type="gramEnd"/>
            <w:r w:rsidRPr="00C65ED7">
              <w:rPr>
                <w:rFonts w:ascii="Arial" w:hAnsi="Arial" w:cs="Arial"/>
                <w:b/>
              </w:rPr>
              <w:t xml:space="preserve"> </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Spor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b/>
              </w:rPr>
            </w:pPr>
            <w:r w:rsidRPr="00C65ED7">
              <w:rPr>
                <w:rFonts w:ascii="Arial" w:hAnsi="Arial" w:cs="Arial"/>
                <w:b/>
              </w:rPr>
              <w:t>Bilim-Fen ve Teknoloji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r w:rsidR="001E0776" w:rsidRPr="00C65ED7" w:rsidTr="006A03F3">
        <w:tc>
          <w:tcPr>
            <w:tcW w:w="5211" w:type="dxa"/>
          </w:tcPr>
          <w:p w:rsidR="001E0776" w:rsidRPr="00C65ED7" w:rsidRDefault="001E0776" w:rsidP="00C65ED7">
            <w:pPr>
              <w:autoSpaceDE w:val="0"/>
              <w:autoSpaceDN w:val="0"/>
              <w:adjustRightInd w:val="0"/>
              <w:spacing w:before="240" w:after="120" w:line="360" w:lineRule="auto"/>
              <w:rPr>
                <w:rFonts w:ascii="Arial" w:hAnsi="Arial" w:cs="Arial"/>
              </w:rPr>
            </w:pPr>
            <w:r w:rsidRPr="00C65ED7">
              <w:rPr>
                <w:rFonts w:ascii="Arial" w:hAnsi="Arial" w:cs="Arial"/>
              </w:rPr>
              <w:t>Fotoğrafçılık Kulübü</w:t>
            </w:r>
          </w:p>
        </w:tc>
        <w:tc>
          <w:tcPr>
            <w:tcW w:w="4077" w:type="dxa"/>
          </w:tcPr>
          <w:p w:rsidR="001E0776" w:rsidRPr="00C65ED7" w:rsidRDefault="001E0776" w:rsidP="00C65ED7">
            <w:pPr>
              <w:autoSpaceDE w:val="0"/>
              <w:autoSpaceDN w:val="0"/>
              <w:adjustRightInd w:val="0"/>
              <w:spacing w:before="240" w:after="120" w:line="360" w:lineRule="auto"/>
              <w:rPr>
                <w:rFonts w:ascii="Arial" w:hAnsi="Arial" w:cs="Arial"/>
              </w:rPr>
            </w:pPr>
          </w:p>
        </w:tc>
      </w:tr>
    </w:tbl>
    <w:p w:rsidR="000B0961" w:rsidRDefault="000B0961" w:rsidP="001E0776">
      <w:pPr>
        <w:tabs>
          <w:tab w:val="left" w:pos="709"/>
          <w:tab w:val="left" w:pos="851"/>
          <w:tab w:val="left" w:pos="993"/>
          <w:tab w:val="left" w:pos="1276"/>
          <w:tab w:val="left" w:pos="1418"/>
          <w:tab w:val="left" w:pos="1560"/>
        </w:tabs>
        <w:rPr>
          <w:rFonts w:ascii="Times New Roman" w:hAnsi="Times New Roman" w:cs="Times New Roman"/>
        </w:rPr>
      </w:pPr>
    </w:p>
    <w:p w:rsidR="002455E5" w:rsidRDefault="002455E5"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Ders defteri ve yoklamaların işlenmesi: Ders defterlerinin zamanında işlenmesinin öğretmen ek ders ücretleri ve sınıf düzeni açısından önemi üzerinde duruldu. Ayrıca öğrenci devamının takibinin yapılabilmesi amacıyla yoklamaların günü gününe ve eksiksiz yapılması gerektiği vurgulandı. </w:t>
      </w:r>
    </w:p>
    <w:p w:rsidR="002455E5" w:rsidRDefault="002455E5"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Bayrak törenlerinin ciddiyet içerisinde yapılması gerektiği, uzun direkli bayrakları indirirken yavaş; yukarı çekerken hızlı çekilmesi gerektiği, törende tüm öğretmenlerin eksizsiz hazır bulunmaları gerektiği belirtildi. </w:t>
      </w:r>
    </w:p>
    <w:p w:rsidR="002455E5" w:rsidRDefault="0071694C"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Tüm </w:t>
      </w:r>
      <w:proofErr w:type="gramStart"/>
      <w:r>
        <w:rPr>
          <w:rFonts w:ascii="Times New Roman" w:hAnsi="Times New Roman" w:cs="Times New Roman"/>
        </w:rPr>
        <w:t>branş</w:t>
      </w:r>
      <w:proofErr w:type="gramEnd"/>
      <w:r>
        <w:rPr>
          <w:rFonts w:ascii="Times New Roman" w:hAnsi="Times New Roman" w:cs="Times New Roman"/>
        </w:rPr>
        <w:t xml:space="preserve"> ve sınıf öğretmenlerinin yapacakları sınavın geçen seneki gibi e okul sistemine girmesi gerektiği, zümre kararları doğrultusunda sınavların yapılmasına özen gösterilmesi, sınav tarihlerinin e okul tabanına zamanında işlenmesi gerektiği, e okul tabanının yenilenmesi nedeniyle kullanıcı şifrelerinin tekrar imza karşılığı verileceği söylendi. </w:t>
      </w:r>
    </w:p>
    <w:p w:rsidR="0071694C" w:rsidRDefault="0071694C"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Kaynaştırma eğitimi alan öğrencilerin takibinin yapılacağı, e okulda işlenmiş olan 1 kaynaştırma öğrencisi göründüğü, Rehberlik Araştırma Merkezinden destek alınarak kaynaştırma öğrencilerine gerekli yaklaşımların uygulanmasının uygun olacağı söylendi. </w:t>
      </w:r>
    </w:p>
    <w:p w:rsidR="0071694C" w:rsidRDefault="0071694C"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Öğrencilere verilecek ödevlerin gerçekçi ve okulun şartlarına uyum sağlamasına dikkat edilmesi gerektiği, zorluk derecelerinin öğrenci ilgi ve yetenekleri ölçüsünde belirlenmesi gerektiği, internet tabanından faydalanılsa da orijinal çalışmalara imza atmanın önemli olduğu, bunun için tüm öğretmenlerimizin daha özverili bir çalışma içerisine girmeleri gerektiği vurgulandı. </w:t>
      </w:r>
    </w:p>
    <w:p w:rsidR="0071694C" w:rsidRDefault="0071694C"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lastRenderedPageBreak/>
        <w:t xml:space="preserve">Okul idaresi tarafından öğretmenler odasına bırakılan resmi yazıların 3 gün içerisinde okul idaresi tarafından alınacağı, önemli olan yazıların altında son tarih belirtileceği, öğretmenlerin bu yazıları titizlikle takip etmesinin önemi üzerinde görüş birliğine varıldı. </w:t>
      </w:r>
    </w:p>
    <w:p w:rsidR="00B75E44" w:rsidRDefault="00B75E44"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Ders dışı etkinlik çalışmaları (egzersiz) yapmak isteyen Önder ÖKTEM, Pembe Özen AKSU ZORLU ve Gökhan </w:t>
      </w:r>
      <w:proofErr w:type="gramStart"/>
      <w:r>
        <w:rPr>
          <w:rFonts w:ascii="Times New Roman" w:hAnsi="Times New Roman" w:cs="Times New Roman"/>
        </w:rPr>
        <w:t>CENGİZ  sırasıyla</w:t>
      </w:r>
      <w:proofErr w:type="gramEnd"/>
      <w:r>
        <w:rPr>
          <w:rFonts w:ascii="Times New Roman" w:hAnsi="Times New Roman" w:cs="Times New Roman"/>
        </w:rPr>
        <w:t xml:space="preserve"> Satranç, Tiyatro ve Halk Oyunları alanında ders dışı faaliyet yapabilecek belgelere sahip olduklarını bu sene başında egzersiz çalışması için gerekli hazırlıkları yapabileceklerini belirtti.  Hüsamettin KAYMAKÇI okulun bu faaliyetler için mevzuatta yer alan toplam ders saat sayısı ile ilgili problem olmadığını yıl içinde 8856 saat üzerinde %6 </w:t>
      </w:r>
      <w:proofErr w:type="spellStart"/>
      <w:r>
        <w:rPr>
          <w:rFonts w:ascii="Times New Roman" w:hAnsi="Times New Roman" w:cs="Times New Roman"/>
        </w:rPr>
        <w:t>lık</w:t>
      </w:r>
      <w:proofErr w:type="spellEnd"/>
      <w:r>
        <w:rPr>
          <w:rFonts w:ascii="Times New Roman" w:hAnsi="Times New Roman" w:cs="Times New Roman"/>
        </w:rPr>
        <w:t xml:space="preserve"> dilime göre 531 saat çalışma yapılabileceğini, öğretmenlerimizin toplam çalışmasının yaklaşık 384 saat yaptığını, bu çalışmaların öğrenciler için olumlu neticeler vermesini temenni ettiğini belirtti. Ayrıca yapılan ders dışı etkinliklerinde her çalışma sonrası gözle görülür neticelerin sergilenmesinin önemini belirtti. </w:t>
      </w:r>
    </w:p>
    <w:p w:rsidR="0071694C" w:rsidRDefault="0071694C" w:rsidP="002455E5">
      <w:pPr>
        <w:pStyle w:val="ListeParagraf"/>
        <w:numPr>
          <w:ilvl w:val="0"/>
          <w:numId w:val="1"/>
        </w:numPr>
        <w:tabs>
          <w:tab w:val="left" w:pos="709"/>
          <w:tab w:val="left" w:pos="851"/>
          <w:tab w:val="left" w:pos="993"/>
          <w:tab w:val="left" w:pos="1276"/>
          <w:tab w:val="left" w:pos="1418"/>
          <w:tab w:val="left" w:pos="1560"/>
        </w:tabs>
        <w:rPr>
          <w:rFonts w:ascii="Times New Roman" w:hAnsi="Times New Roman" w:cs="Times New Roman"/>
        </w:rPr>
      </w:pPr>
      <w:r>
        <w:rPr>
          <w:rFonts w:ascii="Times New Roman" w:hAnsi="Times New Roman" w:cs="Times New Roman"/>
        </w:rPr>
        <w:t xml:space="preserve">Geçen yıl okulumuzu denetlemeye gelen müfettişlerin hazırlamış olduğu denetim tebliği okunarak eksik olan noktalar not alındı ve bunun için daha iyi çalışmalar yapılması kararlaştırıldı. Bu eğitim öğretim yılının hayırlı ve uğurlu olması temennileriyle toplantıya son verildi. </w:t>
      </w:r>
    </w:p>
    <w:p w:rsidR="00E20C7A" w:rsidRPr="00C65ED7" w:rsidRDefault="00E20C7A" w:rsidP="00C65ED7">
      <w:pPr>
        <w:spacing w:line="360" w:lineRule="auto"/>
        <w:rPr>
          <w:rFonts w:ascii="Times New Roman" w:hAnsi="Times New Roman" w:cs="Times New Roman"/>
          <w:sz w:val="24"/>
          <w:szCs w:val="24"/>
        </w:rPr>
      </w:pPr>
      <w:r w:rsidRPr="00C65ED7">
        <w:rPr>
          <w:rFonts w:ascii="Times New Roman" w:hAnsi="Times New Roman" w:cs="Times New Roman"/>
          <w:sz w:val="24"/>
          <w:szCs w:val="24"/>
        </w:rPr>
        <w:br w:type="page"/>
      </w:r>
    </w:p>
    <w:p w:rsidR="0071694C" w:rsidRPr="00C65ED7" w:rsidRDefault="00E20C7A" w:rsidP="00C65ED7">
      <w:pPr>
        <w:tabs>
          <w:tab w:val="left" w:pos="709"/>
          <w:tab w:val="left" w:pos="851"/>
          <w:tab w:val="left" w:pos="993"/>
          <w:tab w:val="left" w:pos="1276"/>
          <w:tab w:val="left" w:pos="1418"/>
          <w:tab w:val="left" w:pos="1560"/>
        </w:tabs>
        <w:spacing w:line="360" w:lineRule="auto"/>
        <w:rPr>
          <w:rFonts w:ascii="Times New Roman" w:hAnsi="Times New Roman" w:cs="Times New Roman"/>
          <w:b/>
          <w:sz w:val="24"/>
          <w:szCs w:val="24"/>
        </w:rPr>
      </w:pPr>
      <w:r w:rsidRPr="00C65ED7">
        <w:rPr>
          <w:rFonts w:ascii="Times New Roman" w:hAnsi="Times New Roman" w:cs="Times New Roman"/>
          <w:b/>
          <w:sz w:val="24"/>
          <w:szCs w:val="24"/>
        </w:rPr>
        <w:lastRenderedPageBreak/>
        <w:t>KARARLAR</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Öğrenci başarısının artırılması için öğrencilerle daha sıkı iletişim içine girilmesine</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Veli ziyaretlerine bu yıl da devam edilmesine</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Atatürkçülük konularının derslerdeki kazanımların içerisine bütünlük içerisinde kullanılmasına</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Okul nöbet giriş çıkış saatlerine daha titiz uyulmasına, öğrenci zili sonrasında öğrencilerin dışarı çıkışlarına izin verilmemesine, acil durumlarda okul idaresiyle iş birliği içerisinde olunmasına,</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 xml:space="preserve">Öğrencilerin arasında temizlik ve düzenin sağlanması amacıyla kılık ve kıyafetlerinin günlük kontrollerinin yapılmasına, belirli zamanlar içerisinde saç, tırnak, kıyafet temizliğinin kontör edilmesine, </w:t>
      </w:r>
    </w:p>
    <w:p w:rsidR="00E20C7A"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Öğretmenlerin rehberlik çerçeve programını ekim ayının ilk haftasına kadar hazırlamasına</w:t>
      </w:r>
    </w:p>
    <w:p w:rsidR="00B75E44" w:rsidRPr="00C65ED7" w:rsidRDefault="00B75E44"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Pr>
          <w:rFonts w:ascii="Times New Roman" w:hAnsi="Times New Roman" w:cs="Times New Roman"/>
          <w:sz w:val="24"/>
          <w:szCs w:val="24"/>
        </w:rPr>
        <w:t xml:space="preserve">Yapılması düşünülen ders dışı etkinlik çalışmasında Önder </w:t>
      </w:r>
      <w:proofErr w:type="spellStart"/>
      <w:r>
        <w:rPr>
          <w:rFonts w:ascii="Times New Roman" w:hAnsi="Times New Roman" w:cs="Times New Roman"/>
          <w:sz w:val="24"/>
          <w:szCs w:val="24"/>
        </w:rPr>
        <w:t>ÖKTEM’in</w:t>
      </w:r>
      <w:proofErr w:type="spellEnd"/>
      <w:r>
        <w:rPr>
          <w:rFonts w:ascii="Times New Roman" w:hAnsi="Times New Roman" w:cs="Times New Roman"/>
          <w:sz w:val="24"/>
          <w:szCs w:val="24"/>
        </w:rPr>
        <w:t xml:space="preserve"> Satranç, Gökhan </w:t>
      </w:r>
      <w:proofErr w:type="spellStart"/>
      <w:r>
        <w:rPr>
          <w:rFonts w:ascii="Times New Roman" w:hAnsi="Times New Roman" w:cs="Times New Roman"/>
          <w:sz w:val="24"/>
          <w:szCs w:val="24"/>
        </w:rPr>
        <w:t>CENGİZ’in</w:t>
      </w:r>
      <w:proofErr w:type="spellEnd"/>
      <w:r>
        <w:rPr>
          <w:rFonts w:ascii="Times New Roman" w:hAnsi="Times New Roman" w:cs="Times New Roman"/>
          <w:sz w:val="24"/>
          <w:szCs w:val="24"/>
        </w:rPr>
        <w:t xml:space="preserve"> Halk Oyunları, Pembe Özen AKSU </w:t>
      </w:r>
      <w:proofErr w:type="spellStart"/>
      <w:r>
        <w:rPr>
          <w:rFonts w:ascii="Times New Roman" w:hAnsi="Times New Roman" w:cs="Times New Roman"/>
          <w:sz w:val="24"/>
          <w:szCs w:val="24"/>
        </w:rPr>
        <w:t>ZORLU’nun</w:t>
      </w:r>
      <w:proofErr w:type="spellEnd"/>
      <w:r>
        <w:rPr>
          <w:rFonts w:ascii="Times New Roman" w:hAnsi="Times New Roman" w:cs="Times New Roman"/>
          <w:sz w:val="24"/>
          <w:szCs w:val="24"/>
        </w:rPr>
        <w:t xml:space="preserve"> Tiyatro alanında çalışma yapmasına  </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Okul kantininin daha verimli çalışması için gerekli tedbirlerin alınmasına</w:t>
      </w:r>
    </w:p>
    <w:p w:rsidR="00E20C7A" w:rsidRPr="00C65ED7" w:rsidRDefault="00E20C7A"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Belirli gün ve haftaların anlam ve önemine uygun çalışmaların titizlikle yapılmasına</w:t>
      </w:r>
    </w:p>
    <w:p w:rsidR="00E20C7A" w:rsidRPr="00C65ED7" w:rsidRDefault="008754A3"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E okul veri tabanına sınav tarihlerinin zamanında işlenmesi</w:t>
      </w:r>
    </w:p>
    <w:p w:rsidR="008754A3" w:rsidRPr="00C65ED7" w:rsidRDefault="008754A3"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Ders defterlerinin zamanında günü gününe doldurulmasına,</w:t>
      </w:r>
    </w:p>
    <w:p w:rsidR="008754A3" w:rsidRPr="00C65ED7" w:rsidRDefault="008754A3"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Kaynaştırma eğitimi alan öğrenciler için Rize Rehberlik ve Araştırma Merkeziyle iletişim içerisinde olunmasına</w:t>
      </w:r>
    </w:p>
    <w:p w:rsidR="008754A3" w:rsidRPr="00C65ED7" w:rsidRDefault="008754A3"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 xml:space="preserve">Öğrencilere verilecek olan ödevlerin okul şartları göz önünde bulundurularak verilmesine </w:t>
      </w:r>
    </w:p>
    <w:p w:rsidR="008754A3" w:rsidRPr="00C65ED7" w:rsidRDefault="008754A3" w:rsidP="00C65ED7">
      <w:pPr>
        <w:pStyle w:val="ListeParagraf"/>
        <w:numPr>
          <w:ilvl w:val="0"/>
          <w:numId w:val="2"/>
        </w:num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r w:rsidRPr="00C65ED7">
        <w:rPr>
          <w:rFonts w:ascii="Times New Roman" w:hAnsi="Times New Roman" w:cs="Times New Roman"/>
          <w:sz w:val="24"/>
          <w:szCs w:val="24"/>
        </w:rPr>
        <w:t xml:space="preserve">Geçen yıl yapılan denetim raporlarında belirtilen eksiklik ve aksaklıkların tespit edilerek düzeltilmesi için azami gayretin sarf edilmesine öğretmenler kurulunca karar verildi. </w:t>
      </w:r>
    </w:p>
    <w:p w:rsidR="008754A3" w:rsidRPr="00C65ED7" w:rsidRDefault="008754A3" w:rsidP="00C65ED7">
      <w:p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p>
    <w:p w:rsidR="008754A3" w:rsidRPr="00C65ED7" w:rsidRDefault="008754A3" w:rsidP="00C65ED7">
      <w:pPr>
        <w:tabs>
          <w:tab w:val="left" w:pos="709"/>
          <w:tab w:val="left" w:pos="851"/>
          <w:tab w:val="left" w:pos="993"/>
          <w:tab w:val="left" w:pos="1276"/>
          <w:tab w:val="left" w:pos="1418"/>
          <w:tab w:val="left" w:pos="1560"/>
        </w:tabs>
        <w:spacing w:line="360" w:lineRule="auto"/>
        <w:rPr>
          <w:rFonts w:ascii="Times New Roman" w:hAnsi="Times New Roman" w:cs="Times New Roman"/>
          <w:sz w:val="24"/>
          <w:szCs w:val="24"/>
        </w:rPr>
      </w:pPr>
    </w:p>
    <w:p w:rsidR="00C65ED7" w:rsidRDefault="00C65ED7">
      <w:pPr>
        <w:rPr>
          <w:rFonts w:ascii="Times New Roman" w:hAnsi="Times New Roman" w:cs="Times New Roman"/>
        </w:rPr>
      </w:pPr>
      <w:r>
        <w:rPr>
          <w:rFonts w:ascii="Times New Roman" w:hAnsi="Times New Roman" w:cs="Times New Roman"/>
        </w:rPr>
        <w:br w:type="page"/>
      </w: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8754A3" w:rsidRDefault="00C65ED7"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r w:rsidRPr="009428C0">
        <w:rPr>
          <w:rFonts w:ascii="Times New Roman" w:hAnsi="Times New Roman" w:cs="Times New Roman"/>
          <w:b/>
          <w:sz w:val="24"/>
        </w:rPr>
        <w:t>İMZA SİRKÜSÜ</w:t>
      </w: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C65ED7">
      <w:pPr>
        <w:tabs>
          <w:tab w:val="left" w:pos="709"/>
          <w:tab w:val="left" w:pos="851"/>
          <w:tab w:val="left" w:pos="993"/>
          <w:tab w:val="left" w:pos="1276"/>
          <w:tab w:val="left" w:pos="1418"/>
          <w:tab w:val="left" w:pos="1560"/>
        </w:tabs>
        <w:jc w:val="center"/>
        <w:rPr>
          <w:rFonts w:ascii="Times New Roman" w:hAnsi="Times New Roman" w:cs="Times New Roman"/>
          <w:b/>
          <w:sz w:val="24"/>
        </w:rPr>
      </w:pPr>
    </w:p>
    <w:p w:rsidR="009428C0" w:rsidRDefault="009428C0" w:rsidP="009428C0">
      <w:pPr>
        <w:rPr>
          <w:rFonts w:ascii="Times New Roman" w:hAnsi="Times New Roman" w:cs="Times New Roman"/>
        </w:rPr>
      </w:pPr>
    </w:p>
    <w:p w:rsidR="00A21FC4" w:rsidRDefault="00A21FC4" w:rsidP="009428C0">
      <w:pPr>
        <w:rPr>
          <w:rFonts w:ascii="Times New Roman" w:hAnsi="Times New Roman" w:cs="Times New Roman"/>
        </w:rPr>
      </w:pPr>
    </w:p>
    <w:p w:rsidR="00A21FC4" w:rsidRDefault="00A21FC4" w:rsidP="009428C0">
      <w:pPr>
        <w:rPr>
          <w:rFonts w:ascii="Times New Roman" w:hAnsi="Times New Roman" w:cs="Times New Roman"/>
        </w:rPr>
      </w:pPr>
    </w:p>
    <w:p w:rsidR="00A21FC4" w:rsidRDefault="00A21FC4" w:rsidP="009428C0">
      <w:pPr>
        <w:rPr>
          <w:rFonts w:ascii="Times New Roman" w:hAnsi="Times New Roman" w:cs="Times New Roman"/>
        </w:rPr>
      </w:pPr>
    </w:p>
    <w:p w:rsidR="009428C0" w:rsidRDefault="009428C0" w:rsidP="009428C0">
      <w:pPr>
        <w:rPr>
          <w:rFonts w:ascii="Times New Roman" w:hAnsi="Times New Roman" w:cs="Times New Roman"/>
        </w:rPr>
      </w:pPr>
    </w:p>
    <w:p w:rsidR="009428C0" w:rsidRDefault="009428C0" w:rsidP="009428C0">
      <w:pPr>
        <w:rPr>
          <w:rFonts w:ascii="Times New Roman" w:hAnsi="Times New Roman" w:cs="Times New Roman"/>
        </w:rPr>
      </w:pPr>
    </w:p>
    <w:p w:rsidR="009428C0" w:rsidRDefault="009428C0" w:rsidP="009428C0">
      <w:pPr>
        <w:rPr>
          <w:rFonts w:ascii="Times New Roman" w:hAnsi="Times New Roman" w:cs="Times New Roman"/>
        </w:rPr>
      </w:pPr>
    </w:p>
    <w:p w:rsidR="009428C0" w:rsidRDefault="009428C0" w:rsidP="009428C0">
      <w:pPr>
        <w:rPr>
          <w:rFonts w:ascii="Times New Roman" w:hAnsi="Times New Roman" w:cs="Times New Roman"/>
        </w:rPr>
      </w:pPr>
    </w:p>
    <w:p w:rsidR="009428C0" w:rsidRPr="009428C0" w:rsidRDefault="009428C0" w:rsidP="009428C0">
      <w:pPr>
        <w:rPr>
          <w:rFonts w:ascii="Times New Roman" w:hAnsi="Times New Roman" w:cs="Times New Roman"/>
        </w:rPr>
      </w:pPr>
    </w:p>
    <w:p w:rsidR="009428C0" w:rsidRDefault="009428C0" w:rsidP="009428C0">
      <w:pPr>
        <w:rPr>
          <w:rFonts w:ascii="Times New Roman" w:hAnsi="Times New Roman" w:cs="Times New Roman"/>
        </w:rPr>
      </w:pPr>
    </w:p>
    <w:p w:rsidR="00C65ED7" w:rsidRDefault="009428C0" w:rsidP="009428C0">
      <w:pPr>
        <w:jc w:val="center"/>
        <w:rPr>
          <w:rFonts w:ascii="Times New Roman" w:hAnsi="Times New Roman" w:cs="Times New Roman"/>
        </w:rPr>
      </w:pPr>
      <w:r>
        <w:rPr>
          <w:rFonts w:ascii="Times New Roman" w:hAnsi="Times New Roman" w:cs="Times New Roman"/>
        </w:rPr>
        <w:t>Hüsamettin KAYMAKÇI</w:t>
      </w:r>
    </w:p>
    <w:p w:rsidR="009428C0" w:rsidRPr="009428C0" w:rsidRDefault="009428C0" w:rsidP="009428C0">
      <w:pPr>
        <w:jc w:val="center"/>
        <w:rPr>
          <w:rFonts w:ascii="Times New Roman" w:hAnsi="Times New Roman" w:cs="Times New Roman"/>
        </w:rPr>
      </w:pPr>
      <w:r>
        <w:rPr>
          <w:rFonts w:ascii="Times New Roman" w:hAnsi="Times New Roman" w:cs="Times New Roman"/>
        </w:rPr>
        <w:t>Okul Müdür V.</w:t>
      </w:r>
    </w:p>
    <w:sectPr w:rsidR="009428C0" w:rsidRPr="009428C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78B" w:rsidRDefault="0098078B" w:rsidP="009428C0">
      <w:pPr>
        <w:spacing w:after="0" w:line="240" w:lineRule="auto"/>
      </w:pPr>
      <w:r>
        <w:separator/>
      </w:r>
    </w:p>
  </w:endnote>
  <w:endnote w:type="continuationSeparator" w:id="0">
    <w:p w:rsidR="0098078B" w:rsidRDefault="0098078B" w:rsidP="00942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Bold">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3540570"/>
      <w:docPartObj>
        <w:docPartGallery w:val="Page Numbers (Bottom of Page)"/>
        <w:docPartUnique/>
      </w:docPartObj>
    </w:sdtPr>
    <w:sdtEndPr/>
    <w:sdtContent>
      <w:p w:rsidR="00787648" w:rsidRDefault="00787648">
        <w:pPr>
          <w:pStyle w:val="Altbilgi"/>
          <w:jc w:val="right"/>
        </w:pPr>
        <w:r>
          <w:fldChar w:fldCharType="begin"/>
        </w:r>
        <w:r>
          <w:instrText>PAGE   \* MERGEFORMAT</w:instrText>
        </w:r>
        <w:r>
          <w:fldChar w:fldCharType="separate"/>
        </w:r>
        <w:r w:rsidR="00A21FC4">
          <w:rPr>
            <w:noProof/>
          </w:rPr>
          <w:t>1</w:t>
        </w:r>
        <w:r>
          <w:fldChar w:fldCharType="end"/>
        </w:r>
      </w:p>
    </w:sdtContent>
  </w:sdt>
  <w:p w:rsidR="00787648" w:rsidRDefault="0078764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78B" w:rsidRDefault="0098078B" w:rsidP="009428C0">
      <w:pPr>
        <w:spacing w:after="0" w:line="240" w:lineRule="auto"/>
      </w:pPr>
      <w:r>
        <w:separator/>
      </w:r>
    </w:p>
  </w:footnote>
  <w:footnote w:type="continuationSeparator" w:id="0">
    <w:p w:rsidR="0098078B" w:rsidRDefault="0098078B" w:rsidP="009428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477"/>
    <w:multiLevelType w:val="hybridMultilevel"/>
    <w:tmpl w:val="C6D204C2"/>
    <w:lvl w:ilvl="0" w:tplc="8DDCAF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4A02096"/>
    <w:multiLevelType w:val="hybridMultilevel"/>
    <w:tmpl w:val="2884CBF4"/>
    <w:lvl w:ilvl="0" w:tplc="8DDCAFF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896"/>
    <w:rsid w:val="00032896"/>
    <w:rsid w:val="00061F5A"/>
    <w:rsid w:val="00081653"/>
    <w:rsid w:val="000B0961"/>
    <w:rsid w:val="000C3DE7"/>
    <w:rsid w:val="00115D71"/>
    <w:rsid w:val="00134235"/>
    <w:rsid w:val="001A120B"/>
    <w:rsid w:val="001E0776"/>
    <w:rsid w:val="00223F94"/>
    <w:rsid w:val="00231FD6"/>
    <w:rsid w:val="002455E5"/>
    <w:rsid w:val="00255A31"/>
    <w:rsid w:val="003134C3"/>
    <w:rsid w:val="00391378"/>
    <w:rsid w:val="004078B2"/>
    <w:rsid w:val="00451F6E"/>
    <w:rsid w:val="004F1E27"/>
    <w:rsid w:val="0054783B"/>
    <w:rsid w:val="00627FBA"/>
    <w:rsid w:val="00662F95"/>
    <w:rsid w:val="006A03F3"/>
    <w:rsid w:val="00711F7F"/>
    <w:rsid w:val="0071694C"/>
    <w:rsid w:val="007553D1"/>
    <w:rsid w:val="00787648"/>
    <w:rsid w:val="008043C5"/>
    <w:rsid w:val="008053D9"/>
    <w:rsid w:val="008742EB"/>
    <w:rsid w:val="008754A3"/>
    <w:rsid w:val="009428C0"/>
    <w:rsid w:val="0098078B"/>
    <w:rsid w:val="009A0BC9"/>
    <w:rsid w:val="00A21FC4"/>
    <w:rsid w:val="00A53C18"/>
    <w:rsid w:val="00A72E0D"/>
    <w:rsid w:val="00AD3E28"/>
    <w:rsid w:val="00B75E44"/>
    <w:rsid w:val="00C65ED7"/>
    <w:rsid w:val="00CA7FE8"/>
    <w:rsid w:val="00CB00B6"/>
    <w:rsid w:val="00CE3764"/>
    <w:rsid w:val="00D250C7"/>
    <w:rsid w:val="00D92BEC"/>
    <w:rsid w:val="00E20C7A"/>
    <w:rsid w:val="00E67CBD"/>
    <w:rsid w:val="00E808F1"/>
    <w:rsid w:val="00EC56CE"/>
    <w:rsid w:val="00EC7430"/>
    <w:rsid w:val="00F17BC6"/>
    <w:rsid w:val="00F22FD8"/>
    <w:rsid w:val="00F636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7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7CBD"/>
    <w:rPr>
      <w:rFonts w:ascii="Tahoma" w:hAnsi="Tahoma" w:cs="Tahoma"/>
      <w:sz w:val="16"/>
      <w:szCs w:val="16"/>
    </w:rPr>
  </w:style>
  <w:style w:type="paragraph" w:styleId="ListeParagraf">
    <w:name w:val="List Paragraph"/>
    <w:basedOn w:val="Normal"/>
    <w:uiPriority w:val="34"/>
    <w:qFormat/>
    <w:rsid w:val="00061F5A"/>
    <w:pPr>
      <w:ind w:left="720"/>
      <w:contextualSpacing/>
    </w:pPr>
  </w:style>
  <w:style w:type="table" w:styleId="OrtaList2-Vurgu1">
    <w:name w:val="Medium List 2 Accent 1"/>
    <w:basedOn w:val="NormalTablo"/>
    <w:uiPriority w:val="66"/>
    <w:rsid w:val="00662F95"/>
    <w:pPr>
      <w:spacing w:after="0" w:line="240" w:lineRule="auto"/>
    </w:pPr>
    <w:rPr>
      <w:rFonts w:asciiTheme="majorHAnsi" w:eastAsiaTheme="majorEastAsia" w:hAnsiTheme="majorHAnsi" w:cstheme="majorBidi"/>
      <w:color w:val="000000" w:themeColor="text1"/>
      <w:lang w:eastAsia="tr-T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oKlavuzu">
    <w:name w:val="Table Grid"/>
    <w:basedOn w:val="NormalTablo"/>
    <w:uiPriority w:val="59"/>
    <w:rsid w:val="00662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28C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28C0"/>
  </w:style>
  <w:style w:type="paragraph" w:styleId="Altbilgi">
    <w:name w:val="footer"/>
    <w:basedOn w:val="Normal"/>
    <w:link w:val="AltbilgiChar"/>
    <w:uiPriority w:val="99"/>
    <w:unhideWhenUsed/>
    <w:rsid w:val="009428C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28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7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7CBD"/>
    <w:rPr>
      <w:rFonts w:ascii="Tahoma" w:hAnsi="Tahoma" w:cs="Tahoma"/>
      <w:sz w:val="16"/>
      <w:szCs w:val="16"/>
    </w:rPr>
  </w:style>
  <w:style w:type="paragraph" w:styleId="ListeParagraf">
    <w:name w:val="List Paragraph"/>
    <w:basedOn w:val="Normal"/>
    <w:uiPriority w:val="34"/>
    <w:qFormat/>
    <w:rsid w:val="00061F5A"/>
    <w:pPr>
      <w:ind w:left="720"/>
      <w:contextualSpacing/>
    </w:pPr>
  </w:style>
  <w:style w:type="table" w:styleId="OrtaList2-Vurgu1">
    <w:name w:val="Medium List 2 Accent 1"/>
    <w:basedOn w:val="NormalTablo"/>
    <w:uiPriority w:val="66"/>
    <w:rsid w:val="00662F95"/>
    <w:pPr>
      <w:spacing w:after="0" w:line="240" w:lineRule="auto"/>
    </w:pPr>
    <w:rPr>
      <w:rFonts w:asciiTheme="majorHAnsi" w:eastAsiaTheme="majorEastAsia" w:hAnsiTheme="majorHAnsi" w:cstheme="majorBidi"/>
      <w:color w:val="000000" w:themeColor="text1"/>
      <w:lang w:eastAsia="tr-T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loKlavuzu">
    <w:name w:val="Table Grid"/>
    <w:basedOn w:val="NormalTablo"/>
    <w:uiPriority w:val="59"/>
    <w:rsid w:val="00662F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428C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428C0"/>
  </w:style>
  <w:style w:type="paragraph" w:styleId="Altbilgi">
    <w:name w:val="footer"/>
    <w:basedOn w:val="Normal"/>
    <w:link w:val="AltbilgiChar"/>
    <w:uiPriority w:val="99"/>
    <w:unhideWhenUsed/>
    <w:rsid w:val="009428C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42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307758">
      <w:bodyDiv w:val="1"/>
      <w:marLeft w:val="0"/>
      <w:marRight w:val="0"/>
      <w:marTop w:val="0"/>
      <w:marBottom w:val="0"/>
      <w:divBdr>
        <w:top w:val="none" w:sz="0" w:space="0" w:color="auto"/>
        <w:left w:val="none" w:sz="0" w:space="0" w:color="auto"/>
        <w:bottom w:val="none" w:sz="0" w:space="0" w:color="auto"/>
        <w:right w:val="none" w:sz="0" w:space="0" w:color="auto"/>
      </w:divBdr>
      <w:divsChild>
        <w:div w:id="159584590">
          <w:marLeft w:val="0"/>
          <w:marRight w:val="0"/>
          <w:marTop w:val="238"/>
          <w:marBottom w:val="0"/>
          <w:divBdr>
            <w:top w:val="none" w:sz="0" w:space="0" w:color="auto"/>
            <w:left w:val="none" w:sz="0" w:space="0" w:color="auto"/>
            <w:bottom w:val="none" w:sz="0" w:space="0" w:color="auto"/>
            <w:right w:val="none" w:sz="0" w:space="0" w:color="auto"/>
          </w:divBdr>
        </w:div>
        <w:div w:id="1710956760">
          <w:marLeft w:val="0"/>
          <w:marRight w:val="0"/>
          <w:marTop w:val="238"/>
          <w:marBottom w:val="0"/>
          <w:divBdr>
            <w:top w:val="none" w:sz="0" w:space="0" w:color="auto"/>
            <w:left w:val="none" w:sz="0" w:space="0" w:color="auto"/>
            <w:bottom w:val="none" w:sz="0" w:space="0" w:color="auto"/>
            <w:right w:val="none" w:sz="0" w:space="0" w:color="auto"/>
          </w:divBdr>
        </w:div>
        <w:div w:id="348260077">
          <w:marLeft w:val="0"/>
          <w:marRight w:val="0"/>
          <w:marTop w:val="0"/>
          <w:marBottom w:val="0"/>
          <w:divBdr>
            <w:top w:val="none" w:sz="0" w:space="0" w:color="auto"/>
            <w:left w:val="none" w:sz="0" w:space="0" w:color="auto"/>
            <w:bottom w:val="none" w:sz="0" w:space="0" w:color="auto"/>
            <w:right w:val="none" w:sz="0" w:space="0" w:color="auto"/>
          </w:divBdr>
        </w:div>
        <w:div w:id="820343929">
          <w:marLeft w:val="0"/>
          <w:marRight w:val="0"/>
          <w:marTop w:val="0"/>
          <w:marBottom w:val="0"/>
          <w:divBdr>
            <w:top w:val="none" w:sz="0" w:space="0" w:color="auto"/>
            <w:left w:val="none" w:sz="0" w:space="0" w:color="auto"/>
            <w:bottom w:val="none" w:sz="0" w:space="0" w:color="auto"/>
            <w:right w:val="none" w:sz="0" w:space="0" w:color="auto"/>
          </w:divBdr>
        </w:div>
        <w:div w:id="1641501281">
          <w:marLeft w:val="0"/>
          <w:marRight w:val="0"/>
          <w:marTop w:val="0"/>
          <w:marBottom w:val="0"/>
          <w:divBdr>
            <w:top w:val="none" w:sz="0" w:space="0" w:color="auto"/>
            <w:left w:val="none" w:sz="0" w:space="0" w:color="auto"/>
            <w:bottom w:val="none" w:sz="0" w:space="0" w:color="auto"/>
            <w:right w:val="none" w:sz="0" w:space="0" w:color="auto"/>
          </w:divBdr>
        </w:div>
        <w:div w:id="1928423872">
          <w:marLeft w:val="0"/>
          <w:marRight w:val="0"/>
          <w:marTop w:val="0"/>
          <w:marBottom w:val="0"/>
          <w:divBdr>
            <w:top w:val="none" w:sz="0" w:space="0" w:color="auto"/>
            <w:left w:val="none" w:sz="0" w:space="0" w:color="auto"/>
            <w:bottom w:val="none" w:sz="0" w:space="0" w:color="auto"/>
            <w:right w:val="none" w:sz="0" w:space="0" w:color="auto"/>
          </w:divBdr>
        </w:div>
        <w:div w:id="500462282">
          <w:marLeft w:val="0"/>
          <w:marRight w:val="0"/>
          <w:marTop w:val="0"/>
          <w:marBottom w:val="0"/>
          <w:divBdr>
            <w:top w:val="none" w:sz="0" w:space="0" w:color="auto"/>
            <w:left w:val="none" w:sz="0" w:space="0" w:color="auto"/>
            <w:bottom w:val="none" w:sz="0" w:space="0" w:color="auto"/>
            <w:right w:val="none" w:sz="0" w:space="0" w:color="auto"/>
          </w:divBdr>
        </w:div>
        <w:div w:id="1299074409">
          <w:marLeft w:val="0"/>
          <w:marRight w:val="0"/>
          <w:marTop w:val="0"/>
          <w:marBottom w:val="0"/>
          <w:divBdr>
            <w:top w:val="none" w:sz="0" w:space="0" w:color="auto"/>
            <w:left w:val="none" w:sz="0" w:space="0" w:color="auto"/>
            <w:bottom w:val="none" w:sz="0" w:space="0" w:color="auto"/>
            <w:right w:val="none" w:sz="0" w:space="0" w:color="auto"/>
          </w:divBdr>
        </w:div>
        <w:div w:id="1514294395">
          <w:marLeft w:val="0"/>
          <w:marRight w:val="0"/>
          <w:marTop w:val="0"/>
          <w:marBottom w:val="0"/>
          <w:divBdr>
            <w:top w:val="none" w:sz="0" w:space="0" w:color="auto"/>
            <w:left w:val="none" w:sz="0" w:space="0" w:color="auto"/>
            <w:bottom w:val="none" w:sz="0" w:space="0" w:color="auto"/>
            <w:right w:val="none" w:sz="0" w:space="0" w:color="auto"/>
          </w:divBdr>
        </w:div>
        <w:div w:id="1011951932">
          <w:marLeft w:val="0"/>
          <w:marRight w:val="0"/>
          <w:marTop w:val="0"/>
          <w:marBottom w:val="0"/>
          <w:divBdr>
            <w:top w:val="none" w:sz="0" w:space="0" w:color="auto"/>
            <w:left w:val="none" w:sz="0" w:space="0" w:color="auto"/>
            <w:bottom w:val="none" w:sz="0" w:space="0" w:color="auto"/>
            <w:right w:val="none" w:sz="0" w:space="0" w:color="auto"/>
          </w:divBdr>
        </w:div>
        <w:div w:id="1709184310">
          <w:marLeft w:val="0"/>
          <w:marRight w:val="0"/>
          <w:marTop w:val="0"/>
          <w:marBottom w:val="0"/>
          <w:divBdr>
            <w:top w:val="none" w:sz="0" w:space="0" w:color="auto"/>
            <w:left w:val="none" w:sz="0" w:space="0" w:color="auto"/>
            <w:bottom w:val="none" w:sz="0" w:space="0" w:color="auto"/>
            <w:right w:val="none" w:sz="0" w:space="0" w:color="auto"/>
          </w:divBdr>
        </w:div>
        <w:div w:id="1024862848">
          <w:marLeft w:val="0"/>
          <w:marRight w:val="0"/>
          <w:marTop w:val="0"/>
          <w:marBottom w:val="0"/>
          <w:divBdr>
            <w:top w:val="none" w:sz="0" w:space="0" w:color="auto"/>
            <w:left w:val="none" w:sz="0" w:space="0" w:color="auto"/>
            <w:bottom w:val="none" w:sz="0" w:space="0" w:color="auto"/>
            <w:right w:val="none" w:sz="0" w:space="0" w:color="auto"/>
          </w:divBdr>
        </w:div>
        <w:div w:id="210843524">
          <w:marLeft w:val="0"/>
          <w:marRight w:val="0"/>
          <w:marTop w:val="0"/>
          <w:marBottom w:val="0"/>
          <w:divBdr>
            <w:top w:val="none" w:sz="0" w:space="0" w:color="auto"/>
            <w:left w:val="none" w:sz="0" w:space="0" w:color="auto"/>
            <w:bottom w:val="none" w:sz="0" w:space="0" w:color="auto"/>
            <w:right w:val="none" w:sz="0" w:space="0" w:color="auto"/>
          </w:divBdr>
        </w:div>
        <w:div w:id="1556891854">
          <w:marLeft w:val="0"/>
          <w:marRight w:val="-284"/>
          <w:marTop w:val="0"/>
          <w:marBottom w:val="0"/>
          <w:divBdr>
            <w:top w:val="none" w:sz="0" w:space="0" w:color="auto"/>
            <w:left w:val="none" w:sz="0" w:space="0" w:color="auto"/>
            <w:bottom w:val="none" w:sz="0" w:space="0" w:color="auto"/>
            <w:right w:val="none" w:sz="0" w:space="0" w:color="auto"/>
          </w:divBdr>
        </w:div>
        <w:div w:id="521405596">
          <w:marLeft w:val="0"/>
          <w:marRight w:val="-284"/>
          <w:marTop w:val="0"/>
          <w:marBottom w:val="0"/>
          <w:divBdr>
            <w:top w:val="none" w:sz="0" w:space="0" w:color="auto"/>
            <w:left w:val="none" w:sz="0" w:space="0" w:color="auto"/>
            <w:bottom w:val="none" w:sz="0" w:space="0" w:color="auto"/>
            <w:right w:val="none" w:sz="0" w:space="0" w:color="auto"/>
          </w:divBdr>
        </w:div>
        <w:div w:id="1688171943">
          <w:marLeft w:val="0"/>
          <w:marRight w:val="-284"/>
          <w:marTop w:val="0"/>
          <w:marBottom w:val="0"/>
          <w:divBdr>
            <w:top w:val="none" w:sz="0" w:space="0" w:color="auto"/>
            <w:left w:val="none" w:sz="0" w:space="0" w:color="auto"/>
            <w:bottom w:val="none" w:sz="0" w:space="0" w:color="auto"/>
            <w:right w:val="none" w:sz="0" w:space="0" w:color="auto"/>
          </w:divBdr>
        </w:div>
        <w:div w:id="729964785">
          <w:marLeft w:val="0"/>
          <w:marRight w:val="-284"/>
          <w:marTop w:val="0"/>
          <w:marBottom w:val="0"/>
          <w:divBdr>
            <w:top w:val="none" w:sz="0" w:space="0" w:color="auto"/>
            <w:left w:val="none" w:sz="0" w:space="0" w:color="auto"/>
            <w:bottom w:val="none" w:sz="0" w:space="0" w:color="auto"/>
            <w:right w:val="none" w:sz="0" w:space="0" w:color="auto"/>
          </w:divBdr>
        </w:div>
        <w:div w:id="756292170">
          <w:marLeft w:val="0"/>
          <w:marRight w:val="-284"/>
          <w:marTop w:val="0"/>
          <w:marBottom w:val="0"/>
          <w:divBdr>
            <w:top w:val="none" w:sz="0" w:space="0" w:color="auto"/>
            <w:left w:val="none" w:sz="0" w:space="0" w:color="auto"/>
            <w:bottom w:val="none" w:sz="0" w:space="0" w:color="auto"/>
            <w:right w:val="none" w:sz="0" w:space="0" w:color="auto"/>
          </w:divBdr>
        </w:div>
        <w:div w:id="163326595">
          <w:marLeft w:val="0"/>
          <w:marRight w:val="0"/>
          <w:marTop w:val="0"/>
          <w:marBottom w:val="0"/>
          <w:divBdr>
            <w:top w:val="none" w:sz="0" w:space="0" w:color="auto"/>
            <w:left w:val="none" w:sz="0" w:space="0" w:color="auto"/>
            <w:bottom w:val="none" w:sz="0" w:space="0" w:color="auto"/>
            <w:right w:val="none" w:sz="0" w:space="0" w:color="auto"/>
          </w:divBdr>
        </w:div>
        <w:div w:id="1726490775">
          <w:marLeft w:val="0"/>
          <w:marRight w:val="0"/>
          <w:marTop w:val="0"/>
          <w:marBottom w:val="0"/>
          <w:divBdr>
            <w:top w:val="none" w:sz="0" w:space="0" w:color="auto"/>
            <w:left w:val="none" w:sz="0" w:space="0" w:color="auto"/>
            <w:bottom w:val="none" w:sz="0" w:space="0" w:color="auto"/>
            <w:right w:val="none" w:sz="0" w:space="0" w:color="auto"/>
          </w:divBdr>
        </w:div>
        <w:div w:id="958679102">
          <w:marLeft w:val="0"/>
          <w:marRight w:val="-284"/>
          <w:marTop w:val="0"/>
          <w:marBottom w:val="0"/>
          <w:divBdr>
            <w:top w:val="none" w:sz="0" w:space="0" w:color="auto"/>
            <w:left w:val="none" w:sz="0" w:space="0" w:color="auto"/>
            <w:bottom w:val="none" w:sz="0" w:space="0" w:color="auto"/>
            <w:right w:val="none" w:sz="0" w:space="0" w:color="auto"/>
          </w:divBdr>
        </w:div>
        <w:div w:id="209078069">
          <w:marLeft w:val="0"/>
          <w:marRight w:val="-284"/>
          <w:marTop w:val="0"/>
          <w:marBottom w:val="0"/>
          <w:divBdr>
            <w:top w:val="none" w:sz="0" w:space="0" w:color="auto"/>
            <w:left w:val="none" w:sz="0" w:space="0" w:color="auto"/>
            <w:bottom w:val="none" w:sz="0" w:space="0" w:color="auto"/>
            <w:right w:val="none" w:sz="0" w:space="0" w:color="auto"/>
          </w:divBdr>
        </w:div>
        <w:div w:id="1560441086">
          <w:marLeft w:val="0"/>
          <w:marRight w:val="0"/>
          <w:marTop w:val="0"/>
          <w:marBottom w:val="0"/>
          <w:divBdr>
            <w:top w:val="none" w:sz="0" w:space="0" w:color="auto"/>
            <w:left w:val="none" w:sz="0" w:space="0" w:color="auto"/>
            <w:bottom w:val="none" w:sz="0" w:space="0" w:color="auto"/>
            <w:right w:val="none" w:sz="0" w:space="0" w:color="auto"/>
          </w:divBdr>
        </w:div>
        <w:div w:id="1947544602">
          <w:marLeft w:val="0"/>
          <w:marRight w:val="0"/>
          <w:marTop w:val="0"/>
          <w:marBottom w:val="0"/>
          <w:divBdr>
            <w:top w:val="none" w:sz="0" w:space="0" w:color="auto"/>
            <w:left w:val="none" w:sz="0" w:space="0" w:color="auto"/>
            <w:bottom w:val="none" w:sz="0" w:space="0" w:color="auto"/>
            <w:right w:val="none" w:sz="0" w:space="0" w:color="auto"/>
          </w:divBdr>
        </w:div>
        <w:div w:id="1873810588">
          <w:marLeft w:val="0"/>
          <w:marRight w:val="0"/>
          <w:marTop w:val="0"/>
          <w:marBottom w:val="0"/>
          <w:divBdr>
            <w:top w:val="none" w:sz="0" w:space="0" w:color="auto"/>
            <w:left w:val="none" w:sz="0" w:space="0" w:color="auto"/>
            <w:bottom w:val="none" w:sz="0" w:space="0" w:color="auto"/>
            <w:right w:val="none" w:sz="0" w:space="0" w:color="auto"/>
          </w:divBdr>
        </w:div>
        <w:div w:id="569848105">
          <w:marLeft w:val="0"/>
          <w:marRight w:val="0"/>
          <w:marTop w:val="0"/>
          <w:marBottom w:val="0"/>
          <w:divBdr>
            <w:top w:val="none" w:sz="0" w:space="0" w:color="auto"/>
            <w:left w:val="none" w:sz="0" w:space="0" w:color="auto"/>
            <w:bottom w:val="none" w:sz="0" w:space="0" w:color="auto"/>
            <w:right w:val="none" w:sz="0" w:space="0" w:color="auto"/>
          </w:divBdr>
        </w:div>
        <w:div w:id="399519759">
          <w:marLeft w:val="0"/>
          <w:marRight w:val="0"/>
          <w:marTop w:val="0"/>
          <w:marBottom w:val="0"/>
          <w:divBdr>
            <w:top w:val="none" w:sz="0" w:space="0" w:color="auto"/>
            <w:left w:val="none" w:sz="0" w:space="0" w:color="auto"/>
            <w:bottom w:val="none" w:sz="0" w:space="0" w:color="auto"/>
            <w:right w:val="none" w:sz="0" w:space="0" w:color="auto"/>
          </w:divBdr>
        </w:div>
        <w:div w:id="1245994593">
          <w:marLeft w:val="0"/>
          <w:marRight w:val="0"/>
          <w:marTop w:val="0"/>
          <w:marBottom w:val="0"/>
          <w:divBdr>
            <w:top w:val="none" w:sz="0" w:space="0" w:color="auto"/>
            <w:left w:val="none" w:sz="0" w:space="0" w:color="auto"/>
            <w:bottom w:val="none" w:sz="0" w:space="0" w:color="auto"/>
            <w:right w:val="none" w:sz="0" w:space="0" w:color="auto"/>
          </w:divBdr>
        </w:div>
        <w:div w:id="1558324942">
          <w:marLeft w:val="0"/>
          <w:marRight w:val="-284"/>
          <w:marTop w:val="0"/>
          <w:marBottom w:val="0"/>
          <w:divBdr>
            <w:top w:val="none" w:sz="0" w:space="0" w:color="auto"/>
            <w:left w:val="none" w:sz="0" w:space="0" w:color="auto"/>
            <w:bottom w:val="none" w:sz="0" w:space="0" w:color="auto"/>
            <w:right w:val="none" w:sz="0" w:space="0" w:color="auto"/>
          </w:divBdr>
        </w:div>
        <w:div w:id="2027557002">
          <w:marLeft w:val="0"/>
          <w:marRight w:val="0"/>
          <w:marTop w:val="0"/>
          <w:marBottom w:val="0"/>
          <w:divBdr>
            <w:top w:val="none" w:sz="0" w:space="0" w:color="auto"/>
            <w:left w:val="none" w:sz="0" w:space="0" w:color="auto"/>
            <w:bottom w:val="none" w:sz="0" w:space="0" w:color="auto"/>
            <w:right w:val="none" w:sz="0" w:space="0" w:color="auto"/>
          </w:divBdr>
          <w:divsChild>
            <w:div w:id="1316302549">
              <w:marLeft w:val="0"/>
              <w:marRight w:val="-284"/>
              <w:marTop w:val="0"/>
              <w:marBottom w:val="0"/>
              <w:divBdr>
                <w:top w:val="none" w:sz="0" w:space="0" w:color="auto"/>
                <w:left w:val="none" w:sz="0" w:space="0" w:color="auto"/>
                <w:bottom w:val="none" w:sz="0" w:space="0" w:color="auto"/>
                <w:right w:val="none" w:sz="0" w:space="0" w:color="auto"/>
              </w:divBdr>
            </w:div>
            <w:div w:id="1072853280">
              <w:marLeft w:val="0"/>
              <w:marRight w:val="-284"/>
              <w:marTop w:val="0"/>
              <w:marBottom w:val="0"/>
              <w:divBdr>
                <w:top w:val="none" w:sz="0" w:space="0" w:color="auto"/>
                <w:left w:val="none" w:sz="0" w:space="0" w:color="auto"/>
                <w:bottom w:val="none" w:sz="0" w:space="0" w:color="auto"/>
                <w:right w:val="none" w:sz="0" w:space="0" w:color="auto"/>
              </w:divBdr>
            </w:div>
            <w:div w:id="337196205">
              <w:marLeft w:val="0"/>
              <w:marRight w:val="-284"/>
              <w:marTop w:val="0"/>
              <w:marBottom w:val="0"/>
              <w:divBdr>
                <w:top w:val="none" w:sz="0" w:space="0" w:color="auto"/>
                <w:left w:val="none" w:sz="0" w:space="0" w:color="auto"/>
                <w:bottom w:val="none" w:sz="0" w:space="0" w:color="auto"/>
                <w:right w:val="none" w:sz="0" w:space="0" w:color="auto"/>
              </w:divBdr>
            </w:div>
          </w:divsChild>
        </w:div>
        <w:div w:id="148793986">
          <w:marLeft w:val="0"/>
          <w:marRight w:val="-284"/>
          <w:marTop w:val="0"/>
          <w:marBottom w:val="0"/>
          <w:divBdr>
            <w:top w:val="none" w:sz="0" w:space="0" w:color="auto"/>
            <w:left w:val="none" w:sz="0" w:space="0" w:color="auto"/>
            <w:bottom w:val="none" w:sz="0" w:space="0" w:color="auto"/>
            <w:right w:val="none" w:sz="0" w:space="0" w:color="auto"/>
          </w:divBdr>
        </w:div>
        <w:div w:id="908731125">
          <w:marLeft w:val="0"/>
          <w:marRight w:val="-284"/>
          <w:marTop w:val="0"/>
          <w:marBottom w:val="0"/>
          <w:divBdr>
            <w:top w:val="none" w:sz="0" w:space="0" w:color="auto"/>
            <w:left w:val="none" w:sz="0" w:space="0" w:color="auto"/>
            <w:bottom w:val="none" w:sz="0" w:space="0" w:color="auto"/>
            <w:right w:val="none" w:sz="0" w:space="0" w:color="auto"/>
          </w:divBdr>
        </w:div>
        <w:div w:id="509876218">
          <w:marLeft w:val="0"/>
          <w:marRight w:val="-284"/>
          <w:marTop w:val="0"/>
          <w:marBottom w:val="0"/>
          <w:divBdr>
            <w:top w:val="none" w:sz="0" w:space="0" w:color="auto"/>
            <w:left w:val="none" w:sz="0" w:space="0" w:color="auto"/>
            <w:bottom w:val="none" w:sz="0" w:space="0" w:color="auto"/>
            <w:right w:val="none" w:sz="0" w:space="0" w:color="auto"/>
          </w:divBdr>
        </w:div>
        <w:div w:id="1632053800">
          <w:marLeft w:val="0"/>
          <w:marRight w:val="-284"/>
          <w:marTop w:val="0"/>
          <w:marBottom w:val="0"/>
          <w:divBdr>
            <w:top w:val="none" w:sz="0" w:space="0" w:color="auto"/>
            <w:left w:val="none" w:sz="0" w:space="0" w:color="auto"/>
            <w:bottom w:val="none" w:sz="0" w:space="0" w:color="auto"/>
            <w:right w:val="none" w:sz="0" w:space="0" w:color="auto"/>
          </w:divBdr>
        </w:div>
        <w:div w:id="1397044328">
          <w:marLeft w:val="0"/>
          <w:marRight w:val="0"/>
          <w:marTop w:val="0"/>
          <w:marBottom w:val="0"/>
          <w:divBdr>
            <w:top w:val="none" w:sz="0" w:space="0" w:color="auto"/>
            <w:left w:val="none" w:sz="0" w:space="0" w:color="auto"/>
            <w:bottom w:val="none" w:sz="0" w:space="0" w:color="auto"/>
            <w:right w:val="none" w:sz="0" w:space="0" w:color="auto"/>
          </w:divBdr>
        </w:div>
        <w:div w:id="61950421">
          <w:marLeft w:val="0"/>
          <w:marRight w:val="-284"/>
          <w:marTop w:val="0"/>
          <w:marBottom w:val="0"/>
          <w:divBdr>
            <w:top w:val="none" w:sz="0" w:space="0" w:color="auto"/>
            <w:left w:val="none" w:sz="0" w:space="0" w:color="auto"/>
            <w:bottom w:val="none" w:sz="0" w:space="0" w:color="auto"/>
            <w:right w:val="none" w:sz="0" w:space="0" w:color="auto"/>
          </w:divBdr>
        </w:div>
        <w:div w:id="509563626">
          <w:marLeft w:val="0"/>
          <w:marRight w:val="-284"/>
          <w:marTop w:val="0"/>
          <w:marBottom w:val="0"/>
          <w:divBdr>
            <w:top w:val="none" w:sz="0" w:space="0" w:color="auto"/>
            <w:left w:val="none" w:sz="0" w:space="0" w:color="auto"/>
            <w:bottom w:val="none" w:sz="0" w:space="0" w:color="auto"/>
            <w:right w:val="none" w:sz="0" w:space="0" w:color="auto"/>
          </w:divBdr>
        </w:div>
        <w:div w:id="2013412742">
          <w:marLeft w:val="0"/>
          <w:marRight w:val="0"/>
          <w:marTop w:val="0"/>
          <w:marBottom w:val="0"/>
          <w:divBdr>
            <w:top w:val="none" w:sz="0" w:space="0" w:color="auto"/>
            <w:left w:val="none" w:sz="0" w:space="0" w:color="auto"/>
            <w:bottom w:val="none" w:sz="0" w:space="0" w:color="auto"/>
            <w:right w:val="none" w:sz="0" w:space="0" w:color="auto"/>
          </w:divBdr>
        </w:div>
        <w:div w:id="1529291190">
          <w:marLeft w:val="0"/>
          <w:marRight w:val="0"/>
          <w:marTop w:val="0"/>
          <w:marBottom w:val="0"/>
          <w:divBdr>
            <w:top w:val="none" w:sz="0" w:space="0" w:color="auto"/>
            <w:left w:val="none" w:sz="0" w:space="0" w:color="auto"/>
            <w:bottom w:val="none" w:sz="0" w:space="0" w:color="auto"/>
            <w:right w:val="none" w:sz="0" w:space="0" w:color="auto"/>
          </w:divBdr>
        </w:div>
        <w:div w:id="1148010091">
          <w:marLeft w:val="0"/>
          <w:marRight w:val="-284"/>
          <w:marTop w:val="0"/>
          <w:marBottom w:val="0"/>
          <w:divBdr>
            <w:top w:val="none" w:sz="0" w:space="0" w:color="auto"/>
            <w:left w:val="none" w:sz="0" w:space="0" w:color="auto"/>
            <w:bottom w:val="none" w:sz="0" w:space="0" w:color="auto"/>
            <w:right w:val="none" w:sz="0" w:space="0" w:color="auto"/>
          </w:divBdr>
        </w:div>
        <w:div w:id="550573777">
          <w:marLeft w:val="0"/>
          <w:marRight w:val="-284"/>
          <w:marTop w:val="0"/>
          <w:marBottom w:val="0"/>
          <w:divBdr>
            <w:top w:val="none" w:sz="0" w:space="0" w:color="auto"/>
            <w:left w:val="none" w:sz="0" w:space="0" w:color="auto"/>
            <w:bottom w:val="none" w:sz="0" w:space="0" w:color="auto"/>
            <w:right w:val="none" w:sz="0" w:space="0" w:color="auto"/>
          </w:divBdr>
        </w:div>
        <w:div w:id="1289706983">
          <w:marLeft w:val="0"/>
          <w:marRight w:val="-284"/>
          <w:marTop w:val="0"/>
          <w:marBottom w:val="0"/>
          <w:divBdr>
            <w:top w:val="none" w:sz="0" w:space="0" w:color="auto"/>
            <w:left w:val="none" w:sz="0" w:space="0" w:color="auto"/>
            <w:bottom w:val="none" w:sz="0" w:space="0" w:color="auto"/>
            <w:right w:val="none" w:sz="0" w:space="0" w:color="auto"/>
          </w:divBdr>
        </w:div>
        <w:div w:id="461927508">
          <w:marLeft w:val="0"/>
          <w:marRight w:val="-284"/>
          <w:marTop w:val="0"/>
          <w:marBottom w:val="0"/>
          <w:divBdr>
            <w:top w:val="none" w:sz="0" w:space="0" w:color="auto"/>
            <w:left w:val="none" w:sz="0" w:space="0" w:color="auto"/>
            <w:bottom w:val="none" w:sz="0" w:space="0" w:color="auto"/>
            <w:right w:val="none" w:sz="0" w:space="0" w:color="auto"/>
          </w:divBdr>
        </w:div>
        <w:div w:id="1506747286">
          <w:marLeft w:val="0"/>
          <w:marRight w:val="-284"/>
          <w:marTop w:val="0"/>
          <w:marBottom w:val="0"/>
          <w:divBdr>
            <w:top w:val="none" w:sz="0" w:space="0" w:color="auto"/>
            <w:left w:val="none" w:sz="0" w:space="0" w:color="auto"/>
            <w:bottom w:val="none" w:sz="0" w:space="0" w:color="auto"/>
            <w:right w:val="none" w:sz="0" w:space="0" w:color="auto"/>
          </w:divBdr>
        </w:div>
        <w:div w:id="1346904777">
          <w:marLeft w:val="0"/>
          <w:marRight w:val="-284"/>
          <w:marTop w:val="0"/>
          <w:marBottom w:val="0"/>
          <w:divBdr>
            <w:top w:val="none" w:sz="0" w:space="0" w:color="auto"/>
            <w:left w:val="none" w:sz="0" w:space="0" w:color="auto"/>
            <w:bottom w:val="none" w:sz="0" w:space="0" w:color="auto"/>
            <w:right w:val="none" w:sz="0" w:space="0" w:color="auto"/>
          </w:divBdr>
        </w:div>
        <w:div w:id="278613954">
          <w:marLeft w:val="0"/>
          <w:marRight w:val="-284"/>
          <w:marTop w:val="0"/>
          <w:marBottom w:val="0"/>
          <w:divBdr>
            <w:top w:val="none" w:sz="0" w:space="0" w:color="auto"/>
            <w:left w:val="none" w:sz="0" w:space="0" w:color="auto"/>
            <w:bottom w:val="none" w:sz="0" w:space="0" w:color="auto"/>
            <w:right w:val="none" w:sz="0" w:space="0" w:color="auto"/>
          </w:divBdr>
        </w:div>
        <w:div w:id="1965697463">
          <w:marLeft w:val="0"/>
          <w:marRight w:val="-284"/>
          <w:marTop w:val="0"/>
          <w:marBottom w:val="0"/>
          <w:divBdr>
            <w:top w:val="none" w:sz="0" w:space="0" w:color="auto"/>
            <w:left w:val="none" w:sz="0" w:space="0" w:color="auto"/>
            <w:bottom w:val="none" w:sz="0" w:space="0" w:color="auto"/>
            <w:right w:val="none" w:sz="0" w:space="0" w:color="auto"/>
          </w:divBdr>
        </w:div>
        <w:div w:id="1702978658">
          <w:marLeft w:val="0"/>
          <w:marRight w:val="0"/>
          <w:marTop w:val="0"/>
          <w:marBottom w:val="0"/>
          <w:divBdr>
            <w:top w:val="none" w:sz="0" w:space="0" w:color="auto"/>
            <w:left w:val="none" w:sz="0" w:space="0" w:color="auto"/>
            <w:bottom w:val="none" w:sz="0" w:space="0" w:color="auto"/>
            <w:right w:val="none" w:sz="0" w:space="0" w:color="auto"/>
          </w:divBdr>
        </w:div>
        <w:div w:id="445387446">
          <w:marLeft w:val="0"/>
          <w:marRight w:val="-284"/>
          <w:marTop w:val="0"/>
          <w:marBottom w:val="0"/>
          <w:divBdr>
            <w:top w:val="none" w:sz="0" w:space="0" w:color="auto"/>
            <w:left w:val="none" w:sz="0" w:space="0" w:color="auto"/>
            <w:bottom w:val="none" w:sz="0" w:space="0" w:color="auto"/>
            <w:right w:val="none" w:sz="0" w:space="0" w:color="auto"/>
          </w:divBdr>
        </w:div>
        <w:div w:id="1249658153">
          <w:marLeft w:val="0"/>
          <w:marRight w:val="0"/>
          <w:marTop w:val="0"/>
          <w:marBottom w:val="0"/>
          <w:divBdr>
            <w:top w:val="none" w:sz="0" w:space="0" w:color="auto"/>
            <w:left w:val="none" w:sz="0" w:space="0" w:color="auto"/>
            <w:bottom w:val="none" w:sz="0" w:space="0" w:color="auto"/>
            <w:right w:val="none" w:sz="0" w:space="0" w:color="auto"/>
          </w:divBdr>
        </w:div>
        <w:div w:id="1659379329">
          <w:marLeft w:val="0"/>
          <w:marRight w:val="0"/>
          <w:marTop w:val="0"/>
          <w:marBottom w:val="0"/>
          <w:divBdr>
            <w:top w:val="none" w:sz="0" w:space="0" w:color="auto"/>
            <w:left w:val="none" w:sz="0" w:space="0" w:color="auto"/>
            <w:bottom w:val="none" w:sz="0" w:space="0" w:color="auto"/>
            <w:right w:val="none" w:sz="0" w:space="0" w:color="auto"/>
          </w:divBdr>
        </w:div>
        <w:div w:id="999893871">
          <w:marLeft w:val="0"/>
          <w:marRight w:val="0"/>
          <w:marTop w:val="0"/>
          <w:marBottom w:val="0"/>
          <w:divBdr>
            <w:top w:val="none" w:sz="0" w:space="0" w:color="auto"/>
            <w:left w:val="none" w:sz="0" w:space="0" w:color="auto"/>
            <w:bottom w:val="none" w:sz="0" w:space="0" w:color="auto"/>
            <w:right w:val="none" w:sz="0" w:space="0" w:color="auto"/>
          </w:divBdr>
        </w:div>
        <w:div w:id="1268387174">
          <w:marLeft w:val="0"/>
          <w:marRight w:val="-284"/>
          <w:marTop w:val="0"/>
          <w:marBottom w:val="0"/>
          <w:divBdr>
            <w:top w:val="none" w:sz="0" w:space="0" w:color="auto"/>
            <w:left w:val="none" w:sz="0" w:space="0" w:color="auto"/>
            <w:bottom w:val="none" w:sz="0" w:space="0" w:color="auto"/>
            <w:right w:val="none" w:sz="0" w:space="0" w:color="auto"/>
          </w:divBdr>
        </w:div>
      </w:divsChild>
    </w:div>
    <w:div w:id="669648977">
      <w:bodyDiv w:val="1"/>
      <w:marLeft w:val="0"/>
      <w:marRight w:val="0"/>
      <w:marTop w:val="0"/>
      <w:marBottom w:val="0"/>
      <w:divBdr>
        <w:top w:val="none" w:sz="0" w:space="0" w:color="auto"/>
        <w:left w:val="none" w:sz="0" w:space="0" w:color="auto"/>
        <w:bottom w:val="none" w:sz="0" w:space="0" w:color="auto"/>
        <w:right w:val="none" w:sz="0" w:space="0" w:color="auto"/>
      </w:divBdr>
    </w:div>
    <w:div w:id="723019952">
      <w:bodyDiv w:val="1"/>
      <w:marLeft w:val="0"/>
      <w:marRight w:val="0"/>
      <w:marTop w:val="0"/>
      <w:marBottom w:val="0"/>
      <w:divBdr>
        <w:top w:val="none" w:sz="0" w:space="0" w:color="auto"/>
        <w:left w:val="none" w:sz="0" w:space="0" w:color="auto"/>
        <w:bottom w:val="none" w:sz="0" w:space="0" w:color="auto"/>
        <w:right w:val="none" w:sz="0" w:space="0" w:color="auto"/>
      </w:divBdr>
    </w:div>
    <w:div w:id="824474146">
      <w:bodyDiv w:val="1"/>
      <w:marLeft w:val="0"/>
      <w:marRight w:val="0"/>
      <w:marTop w:val="0"/>
      <w:marBottom w:val="0"/>
      <w:divBdr>
        <w:top w:val="none" w:sz="0" w:space="0" w:color="auto"/>
        <w:left w:val="none" w:sz="0" w:space="0" w:color="auto"/>
        <w:bottom w:val="none" w:sz="0" w:space="0" w:color="auto"/>
        <w:right w:val="none" w:sz="0" w:space="0" w:color="auto"/>
      </w:divBdr>
    </w:div>
    <w:div w:id="929045373">
      <w:bodyDiv w:val="1"/>
      <w:marLeft w:val="0"/>
      <w:marRight w:val="0"/>
      <w:marTop w:val="0"/>
      <w:marBottom w:val="0"/>
      <w:divBdr>
        <w:top w:val="none" w:sz="0" w:space="0" w:color="auto"/>
        <w:left w:val="none" w:sz="0" w:space="0" w:color="auto"/>
        <w:bottom w:val="none" w:sz="0" w:space="0" w:color="auto"/>
        <w:right w:val="none" w:sz="0" w:space="0" w:color="auto"/>
      </w:divBdr>
    </w:div>
    <w:div w:id="1200239323">
      <w:bodyDiv w:val="1"/>
      <w:marLeft w:val="0"/>
      <w:marRight w:val="0"/>
      <w:marTop w:val="0"/>
      <w:marBottom w:val="0"/>
      <w:divBdr>
        <w:top w:val="none" w:sz="0" w:space="0" w:color="auto"/>
        <w:left w:val="none" w:sz="0" w:space="0" w:color="auto"/>
        <w:bottom w:val="none" w:sz="0" w:space="0" w:color="auto"/>
        <w:right w:val="none" w:sz="0" w:space="0" w:color="auto"/>
      </w:divBdr>
    </w:div>
    <w:div w:id="1247423936">
      <w:bodyDiv w:val="1"/>
      <w:marLeft w:val="0"/>
      <w:marRight w:val="0"/>
      <w:marTop w:val="0"/>
      <w:marBottom w:val="0"/>
      <w:divBdr>
        <w:top w:val="none" w:sz="0" w:space="0" w:color="auto"/>
        <w:left w:val="none" w:sz="0" w:space="0" w:color="auto"/>
        <w:bottom w:val="none" w:sz="0" w:space="0" w:color="auto"/>
        <w:right w:val="none" w:sz="0" w:space="0" w:color="auto"/>
      </w:divBdr>
    </w:div>
    <w:div w:id="1310868811">
      <w:bodyDiv w:val="1"/>
      <w:marLeft w:val="0"/>
      <w:marRight w:val="0"/>
      <w:marTop w:val="0"/>
      <w:marBottom w:val="0"/>
      <w:divBdr>
        <w:top w:val="none" w:sz="0" w:space="0" w:color="auto"/>
        <w:left w:val="none" w:sz="0" w:space="0" w:color="auto"/>
        <w:bottom w:val="none" w:sz="0" w:space="0" w:color="auto"/>
        <w:right w:val="none" w:sz="0" w:space="0" w:color="auto"/>
      </w:divBdr>
    </w:div>
    <w:div w:id="1496336536">
      <w:bodyDiv w:val="1"/>
      <w:marLeft w:val="0"/>
      <w:marRight w:val="0"/>
      <w:marTop w:val="0"/>
      <w:marBottom w:val="0"/>
      <w:divBdr>
        <w:top w:val="none" w:sz="0" w:space="0" w:color="auto"/>
        <w:left w:val="none" w:sz="0" w:space="0" w:color="auto"/>
        <w:bottom w:val="none" w:sz="0" w:space="0" w:color="auto"/>
        <w:right w:val="none" w:sz="0" w:space="0" w:color="auto"/>
      </w:divBdr>
    </w:div>
    <w:div w:id="162503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7B2B-F620-43B3-933F-128A9861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4795</Words>
  <Characters>27337</Characters>
  <Application>Microsoft Office Word</Application>
  <DocSecurity>0</DocSecurity>
  <Lines>227</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dos</dc:creator>
  <cp:lastModifiedBy>office</cp:lastModifiedBy>
  <cp:revision>2</cp:revision>
  <cp:lastPrinted>2012-10-16T07:00:00Z</cp:lastPrinted>
  <dcterms:created xsi:type="dcterms:W3CDTF">2013-02-14T17:18:00Z</dcterms:created>
  <dcterms:modified xsi:type="dcterms:W3CDTF">2013-02-14T17:18:00Z</dcterms:modified>
</cp:coreProperties>
</file>