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A47" w:rsidRPr="00ED4EB0" w:rsidRDefault="000F0A47" w:rsidP="001C272F">
      <w:pPr>
        <w:pStyle w:val="ListParagraph"/>
        <w:spacing w:after="120"/>
        <w:ind w:left="900"/>
        <w:rPr>
          <w:b/>
          <w:caps/>
          <w:sz w:val="25"/>
          <w:szCs w:val="25"/>
        </w:rPr>
      </w:pPr>
      <w:r>
        <w:rPr>
          <w:b/>
          <w:caps/>
          <w:sz w:val="25"/>
          <w:szCs w:val="25"/>
        </w:rPr>
        <w:t xml:space="preserve">                     </w:t>
      </w:r>
      <w:r w:rsidRPr="00ED4EB0">
        <w:rPr>
          <w:b/>
          <w:caps/>
          <w:sz w:val="25"/>
          <w:szCs w:val="25"/>
        </w:rPr>
        <w:t xml:space="preserve">  2012– 2013 eğitim öğretim yılı</w:t>
      </w:r>
      <w:r>
        <w:rPr>
          <w:b/>
          <w:caps/>
          <w:sz w:val="25"/>
          <w:szCs w:val="25"/>
        </w:rPr>
        <w:t xml:space="preserve"> EYLÜL DÖNEMİ</w:t>
      </w:r>
    </w:p>
    <w:p w:rsidR="000F0A47" w:rsidRPr="00ED4EB0" w:rsidRDefault="000F0A47" w:rsidP="006479A7">
      <w:pPr>
        <w:spacing w:after="120"/>
        <w:jc w:val="center"/>
        <w:rPr>
          <w:b/>
          <w:caps/>
          <w:sz w:val="25"/>
          <w:szCs w:val="25"/>
        </w:rPr>
      </w:pPr>
      <w:r w:rsidRPr="00ED4EB0">
        <w:rPr>
          <w:b/>
          <w:caps/>
          <w:sz w:val="25"/>
          <w:szCs w:val="25"/>
        </w:rPr>
        <w:t xml:space="preserve"> Mesleki Gelişim Faaliyetlerini Değerlendirme Raporu</w:t>
      </w:r>
    </w:p>
    <w:p w:rsidR="000F0A47" w:rsidRPr="00ED4EB0" w:rsidRDefault="000F0A47" w:rsidP="006479A7">
      <w:pPr>
        <w:spacing w:after="120"/>
        <w:jc w:val="center"/>
        <w:rPr>
          <w:b/>
          <w:caps/>
          <w:sz w:val="25"/>
          <w:szCs w:val="25"/>
        </w:rPr>
      </w:pPr>
    </w:p>
    <w:p w:rsidR="000F0A47" w:rsidRPr="00ED4EB0" w:rsidRDefault="000F0A47" w:rsidP="006479A7">
      <w:pPr>
        <w:spacing w:after="120"/>
        <w:rPr>
          <w:sz w:val="25"/>
          <w:szCs w:val="25"/>
        </w:rPr>
      </w:pPr>
      <w:r w:rsidRPr="00ED4EB0">
        <w:rPr>
          <w:b/>
          <w:caps/>
          <w:sz w:val="25"/>
          <w:szCs w:val="25"/>
        </w:rPr>
        <w:t xml:space="preserve">           </w:t>
      </w:r>
      <w:r w:rsidRPr="00ED4EB0">
        <w:rPr>
          <w:sz w:val="25"/>
          <w:szCs w:val="25"/>
        </w:rPr>
        <w:t>Eğitim</w:t>
      </w:r>
      <w:r w:rsidRPr="00ED4EB0">
        <w:rPr>
          <w:b/>
          <w:caps/>
          <w:sz w:val="25"/>
          <w:szCs w:val="25"/>
        </w:rPr>
        <w:t xml:space="preserve"> </w:t>
      </w:r>
      <w:r w:rsidRPr="00ED4EB0">
        <w:rPr>
          <w:caps/>
          <w:sz w:val="25"/>
          <w:szCs w:val="25"/>
        </w:rPr>
        <w:t xml:space="preserve">3  </w:t>
      </w:r>
      <w:r w:rsidRPr="00ED4EB0">
        <w:rPr>
          <w:sz w:val="25"/>
          <w:szCs w:val="25"/>
        </w:rPr>
        <w:t>Eylül  Pazartesi günü;  Milli Eğitim Bakanı’mız Ömer DİNÇER’in açılış konuşmasıyla başladı. ;  Milli Eğitim Bakanı’mız Ömer DİNÇER açılış konuşmasında Milli Eğitimdeki yeni yapılanma hakkında bilgi verdi. Bu yeni yapılanmada eğitim sisteminin değerlendirilmesi, eğitimin niteliğinin ve kalitesinin arttırılması gerektiğini belirtti. Bu bağlamda yeni eğitim sistemine geçildiğini ve yeni eğitim sisteminin işleyişinin nasıl olacağı hakkında bilgiler verdi.Ayrıca genel kaygıların neler olduğunu dile getirerek bu kaygıların en kısa zamanda aşılacağını söyledi. Öğretmenlerin mesleki sıkıntılarının olduğunu ve bu sıkıntıların aşılması için gerekli çalışmaların devam ettiğini söyledi.</w:t>
      </w:r>
    </w:p>
    <w:p w:rsidR="000F0A47" w:rsidRPr="00ED4EB0" w:rsidRDefault="000F0A47" w:rsidP="001C272F">
      <w:pPr>
        <w:spacing w:after="120"/>
        <w:rPr>
          <w:sz w:val="25"/>
          <w:szCs w:val="25"/>
        </w:rPr>
      </w:pPr>
      <w:r w:rsidRPr="00ED4EB0">
        <w:rPr>
          <w:sz w:val="25"/>
          <w:szCs w:val="25"/>
        </w:rPr>
        <w:t>2. derste Prof. DR. Emin KARAİP “Eğitimde Yeniden Yapılanma “başlıklı bir konuşma yaptı ,buna 12 yıllık kesintisiz eğitim ile ilgili düzenlemede sıkça sorulan soruların bir kısmını yanıtladı ayrıca okula alma yaşının neden 60-66 ay olduğunu dünya ülkelerinden örnekler vererek açıkladı. Okul öncesi eğitimin hız kesmeden ve ehemmiyetinden kaybetmeden devam edeceğini vurguladı. Yeni sisteme geçişin asgari ölçüde yumuşak olması için yapılması gerekenlerden bahsederek bu sene sadece 5 ve 9’uncu sınıfların sisteme geçişinin olacağını ve kademeli geçişin olacağından bahsetti</w:t>
      </w:r>
    </w:p>
    <w:p w:rsidR="000F0A47" w:rsidRPr="00ED4EB0" w:rsidRDefault="000F0A47" w:rsidP="001C272F">
      <w:pPr>
        <w:spacing w:after="120"/>
        <w:rPr>
          <w:sz w:val="25"/>
          <w:szCs w:val="25"/>
        </w:rPr>
      </w:pPr>
      <w:r w:rsidRPr="00ED4EB0">
        <w:rPr>
          <w:sz w:val="25"/>
          <w:szCs w:val="25"/>
        </w:rPr>
        <w:t>3. derste Prof. DR. Emin KARAİP “Eğitimde Yeniden Yapılanma” konulu ikinci dersinde sistem içinde sıklıkla sorulan Mesleki eğitim ile ilgili , programla ilgi , seçmeli derslerle ilgili , öğretmenlerle ilgili , hazırlık sınıfı ile ilgili , özel öğretim ile ilgili , donanımla ilgili soruları cevapladı. Buna göre  müfredatın sadece 5. Ve 9. Sınıflarda değiştiğini belirtti. Seçme derslerin içeriği ve hangi sınıflarda okutulacağını açıkladı. Donanım konularında sıkıntı olmadığını belirtti.</w:t>
      </w:r>
    </w:p>
    <w:p w:rsidR="000F0A47" w:rsidRPr="00ED4EB0" w:rsidRDefault="000F0A47" w:rsidP="001C272F">
      <w:pPr>
        <w:spacing w:after="120"/>
        <w:rPr>
          <w:sz w:val="25"/>
          <w:szCs w:val="25"/>
        </w:rPr>
      </w:pPr>
      <w:r w:rsidRPr="00ED4EB0">
        <w:rPr>
          <w:sz w:val="25"/>
          <w:szCs w:val="25"/>
        </w:rPr>
        <w:t>4 Eylül  Salı günü 1.derste doç. DR. Necati CEMALOĞLU “ Sınıfta Pozitif Davranışların  Yönetimi”  konu başlıklı dersinde   Pozitif disiplin, insanların saygıdeğer, şerefli ve eşit kişiler olduğunun üzerine kuruludur. Bütün pozitif disiplin metodları izin verici ve cezalandırıcı değildirler. Bunlar aynı zamanda nazik ve serttirler. Nazik, çünkü çocuklar ve yetişkinler saygılıdır. Sert, çünkü yapılması gerekli şeylere saygı gösterirler. Amacı evde ve sınıfta barış yaratarak, dünyada barışı sağlamaktır ve   Pozitif disiplinin temelinde çocukları bırakmak, kontrol edilmeden ve aşırı derecede korunmadan öğrenmeye yeterli olduklarına inanmak vardır gibi konulara değindi.</w:t>
      </w:r>
    </w:p>
    <w:p w:rsidR="000F0A47" w:rsidRPr="00ED4EB0" w:rsidRDefault="000F0A47" w:rsidP="001C272F">
      <w:pPr>
        <w:spacing w:after="120"/>
        <w:rPr>
          <w:sz w:val="25"/>
          <w:szCs w:val="25"/>
        </w:rPr>
      </w:pPr>
      <w:r w:rsidRPr="00ED4EB0">
        <w:rPr>
          <w:sz w:val="25"/>
          <w:szCs w:val="25"/>
        </w:rPr>
        <w:t>2. derste Doç. DR. Necati CEMALOĞLU “ Sınıfta Pozitif Davranışların  Yönetimi” konusunda şunlardan bahsetti , pozitif  ve negatif davranışların sınıf atmosferine etkileri nelerdir , bu bağlamda her eğitim basamağında disiplin varlığı bir gerçektir. Ancak istenmeyen davranış sonucu bir disiplin problemi ile karşı karşıya kalındığında öğretmen ve okul idarecilerinin sergilediği davranışlar konusunda oldukça büyük farklılıklar vardır. Doğru yaklaşım, sorunun çözümlenmesine, yanlış yaklaşım ise telafisi mümkün olmayan yeni disiplin sorunlarının ortaya çıkmasına neden olur  diyerekn ders sona ermiştir.</w:t>
      </w:r>
    </w:p>
    <w:p w:rsidR="000F0A47" w:rsidRPr="00ED4EB0" w:rsidRDefault="000F0A47" w:rsidP="001C272F">
      <w:pPr>
        <w:spacing w:after="120"/>
        <w:rPr>
          <w:sz w:val="25"/>
          <w:szCs w:val="25"/>
        </w:rPr>
      </w:pPr>
      <w:r w:rsidRPr="00ED4EB0">
        <w:rPr>
          <w:sz w:val="25"/>
          <w:szCs w:val="25"/>
        </w:rPr>
        <w:t>3. derste öğretmen Levent İnce 1. Sınıflar için oyun ve fiziki etkinliklerin neler olabileceği hakkında örnekler verdi.</w:t>
      </w:r>
    </w:p>
    <w:p w:rsidR="000F0A47" w:rsidRPr="00ED4EB0" w:rsidRDefault="000F0A47" w:rsidP="00906DFD">
      <w:pPr>
        <w:spacing w:after="120"/>
        <w:rPr>
          <w:sz w:val="25"/>
          <w:szCs w:val="25"/>
        </w:rPr>
      </w:pPr>
      <w:r w:rsidRPr="00ED4EB0">
        <w:rPr>
          <w:sz w:val="25"/>
          <w:szCs w:val="25"/>
        </w:rPr>
        <w:t>5 Eylül  Çarşaba günü 1. Ders Prof. Ayla Oktay “Okul Olgunluğu” konulu konuşmasını yaptı buna göre şu konuları açıkladı okul öncesinin özellikleri, ilköğretimin temel özellikleri, okula hazır oluş ve etkenleri, 1. Sınıf öğrencisininyeterlilikleri, okula hazırlık, okula hazırlıkta anne babanın yapması gerekenler, okul öncesi ve ilkokul programlarının karşılaştırılması.</w:t>
      </w:r>
    </w:p>
    <w:p w:rsidR="000F0A47" w:rsidRPr="00ED4EB0" w:rsidRDefault="000F0A47" w:rsidP="00906DFD">
      <w:pPr>
        <w:spacing w:after="120"/>
        <w:rPr>
          <w:sz w:val="25"/>
          <w:szCs w:val="25"/>
        </w:rPr>
      </w:pPr>
      <w:r w:rsidRPr="00ED4EB0">
        <w:rPr>
          <w:sz w:val="25"/>
          <w:szCs w:val="25"/>
        </w:rPr>
        <w:t>2.ve 3. derste Doç. Dr. Nurdan Kalaycı “ Sosyal Bilimlerde Problem Çözme” konusunu anlattı  buna göre problem çözme yöntemini öğrencilerin nasıl içselleştirerek hayatlarında kullanacaklarına dair örenekler verdi ayrıca bu yöntemin basamaklarından ve çeşitlerinden bahsetti.</w:t>
      </w:r>
    </w:p>
    <w:p w:rsidR="000F0A47" w:rsidRDefault="000F0A47" w:rsidP="00906DFD">
      <w:pPr>
        <w:spacing w:after="120"/>
        <w:rPr>
          <w:sz w:val="25"/>
          <w:szCs w:val="25"/>
        </w:rPr>
      </w:pPr>
      <w:r w:rsidRPr="00ED4EB0">
        <w:rPr>
          <w:sz w:val="25"/>
          <w:szCs w:val="25"/>
        </w:rPr>
        <w:t>6. Eylül Perşembe günü 1. Ve 2. Derste Prof. Dr. Abbas Türnüklü</w:t>
      </w:r>
      <w:r>
        <w:rPr>
          <w:sz w:val="25"/>
          <w:szCs w:val="25"/>
        </w:rPr>
        <w:t xml:space="preserve"> “ Müzakereci Öğrenci” konulu dersinde şunlardan bahsetti; anmaşmazlıkların nelerden çıkabileceği bu anlaşmazlıkların çözüm yolları müzakerenin ne olduğu  şartlarının neler olduğu konularından bahsetti ve her sorunun sınıf içerisinde  örnek yaşantılarla önceden tatbik edilerek deneyimlenebileceğini anlattı.</w:t>
      </w:r>
    </w:p>
    <w:p w:rsidR="000F0A47" w:rsidRDefault="000F0A47" w:rsidP="00906DFD">
      <w:pPr>
        <w:spacing w:after="120"/>
        <w:rPr>
          <w:sz w:val="25"/>
          <w:szCs w:val="25"/>
        </w:rPr>
      </w:pPr>
      <w:r>
        <w:rPr>
          <w:sz w:val="25"/>
          <w:szCs w:val="25"/>
        </w:rPr>
        <w:t>3. derste öğretmen Turan TEMUR “Okuma Yazmaya Hazırlık” konulu dersinde bu sene yaılan değişikliklere dikkat çekerek okuma yazmanın oyunlarla ve öğrenciler sıkıştırılmadan geniş zaman içinde yaptırılacağını vurguladı.</w:t>
      </w:r>
    </w:p>
    <w:p w:rsidR="000F0A47" w:rsidRDefault="000F0A47" w:rsidP="00906DFD">
      <w:pPr>
        <w:spacing w:after="120"/>
        <w:rPr>
          <w:sz w:val="25"/>
          <w:szCs w:val="25"/>
        </w:rPr>
      </w:pPr>
      <w:r>
        <w:rPr>
          <w:sz w:val="25"/>
          <w:szCs w:val="25"/>
        </w:rPr>
        <w:t>7 Eylül Cuma günü 1. Ve 2. Derste “Bilişim Teknolojilerinin Eğitim Üzerine Etkileri” konulu dersinde çeşitli dünya devletlerinin bilişime verdiği önemden bahsetti ve Fatih Projesinin eğitimde açacağı çığırdan getireceği yeniklerden bahsetti.</w:t>
      </w:r>
    </w:p>
    <w:p w:rsidR="000F0A47" w:rsidRDefault="000F0A47" w:rsidP="00906DFD">
      <w:pPr>
        <w:spacing w:after="120"/>
        <w:rPr>
          <w:sz w:val="25"/>
          <w:szCs w:val="25"/>
        </w:rPr>
      </w:pPr>
      <w:r>
        <w:rPr>
          <w:sz w:val="25"/>
          <w:szCs w:val="25"/>
        </w:rPr>
        <w:t>3. derste Prof. Dr. Mustafa SAFRAN “Öğretmenlik Mesleği” konulu dersinde öğretmenlik mesleğinin niceliği ve niteliği hakkında bilgiler verdi ve toplumdaki yerinin önemini anlattı.</w:t>
      </w:r>
    </w:p>
    <w:p w:rsidR="000F0A47" w:rsidRDefault="000F0A47" w:rsidP="00906DFD">
      <w:pPr>
        <w:spacing w:after="120"/>
        <w:rPr>
          <w:sz w:val="25"/>
          <w:szCs w:val="25"/>
        </w:rPr>
      </w:pPr>
    </w:p>
    <w:p w:rsidR="000F0A47" w:rsidRDefault="000F0A47" w:rsidP="00906DFD">
      <w:pPr>
        <w:spacing w:after="120"/>
        <w:rPr>
          <w:sz w:val="25"/>
          <w:szCs w:val="25"/>
        </w:rPr>
      </w:pPr>
    </w:p>
    <w:p w:rsidR="000F0A47" w:rsidRDefault="000F0A47" w:rsidP="00906DFD">
      <w:pPr>
        <w:spacing w:after="120"/>
        <w:rPr>
          <w:sz w:val="25"/>
          <w:szCs w:val="25"/>
        </w:rPr>
      </w:pPr>
      <w:r>
        <w:rPr>
          <w:sz w:val="25"/>
          <w:szCs w:val="25"/>
        </w:rPr>
        <w:t xml:space="preserve">                                                                                                          SINIF ÖĞRETMENİ</w:t>
      </w:r>
    </w:p>
    <w:p w:rsidR="000F0A47" w:rsidRDefault="000F0A47" w:rsidP="00906DFD">
      <w:pPr>
        <w:spacing w:after="120"/>
        <w:rPr>
          <w:sz w:val="25"/>
          <w:szCs w:val="25"/>
        </w:rPr>
      </w:pP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t xml:space="preserve">         BERİL TAŞ </w:t>
      </w:r>
    </w:p>
    <w:p w:rsidR="000F0A47" w:rsidRDefault="000F0A47" w:rsidP="0021664C">
      <w:pPr>
        <w:pStyle w:val="Footer"/>
        <w:spacing w:after="0"/>
        <w:jc w:val="center"/>
        <w:rPr>
          <w:rFonts w:cs="Calibri"/>
        </w:rPr>
      </w:pPr>
      <w:r>
        <w:rPr>
          <w:rFonts w:cs="Calibri"/>
        </w:rPr>
        <w:t>www.sorubak.com</w:t>
      </w:r>
    </w:p>
    <w:p w:rsidR="000F0A47" w:rsidRPr="00ED4EB0" w:rsidRDefault="000F0A47" w:rsidP="00906DFD">
      <w:pPr>
        <w:spacing w:after="120"/>
        <w:rPr>
          <w:sz w:val="25"/>
          <w:szCs w:val="25"/>
        </w:rPr>
      </w:pPr>
    </w:p>
    <w:p w:rsidR="000F0A47" w:rsidRPr="00ED4EB0" w:rsidRDefault="000F0A47" w:rsidP="00906DFD">
      <w:pPr>
        <w:spacing w:after="120"/>
        <w:rPr>
          <w:sz w:val="25"/>
          <w:szCs w:val="25"/>
        </w:rPr>
      </w:pPr>
    </w:p>
    <w:p w:rsidR="000F0A47" w:rsidRPr="00ED4EB0" w:rsidRDefault="000F0A47" w:rsidP="00906DFD">
      <w:pPr>
        <w:spacing w:after="120"/>
        <w:rPr>
          <w:b/>
          <w:caps/>
          <w:sz w:val="25"/>
          <w:szCs w:val="25"/>
        </w:rPr>
      </w:pPr>
      <w:r w:rsidRPr="00ED4EB0">
        <w:rPr>
          <w:sz w:val="25"/>
          <w:szCs w:val="25"/>
        </w:rPr>
        <w:t xml:space="preserve">  </w:t>
      </w:r>
    </w:p>
    <w:sectPr w:rsidR="000F0A47" w:rsidRPr="00ED4EB0" w:rsidSect="00963323">
      <w:pgSz w:w="11906" w:h="16838"/>
      <w:pgMar w:top="1418" w:right="1133" w:bottom="1417"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0A47" w:rsidRDefault="000F0A47" w:rsidP="00381185">
      <w:pPr>
        <w:spacing w:after="0" w:line="240" w:lineRule="auto"/>
      </w:pPr>
      <w:r>
        <w:separator/>
      </w:r>
    </w:p>
  </w:endnote>
  <w:endnote w:type="continuationSeparator" w:id="0">
    <w:p w:rsidR="000F0A47" w:rsidRDefault="000F0A47" w:rsidP="003811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0A47" w:rsidRDefault="000F0A47" w:rsidP="00381185">
      <w:pPr>
        <w:spacing w:after="0" w:line="240" w:lineRule="auto"/>
      </w:pPr>
      <w:r>
        <w:separator/>
      </w:r>
    </w:p>
  </w:footnote>
  <w:footnote w:type="continuationSeparator" w:id="0">
    <w:p w:rsidR="000F0A47" w:rsidRDefault="000F0A47" w:rsidP="003811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23716"/>
    <w:multiLevelType w:val="hybridMultilevel"/>
    <w:tmpl w:val="0FD826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7CFD475D"/>
    <w:multiLevelType w:val="hybridMultilevel"/>
    <w:tmpl w:val="C69002C8"/>
    <w:lvl w:ilvl="0" w:tplc="7018C400">
      <w:start w:val="2011"/>
      <w:numFmt w:val="decimal"/>
      <w:lvlText w:val="%1"/>
      <w:lvlJc w:val="left"/>
      <w:pPr>
        <w:ind w:left="900" w:hanging="54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104F"/>
    <w:rsid w:val="0002400D"/>
    <w:rsid w:val="0007349A"/>
    <w:rsid w:val="00076872"/>
    <w:rsid w:val="000D76D8"/>
    <w:rsid w:val="000F0A47"/>
    <w:rsid w:val="000F11C2"/>
    <w:rsid w:val="00107B99"/>
    <w:rsid w:val="00130433"/>
    <w:rsid w:val="00154942"/>
    <w:rsid w:val="00166ED2"/>
    <w:rsid w:val="00170A27"/>
    <w:rsid w:val="001B6E3F"/>
    <w:rsid w:val="001C272F"/>
    <w:rsid w:val="00215713"/>
    <w:rsid w:val="0021664C"/>
    <w:rsid w:val="0022390B"/>
    <w:rsid w:val="0023572E"/>
    <w:rsid w:val="0024651E"/>
    <w:rsid w:val="0025724F"/>
    <w:rsid w:val="00263754"/>
    <w:rsid w:val="00270639"/>
    <w:rsid w:val="00275EB1"/>
    <w:rsid w:val="0029089E"/>
    <w:rsid w:val="002A7A0D"/>
    <w:rsid w:val="002F359B"/>
    <w:rsid w:val="00315F37"/>
    <w:rsid w:val="00381185"/>
    <w:rsid w:val="003870E9"/>
    <w:rsid w:val="003D16E2"/>
    <w:rsid w:val="0040107C"/>
    <w:rsid w:val="0041455D"/>
    <w:rsid w:val="00434F6E"/>
    <w:rsid w:val="00495BF1"/>
    <w:rsid w:val="004B764D"/>
    <w:rsid w:val="00523AA7"/>
    <w:rsid w:val="005571CC"/>
    <w:rsid w:val="0056275F"/>
    <w:rsid w:val="005A5760"/>
    <w:rsid w:val="005E0976"/>
    <w:rsid w:val="005F6E67"/>
    <w:rsid w:val="00631A76"/>
    <w:rsid w:val="006479A7"/>
    <w:rsid w:val="00652559"/>
    <w:rsid w:val="00665F00"/>
    <w:rsid w:val="00666871"/>
    <w:rsid w:val="00697C0F"/>
    <w:rsid w:val="006F51EA"/>
    <w:rsid w:val="00743849"/>
    <w:rsid w:val="00777934"/>
    <w:rsid w:val="007E2752"/>
    <w:rsid w:val="007F597F"/>
    <w:rsid w:val="00843224"/>
    <w:rsid w:val="00906DFD"/>
    <w:rsid w:val="00926C59"/>
    <w:rsid w:val="00927208"/>
    <w:rsid w:val="00963323"/>
    <w:rsid w:val="009802B1"/>
    <w:rsid w:val="009A1840"/>
    <w:rsid w:val="00A70D49"/>
    <w:rsid w:val="00AA0A3C"/>
    <w:rsid w:val="00AB4253"/>
    <w:rsid w:val="00AD117E"/>
    <w:rsid w:val="00AE5792"/>
    <w:rsid w:val="00B83A2E"/>
    <w:rsid w:val="00B87A0D"/>
    <w:rsid w:val="00BA2839"/>
    <w:rsid w:val="00BC314C"/>
    <w:rsid w:val="00C34D44"/>
    <w:rsid w:val="00D04270"/>
    <w:rsid w:val="00D1745C"/>
    <w:rsid w:val="00D20F0B"/>
    <w:rsid w:val="00D255A3"/>
    <w:rsid w:val="00D51C7F"/>
    <w:rsid w:val="00D533E8"/>
    <w:rsid w:val="00D80FDF"/>
    <w:rsid w:val="00D81D35"/>
    <w:rsid w:val="00D972AA"/>
    <w:rsid w:val="00DA7D63"/>
    <w:rsid w:val="00E650AE"/>
    <w:rsid w:val="00EA718E"/>
    <w:rsid w:val="00EB7EF2"/>
    <w:rsid w:val="00ED4EB0"/>
    <w:rsid w:val="00EF104F"/>
    <w:rsid w:val="00EF40D5"/>
    <w:rsid w:val="00F34414"/>
    <w:rsid w:val="00F43FFB"/>
    <w:rsid w:val="00F471E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63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07B99"/>
    <w:pPr>
      <w:ind w:left="720"/>
      <w:contextualSpacing/>
    </w:pPr>
  </w:style>
  <w:style w:type="paragraph" w:styleId="Header">
    <w:name w:val="header"/>
    <w:basedOn w:val="Normal"/>
    <w:link w:val="HeaderChar"/>
    <w:uiPriority w:val="99"/>
    <w:semiHidden/>
    <w:rsid w:val="00381185"/>
    <w:pPr>
      <w:tabs>
        <w:tab w:val="center" w:pos="4536"/>
        <w:tab w:val="right" w:pos="9072"/>
      </w:tabs>
    </w:pPr>
  </w:style>
  <w:style w:type="character" w:customStyle="1" w:styleId="HeaderChar">
    <w:name w:val="Header Char"/>
    <w:basedOn w:val="DefaultParagraphFont"/>
    <w:link w:val="Header"/>
    <w:uiPriority w:val="99"/>
    <w:semiHidden/>
    <w:locked/>
    <w:rsid w:val="00381185"/>
    <w:rPr>
      <w:rFonts w:cs="Times New Roman"/>
      <w:sz w:val="22"/>
      <w:szCs w:val="22"/>
      <w:lang w:eastAsia="en-US"/>
    </w:rPr>
  </w:style>
  <w:style w:type="paragraph" w:styleId="Footer">
    <w:name w:val="footer"/>
    <w:basedOn w:val="Normal"/>
    <w:link w:val="FooterChar"/>
    <w:uiPriority w:val="99"/>
    <w:semiHidden/>
    <w:rsid w:val="00381185"/>
    <w:pPr>
      <w:tabs>
        <w:tab w:val="center" w:pos="4536"/>
        <w:tab w:val="right" w:pos="9072"/>
      </w:tabs>
    </w:pPr>
  </w:style>
  <w:style w:type="character" w:customStyle="1" w:styleId="FooterChar">
    <w:name w:val="Footer Char"/>
    <w:basedOn w:val="DefaultParagraphFont"/>
    <w:link w:val="Footer"/>
    <w:uiPriority w:val="99"/>
    <w:semiHidden/>
    <w:locked/>
    <w:rsid w:val="00381185"/>
    <w:rPr>
      <w:rFonts w:cs="Times New Roman"/>
      <w:sz w:val="22"/>
      <w:szCs w:val="22"/>
      <w:lang w:eastAsia="en-US"/>
    </w:rPr>
  </w:style>
  <w:style w:type="character" w:customStyle="1" w:styleId="CharChar">
    <w:name w:val="Char Char"/>
    <w:uiPriority w:val="99"/>
    <w:locked/>
    <w:rsid w:val="0021664C"/>
    <w:rPr>
      <w:rFonts w:ascii="Calibri" w:eastAsia="Times New Roman" w:hAnsi="Calibri"/>
      <w:sz w:val="22"/>
      <w:lang w:val="tr-TR" w:eastAsia="en-US"/>
    </w:rPr>
  </w:style>
</w:styles>
</file>

<file path=word/webSettings.xml><?xml version="1.0" encoding="utf-8"?>
<w:webSettings xmlns:r="http://schemas.openxmlformats.org/officeDocument/2006/relationships" xmlns:w="http://schemas.openxmlformats.org/wordprocessingml/2006/main">
  <w:divs>
    <w:div w:id="417555916">
      <w:marLeft w:val="0"/>
      <w:marRight w:val="0"/>
      <w:marTop w:val="0"/>
      <w:marBottom w:val="0"/>
      <w:divBdr>
        <w:top w:val="none" w:sz="0" w:space="0" w:color="auto"/>
        <w:left w:val="none" w:sz="0" w:space="0" w:color="auto"/>
        <w:bottom w:val="none" w:sz="0" w:space="0" w:color="auto"/>
        <w:right w:val="none" w:sz="0" w:space="0" w:color="auto"/>
      </w:divBdr>
      <w:divsChild>
        <w:div w:id="417555917">
          <w:marLeft w:val="0"/>
          <w:marRight w:val="0"/>
          <w:marTop w:val="0"/>
          <w:marBottom w:val="0"/>
          <w:divBdr>
            <w:top w:val="none" w:sz="0" w:space="0" w:color="auto"/>
            <w:left w:val="none" w:sz="0" w:space="0" w:color="auto"/>
            <w:bottom w:val="none" w:sz="0" w:space="0" w:color="auto"/>
            <w:right w:val="none" w:sz="0" w:space="0" w:color="auto"/>
          </w:divBdr>
        </w:div>
        <w:div w:id="417555919">
          <w:marLeft w:val="0"/>
          <w:marRight w:val="0"/>
          <w:marTop w:val="0"/>
          <w:marBottom w:val="0"/>
          <w:divBdr>
            <w:top w:val="none" w:sz="0" w:space="0" w:color="auto"/>
            <w:left w:val="none" w:sz="0" w:space="0" w:color="auto"/>
            <w:bottom w:val="none" w:sz="0" w:space="0" w:color="auto"/>
            <w:right w:val="none" w:sz="0" w:space="0" w:color="auto"/>
          </w:divBdr>
        </w:div>
        <w:div w:id="417555920">
          <w:marLeft w:val="0"/>
          <w:marRight w:val="0"/>
          <w:marTop w:val="0"/>
          <w:marBottom w:val="0"/>
          <w:divBdr>
            <w:top w:val="none" w:sz="0" w:space="0" w:color="auto"/>
            <w:left w:val="none" w:sz="0" w:space="0" w:color="auto"/>
            <w:bottom w:val="none" w:sz="0" w:space="0" w:color="auto"/>
            <w:right w:val="none" w:sz="0" w:space="0" w:color="auto"/>
          </w:divBdr>
        </w:div>
      </w:divsChild>
    </w:div>
    <w:div w:id="417555918">
      <w:marLeft w:val="0"/>
      <w:marRight w:val="0"/>
      <w:marTop w:val="0"/>
      <w:marBottom w:val="0"/>
      <w:divBdr>
        <w:top w:val="none" w:sz="0" w:space="0" w:color="auto"/>
        <w:left w:val="none" w:sz="0" w:space="0" w:color="auto"/>
        <w:bottom w:val="none" w:sz="0" w:space="0" w:color="auto"/>
        <w:right w:val="none" w:sz="0" w:space="0" w:color="auto"/>
      </w:divBdr>
    </w:div>
    <w:div w:id="4175559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2</Pages>
  <Words>764</Words>
  <Characters>4356</Characters>
  <Application>Microsoft Office Outlook</Application>
  <DocSecurity>0</DocSecurity>
  <Lines>0</Lines>
  <Paragraphs>0</Paragraphs>
  <ScaleCrop>false</ScaleCrop>
  <Company>Egitimhane.Com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www.sorubak.com; umit</dc:creator>
  <cp:keywords>www.sorubak.com</cp:keywords>
  <dc:description>www.sorubak.com</dc:description>
  <cp:lastModifiedBy>edanur</cp:lastModifiedBy>
  <cp:revision>3</cp:revision>
  <cp:lastPrinted>2012-09-06T16:48:00Z</cp:lastPrinted>
  <dcterms:created xsi:type="dcterms:W3CDTF">2012-09-06T16:50:00Z</dcterms:created>
  <dcterms:modified xsi:type="dcterms:W3CDTF">2012-09-08T15:44:00Z</dcterms:modified>
  <cp:category>www.sorubak.com</cp:category>
  <cp:contentType>www.sorubak.com</cp:contentType>
  <cp:contentStatus>www.sorubak.com</cp:contentStatus>
</cp:coreProperties>
</file>