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DEF" w:rsidRDefault="00FA1DEF" w:rsidP="00FA1DEF">
      <w:pPr>
        <w:jc w:val="center"/>
        <w:rPr>
          <w:b/>
        </w:rPr>
      </w:pPr>
      <w:r>
        <w:rPr>
          <w:b/>
        </w:rPr>
        <w:t>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NO:</w:t>
      </w:r>
    </w:p>
    <w:p w:rsidR="00FA1DEF" w:rsidRDefault="00FA1DEF" w:rsidP="00FA1DEF">
      <w:pPr>
        <w:jc w:val="center"/>
        <w:rPr>
          <w:b/>
        </w:rPr>
      </w:pPr>
      <w:r>
        <w:rPr>
          <w:b/>
        </w:rPr>
        <w:t>2011-2012 ÖĞRETİM YILI İZNİK İMAM HATİP LİSESİ 9. SINIF 2. DÖNEM FİZİK YAZILI SINAV SORULAR</w:t>
      </w:r>
    </w:p>
    <w:p w:rsidR="00094803" w:rsidRPr="00094803" w:rsidRDefault="00094803" w:rsidP="00FA1D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094803">
        <w:rPr>
          <w:b/>
          <w:sz w:val="28"/>
          <w:szCs w:val="28"/>
        </w:rPr>
        <w:t>B</w:t>
      </w:r>
      <w:r>
        <w:rPr>
          <w:b/>
          <w:sz w:val="28"/>
          <w:szCs w:val="28"/>
        </w:rPr>
        <w:t>-</w:t>
      </w:r>
    </w:p>
    <w:p w:rsidR="00FA1DEF" w:rsidRDefault="00FA1DEF" w:rsidP="00FA1DE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Aşağıdaki cümlelerde bulunan boşlukları uygun kelimelerle doldurunuz.</w:t>
      </w:r>
      <w:r w:rsidR="00616970">
        <w:rPr>
          <w:b/>
        </w:rPr>
        <w:t>(15 puan)</w:t>
      </w:r>
    </w:p>
    <w:p w:rsidR="00FA1DEF" w:rsidRDefault="00FA1DEF" w:rsidP="00FA1DEF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Zeytinyağı su karışımında suyun altta kalmasının nedeni............................farkıdır.</w:t>
      </w:r>
    </w:p>
    <w:p w:rsidR="00094803" w:rsidRDefault="00094803" w:rsidP="0009480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Renk ve şekil, meddeler için.......................................özellik  değildir.</w:t>
      </w:r>
    </w:p>
    <w:p w:rsidR="00094803" w:rsidRDefault="00094803" w:rsidP="0009480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Çekirdek bozunması..............................yayar.</w:t>
      </w:r>
    </w:p>
    <w:p w:rsidR="00094803" w:rsidRDefault="00094803" w:rsidP="0009480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Eksen üzerindeki tek yönlü hareketlerde hız ve süratin................................eşittir.</w:t>
      </w:r>
    </w:p>
    <w:p w:rsidR="00094803" w:rsidRDefault="00094803" w:rsidP="0009480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Düzgün doğrusal hartekette v-t grafiğinin zaman ekseninin altında olması hareketlinin eksene .....................................yönde hareket etmesi anlamına gelir.</w:t>
      </w:r>
    </w:p>
    <w:p w:rsidR="00094803" w:rsidRDefault="00094803" w:rsidP="00094803">
      <w:pPr>
        <w:pStyle w:val="ListParagraph"/>
        <w:ind w:left="1080"/>
        <w:rPr>
          <w:b/>
        </w:rPr>
      </w:pPr>
    </w:p>
    <w:p w:rsidR="00E8477D" w:rsidRDefault="00E8477D" w:rsidP="00E8477D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Aşağıdaki ifadelerden doğru olanların yanına ‘D’, yanlış olanlar</w:t>
      </w:r>
      <w:r w:rsidR="00341CF4">
        <w:rPr>
          <w:b/>
        </w:rPr>
        <w:t>ın yanına</w:t>
      </w:r>
      <w:r>
        <w:rPr>
          <w:b/>
        </w:rPr>
        <w:t xml:space="preserve"> ‘Y’ yazınız.</w:t>
      </w:r>
      <w:r w:rsidR="00616970">
        <w:rPr>
          <w:b/>
        </w:rPr>
        <w:t>(puan)</w:t>
      </w:r>
    </w:p>
    <w:p w:rsidR="00E8477D" w:rsidRDefault="00341CF4" w:rsidP="00E8477D">
      <w:pPr>
        <w:pStyle w:val="ListParagraph"/>
        <w:numPr>
          <w:ilvl w:val="0"/>
          <w:numId w:val="3"/>
        </w:numPr>
        <w:rPr>
          <w:b/>
        </w:rPr>
      </w:pPr>
      <w:r>
        <w:rPr>
          <w:b/>
        </w:rPr>
        <w:t>(    )</w:t>
      </w:r>
      <w:r w:rsidR="00E8477D">
        <w:rPr>
          <w:b/>
        </w:rPr>
        <w:t>Hız ile sürat aynı anlama gelir.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8477D" w:rsidRDefault="00341CF4" w:rsidP="00E8477D">
      <w:pPr>
        <w:pStyle w:val="ListParagraph"/>
        <w:numPr>
          <w:ilvl w:val="0"/>
          <w:numId w:val="3"/>
        </w:numPr>
        <w:rPr>
          <w:b/>
        </w:rPr>
      </w:pPr>
      <w:r>
        <w:rPr>
          <w:b/>
        </w:rPr>
        <w:t>(    )</w:t>
      </w:r>
      <w:r w:rsidR="00E8477D">
        <w:rPr>
          <w:b/>
        </w:rPr>
        <w:t>Düzgün doğrusal harekette hareketli yön değiştirir.</w:t>
      </w:r>
    </w:p>
    <w:p w:rsidR="00E8477D" w:rsidRDefault="00341CF4" w:rsidP="00E8477D">
      <w:pPr>
        <w:pStyle w:val="ListParagraph"/>
        <w:numPr>
          <w:ilvl w:val="0"/>
          <w:numId w:val="3"/>
        </w:numPr>
        <w:rPr>
          <w:b/>
        </w:rPr>
      </w:pPr>
      <w:r>
        <w:rPr>
          <w:b/>
        </w:rPr>
        <w:t>(    )</w:t>
      </w:r>
      <w:r w:rsidR="00E8477D">
        <w:rPr>
          <w:b/>
        </w:rPr>
        <w:t>Kütle meddeler için ayırt edici özelliktedir.</w:t>
      </w:r>
    </w:p>
    <w:p w:rsidR="00E8477D" w:rsidRDefault="00341CF4" w:rsidP="00E8477D">
      <w:pPr>
        <w:pStyle w:val="ListParagraph"/>
        <w:numPr>
          <w:ilvl w:val="0"/>
          <w:numId w:val="3"/>
        </w:numPr>
        <w:rPr>
          <w:b/>
        </w:rPr>
      </w:pPr>
      <w:r>
        <w:rPr>
          <w:b/>
        </w:rPr>
        <w:t>(    )</w:t>
      </w:r>
      <w:r w:rsidR="00E8477D">
        <w:rPr>
          <w:b/>
        </w:rPr>
        <w:t>Bir meddenin kütlesinin hacmine oranı çözünürlüktür.</w:t>
      </w:r>
    </w:p>
    <w:p w:rsidR="00E8477D" w:rsidRDefault="00341CF4" w:rsidP="00E8477D">
      <w:pPr>
        <w:pStyle w:val="ListParagraph"/>
        <w:numPr>
          <w:ilvl w:val="0"/>
          <w:numId w:val="3"/>
        </w:numPr>
        <w:rPr>
          <w:b/>
        </w:rPr>
      </w:pPr>
      <w:r>
        <w:rPr>
          <w:b/>
        </w:rPr>
        <w:t>(    )</w:t>
      </w:r>
      <w:r w:rsidR="00E8477D">
        <w:rPr>
          <w:b/>
        </w:rPr>
        <w:t>Radyoaktif elementler kendiliğinden başka elementlere dönüşebilir.</w:t>
      </w:r>
    </w:p>
    <w:p w:rsidR="004A0B62" w:rsidRPr="004A0B62" w:rsidRDefault="004A0B62" w:rsidP="004A0B62">
      <w:pPr>
        <w:pStyle w:val="ListParagraph"/>
        <w:numPr>
          <w:ilvl w:val="0"/>
          <w:numId w:val="1"/>
        </w:numPr>
      </w:pPr>
      <w:r>
        <w:rPr>
          <w:b/>
        </w:rPr>
        <w:t>Aşağıdakilerden hangisi ya da hangileri enerji bçimi değildir?</w:t>
      </w:r>
      <w:r w:rsidR="00616970">
        <w:rPr>
          <w:b/>
        </w:rPr>
        <w:t>(5 puan)</w:t>
      </w:r>
    </w:p>
    <w:p w:rsidR="004A0B62" w:rsidRDefault="009E34FD" w:rsidP="004A0B62">
      <w:pPr>
        <w:pStyle w:val="ListParagraph"/>
        <w:rPr>
          <w:b/>
        </w:rPr>
      </w:pPr>
      <w:r>
        <w:rPr>
          <w:b/>
        </w:rPr>
        <w:t>I</w:t>
      </w:r>
      <w:r w:rsidR="004A0B62">
        <w:rPr>
          <w:b/>
        </w:rPr>
        <w:t>. Isı</w:t>
      </w:r>
    </w:p>
    <w:p w:rsidR="004A0B62" w:rsidRPr="009E34FD" w:rsidRDefault="009E34FD" w:rsidP="009E34FD">
      <w:pPr>
        <w:pStyle w:val="ListParagraph"/>
        <w:rPr>
          <w:b/>
        </w:rPr>
      </w:pPr>
      <w:r>
        <w:rPr>
          <w:b/>
        </w:rPr>
        <w:t>II</w:t>
      </w:r>
      <w:r w:rsidR="004A0B62" w:rsidRPr="009E34FD">
        <w:rPr>
          <w:b/>
        </w:rPr>
        <w:t>. Ses</w:t>
      </w:r>
    </w:p>
    <w:p w:rsidR="004A0B62" w:rsidRDefault="009E34FD" w:rsidP="004A0B62">
      <w:pPr>
        <w:pStyle w:val="ListParagraph"/>
        <w:rPr>
          <w:b/>
        </w:rPr>
      </w:pPr>
      <w:r>
        <w:rPr>
          <w:b/>
        </w:rPr>
        <w:t>III</w:t>
      </w:r>
      <w:r w:rsidR="004A0B62">
        <w:rPr>
          <w:b/>
        </w:rPr>
        <w:t>. Işık</w:t>
      </w:r>
    </w:p>
    <w:p w:rsidR="004A0B62" w:rsidRDefault="009E34FD" w:rsidP="004A0B62">
      <w:pPr>
        <w:pStyle w:val="ListParagraph"/>
        <w:rPr>
          <w:b/>
        </w:rPr>
      </w:pPr>
      <w:r>
        <w:rPr>
          <w:b/>
        </w:rPr>
        <w:t>I</w:t>
      </w:r>
      <w:r w:rsidR="004A0B62">
        <w:rPr>
          <w:b/>
        </w:rPr>
        <w:t>V. Elektrik</w:t>
      </w:r>
    </w:p>
    <w:p w:rsidR="009E34FD" w:rsidRPr="009E34FD" w:rsidRDefault="004A0B62" w:rsidP="009E34FD">
      <w:pPr>
        <w:pStyle w:val="ListParagraph"/>
        <w:rPr>
          <w:b/>
        </w:rPr>
      </w:pPr>
      <w:r w:rsidRPr="004A0B62">
        <w:rPr>
          <w:b/>
        </w:rPr>
        <w:t>V. sıcaklı</w:t>
      </w:r>
      <w:r w:rsidR="009E34FD">
        <w:rPr>
          <w:b/>
        </w:rPr>
        <w:t>k</w:t>
      </w:r>
    </w:p>
    <w:p w:rsidR="009E34FD" w:rsidRDefault="009E34FD" w:rsidP="004A0B62">
      <w:pPr>
        <w:pStyle w:val="ListParagraph"/>
        <w:rPr>
          <w:b/>
        </w:rPr>
      </w:pPr>
      <w:r>
        <w:rPr>
          <w:b/>
        </w:rPr>
        <w:t>A) yalnız I</w:t>
      </w:r>
      <w:r>
        <w:rPr>
          <w:b/>
        </w:rPr>
        <w:tab/>
        <w:t>B) yalnız V</w:t>
      </w:r>
      <w:r>
        <w:rPr>
          <w:b/>
        </w:rPr>
        <w:tab/>
        <w:t>C) I ve IV</w:t>
      </w:r>
      <w:r>
        <w:rPr>
          <w:b/>
        </w:rPr>
        <w:tab/>
        <w:t>D) II-III</w:t>
      </w:r>
      <w:r>
        <w:rPr>
          <w:b/>
        </w:rPr>
        <w:tab/>
      </w:r>
      <w:r>
        <w:rPr>
          <w:b/>
        </w:rPr>
        <w:tab/>
        <w:t>E) II-IV</w:t>
      </w:r>
    </w:p>
    <w:p w:rsidR="00DF37E2" w:rsidRDefault="00DF37E2" w:rsidP="004A0B62">
      <w:pPr>
        <w:pStyle w:val="ListParagraph"/>
        <w:rPr>
          <w:b/>
        </w:rPr>
      </w:pPr>
    </w:p>
    <w:p w:rsidR="009E34FD" w:rsidRDefault="009E34FD" w:rsidP="009E34FD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Aşağıdakilerden hangisi hassas sıvılı bir termometrenin özelliklerinden biri değildir?</w:t>
      </w:r>
      <w:r w:rsidR="00616970">
        <w:rPr>
          <w:b/>
        </w:rPr>
        <w:t>(5puan)</w:t>
      </w:r>
    </w:p>
    <w:p w:rsidR="009E34FD" w:rsidRDefault="009E34FD" w:rsidP="009E34FD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Sıvı haznesinin büyük olması</w:t>
      </w:r>
    </w:p>
    <w:p w:rsidR="009E34FD" w:rsidRDefault="009E34FD" w:rsidP="009E34FD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İçindeki sıvının yükseldiği boru çok ince olmalı</w:t>
      </w:r>
    </w:p>
    <w:p w:rsidR="009E34FD" w:rsidRDefault="009E34FD" w:rsidP="009E34FD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Hafif malzemeden yapılması</w:t>
      </w:r>
    </w:p>
    <w:p w:rsidR="009E34FD" w:rsidRDefault="009E34FD" w:rsidP="009E34FD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Genleşme katsayısı büyük sıvı kullanılması</w:t>
      </w:r>
    </w:p>
    <w:p w:rsidR="009E34FD" w:rsidRDefault="009E34FD" w:rsidP="009E34FD">
      <w:pPr>
        <w:pStyle w:val="ListParagraph"/>
        <w:numPr>
          <w:ilvl w:val="0"/>
          <w:numId w:val="4"/>
        </w:numPr>
        <w:rPr>
          <w:b/>
        </w:rPr>
      </w:pPr>
      <w:r>
        <w:rPr>
          <w:b/>
        </w:rPr>
        <w:t>Bölme sayısının fazla olması</w:t>
      </w:r>
    </w:p>
    <w:p w:rsidR="00DF37E2" w:rsidRDefault="00DF37E2" w:rsidP="00DF37E2">
      <w:pPr>
        <w:pStyle w:val="ListParagraph"/>
        <w:ind w:left="1080"/>
        <w:rPr>
          <w:b/>
        </w:rPr>
      </w:pPr>
    </w:p>
    <w:p w:rsidR="007B18FC" w:rsidRDefault="007B18FC" w:rsidP="007B18F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Aşağıdaki termometre çeşitlerinden hangisi veya hangileri ile çok yüksek sıcaklıklar ölçülebilir?</w:t>
      </w:r>
      <w:r w:rsidR="00616970">
        <w:rPr>
          <w:b/>
        </w:rPr>
        <w:t>(5 puan)</w:t>
      </w:r>
    </w:p>
    <w:p w:rsidR="007B18FC" w:rsidRDefault="007B18FC" w:rsidP="007B18FC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Metel termometreler</w:t>
      </w:r>
    </w:p>
    <w:p w:rsidR="007B18FC" w:rsidRDefault="007B18FC" w:rsidP="007B18FC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Sıvılı termometreler</w:t>
      </w:r>
    </w:p>
    <w:p w:rsidR="007B18FC" w:rsidRDefault="007B18FC" w:rsidP="007B18FC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Gazlı termometreler</w:t>
      </w:r>
    </w:p>
    <w:p w:rsidR="007B18FC" w:rsidRDefault="007B18FC" w:rsidP="007B18FC">
      <w:pPr>
        <w:pStyle w:val="ListParagraph"/>
        <w:numPr>
          <w:ilvl w:val="0"/>
          <w:numId w:val="6"/>
        </w:numPr>
        <w:ind w:left="709"/>
        <w:rPr>
          <w:b/>
        </w:rPr>
      </w:pPr>
      <w:r>
        <w:rPr>
          <w:b/>
        </w:rPr>
        <w:t>Yalnız 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B) I-II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 I-III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D)II-III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E)I-II-III</w:t>
      </w:r>
    </w:p>
    <w:p w:rsidR="00DF37E2" w:rsidRDefault="00DF37E2" w:rsidP="00DF37E2">
      <w:pPr>
        <w:pStyle w:val="ListParagraph"/>
        <w:ind w:left="709"/>
        <w:rPr>
          <w:b/>
        </w:rPr>
      </w:pPr>
    </w:p>
    <w:p w:rsidR="007B18FC" w:rsidRDefault="007B18FC" w:rsidP="007B18F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Makara 6kg’lık yükü bir dakikada 20 metre yüksekliğe çıkarılıyor. Bu makaranın gücü kaç watt’tır?</w:t>
      </w:r>
      <w:r w:rsidR="00616970">
        <w:rPr>
          <w:b/>
        </w:rPr>
        <w:t>(5 puan)</w:t>
      </w:r>
    </w:p>
    <w:p w:rsidR="007B18FC" w:rsidRDefault="007B18FC" w:rsidP="007B18FC">
      <w:pPr>
        <w:pStyle w:val="ListParagraph"/>
        <w:numPr>
          <w:ilvl w:val="0"/>
          <w:numId w:val="7"/>
        </w:numPr>
        <w:rPr>
          <w:b/>
        </w:rPr>
      </w:pPr>
      <w:r>
        <w:rPr>
          <w:b/>
        </w:rPr>
        <w:t>20</w:t>
      </w:r>
      <w:r>
        <w:rPr>
          <w:b/>
        </w:rPr>
        <w:tab/>
      </w:r>
      <w:r>
        <w:rPr>
          <w:b/>
        </w:rPr>
        <w:tab/>
        <w:t>B)30</w:t>
      </w:r>
      <w:r>
        <w:rPr>
          <w:b/>
        </w:rPr>
        <w:tab/>
      </w:r>
      <w:r>
        <w:rPr>
          <w:b/>
        </w:rPr>
        <w:tab/>
        <w:t>C) 40</w:t>
      </w:r>
      <w:r>
        <w:rPr>
          <w:b/>
        </w:rPr>
        <w:tab/>
      </w:r>
      <w:r>
        <w:rPr>
          <w:b/>
        </w:rPr>
        <w:tab/>
        <w:t>D) 60</w:t>
      </w:r>
      <w:r>
        <w:rPr>
          <w:b/>
        </w:rPr>
        <w:tab/>
      </w:r>
      <w:r>
        <w:rPr>
          <w:b/>
        </w:rPr>
        <w:tab/>
        <w:t>E)80</w:t>
      </w:r>
    </w:p>
    <w:p w:rsidR="00DF37E2" w:rsidRDefault="00DF37E2" w:rsidP="00DF37E2">
      <w:pPr>
        <w:pStyle w:val="ListParagraph"/>
        <w:ind w:left="1080"/>
        <w:rPr>
          <w:b/>
        </w:rPr>
      </w:pPr>
    </w:p>
    <w:p w:rsidR="007B18FC" w:rsidRDefault="007B18FC" w:rsidP="007B18F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Aşağıdaki ifadelerden hangisi ya da hangileri doğrudur?</w:t>
      </w:r>
      <w:r w:rsidR="00616970">
        <w:rPr>
          <w:b/>
        </w:rPr>
        <w:t>(5 puan)</w:t>
      </w:r>
    </w:p>
    <w:p w:rsidR="007B18FC" w:rsidRDefault="007B18FC" w:rsidP="007B18FC">
      <w:pPr>
        <w:pStyle w:val="ListParagraph"/>
        <w:numPr>
          <w:ilvl w:val="0"/>
          <w:numId w:val="8"/>
        </w:numPr>
        <w:rPr>
          <w:b/>
        </w:rPr>
      </w:pPr>
      <w:r>
        <w:rPr>
          <w:b/>
        </w:rPr>
        <w:t>Doğadaki elementlerin büyük kısmı kararlı yapıdadır.</w:t>
      </w:r>
    </w:p>
    <w:p w:rsidR="007B18FC" w:rsidRDefault="007B18FC" w:rsidP="007B18FC">
      <w:pPr>
        <w:pStyle w:val="ListParagraph"/>
        <w:numPr>
          <w:ilvl w:val="0"/>
          <w:numId w:val="8"/>
        </w:numPr>
        <w:rPr>
          <w:b/>
        </w:rPr>
      </w:pPr>
      <w:r>
        <w:rPr>
          <w:b/>
        </w:rPr>
        <w:t>Kararsız yapıdaki elementler radyoaktiftir.</w:t>
      </w:r>
    </w:p>
    <w:p w:rsidR="007B18FC" w:rsidRDefault="007B18FC" w:rsidP="007B18FC">
      <w:pPr>
        <w:pStyle w:val="ListParagraph"/>
        <w:numPr>
          <w:ilvl w:val="0"/>
          <w:numId w:val="8"/>
        </w:numPr>
        <w:rPr>
          <w:b/>
        </w:rPr>
      </w:pPr>
      <w:r>
        <w:rPr>
          <w:b/>
        </w:rPr>
        <w:t>Bütün katı elementler rodyoaktiftir.</w:t>
      </w:r>
    </w:p>
    <w:p w:rsidR="007B18FC" w:rsidRPr="009E34FD" w:rsidRDefault="007B18FC" w:rsidP="007B18FC">
      <w:pPr>
        <w:pStyle w:val="ListParagraph"/>
        <w:numPr>
          <w:ilvl w:val="0"/>
          <w:numId w:val="9"/>
        </w:numPr>
        <w:ind w:left="709"/>
        <w:rPr>
          <w:b/>
        </w:rPr>
      </w:pPr>
      <w:r>
        <w:rPr>
          <w:b/>
        </w:rPr>
        <w:t>Yalnız I</w:t>
      </w:r>
      <w:r>
        <w:rPr>
          <w:b/>
        </w:rPr>
        <w:tab/>
      </w:r>
      <w:r>
        <w:rPr>
          <w:b/>
        </w:rPr>
        <w:tab/>
        <w:t>B) yalnız II</w:t>
      </w:r>
      <w:r>
        <w:rPr>
          <w:b/>
        </w:rPr>
        <w:tab/>
      </w:r>
      <w:r>
        <w:rPr>
          <w:b/>
        </w:rPr>
        <w:tab/>
        <w:t>C) yalnız III</w:t>
      </w:r>
      <w:r>
        <w:rPr>
          <w:b/>
        </w:rPr>
        <w:tab/>
      </w:r>
      <w:r>
        <w:rPr>
          <w:b/>
        </w:rPr>
        <w:tab/>
        <w:t>D) I ve II</w:t>
      </w:r>
      <w:r>
        <w:rPr>
          <w:b/>
        </w:rPr>
        <w:tab/>
      </w:r>
      <w:r>
        <w:rPr>
          <w:b/>
        </w:rPr>
        <w:tab/>
        <w:t>E) I ve III</w:t>
      </w:r>
    </w:p>
    <w:p w:rsidR="009E34FD" w:rsidRPr="009E34FD" w:rsidRDefault="009E34FD" w:rsidP="009E34FD">
      <w:pPr>
        <w:rPr>
          <w:b/>
        </w:rPr>
      </w:pPr>
    </w:p>
    <w:p w:rsidR="009E34FD" w:rsidRDefault="002941C8" w:rsidP="002941C8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lastRenderedPageBreak/>
        <w:t>Boyutları 2cm,5cm ve 10cm olan dikdörtgenler prizmasının kütlesi 200 g’dır. Bu prizmanın yapıldığı</w:t>
      </w:r>
      <w:r w:rsidR="00604C7D">
        <w:rPr>
          <w:b/>
        </w:rPr>
        <w:t xml:space="preserve"> maddenin </w:t>
      </w:r>
      <w:r>
        <w:rPr>
          <w:b/>
        </w:rPr>
        <w:t>özkütlesi kaç g/cm</w:t>
      </w:r>
      <w:r>
        <w:rPr>
          <w:b/>
          <w:vertAlign w:val="superscript"/>
        </w:rPr>
        <w:t>3</w:t>
      </w:r>
      <w:r>
        <w:rPr>
          <w:b/>
        </w:rPr>
        <w:t xml:space="preserve">  tür?</w:t>
      </w:r>
      <w:r w:rsidR="00616970">
        <w:rPr>
          <w:b/>
        </w:rPr>
        <w:t>(5 puan)</w:t>
      </w:r>
    </w:p>
    <w:p w:rsidR="002941C8" w:rsidRDefault="002941C8" w:rsidP="002941C8">
      <w:pPr>
        <w:pStyle w:val="ListParagraph"/>
        <w:numPr>
          <w:ilvl w:val="0"/>
          <w:numId w:val="10"/>
        </w:numPr>
        <w:rPr>
          <w:b/>
        </w:rPr>
      </w:pPr>
      <w:r>
        <w:rPr>
          <w:b/>
        </w:rPr>
        <w:t>1</w:t>
      </w:r>
      <w:r>
        <w:rPr>
          <w:b/>
        </w:rPr>
        <w:tab/>
      </w:r>
      <w:r>
        <w:rPr>
          <w:b/>
        </w:rPr>
        <w:tab/>
        <w:t>B)2</w:t>
      </w:r>
      <w:r>
        <w:rPr>
          <w:b/>
        </w:rPr>
        <w:tab/>
      </w:r>
      <w:r>
        <w:rPr>
          <w:b/>
        </w:rPr>
        <w:tab/>
        <w:t>C)3</w:t>
      </w:r>
      <w:r>
        <w:rPr>
          <w:b/>
        </w:rPr>
        <w:tab/>
      </w:r>
      <w:r>
        <w:rPr>
          <w:b/>
        </w:rPr>
        <w:tab/>
        <w:t>D)4</w:t>
      </w:r>
      <w:r>
        <w:rPr>
          <w:b/>
        </w:rPr>
        <w:tab/>
      </w:r>
      <w:r>
        <w:rPr>
          <w:b/>
        </w:rPr>
        <w:tab/>
        <w:t>E)5</w:t>
      </w:r>
    </w:p>
    <w:p w:rsidR="00604C7D" w:rsidRDefault="00604C7D" w:rsidP="00604C7D">
      <w:pPr>
        <w:pStyle w:val="ListParagraph"/>
        <w:ind w:left="1080"/>
        <w:rPr>
          <w:b/>
        </w:rPr>
      </w:pPr>
    </w:p>
    <w:p w:rsidR="00DF37E2" w:rsidRDefault="00DF37E2" w:rsidP="00604C7D">
      <w:pPr>
        <w:pStyle w:val="ListParagraph"/>
        <w:ind w:left="1080"/>
        <w:rPr>
          <w:b/>
        </w:rPr>
      </w:pPr>
    </w:p>
    <w:p w:rsidR="00604C7D" w:rsidRDefault="00604C7D" w:rsidP="00604C7D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Samsun ve Ankara arası kuş uçuşuyla 300 km’dir. Bu iki şehri birbirine bağlayan tren yolunun uzunluğu ise  450 km’dir. Bu mesafeyi sabit süratle 5 saatte alan bir trenin</w:t>
      </w:r>
    </w:p>
    <w:p w:rsidR="00604C7D" w:rsidRDefault="00604C7D" w:rsidP="00604C7D">
      <w:pPr>
        <w:pStyle w:val="ListParagraph"/>
        <w:numPr>
          <w:ilvl w:val="0"/>
          <w:numId w:val="11"/>
        </w:numPr>
        <w:rPr>
          <w:b/>
        </w:rPr>
      </w:pPr>
      <w:r w:rsidRPr="00604C7D">
        <w:rPr>
          <w:b/>
        </w:rPr>
        <w:t>S</w:t>
      </w:r>
      <w:r>
        <w:rPr>
          <w:b/>
        </w:rPr>
        <w:t>üratini,</w:t>
      </w:r>
      <w:r w:rsidR="00616970">
        <w:rPr>
          <w:b/>
        </w:rPr>
        <w:t>(5 puan)</w:t>
      </w:r>
    </w:p>
    <w:p w:rsidR="00604C7D" w:rsidRDefault="00604C7D" w:rsidP="00604C7D">
      <w:pPr>
        <w:pStyle w:val="ListParagraph"/>
        <w:numPr>
          <w:ilvl w:val="0"/>
          <w:numId w:val="11"/>
        </w:numPr>
        <w:rPr>
          <w:b/>
        </w:rPr>
      </w:pPr>
      <w:r>
        <w:rPr>
          <w:b/>
        </w:rPr>
        <w:t>Hızının büyüklüğünü hesaplayınız.</w:t>
      </w:r>
      <w:r w:rsidR="00616970">
        <w:rPr>
          <w:b/>
        </w:rPr>
        <w:t>(5 puan)</w:t>
      </w:r>
    </w:p>
    <w:p w:rsidR="00152BAA" w:rsidRDefault="00152BAA" w:rsidP="00152BAA">
      <w:pPr>
        <w:pStyle w:val="ListParagraph"/>
        <w:ind w:left="1080"/>
        <w:rPr>
          <w:b/>
        </w:rPr>
      </w:pPr>
    </w:p>
    <w:p w:rsidR="00DF37E2" w:rsidRDefault="00DF37E2" w:rsidP="00152BAA">
      <w:pPr>
        <w:pStyle w:val="ListParagraph"/>
        <w:ind w:left="1080"/>
        <w:rPr>
          <w:b/>
        </w:rPr>
      </w:pPr>
    </w:p>
    <w:p w:rsidR="00DF37E2" w:rsidRDefault="00DF37E2" w:rsidP="00152BAA">
      <w:pPr>
        <w:pStyle w:val="ListParagraph"/>
        <w:ind w:left="1080"/>
        <w:rPr>
          <w:b/>
        </w:rPr>
      </w:pPr>
    </w:p>
    <w:p w:rsidR="00604C7D" w:rsidRDefault="00150420" w:rsidP="00152BAA">
      <w:pPr>
        <w:pStyle w:val="ListParagraph"/>
        <w:numPr>
          <w:ilvl w:val="0"/>
          <w:numId w:val="1"/>
        </w:numPr>
        <w:rPr>
          <w:b/>
        </w:rPr>
      </w:pPr>
      <w:r w:rsidRPr="00150420">
        <w:rPr>
          <w:noProof/>
        </w:rPr>
        <w:pict>
          <v:group id="_x0000_s1026" editas="canvas" style="position:absolute;left:0;text-align:left;margin-left:267.2pt;margin-top:5.05pt;width:2in;height:96.35pt;z-index:251660288" coordorigin="2852,3366" coordsize="3972,27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852;top:3366;width:3972;height:2720" o:preferrelative="f">
              <v:fill o:detectmouseclick="t"/>
              <v:path o:extrusionok="t" o:connecttype="none"/>
              <o:lock v:ext="edit" text="t"/>
            </v:shape>
            <v:line id="_x0000_s1028" style="position:absolute;flip:y" from="3348,3620" to="3349,5653" strokeweight="1pt">
              <v:stroke endarrow="block"/>
            </v:line>
            <v:line id="_x0000_s1029" style="position:absolute;flip:y" from="3348,5653" to="6327,5655" strokeweight="1pt">
              <v:stroke endarrow="block"/>
            </v:line>
            <v:line id="_x0000_s1030" style="position:absolute" from="3348,4383" to="6079,4384" strokeweight="2pt"/>
            <v:line id="_x0000_s1031" style="position:absolute" from="3845,4383" to="3845,5653" strokeweight="1.5pt">
              <v:stroke dashstyle="dash"/>
            </v:line>
            <v:line id="_x0000_s1032" style="position:absolute" from="4341,4383" to="4341,5653" strokeweight="1pt">
              <v:stroke dashstyle="dash"/>
            </v:line>
            <v:line id="_x0000_s1033" style="position:absolute" from="4838,4383" to="4838,5653" strokeweight="1pt">
              <v:stroke dashstyle="dash"/>
            </v:line>
            <v:line id="_x0000_s1034" style="position:absolute" from="5334,4383" to="5334,5653" strokeweight="1pt">
              <v:stroke dashstyle="dash"/>
            </v:line>
            <v:line id="_x0000_s1035" style="position:absolute" from="5831,4383" to="5832,5653" strokeweight="1.5pt">
              <v:stroke dashstyle="dash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3348;top:3366;width:1241;height:508" filled="f" stroked="f">
              <v:textbox style="mso-next-textbox:#_x0000_s1036" inset="1mm,,1mm">
                <w:txbxContent>
                  <w:p w:rsidR="00152BAA" w:rsidRPr="007D0BCB" w:rsidRDefault="00152BAA" w:rsidP="00152BA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7D0BCB">
                      <w:rPr>
                        <w:rFonts w:ascii="Tahoma" w:hAnsi="Tahoma" w:cs="Tahoma"/>
                        <w:sz w:val="16"/>
                        <w:szCs w:val="16"/>
                      </w:rPr>
                      <w:t>V (m/s)</w:t>
                    </w:r>
                  </w:p>
                </w:txbxContent>
              </v:textbox>
            </v:shape>
            <v:shape id="_x0000_s1037" type="#_x0000_t202" style="position:absolute;left:6079;top:5145;width:745;height:508" filled="f" stroked="f">
              <v:textbox style="mso-next-textbox:#_x0000_s1037" inset="1mm,,1mm">
                <w:txbxContent>
                  <w:p w:rsidR="00152BAA" w:rsidRPr="007D0BCB" w:rsidRDefault="00152BAA" w:rsidP="00152BA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7D0BCB">
                      <w:rPr>
                        <w:rFonts w:ascii="Tahoma" w:hAnsi="Tahoma" w:cs="Tahoma"/>
                        <w:sz w:val="16"/>
                        <w:szCs w:val="16"/>
                      </w:rPr>
                      <w:t>t (s)</w:t>
                    </w:r>
                  </w:p>
                </w:txbxContent>
              </v:textbox>
            </v:shape>
            <v:shape id="_x0000_s1038" type="#_x0000_t202" style="position:absolute;left:3100;top:5653;width:3227;height:254" filled="f" stroked="f">
              <v:textbox style="mso-next-textbox:#_x0000_s1038" inset="1mm,.3mm,1mm,.3mm">
                <w:txbxContent>
                  <w:p w:rsidR="00152BAA" w:rsidRPr="007D0BCB" w:rsidRDefault="00152BAA" w:rsidP="00152BA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C2702E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</w:t>
                    </w:r>
                    <w:r w:rsidRPr="00FB27DF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0</w:t>
                    </w:r>
                    <w:r w:rsidRPr="007D0BC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     5     </w:t>
                    </w:r>
                    <w:r w:rsidRPr="00FB27DF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10    15    20</w:t>
                    </w:r>
                    <w:r w:rsidRPr="007D0BC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  25</w:t>
                    </w:r>
                  </w:p>
                </w:txbxContent>
              </v:textbox>
            </v:shape>
            <v:shape id="_x0000_s1039" type="#_x0000_t202" style="position:absolute;left:2852;top:4128;width:496;height:509" filled="f" stroked="f">
              <v:textbox style="mso-next-textbox:#_x0000_s1039" inset=".5mm,,.5mm">
                <w:txbxContent>
                  <w:p w:rsidR="00152BAA" w:rsidRPr="007D0BCB" w:rsidRDefault="00152BAA" w:rsidP="00152BA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 </w:t>
                    </w:r>
                    <w:r w:rsidRPr="007D0BCB">
                      <w:rPr>
                        <w:rFonts w:ascii="Tahoma" w:hAnsi="Tahoma" w:cs="Tahoma"/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</v:shape>
          </v:group>
        </w:pict>
      </w:r>
      <w:r>
        <w:rPr>
          <w:b/>
          <w:noProof/>
        </w:rPr>
        <w:pict>
          <v:shape id="_x0000_s1041" type="#_x0000_t202" style="position:absolute;left:0;text-align:left;margin-left:424.2pt;margin-top:14.3pt;width:90pt;height:71.85pt;z-index:251661312" fillcolor="white [3212]">
            <v:textbox style="mso-next-textbox:#_x0000_s1041" inset=".5mm,,.5mm">
              <w:txbxContent>
                <w:p w:rsidR="00152BAA" w:rsidRPr="007D0BCB" w:rsidRDefault="00152BAA" w:rsidP="00152BAA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7D0BCB">
                    <w:rPr>
                      <w:rFonts w:ascii="Tahoma" w:hAnsi="Tahoma" w:cs="Tahoma"/>
                      <w:sz w:val="18"/>
                      <w:szCs w:val="18"/>
                    </w:rPr>
                    <w:t>Sürat-zaman grafiğinin altında kalan alan cismin aldığı yolu verir.</w:t>
                  </w:r>
                </w:p>
              </w:txbxContent>
            </v:textbox>
            <w10:wrap side="left"/>
          </v:shape>
        </w:pict>
      </w:r>
      <w:r w:rsidR="00152BAA">
        <w:rPr>
          <w:b/>
        </w:rPr>
        <w:t xml:space="preserve"> Şekilde sürat-zaman grafiği verilen h</w:t>
      </w:r>
    </w:p>
    <w:p w:rsidR="00616970" w:rsidRDefault="00152BAA" w:rsidP="00152BAA">
      <w:pPr>
        <w:pStyle w:val="ListParagraph"/>
        <w:rPr>
          <w:b/>
        </w:rPr>
      </w:pPr>
      <w:r>
        <w:rPr>
          <w:b/>
        </w:rPr>
        <w:t>Hareketlinin 25. Saniyede aldığı yol kaç km dir?</w:t>
      </w:r>
    </w:p>
    <w:p w:rsidR="00152BAA" w:rsidRPr="00152BAA" w:rsidRDefault="00616970" w:rsidP="00152BAA">
      <w:pPr>
        <w:pStyle w:val="ListParagraph"/>
        <w:rPr>
          <w:b/>
        </w:rPr>
      </w:pPr>
      <w:r>
        <w:rPr>
          <w:b/>
        </w:rPr>
        <w:t>(10 puan)</w:t>
      </w:r>
    </w:p>
    <w:p w:rsidR="00604C7D" w:rsidRDefault="00604C7D" w:rsidP="00604C7D">
      <w:pPr>
        <w:pStyle w:val="ListParagraph"/>
        <w:ind w:left="1080"/>
        <w:rPr>
          <w:b/>
        </w:rPr>
      </w:pPr>
    </w:p>
    <w:p w:rsidR="00152BAA" w:rsidRDefault="00152BAA" w:rsidP="00604C7D">
      <w:pPr>
        <w:pStyle w:val="ListParagraph"/>
        <w:ind w:left="1080"/>
        <w:rPr>
          <w:b/>
        </w:rPr>
      </w:pPr>
    </w:p>
    <w:p w:rsidR="00152BAA" w:rsidRDefault="00152BAA" w:rsidP="00604C7D">
      <w:pPr>
        <w:pStyle w:val="ListParagraph"/>
        <w:ind w:left="1080"/>
        <w:rPr>
          <w:b/>
        </w:rPr>
      </w:pPr>
    </w:p>
    <w:p w:rsidR="00152BAA" w:rsidRDefault="00152BAA" w:rsidP="00604C7D">
      <w:pPr>
        <w:pStyle w:val="ListParagraph"/>
        <w:ind w:left="1080"/>
        <w:rPr>
          <w:b/>
        </w:rPr>
      </w:pPr>
    </w:p>
    <w:p w:rsidR="00152BAA" w:rsidRDefault="00152BAA" w:rsidP="00604C7D">
      <w:pPr>
        <w:pStyle w:val="ListParagraph"/>
        <w:ind w:left="1080"/>
        <w:rPr>
          <w:b/>
        </w:rPr>
      </w:pPr>
    </w:p>
    <w:p w:rsidR="00DF37E2" w:rsidRDefault="00DF37E2" w:rsidP="00604C7D">
      <w:pPr>
        <w:pStyle w:val="ListParagraph"/>
        <w:ind w:left="1080"/>
        <w:rPr>
          <w:b/>
        </w:rPr>
      </w:pPr>
    </w:p>
    <w:p w:rsidR="00152BAA" w:rsidRDefault="00152BAA" w:rsidP="00604C7D">
      <w:pPr>
        <w:pStyle w:val="ListParagraph"/>
        <w:ind w:left="1080"/>
        <w:rPr>
          <w:b/>
        </w:rPr>
      </w:pPr>
    </w:p>
    <w:tbl>
      <w:tblPr>
        <w:tblpPr w:leftFromText="141" w:rightFromText="141" w:vertAnchor="text" w:horzAnchor="margin" w:tblpXSpec="right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20"/>
        <w:gridCol w:w="720"/>
        <w:gridCol w:w="720"/>
        <w:gridCol w:w="720"/>
        <w:gridCol w:w="660"/>
      </w:tblGrid>
      <w:tr w:rsidR="00152BAA" w:rsidTr="00152BAA">
        <w:trPr>
          <w:trHeight w:val="292"/>
        </w:trPr>
        <w:tc>
          <w:tcPr>
            <w:tcW w:w="1188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 xml:space="preserve">Zaman (s)        </w:t>
            </w:r>
          </w:p>
        </w:tc>
        <w:tc>
          <w:tcPr>
            <w:tcW w:w="72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72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66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</w:tr>
      <w:tr w:rsidR="00152BAA" w:rsidTr="00152BAA">
        <w:trPr>
          <w:trHeight w:val="306"/>
        </w:trPr>
        <w:tc>
          <w:tcPr>
            <w:tcW w:w="1188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Yol (m)</w:t>
            </w:r>
          </w:p>
        </w:tc>
        <w:tc>
          <w:tcPr>
            <w:tcW w:w="72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72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72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40</w:t>
            </w:r>
          </w:p>
        </w:tc>
        <w:tc>
          <w:tcPr>
            <w:tcW w:w="72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60</w:t>
            </w:r>
          </w:p>
        </w:tc>
        <w:tc>
          <w:tcPr>
            <w:tcW w:w="660" w:type="dxa"/>
            <w:vAlign w:val="center"/>
          </w:tcPr>
          <w:p w:rsidR="00152BAA" w:rsidRPr="00152BAA" w:rsidRDefault="00152BAA" w:rsidP="00152BA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2BAA">
              <w:rPr>
                <w:rFonts w:ascii="Tahoma" w:hAnsi="Tahoma" w:cs="Tahoma"/>
                <w:b/>
                <w:sz w:val="18"/>
                <w:szCs w:val="18"/>
              </w:rPr>
              <w:t>80</w:t>
            </w:r>
          </w:p>
        </w:tc>
      </w:tr>
    </w:tbl>
    <w:p w:rsidR="00152BAA" w:rsidRDefault="00152BAA" w:rsidP="00152BAA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Bir hareketliye ait yol zaman çizelgesi şekildeki gibidir.</w:t>
      </w:r>
    </w:p>
    <w:p w:rsidR="00152BAA" w:rsidRDefault="00152BAA" w:rsidP="00152BAA">
      <w:pPr>
        <w:pStyle w:val="ListParagraph"/>
        <w:numPr>
          <w:ilvl w:val="0"/>
          <w:numId w:val="12"/>
        </w:numPr>
        <w:rPr>
          <w:b/>
        </w:rPr>
      </w:pPr>
      <w:r>
        <w:rPr>
          <w:b/>
        </w:rPr>
        <w:t>Yol- zaman grafiğini çiziniz</w:t>
      </w:r>
      <w:r w:rsidR="00616970">
        <w:rPr>
          <w:b/>
        </w:rPr>
        <w:t>(5 puan)</w:t>
      </w:r>
    </w:p>
    <w:p w:rsidR="00152BAA" w:rsidRDefault="00152BAA" w:rsidP="00152BAA">
      <w:pPr>
        <w:pStyle w:val="ListParagraph"/>
        <w:numPr>
          <w:ilvl w:val="0"/>
          <w:numId w:val="12"/>
        </w:numPr>
        <w:rPr>
          <w:b/>
        </w:rPr>
      </w:pPr>
      <w:r>
        <w:rPr>
          <w:b/>
        </w:rPr>
        <w:t>Sürat- zaman grafiğini çiziniz.</w:t>
      </w:r>
      <w:r w:rsidR="00616970">
        <w:rPr>
          <w:b/>
        </w:rPr>
        <w:t>(5 puan)</w:t>
      </w:r>
    </w:p>
    <w:p w:rsidR="00152BAA" w:rsidRPr="00616970" w:rsidRDefault="00152BAA" w:rsidP="00616970">
      <w:pPr>
        <w:rPr>
          <w:b/>
        </w:rPr>
      </w:pPr>
    </w:p>
    <w:p w:rsidR="00152BAA" w:rsidRDefault="00150420" w:rsidP="00152BAA">
      <w:pPr>
        <w:rPr>
          <w:b/>
        </w:rPr>
      </w:pPr>
      <w:r>
        <w:rPr>
          <w:b/>
          <w:noProof/>
        </w:rPr>
        <w:pict>
          <v:group id="_x0000_s1048" editas="canvas" style="position:absolute;margin-left:245pt;margin-top:3.25pt;width:117.05pt;height:99pt;z-index:251663360" coordorigin="3100,3366" coordsize="3228,2795">
            <o:lock v:ext="edit" aspectratio="t"/>
            <v:shape id="_x0000_s1049" type="#_x0000_t75" style="position:absolute;left:3100;top:3366;width:3228;height:2795" o:preferrelative="f">
              <v:fill o:detectmouseclick="t"/>
              <v:path o:extrusionok="t" o:connecttype="none"/>
              <o:lock v:ext="edit" text="t"/>
            </v:shape>
            <v:line id="_x0000_s1050" style="position:absolute;flip:y" from="3349,3620" to="3350,5907" strokeweight="1pt">
              <v:stroke endarrow="block"/>
            </v:line>
            <v:line id="_x0000_s1051" style="position:absolute;flip:y" from="3349,5907" to="5831,5910" strokeweight="1pt">
              <v:stroke endarrow="block"/>
            </v:line>
            <v:shape id="_x0000_s1052" type="#_x0000_t202" style="position:absolute;left:3350;top:3366;width:1239;height:508" filled="f" stroked="f">
              <v:textbox style="mso-next-textbox:#_x0000_s1052" inset="1mm,,1mm">
                <w:txbxContent>
                  <w:p w:rsidR="00152BAA" w:rsidRPr="00E257DF" w:rsidRDefault="00152BAA" w:rsidP="00152BA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E257DF">
                      <w:rPr>
                        <w:rFonts w:ascii="Tahoma" w:hAnsi="Tahoma" w:cs="Tahoma"/>
                        <w:sz w:val="16"/>
                        <w:szCs w:val="16"/>
                      </w:rPr>
                      <w:t>V (m/s)</w:t>
                    </w:r>
                  </w:p>
                </w:txbxContent>
              </v:textbox>
            </v:shape>
            <v:shape id="_x0000_s1053" type="#_x0000_t202" style="position:absolute;left:5583;top:5399;width:745;height:508" filled="f" stroked="f">
              <v:textbox style="mso-next-textbox:#_x0000_s1053" inset="1mm,,1mm">
                <w:txbxContent>
                  <w:p w:rsidR="00152BAA" w:rsidRPr="00E257DF" w:rsidRDefault="00152BAA" w:rsidP="00152BA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E257DF">
                      <w:rPr>
                        <w:rFonts w:ascii="Tahoma" w:hAnsi="Tahoma" w:cs="Tahoma"/>
                        <w:sz w:val="16"/>
                        <w:szCs w:val="16"/>
                      </w:rPr>
                      <w:t>t (s)</w:t>
                    </w:r>
                  </w:p>
                </w:txbxContent>
              </v:textbox>
            </v:shape>
          </v:group>
        </w:pict>
      </w:r>
      <w:r>
        <w:rPr>
          <w:b/>
          <w:noProof/>
        </w:rPr>
        <w:pict>
          <v:group id="_x0000_s1042" editas="canvas" style="position:absolute;margin-left:58.3pt;margin-top:3.25pt;width:117.05pt;height:99pt;z-index:251662336" coordorigin="3100,3366" coordsize="3228,2795">
            <o:lock v:ext="edit" aspectratio="t"/>
            <v:shape id="_x0000_s1043" type="#_x0000_t75" style="position:absolute;left:3100;top:3366;width:3228;height:2795" o:preferrelative="f">
              <v:fill o:detectmouseclick="t"/>
              <v:path o:extrusionok="t" o:connecttype="none"/>
              <o:lock v:ext="edit" text="t"/>
            </v:shape>
            <v:line id="_x0000_s1044" style="position:absolute;flip:y" from="3349,3620" to="3350,5907" strokeweight="1pt">
              <v:stroke endarrow="block"/>
            </v:line>
            <v:line id="_x0000_s1045" style="position:absolute;flip:y" from="3348,5907" to="5830,5910" strokeweight="1pt">
              <v:stroke endarrow="block"/>
            </v:line>
            <v:shape id="_x0000_s1046" type="#_x0000_t202" style="position:absolute;left:3349;top:3366;width:993;height:508" filled="f" stroked="f">
              <v:textbox style="mso-next-textbox:#_x0000_s1046" inset="1mm,,1mm">
                <w:txbxContent>
                  <w:p w:rsidR="00152BAA" w:rsidRPr="00E257DF" w:rsidRDefault="00152BAA" w:rsidP="00152BA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E257DF">
                      <w:rPr>
                        <w:rFonts w:ascii="Tahoma" w:hAnsi="Tahoma" w:cs="Tahoma"/>
                        <w:sz w:val="16"/>
                        <w:szCs w:val="16"/>
                      </w:rPr>
                      <w:t>X (m)</w:t>
                    </w:r>
                  </w:p>
                </w:txbxContent>
              </v:textbox>
            </v:shape>
            <v:shape id="_x0000_s1047" type="#_x0000_t202" style="position:absolute;left:5583;top:5399;width:745;height:508" filled="f" stroked="f">
              <v:textbox style="mso-next-textbox:#_x0000_s1047" inset="1mm,,1mm">
                <w:txbxContent>
                  <w:p w:rsidR="00152BAA" w:rsidRPr="00E257DF" w:rsidRDefault="00152BAA" w:rsidP="00152BAA">
                    <w:pPr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E257DF">
                      <w:rPr>
                        <w:rFonts w:ascii="Tahoma" w:hAnsi="Tahoma" w:cs="Tahoma"/>
                        <w:sz w:val="16"/>
                        <w:szCs w:val="16"/>
                      </w:rPr>
                      <w:t>t (s)</w:t>
                    </w:r>
                  </w:p>
                </w:txbxContent>
              </v:textbox>
            </v:shape>
          </v:group>
        </w:pict>
      </w:r>
      <w:r w:rsidR="00152BAA" w:rsidRPr="00152BAA">
        <w:rPr>
          <w:b/>
        </w:rPr>
        <w:t xml:space="preserve">Cevap: </w:t>
      </w:r>
    </w:p>
    <w:p w:rsidR="00152BAA" w:rsidRDefault="00152BAA" w:rsidP="00152BAA">
      <w:pPr>
        <w:rPr>
          <w:b/>
        </w:rPr>
      </w:pPr>
    </w:p>
    <w:p w:rsidR="00152BAA" w:rsidRDefault="00152BAA" w:rsidP="00152BAA">
      <w:pPr>
        <w:rPr>
          <w:b/>
        </w:rPr>
      </w:pPr>
    </w:p>
    <w:p w:rsidR="00152BAA" w:rsidRDefault="00152BAA" w:rsidP="00152BAA">
      <w:pPr>
        <w:rPr>
          <w:b/>
        </w:rPr>
      </w:pPr>
    </w:p>
    <w:p w:rsidR="00152BAA" w:rsidRDefault="00152BAA" w:rsidP="00152BAA">
      <w:pPr>
        <w:rPr>
          <w:b/>
        </w:rPr>
      </w:pPr>
    </w:p>
    <w:p w:rsidR="00152BAA" w:rsidRDefault="00152BAA" w:rsidP="00152BAA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Aşağıdaki değişimlerin ne tür değişim olduğunu karşısındaki kutuya (X) işareti koyarak belirleyiniz.</w:t>
      </w:r>
      <w:r w:rsidR="00616970">
        <w:rPr>
          <w:b/>
        </w:rPr>
        <w:t>(10 puan)</w:t>
      </w:r>
    </w:p>
    <w:p w:rsidR="00DF37E2" w:rsidRDefault="00DF37E2" w:rsidP="00DF37E2">
      <w:pPr>
        <w:pStyle w:val="ListParagraph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3355"/>
        <w:gridCol w:w="3319"/>
        <w:gridCol w:w="3312"/>
      </w:tblGrid>
      <w:tr w:rsidR="00616970" w:rsidTr="00616970">
        <w:tc>
          <w:tcPr>
            <w:tcW w:w="3355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D</w:t>
            </w:r>
            <w:r w:rsidRPr="00616970">
              <w:rPr>
                <w:b/>
              </w:rPr>
              <w:t>eğişim</w:t>
            </w:r>
          </w:p>
        </w:tc>
        <w:tc>
          <w:tcPr>
            <w:tcW w:w="3319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Kimyasal Değişim</w:t>
            </w:r>
          </w:p>
        </w:tc>
        <w:tc>
          <w:tcPr>
            <w:tcW w:w="3312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Fiziksel Değişim</w:t>
            </w:r>
          </w:p>
        </w:tc>
      </w:tr>
      <w:tr w:rsidR="00616970" w:rsidTr="00616970">
        <w:tc>
          <w:tcPr>
            <w:tcW w:w="3355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Sütün ekşimesi</w:t>
            </w:r>
          </w:p>
        </w:tc>
        <w:tc>
          <w:tcPr>
            <w:tcW w:w="3319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3312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</w:tr>
      <w:tr w:rsidR="00616970" w:rsidTr="00616970">
        <w:tc>
          <w:tcPr>
            <w:tcW w:w="3355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Reçelin şekerlenmesi</w:t>
            </w:r>
          </w:p>
        </w:tc>
        <w:tc>
          <w:tcPr>
            <w:tcW w:w="3319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3312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</w:tr>
      <w:tr w:rsidR="00616970" w:rsidTr="00616970">
        <w:tc>
          <w:tcPr>
            <w:tcW w:w="3355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Peynirin küflenmesi</w:t>
            </w:r>
          </w:p>
        </w:tc>
        <w:tc>
          <w:tcPr>
            <w:tcW w:w="3319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3312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</w:tr>
      <w:tr w:rsidR="00616970" w:rsidTr="00616970">
        <w:tc>
          <w:tcPr>
            <w:tcW w:w="3355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Kağıdın parçalara ayrılması</w:t>
            </w:r>
          </w:p>
        </w:tc>
        <w:tc>
          <w:tcPr>
            <w:tcW w:w="3319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3312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</w:tr>
      <w:tr w:rsidR="00616970" w:rsidTr="00616970">
        <w:tc>
          <w:tcPr>
            <w:tcW w:w="3355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fotosentez</w:t>
            </w:r>
          </w:p>
        </w:tc>
        <w:tc>
          <w:tcPr>
            <w:tcW w:w="3319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3312" w:type="dxa"/>
          </w:tcPr>
          <w:p w:rsidR="00616970" w:rsidRDefault="00616970" w:rsidP="00152BAA">
            <w:pPr>
              <w:pStyle w:val="ListParagraph"/>
              <w:ind w:left="0"/>
              <w:rPr>
                <w:b/>
              </w:rPr>
            </w:pPr>
          </w:p>
        </w:tc>
      </w:tr>
    </w:tbl>
    <w:p w:rsidR="00630C71" w:rsidRPr="004A0B62" w:rsidRDefault="00630C71" w:rsidP="0007380A">
      <w:pPr>
        <w:pStyle w:val="ListParagraph"/>
        <w:ind w:left="1080"/>
      </w:pPr>
    </w:p>
    <w:p w:rsidR="00DF37E2" w:rsidRDefault="00DF37E2" w:rsidP="00DF37E2">
      <w:pPr>
        <w:pStyle w:val="ListParagraph"/>
        <w:spacing w:line="240" w:lineRule="auto"/>
        <w:ind w:left="7092"/>
        <w:rPr>
          <w:b/>
        </w:rPr>
      </w:pPr>
      <w:r>
        <w:rPr>
          <w:b/>
        </w:rPr>
        <w:t xml:space="preserve">        06/04/2012</w:t>
      </w:r>
    </w:p>
    <w:p w:rsidR="00DF37E2" w:rsidRDefault="00DF37E2" w:rsidP="00DF37E2">
      <w:pPr>
        <w:tabs>
          <w:tab w:val="left" w:pos="7317"/>
        </w:tabs>
        <w:spacing w:line="240" w:lineRule="auto"/>
        <w:contextualSpacing/>
        <w:rPr>
          <w:b/>
          <w:sz w:val="24"/>
          <w:szCs w:val="24"/>
        </w:rPr>
      </w:pPr>
      <w:r>
        <w:tab/>
        <w:t xml:space="preserve"> </w:t>
      </w:r>
      <w:r>
        <w:rPr>
          <w:b/>
          <w:sz w:val="24"/>
          <w:szCs w:val="24"/>
        </w:rPr>
        <w:t>Zeynep ŞİMŞEK</w:t>
      </w:r>
    </w:p>
    <w:p w:rsidR="00DF37E2" w:rsidRDefault="00DF37E2" w:rsidP="00DF37E2">
      <w:pPr>
        <w:tabs>
          <w:tab w:val="left" w:pos="7317"/>
        </w:tabs>
        <w:spacing w:line="240" w:lineRule="auto"/>
        <w:contextualSpacing/>
      </w:pPr>
      <w:r>
        <w:rPr>
          <w:b/>
          <w:sz w:val="24"/>
          <w:szCs w:val="24"/>
        </w:rPr>
        <w:tab/>
        <w:t>Ders  Öğretmeni</w:t>
      </w:r>
    </w:p>
    <w:p w:rsidR="00152BAA" w:rsidRPr="00152BAA" w:rsidRDefault="00152BAA" w:rsidP="00152BAA">
      <w:pPr>
        <w:pStyle w:val="ListParagraph"/>
        <w:rPr>
          <w:b/>
        </w:rPr>
      </w:pPr>
    </w:p>
    <w:sectPr w:rsidR="00152BAA" w:rsidRPr="00152BAA" w:rsidSect="00FA1DEF">
      <w:pgSz w:w="11906" w:h="16838"/>
      <w:pgMar w:top="56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6C"/>
    <w:multiLevelType w:val="hybridMultilevel"/>
    <w:tmpl w:val="F232335E"/>
    <w:lvl w:ilvl="0" w:tplc="00B68BA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7748D5"/>
    <w:multiLevelType w:val="hybridMultilevel"/>
    <w:tmpl w:val="78001EDA"/>
    <w:lvl w:ilvl="0" w:tplc="8D4033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981780"/>
    <w:multiLevelType w:val="hybridMultilevel"/>
    <w:tmpl w:val="FE5E088A"/>
    <w:lvl w:ilvl="0" w:tplc="36805DA6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A4422A0"/>
    <w:multiLevelType w:val="hybridMultilevel"/>
    <w:tmpl w:val="D786E66A"/>
    <w:lvl w:ilvl="0" w:tplc="788E57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D172EB"/>
    <w:multiLevelType w:val="hybridMultilevel"/>
    <w:tmpl w:val="DE4E040A"/>
    <w:lvl w:ilvl="0" w:tplc="664CD0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0E0F7B"/>
    <w:multiLevelType w:val="hybridMultilevel"/>
    <w:tmpl w:val="87C4156C"/>
    <w:lvl w:ilvl="0" w:tplc="D6EC94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8A5FDE"/>
    <w:multiLevelType w:val="hybridMultilevel"/>
    <w:tmpl w:val="BE3208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7D041A"/>
    <w:multiLevelType w:val="hybridMultilevel"/>
    <w:tmpl w:val="196ED330"/>
    <w:lvl w:ilvl="0" w:tplc="FEF6AF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9376D8"/>
    <w:multiLevelType w:val="hybridMultilevel"/>
    <w:tmpl w:val="FDCAC73A"/>
    <w:lvl w:ilvl="0" w:tplc="F8BAA0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5CF0B1D"/>
    <w:multiLevelType w:val="hybridMultilevel"/>
    <w:tmpl w:val="D3E696B2"/>
    <w:lvl w:ilvl="0" w:tplc="657A77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9A043F"/>
    <w:multiLevelType w:val="hybridMultilevel"/>
    <w:tmpl w:val="AB02F320"/>
    <w:lvl w:ilvl="0" w:tplc="4A7857FA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2DD6B0E"/>
    <w:multiLevelType w:val="hybridMultilevel"/>
    <w:tmpl w:val="976CB310"/>
    <w:lvl w:ilvl="0" w:tplc="CEFADE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8970CD"/>
    <w:multiLevelType w:val="hybridMultilevel"/>
    <w:tmpl w:val="196ED330"/>
    <w:lvl w:ilvl="0" w:tplc="FEF6AF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5"/>
  </w:num>
  <w:num w:numId="6">
    <w:abstractNumId w:val="2"/>
  </w:num>
  <w:num w:numId="7">
    <w:abstractNumId w:val="11"/>
  </w:num>
  <w:num w:numId="8">
    <w:abstractNumId w:val="0"/>
  </w:num>
  <w:num w:numId="9">
    <w:abstractNumId w:val="10"/>
  </w:num>
  <w:num w:numId="10">
    <w:abstractNumId w:val="8"/>
  </w:num>
  <w:num w:numId="11">
    <w:abstractNumId w:val="3"/>
  </w:num>
  <w:num w:numId="12">
    <w:abstractNumId w:val="4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FA1DEF"/>
    <w:rsid w:val="0007380A"/>
    <w:rsid w:val="00094803"/>
    <w:rsid w:val="000D065A"/>
    <w:rsid w:val="00106272"/>
    <w:rsid w:val="00150420"/>
    <w:rsid w:val="00152BAA"/>
    <w:rsid w:val="001F616E"/>
    <w:rsid w:val="002941C8"/>
    <w:rsid w:val="00341CF4"/>
    <w:rsid w:val="003947CB"/>
    <w:rsid w:val="00456C78"/>
    <w:rsid w:val="004A0B62"/>
    <w:rsid w:val="00604C7D"/>
    <w:rsid w:val="00616970"/>
    <w:rsid w:val="00630C71"/>
    <w:rsid w:val="007B18FC"/>
    <w:rsid w:val="009163E2"/>
    <w:rsid w:val="009E34FD"/>
    <w:rsid w:val="00A75040"/>
    <w:rsid w:val="00DF37E2"/>
    <w:rsid w:val="00E8477D"/>
    <w:rsid w:val="00FA1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2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1D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0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B6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69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4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zeyno</dc:creator>
  <cp:lastModifiedBy>zeyno</cp:lastModifiedBy>
  <cp:revision>6</cp:revision>
  <dcterms:created xsi:type="dcterms:W3CDTF">2012-04-05T20:50:00Z</dcterms:created>
  <dcterms:modified xsi:type="dcterms:W3CDTF">2012-04-05T20:58:00Z</dcterms:modified>
</cp:coreProperties>
</file>