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547C2F9A"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350D94">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B971AAF" w14:textId="6ED3188A" w:rsidR="00224745" w:rsidRPr="00224745" w:rsidRDefault="00E950F1" w:rsidP="00224745">
      <w:pPr>
        <w:rPr>
          <w:sz w:val="24"/>
          <w:szCs w:val="24"/>
        </w:rPr>
      </w:pPr>
      <w:r w:rsidRPr="00E950F1">
        <w:rPr>
          <w:sz w:val="24"/>
          <w:szCs w:val="24"/>
        </w:rPr>
        <w:t xml:space="preserve">2025-2026 Eğitim-Öğretim Yılı </w:t>
      </w:r>
      <w:r w:rsidR="00E92CFC">
        <w:rPr>
          <w:b/>
          <w:bCs/>
          <w:sz w:val="24"/>
          <w:szCs w:val="24"/>
        </w:rPr>
        <w:t>Türk Dili ve Edebiyatı</w:t>
      </w:r>
      <w:r w:rsidRPr="00E950F1">
        <w:rPr>
          <w:b/>
          <w:bCs/>
          <w:sz w:val="24"/>
          <w:szCs w:val="24"/>
        </w:rPr>
        <w:t xml:space="preserve"> Dersi Zümre Öğretmenler Kurulu II. Dönem Başı Toplantısı</w:t>
      </w:r>
      <w:r w:rsidRPr="00E950F1">
        <w:rPr>
          <w:sz w:val="24"/>
          <w:szCs w:val="24"/>
        </w:rPr>
        <w:t xml:space="preserve"> …/02/2026 tarihinde saat 15:30’da okulumuz </w:t>
      </w:r>
      <w:r w:rsidRPr="00E950F1">
        <w:rPr>
          <w:b/>
          <w:bCs/>
          <w:sz w:val="24"/>
          <w:szCs w:val="24"/>
        </w:rPr>
        <w:t>Öğretmenler Odasında</w:t>
      </w:r>
      <w:r w:rsidRPr="00E950F1">
        <w:rPr>
          <w:sz w:val="24"/>
          <w:szCs w:val="24"/>
        </w:rPr>
        <w:t xml:space="preserve"> aşağıdaki gündem maddeleri doğrultusunda yapılacaktır.</w:t>
      </w:r>
      <w:r w:rsidRPr="00E950F1">
        <w:rPr>
          <w:sz w:val="24"/>
          <w:szCs w:val="24"/>
        </w:rPr>
        <w:br/>
        <w:t>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04EFAF1F" w14:textId="0A3F5390" w:rsidR="009F56FA" w:rsidRPr="009F56FA" w:rsidRDefault="009F56FA" w:rsidP="009F56FA">
      <w:pPr>
        <w:pStyle w:val="ListeParagraf"/>
        <w:numPr>
          <w:ilvl w:val="0"/>
          <w:numId w:val="39"/>
        </w:numPr>
        <w:rPr>
          <w:bCs/>
          <w:sz w:val="24"/>
          <w:szCs w:val="24"/>
        </w:rPr>
      </w:pPr>
      <w:r w:rsidRPr="009F56FA">
        <w:rPr>
          <w:bCs/>
          <w:sz w:val="24"/>
          <w:szCs w:val="24"/>
        </w:rPr>
        <w:t>Açılış ve yoklama</w:t>
      </w:r>
    </w:p>
    <w:p w14:paraId="7A1DF83F" w14:textId="257CF357" w:rsidR="009F56FA" w:rsidRPr="009F56FA" w:rsidRDefault="009F56FA" w:rsidP="009F56FA">
      <w:pPr>
        <w:pStyle w:val="ListeParagraf"/>
        <w:numPr>
          <w:ilvl w:val="0"/>
          <w:numId w:val="39"/>
        </w:numPr>
        <w:rPr>
          <w:bCs/>
          <w:sz w:val="24"/>
          <w:szCs w:val="24"/>
        </w:rPr>
      </w:pPr>
      <w:r w:rsidRPr="009F56FA">
        <w:rPr>
          <w:bCs/>
          <w:sz w:val="24"/>
          <w:szCs w:val="24"/>
        </w:rPr>
        <w:t>Bir önceki toplantıda alınan kararların değerlendirilmesi</w:t>
      </w:r>
    </w:p>
    <w:p w14:paraId="6AC98DBB" w14:textId="7352E704" w:rsidR="009F56FA" w:rsidRPr="009F56FA" w:rsidRDefault="009F56FA" w:rsidP="009F56FA">
      <w:pPr>
        <w:pStyle w:val="ListeParagraf"/>
        <w:numPr>
          <w:ilvl w:val="0"/>
          <w:numId w:val="39"/>
        </w:numPr>
        <w:rPr>
          <w:bCs/>
          <w:sz w:val="24"/>
          <w:szCs w:val="24"/>
        </w:rPr>
      </w:pPr>
      <w:r w:rsidRPr="009F56FA">
        <w:rPr>
          <w:bCs/>
          <w:sz w:val="24"/>
          <w:szCs w:val="24"/>
        </w:rPr>
        <w:t>I. dönemdeki ders başarı durumunun değerlendirilmesi, başarıyı artırıcı önlemler</w:t>
      </w:r>
    </w:p>
    <w:p w14:paraId="514F4115" w14:textId="297B78B4" w:rsidR="009F56FA" w:rsidRPr="009F56FA" w:rsidRDefault="009F56FA" w:rsidP="009F56FA">
      <w:pPr>
        <w:pStyle w:val="ListeParagraf"/>
        <w:numPr>
          <w:ilvl w:val="0"/>
          <w:numId w:val="39"/>
        </w:numPr>
        <w:rPr>
          <w:bCs/>
          <w:sz w:val="24"/>
          <w:szCs w:val="24"/>
        </w:rPr>
      </w:pPr>
      <w:r w:rsidRPr="009F56FA">
        <w:rPr>
          <w:bCs/>
          <w:sz w:val="24"/>
          <w:szCs w:val="24"/>
        </w:rPr>
        <w:t xml:space="preserve">Atatürkçülük konuları ve öğretim programlarının incelenmesi; çevre özelliklerine göre </w:t>
      </w:r>
      <w:proofErr w:type="gramStart"/>
      <w:r w:rsidRPr="009F56FA">
        <w:rPr>
          <w:bCs/>
          <w:sz w:val="24"/>
          <w:szCs w:val="24"/>
        </w:rPr>
        <w:t>uygulanması;</w:t>
      </w:r>
      <w:proofErr w:type="gramEnd"/>
      <w:r w:rsidRPr="009F56FA">
        <w:rPr>
          <w:bCs/>
          <w:sz w:val="24"/>
          <w:szCs w:val="24"/>
        </w:rPr>
        <w:t xml:space="preserve"> yıllık plan/ders planlarında konu-kazanım ağırlıkları</w:t>
      </w:r>
    </w:p>
    <w:p w14:paraId="6880B019" w14:textId="2BB58C95" w:rsidR="009F56FA" w:rsidRPr="009F56FA" w:rsidRDefault="009F56FA" w:rsidP="009F56FA">
      <w:pPr>
        <w:pStyle w:val="ListeParagraf"/>
        <w:numPr>
          <w:ilvl w:val="0"/>
          <w:numId w:val="39"/>
        </w:numPr>
        <w:rPr>
          <w:bCs/>
          <w:sz w:val="24"/>
          <w:szCs w:val="24"/>
        </w:rPr>
      </w:pPr>
      <w:r w:rsidRPr="009F56FA">
        <w:rPr>
          <w:bCs/>
          <w:sz w:val="24"/>
          <w:szCs w:val="24"/>
        </w:rPr>
        <w:t>Derslerin verimli işlenmesi için kitap, araç-gereç ve materyal ihtiyaçlarının belirlenmesi sürecinin gözden geçirilmesi</w:t>
      </w:r>
    </w:p>
    <w:p w14:paraId="2BF09762" w14:textId="072DAAC7" w:rsidR="009F56FA" w:rsidRPr="009F56FA" w:rsidRDefault="009F56FA" w:rsidP="009F56FA">
      <w:pPr>
        <w:pStyle w:val="ListeParagraf"/>
        <w:numPr>
          <w:ilvl w:val="0"/>
          <w:numId w:val="39"/>
        </w:numPr>
        <w:rPr>
          <w:bCs/>
          <w:sz w:val="24"/>
          <w:szCs w:val="24"/>
        </w:rPr>
      </w:pPr>
      <w:r w:rsidRPr="009F56FA">
        <w:rPr>
          <w:bCs/>
          <w:sz w:val="24"/>
          <w:szCs w:val="24"/>
        </w:rPr>
        <w:t>Ölçme-değerlendirme uygulamalarının değerlendirilmesi; II. dönem sınav sayıları, analiz yöntemleri ve ortak sınav planı</w:t>
      </w:r>
    </w:p>
    <w:p w14:paraId="47EC5E72" w14:textId="1B200793" w:rsidR="009F56FA" w:rsidRPr="009F56FA" w:rsidRDefault="009F56FA" w:rsidP="009F56FA">
      <w:pPr>
        <w:pStyle w:val="ListeParagraf"/>
        <w:numPr>
          <w:ilvl w:val="0"/>
          <w:numId w:val="39"/>
        </w:numPr>
        <w:rPr>
          <w:bCs/>
          <w:sz w:val="24"/>
          <w:szCs w:val="24"/>
        </w:rPr>
      </w:pPr>
      <w:r w:rsidRPr="009F56FA">
        <w:rPr>
          <w:bCs/>
          <w:sz w:val="24"/>
          <w:szCs w:val="24"/>
        </w:rPr>
        <w:t>Okul ve çevre imkânlarına göre proje, gezi ve gözlem planları</w:t>
      </w:r>
    </w:p>
    <w:p w14:paraId="51F01F11" w14:textId="53ACE4F4" w:rsidR="009F56FA" w:rsidRPr="009F56FA" w:rsidRDefault="009F56FA" w:rsidP="009F56FA">
      <w:pPr>
        <w:pStyle w:val="ListeParagraf"/>
        <w:numPr>
          <w:ilvl w:val="0"/>
          <w:numId w:val="39"/>
        </w:numPr>
        <w:rPr>
          <w:bCs/>
          <w:sz w:val="24"/>
          <w:szCs w:val="24"/>
        </w:rPr>
      </w:pPr>
      <w:r w:rsidRPr="009F56FA">
        <w:rPr>
          <w:bCs/>
          <w:sz w:val="24"/>
          <w:szCs w:val="24"/>
        </w:rPr>
        <w:t>Proje ve performans görevlerinin takibi ve değerlendirilmesi</w:t>
      </w:r>
    </w:p>
    <w:p w14:paraId="03E4BF59" w14:textId="6CE85A11" w:rsidR="009F56FA" w:rsidRPr="009F56FA" w:rsidRDefault="009F56FA" w:rsidP="009F56FA">
      <w:pPr>
        <w:pStyle w:val="ListeParagraf"/>
        <w:numPr>
          <w:ilvl w:val="0"/>
          <w:numId w:val="39"/>
        </w:numPr>
        <w:rPr>
          <w:bCs/>
          <w:sz w:val="24"/>
          <w:szCs w:val="24"/>
        </w:rPr>
      </w:pPr>
      <w:r w:rsidRPr="009F56FA">
        <w:rPr>
          <w:bCs/>
          <w:sz w:val="24"/>
          <w:szCs w:val="24"/>
        </w:rPr>
        <w:t>Dönem içi sosyal etkinlik ve yarışmalar</w:t>
      </w:r>
    </w:p>
    <w:p w14:paraId="798D6995" w14:textId="32823078" w:rsidR="009F56FA" w:rsidRPr="009F56FA" w:rsidRDefault="009F56FA" w:rsidP="009F56FA">
      <w:pPr>
        <w:pStyle w:val="ListeParagraf"/>
        <w:numPr>
          <w:ilvl w:val="0"/>
          <w:numId w:val="39"/>
        </w:numPr>
        <w:rPr>
          <w:bCs/>
          <w:sz w:val="24"/>
          <w:szCs w:val="24"/>
        </w:rPr>
      </w:pPr>
      <w:r w:rsidRPr="009F56FA">
        <w:rPr>
          <w:bCs/>
          <w:sz w:val="24"/>
          <w:szCs w:val="24"/>
        </w:rPr>
        <w:t>Telaffuz, söz dizimi, kelime seçimi, noktalama ve yazılı anlatım için ortak tutum ve davranışlar</w:t>
      </w:r>
    </w:p>
    <w:p w14:paraId="4118786F" w14:textId="7CC00AA0" w:rsidR="009F56FA" w:rsidRPr="009F56FA" w:rsidRDefault="009F56FA" w:rsidP="009F56FA">
      <w:pPr>
        <w:pStyle w:val="ListeParagraf"/>
        <w:numPr>
          <w:ilvl w:val="0"/>
          <w:numId w:val="39"/>
        </w:numPr>
        <w:rPr>
          <w:bCs/>
          <w:sz w:val="24"/>
          <w:szCs w:val="24"/>
        </w:rPr>
      </w:pPr>
      <w:r w:rsidRPr="009F56FA">
        <w:rPr>
          <w:bCs/>
          <w:sz w:val="24"/>
          <w:szCs w:val="24"/>
        </w:rPr>
        <w:t>Destekleme ve yetiştirme kursları (DYK)</w:t>
      </w:r>
    </w:p>
    <w:p w14:paraId="62D1052D" w14:textId="5129559D" w:rsidR="009F56FA" w:rsidRPr="009F56FA" w:rsidRDefault="009F56FA" w:rsidP="009F56FA">
      <w:pPr>
        <w:pStyle w:val="ListeParagraf"/>
        <w:numPr>
          <w:ilvl w:val="0"/>
          <w:numId w:val="39"/>
        </w:numPr>
        <w:rPr>
          <w:bCs/>
          <w:sz w:val="24"/>
          <w:szCs w:val="24"/>
        </w:rPr>
      </w:pPr>
      <w:r w:rsidRPr="009F56FA">
        <w:rPr>
          <w:bCs/>
          <w:sz w:val="24"/>
          <w:szCs w:val="24"/>
        </w:rPr>
        <w:t xml:space="preserve">Millî-manevî değerler; kitap okuma </w:t>
      </w:r>
      <w:proofErr w:type="gramStart"/>
      <w:r w:rsidRPr="009F56FA">
        <w:rPr>
          <w:bCs/>
          <w:sz w:val="24"/>
          <w:szCs w:val="24"/>
        </w:rPr>
        <w:t>etkinlikleri;</w:t>
      </w:r>
      <w:proofErr w:type="gramEnd"/>
      <w:r w:rsidRPr="009F56FA">
        <w:rPr>
          <w:bCs/>
          <w:sz w:val="24"/>
          <w:szCs w:val="24"/>
        </w:rPr>
        <w:t xml:space="preserve"> okul kütüphanesi değerlendirmeleri</w:t>
      </w:r>
    </w:p>
    <w:p w14:paraId="07C07ACC" w14:textId="2B7B1459" w:rsidR="009F56FA" w:rsidRPr="009F56FA" w:rsidRDefault="009F56FA" w:rsidP="009F56FA">
      <w:pPr>
        <w:pStyle w:val="ListeParagraf"/>
        <w:numPr>
          <w:ilvl w:val="0"/>
          <w:numId w:val="39"/>
        </w:numPr>
        <w:rPr>
          <w:bCs/>
          <w:sz w:val="24"/>
          <w:szCs w:val="24"/>
        </w:rPr>
      </w:pPr>
      <w:r w:rsidRPr="009F56FA">
        <w:rPr>
          <w:bCs/>
          <w:sz w:val="24"/>
          <w:szCs w:val="24"/>
        </w:rPr>
        <w:t>Özel eğitim ihtiyacı olan öğrenciler için BEP’lerin değerlendirilmesi</w:t>
      </w:r>
    </w:p>
    <w:p w14:paraId="7E33A9B7" w14:textId="51D821EA" w:rsidR="009F56FA" w:rsidRPr="009F56FA" w:rsidRDefault="009F56FA" w:rsidP="009F56FA">
      <w:pPr>
        <w:pStyle w:val="ListeParagraf"/>
        <w:numPr>
          <w:ilvl w:val="0"/>
          <w:numId w:val="39"/>
        </w:numPr>
        <w:rPr>
          <w:bCs/>
          <w:sz w:val="24"/>
          <w:szCs w:val="24"/>
        </w:rPr>
      </w:pPr>
      <w:r w:rsidRPr="009F56FA">
        <w:rPr>
          <w:bCs/>
          <w:sz w:val="24"/>
          <w:szCs w:val="24"/>
        </w:rPr>
        <w:t>Diğer zümre ve alan öğretmenleriyle iş birliği sürecinin görüşülmesi</w:t>
      </w:r>
    </w:p>
    <w:p w14:paraId="1F02C7DF" w14:textId="2E72F79A" w:rsidR="009F56FA" w:rsidRPr="009F56FA" w:rsidRDefault="009F56FA" w:rsidP="009F56FA">
      <w:pPr>
        <w:pStyle w:val="ListeParagraf"/>
        <w:numPr>
          <w:ilvl w:val="0"/>
          <w:numId w:val="39"/>
        </w:numPr>
        <w:rPr>
          <w:bCs/>
          <w:sz w:val="24"/>
          <w:szCs w:val="24"/>
        </w:rPr>
      </w:pPr>
      <w:r w:rsidRPr="009F56FA">
        <w:rPr>
          <w:bCs/>
          <w:sz w:val="24"/>
          <w:szCs w:val="24"/>
        </w:rPr>
        <w:t>Bilim ve teknolojideki gelişmelerin izlenerek uygulamalara yansıtılması</w:t>
      </w:r>
    </w:p>
    <w:p w14:paraId="48BA6930" w14:textId="5A761DAA" w:rsidR="009F56FA" w:rsidRPr="009F56FA" w:rsidRDefault="009F56FA" w:rsidP="009F56FA">
      <w:pPr>
        <w:pStyle w:val="ListeParagraf"/>
        <w:numPr>
          <w:ilvl w:val="0"/>
          <w:numId w:val="39"/>
        </w:numPr>
        <w:rPr>
          <w:bCs/>
          <w:sz w:val="24"/>
          <w:szCs w:val="24"/>
        </w:rPr>
      </w:pPr>
      <w:r w:rsidRPr="009F56FA">
        <w:rPr>
          <w:bCs/>
          <w:sz w:val="24"/>
          <w:szCs w:val="24"/>
        </w:rPr>
        <w:t>İş sağlığı ve güvenliği tedbirleri</w:t>
      </w:r>
    </w:p>
    <w:p w14:paraId="3262329A" w14:textId="78042C3B" w:rsidR="009F56FA" w:rsidRPr="009F56FA" w:rsidRDefault="009F56FA" w:rsidP="009F56FA">
      <w:pPr>
        <w:pStyle w:val="ListeParagraf"/>
        <w:numPr>
          <w:ilvl w:val="0"/>
          <w:numId w:val="39"/>
        </w:numPr>
        <w:rPr>
          <w:bCs/>
          <w:sz w:val="24"/>
          <w:szCs w:val="24"/>
        </w:rPr>
      </w:pPr>
      <w:r w:rsidRPr="009F56FA">
        <w:rPr>
          <w:bCs/>
          <w:sz w:val="24"/>
          <w:szCs w:val="24"/>
        </w:rPr>
        <w:t>Dilek, temenni ve alınan kararlar</w:t>
      </w:r>
    </w:p>
    <w:p w14:paraId="398C784C" w14:textId="77777777" w:rsidR="00194434" w:rsidRDefault="00194434" w:rsidP="00194434">
      <w:pPr>
        <w:rPr>
          <w:bCs/>
          <w:sz w:val="24"/>
          <w:szCs w:val="24"/>
        </w:rPr>
      </w:pPr>
    </w:p>
    <w:p w14:paraId="23132CA9" w14:textId="28E3785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7E044D2B"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350D94">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63190485" w14:textId="0235A851" w:rsidR="00784A9C" w:rsidRDefault="00E92CFC" w:rsidP="003B77D4">
      <w:pPr>
        <w:jc w:val="center"/>
        <w:rPr>
          <w:b/>
          <w:bCs/>
          <w:sz w:val="24"/>
          <w:szCs w:val="24"/>
        </w:rPr>
      </w:pPr>
      <w:r>
        <w:rPr>
          <w:b/>
          <w:bCs/>
          <w:sz w:val="24"/>
          <w:szCs w:val="24"/>
        </w:rPr>
        <w:t>TÜRK DİLİ VE EDEBİYATI</w:t>
      </w:r>
      <w:r w:rsidR="000F4A4C">
        <w:rPr>
          <w:b/>
          <w:bCs/>
          <w:sz w:val="24"/>
          <w:szCs w:val="24"/>
        </w:rPr>
        <w:t xml:space="preserve"> DERSİ</w:t>
      </w:r>
    </w:p>
    <w:p w14:paraId="4AD3CDA2" w14:textId="613C586C" w:rsidR="00275B26" w:rsidRPr="005862B9" w:rsidRDefault="00242DBB" w:rsidP="003B77D4">
      <w:pPr>
        <w:jc w:val="center"/>
        <w:rPr>
          <w:b/>
          <w:bCs/>
          <w:sz w:val="24"/>
          <w:szCs w:val="24"/>
        </w:rPr>
      </w:pPr>
      <w:r>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22D50FDF" w:rsidR="00275B26" w:rsidRPr="005862B9" w:rsidRDefault="005C0A94" w:rsidP="0085175B">
            <w:pPr>
              <w:rPr>
                <w:sz w:val="24"/>
                <w:szCs w:val="24"/>
              </w:rPr>
            </w:pPr>
            <w:r w:rsidRPr="005C0A94">
              <w:rPr>
                <w:b/>
                <w:bCs/>
                <w:sz w:val="24"/>
                <w:szCs w:val="24"/>
              </w:rPr>
              <w:t>ÖĞRETMEN</w:t>
            </w:r>
            <w:r>
              <w:rPr>
                <w:b/>
                <w:bCs/>
                <w:sz w:val="24"/>
                <w:szCs w:val="24"/>
              </w:rPr>
              <w:t>1</w:t>
            </w:r>
            <w:r w:rsidR="00350D94">
              <w:rPr>
                <w:b/>
                <w:bCs/>
                <w:sz w:val="24"/>
                <w:szCs w:val="24"/>
              </w:rPr>
              <w:t>,</w:t>
            </w:r>
            <w:r w:rsidR="00350D94" w:rsidRPr="005C0A94">
              <w:rPr>
                <w:b/>
                <w:bCs/>
                <w:sz w:val="24"/>
                <w:szCs w:val="24"/>
              </w:rPr>
              <w:t xml:space="preserve"> ÖĞRETMEN</w:t>
            </w:r>
            <w:r w:rsidR="00350D94">
              <w:rPr>
                <w:b/>
                <w:bCs/>
                <w:sz w:val="24"/>
                <w:szCs w:val="24"/>
              </w:rPr>
              <w:t>2</w:t>
            </w:r>
            <w:r w:rsidR="00194434">
              <w:rPr>
                <w:b/>
                <w:bCs/>
                <w:sz w:val="24"/>
                <w:szCs w:val="24"/>
              </w:rPr>
              <w:t>,</w:t>
            </w:r>
            <w:r w:rsidR="004E7195" w:rsidRPr="005C0A94">
              <w:rPr>
                <w:b/>
                <w:bCs/>
                <w:sz w:val="24"/>
                <w:szCs w:val="24"/>
              </w:rPr>
              <w:t xml:space="preserve"> ÖĞRETMEN</w:t>
            </w:r>
            <w:r w:rsidR="004E7195">
              <w:rPr>
                <w:b/>
                <w:bCs/>
                <w:sz w:val="24"/>
                <w:szCs w:val="24"/>
              </w:rPr>
              <w:t>3</w:t>
            </w:r>
            <w:r w:rsidR="00E92CFC">
              <w:rPr>
                <w:b/>
                <w:bCs/>
                <w:sz w:val="24"/>
                <w:szCs w:val="24"/>
              </w:rPr>
              <w:t>,</w:t>
            </w:r>
            <w:r w:rsidR="00E92CFC" w:rsidRPr="005C0A94">
              <w:rPr>
                <w:b/>
                <w:bCs/>
                <w:sz w:val="24"/>
                <w:szCs w:val="24"/>
              </w:rPr>
              <w:t xml:space="preserve"> ÖĞRETMEN</w:t>
            </w:r>
            <w:r w:rsidR="00E92CFC">
              <w:rPr>
                <w:b/>
                <w:bCs/>
                <w:sz w:val="24"/>
                <w:szCs w:val="24"/>
              </w:rPr>
              <w:t>4,</w:t>
            </w:r>
            <w:r w:rsidR="00E92CFC" w:rsidRPr="005C0A94">
              <w:rPr>
                <w:b/>
                <w:bCs/>
                <w:sz w:val="24"/>
                <w:szCs w:val="24"/>
              </w:rPr>
              <w:t xml:space="preserve"> ÖĞRETMEN</w:t>
            </w:r>
            <w:r w:rsidR="00E92CFC">
              <w:rPr>
                <w:b/>
                <w:bCs/>
                <w:sz w:val="24"/>
                <w:szCs w:val="24"/>
              </w:rPr>
              <w:t>5,</w:t>
            </w:r>
            <w:r w:rsidR="00E92CFC" w:rsidRPr="005C0A94">
              <w:rPr>
                <w:b/>
                <w:bCs/>
                <w:sz w:val="24"/>
                <w:szCs w:val="24"/>
              </w:rPr>
              <w:t xml:space="preserve"> ÖĞRETMEN</w:t>
            </w:r>
            <w:r w:rsidR="00E92CFC">
              <w:rPr>
                <w:b/>
                <w:bCs/>
                <w:sz w:val="24"/>
                <w:szCs w:val="24"/>
              </w:rPr>
              <w:t>6,</w:t>
            </w:r>
            <w:r w:rsidR="00E92CFC" w:rsidRPr="005C0A94">
              <w:rPr>
                <w:b/>
                <w:bCs/>
                <w:sz w:val="24"/>
                <w:szCs w:val="24"/>
              </w:rPr>
              <w:t xml:space="preserve"> </w:t>
            </w:r>
          </w:p>
        </w:tc>
      </w:tr>
    </w:tbl>
    <w:p w14:paraId="31B88707" w14:textId="77777777" w:rsidR="005B4C26" w:rsidRPr="005B4C26" w:rsidRDefault="005B4C26" w:rsidP="005B4C26">
      <w:pPr>
        <w:rPr>
          <w:b/>
          <w:bCs/>
          <w:sz w:val="24"/>
          <w:szCs w:val="24"/>
        </w:rPr>
      </w:pPr>
      <w:r w:rsidRPr="005B4C26">
        <w:rPr>
          <w:b/>
          <w:bCs/>
          <w:sz w:val="24"/>
          <w:szCs w:val="24"/>
        </w:rPr>
        <w:t>GÜNDEM MADDELERİ</w:t>
      </w:r>
    </w:p>
    <w:p w14:paraId="55758B5C" w14:textId="77777777" w:rsidR="009F56FA" w:rsidRPr="009F56FA" w:rsidRDefault="009F56FA" w:rsidP="009F56FA">
      <w:pPr>
        <w:pStyle w:val="ListeParagraf"/>
        <w:numPr>
          <w:ilvl w:val="0"/>
          <w:numId w:val="41"/>
        </w:numPr>
        <w:rPr>
          <w:bCs/>
          <w:sz w:val="24"/>
          <w:szCs w:val="24"/>
        </w:rPr>
      </w:pPr>
      <w:r w:rsidRPr="009F56FA">
        <w:rPr>
          <w:bCs/>
          <w:sz w:val="24"/>
          <w:szCs w:val="24"/>
        </w:rPr>
        <w:t>Açılış ve yoklama</w:t>
      </w:r>
    </w:p>
    <w:p w14:paraId="19701DB1" w14:textId="77777777" w:rsidR="009F56FA" w:rsidRPr="009F56FA" w:rsidRDefault="009F56FA" w:rsidP="009F56FA">
      <w:pPr>
        <w:pStyle w:val="ListeParagraf"/>
        <w:numPr>
          <w:ilvl w:val="0"/>
          <w:numId w:val="41"/>
        </w:numPr>
        <w:rPr>
          <w:bCs/>
          <w:sz w:val="24"/>
          <w:szCs w:val="24"/>
        </w:rPr>
      </w:pPr>
      <w:r w:rsidRPr="009F56FA">
        <w:rPr>
          <w:bCs/>
          <w:sz w:val="24"/>
          <w:szCs w:val="24"/>
        </w:rPr>
        <w:t>Bir önceki toplantıda alınan kararların değerlendirilmesi</w:t>
      </w:r>
    </w:p>
    <w:p w14:paraId="7D2FDDE6" w14:textId="77777777" w:rsidR="009F56FA" w:rsidRPr="009F56FA" w:rsidRDefault="009F56FA" w:rsidP="009F56FA">
      <w:pPr>
        <w:pStyle w:val="ListeParagraf"/>
        <w:numPr>
          <w:ilvl w:val="0"/>
          <w:numId w:val="41"/>
        </w:numPr>
        <w:rPr>
          <w:bCs/>
          <w:sz w:val="24"/>
          <w:szCs w:val="24"/>
        </w:rPr>
      </w:pPr>
      <w:r w:rsidRPr="009F56FA">
        <w:rPr>
          <w:bCs/>
          <w:sz w:val="24"/>
          <w:szCs w:val="24"/>
        </w:rPr>
        <w:t>I. dönemdeki ders başarı durumunun değerlendirilmesi, başarıyı artırıcı önlemler</w:t>
      </w:r>
    </w:p>
    <w:p w14:paraId="3060AF26" w14:textId="77777777" w:rsidR="009F56FA" w:rsidRPr="009F56FA" w:rsidRDefault="009F56FA" w:rsidP="009F56FA">
      <w:pPr>
        <w:pStyle w:val="ListeParagraf"/>
        <w:numPr>
          <w:ilvl w:val="0"/>
          <w:numId w:val="41"/>
        </w:numPr>
        <w:rPr>
          <w:bCs/>
          <w:sz w:val="24"/>
          <w:szCs w:val="24"/>
        </w:rPr>
      </w:pPr>
      <w:r w:rsidRPr="009F56FA">
        <w:rPr>
          <w:bCs/>
          <w:sz w:val="24"/>
          <w:szCs w:val="24"/>
        </w:rPr>
        <w:t xml:space="preserve">Atatürkçülük konuları ve öğretim programlarının incelenmesi; çevre özelliklerine göre </w:t>
      </w:r>
      <w:proofErr w:type="gramStart"/>
      <w:r w:rsidRPr="009F56FA">
        <w:rPr>
          <w:bCs/>
          <w:sz w:val="24"/>
          <w:szCs w:val="24"/>
        </w:rPr>
        <w:t>uygulanması;</w:t>
      </w:r>
      <w:proofErr w:type="gramEnd"/>
      <w:r w:rsidRPr="009F56FA">
        <w:rPr>
          <w:bCs/>
          <w:sz w:val="24"/>
          <w:szCs w:val="24"/>
        </w:rPr>
        <w:t xml:space="preserve"> yıllık plan/ders planlarında konu-kazanım ağırlıkları</w:t>
      </w:r>
    </w:p>
    <w:p w14:paraId="082C228B" w14:textId="77777777" w:rsidR="009F56FA" w:rsidRPr="009F56FA" w:rsidRDefault="009F56FA" w:rsidP="009F56FA">
      <w:pPr>
        <w:pStyle w:val="ListeParagraf"/>
        <w:numPr>
          <w:ilvl w:val="0"/>
          <w:numId w:val="41"/>
        </w:numPr>
        <w:rPr>
          <w:bCs/>
          <w:sz w:val="24"/>
          <w:szCs w:val="24"/>
        </w:rPr>
      </w:pPr>
      <w:r w:rsidRPr="009F56FA">
        <w:rPr>
          <w:bCs/>
          <w:sz w:val="24"/>
          <w:szCs w:val="24"/>
        </w:rPr>
        <w:t>Derslerin verimli işlenmesi için kitap, araç-gereç ve materyal ihtiyaçlarının belirlenmesi sürecinin gözden geçirilmesi</w:t>
      </w:r>
    </w:p>
    <w:p w14:paraId="2035EAE4" w14:textId="77777777" w:rsidR="009F56FA" w:rsidRPr="009F56FA" w:rsidRDefault="009F56FA" w:rsidP="009F56FA">
      <w:pPr>
        <w:pStyle w:val="ListeParagraf"/>
        <w:numPr>
          <w:ilvl w:val="0"/>
          <w:numId w:val="41"/>
        </w:numPr>
        <w:rPr>
          <w:bCs/>
          <w:sz w:val="24"/>
          <w:szCs w:val="24"/>
        </w:rPr>
      </w:pPr>
      <w:r w:rsidRPr="009F56FA">
        <w:rPr>
          <w:bCs/>
          <w:sz w:val="24"/>
          <w:szCs w:val="24"/>
        </w:rPr>
        <w:t>Ölçme-değerlendirme uygulamalarının değerlendirilmesi; II. dönem sınav sayıları, analiz yöntemleri ve ortak sınav planı</w:t>
      </w:r>
    </w:p>
    <w:p w14:paraId="4F80EFBD" w14:textId="77777777" w:rsidR="009F56FA" w:rsidRPr="009F56FA" w:rsidRDefault="009F56FA" w:rsidP="009F56FA">
      <w:pPr>
        <w:pStyle w:val="ListeParagraf"/>
        <w:numPr>
          <w:ilvl w:val="0"/>
          <w:numId w:val="41"/>
        </w:numPr>
        <w:rPr>
          <w:bCs/>
          <w:sz w:val="24"/>
          <w:szCs w:val="24"/>
        </w:rPr>
      </w:pPr>
      <w:r w:rsidRPr="009F56FA">
        <w:rPr>
          <w:bCs/>
          <w:sz w:val="24"/>
          <w:szCs w:val="24"/>
        </w:rPr>
        <w:t>Okul ve çevre imkânlarına göre proje, gezi ve gözlem planları</w:t>
      </w:r>
    </w:p>
    <w:p w14:paraId="207A075E" w14:textId="77777777" w:rsidR="009F56FA" w:rsidRPr="009F56FA" w:rsidRDefault="009F56FA" w:rsidP="009F56FA">
      <w:pPr>
        <w:pStyle w:val="ListeParagraf"/>
        <w:numPr>
          <w:ilvl w:val="0"/>
          <w:numId w:val="41"/>
        </w:numPr>
        <w:rPr>
          <w:bCs/>
          <w:sz w:val="24"/>
          <w:szCs w:val="24"/>
        </w:rPr>
      </w:pPr>
      <w:r w:rsidRPr="009F56FA">
        <w:rPr>
          <w:bCs/>
          <w:sz w:val="24"/>
          <w:szCs w:val="24"/>
        </w:rPr>
        <w:t>Proje ve performans görevlerinin takibi ve değerlendirilmesi</w:t>
      </w:r>
    </w:p>
    <w:p w14:paraId="04797599" w14:textId="77777777" w:rsidR="009F56FA" w:rsidRPr="009F56FA" w:rsidRDefault="009F56FA" w:rsidP="009F56FA">
      <w:pPr>
        <w:pStyle w:val="ListeParagraf"/>
        <w:numPr>
          <w:ilvl w:val="0"/>
          <w:numId w:val="41"/>
        </w:numPr>
        <w:rPr>
          <w:bCs/>
          <w:sz w:val="24"/>
          <w:szCs w:val="24"/>
        </w:rPr>
      </w:pPr>
      <w:r w:rsidRPr="009F56FA">
        <w:rPr>
          <w:bCs/>
          <w:sz w:val="24"/>
          <w:szCs w:val="24"/>
        </w:rPr>
        <w:t>Dönem içi sosyal etkinlik ve yarışmalar</w:t>
      </w:r>
    </w:p>
    <w:p w14:paraId="42A116E5" w14:textId="77777777" w:rsidR="009F56FA" w:rsidRPr="009F56FA" w:rsidRDefault="009F56FA" w:rsidP="009F56FA">
      <w:pPr>
        <w:pStyle w:val="ListeParagraf"/>
        <w:numPr>
          <w:ilvl w:val="0"/>
          <w:numId w:val="41"/>
        </w:numPr>
        <w:rPr>
          <w:bCs/>
          <w:sz w:val="24"/>
          <w:szCs w:val="24"/>
        </w:rPr>
      </w:pPr>
      <w:r w:rsidRPr="009F56FA">
        <w:rPr>
          <w:bCs/>
          <w:sz w:val="24"/>
          <w:szCs w:val="24"/>
        </w:rPr>
        <w:t>Telaffuz, söz dizimi, kelime seçimi, noktalama ve yazılı anlatım için ortak tutum ve davranışlar</w:t>
      </w:r>
    </w:p>
    <w:p w14:paraId="38F81E64" w14:textId="77777777" w:rsidR="009F56FA" w:rsidRPr="009F56FA" w:rsidRDefault="009F56FA" w:rsidP="009F56FA">
      <w:pPr>
        <w:pStyle w:val="ListeParagraf"/>
        <w:numPr>
          <w:ilvl w:val="0"/>
          <w:numId w:val="41"/>
        </w:numPr>
        <w:rPr>
          <w:bCs/>
          <w:sz w:val="24"/>
          <w:szCs w:val="24"/>
        </w:rPr>
      </w:pPr>
      <w:r w:rsidRPr="009F56FA">
        <w:rPr>
          <w:bCs/>
          <w:sz w:val="24"/>
          <w:szCs w:val="24"/>
        </w:rPr>
        <w:t>Destekleme ve yetiştirme kursları (DYK)</w:t>
      </w:r>
    </w:p>
    <w:p w14:paraId="21B2BBF2" w14:textId="77777777" w:rsidR="009F56FA" w:rsidRPr="009F56FA" w:rsidRDefault="009F56FA" w:rsidP="009F56FA">
      <w:pPr>
        <w:pStyle w:val="ListeParagraf"/>
        <w:numPr>
          <w:ilvl w:val="0"/>
          <w:numId w:val="41"/>
        </w:numPr>
        <w:rPr>
          <w:bCs/>
          <w:sz w:val="24"/>
          <w:szCs w:val="24"/>
        </w:rPr>
      </w:pPr>
      <w:r w:rsidRPr="009F56FA">
        <w:rPr>
          <w:bCs/>
          <w:sz w:val="24"/>
          <w:szCs w:val="24"/>
        </w:rPr>
        <w:t xml:space="preserve">Millî-manevî değerler; kitap okuma </w:t>
      </w:r>
      <w:proofErr w:type="gramStart"/>
      <w:r w:rsidRPr="009F56FA">
        <w:rPr>
          <w:bCs/>
          <w:sz w:val="24"/>
          <w:szCs w:val="24"/>
        </w:rPr>
        <w:t>etkinlikleri;</w:t>
      </w:r>
      <w:proofErr w:type="gramEnd"/>
      <w:r w:rsidRPr="009F56FA">
        <w:rPr>
          <w:bCs/>
          <w:sz w:val="24"/>
          <w:szCs w:val="24"/>
        </w:rPr>
        <w:t xml:space="preserve"> okul kütüphanesi değerlendirmeleri</w:t>
      </w:r>
    </w:p>
    <w:p w14:paraId="60E0EFAE" w14:textId="77777777" w:rsidR="009F56FA" w:rsidRPr="009F56FA" w:rsidRDefault="009F56FA" w:rsidP="009F56FA">
      <w:pPr>
        <w:pStyle w:val="ListeParagraf"/>
        <w:numPr>
          <w:ilvl w:val="0"/>
          <w:numId w:val="41"/>
        </w:numPr>
        <w:rPr>
          <w:bCs/>
          <w:sz w:val="24"/>
          <w:szCs w:val="24"/>
        </w:rPr>
      </w:pPr>
      <w:r w:rsidRPr="009F56FA">
        <w:rPr>
          <w:bCs/>
          <w:sz w:val="24"/>
          <w:szCs w:val="24"/>
        </w:rPr>
        <w:t>Özel eğitim ihtiyacı olan öğrenciler için BEP’lerin değerlendirilmesi</w:t>
      </w:r>
    </w:p>
    <w:p w14:paraId="3057CBF7" w14:textId="77777777" w:rsidR="009F56FA" w:rsidRPr="009F56FA" w:rsidRDefault="009F56FA" w:rsidP="009F56FA">
      <w:pPr>
        <w:pStyle w:val="ListeParagraf"/>
        <w:numPr>
          <w:ilvl w:val="0"/>
          <w:numId w:val="41"/>
        </w:numPr>
        <w:rPr>
          <w:bCs/>
          <w:sz w:val="24"/>
          <w:szCs w:val="24"/>
        </w:rPr>
      </w:pPr>
      <w:r w:rsidRPr="009F56FA">
        <w:rPr>
          <w:bCs/>
          <w:sz w:val="24"/>
          <w:szCs w:val="24"/>
        </w:rPr>
        <w:t>Diğer zümre ve alan öğretmenleriyle iş birliği sürecinin görüşülmesi</w:t>
      </w:r>
    </w:p>
    <w:p w14:paraId="33388FD5" w14:textId="77777777" w:rsidR="009F56FA" w:rsidRPr="009F56FA" w:rsidRDefault="009F56FA" w:rsidP="009F56FA">
      <w:pPr>
        <w:pStyle w:val="ListeParagraf"/>
        <w:numPr>
          <w:ilvl w:val="0"/>
          <w:numId w:val="41"/>
        </w:numPr>
        <w:rPr>
          <w:bCs/>
          <w:sz w:val="24"/>
          <w:szCs w:val="24"/>
        </w:rPr>
      </w:pPr>
      <w:r w:rsidRPr="009F56FA">
        <w:rPr>
          <w:bCs/>
          <w:sz w:val="24"/>
          <w:szCs w:val="24"/>
        </w:rPr>
        <w:t>Bilim ve teknolojideki gelişmelerin izlenerek uygulamalara yansıtılması</w:t>
      </w:r>
    </w:p>
    <w:p w14:paraId="1BF2B4B3" w14:textId="77777777" w:rsidR="009F56FA" w:rsidRPr="009F56FA" w:rsidRDefault="009F56FA" w:rsidP="009F56FA">
      <w:pPr>
        <w:pStyle w:val="ListeParagraf"/>
        <w:numPr>
          <w:ilvl w:val="0"/>
          <w:numId w:val="41"/>
        </w:numPr>
        <w:rPr>
          <w:bCs/>
          <w:sz w:val="24"/>
          <w:szCs w:val="24"/>
        </w:rPr>
      </w:pPr>
      <w:r w:rsidRPr="009F56FA">
        <w:rPr>
          <w:bCs/>
          <w:sz w:val="24"/>
          <w:szCs w:val="24"/>
        </w:rPr>
        <w:t>İş sağlığı ve güvenliği tedbirleri</w:t>
      </w:r>
    </w:p>
    <w:p w14:paraId="490AF418" w14:textId="77777777" w:rsidR="009F56FA" w:rsidRPr="009F56FA" w:rsidRDefault="009F56FA" w:rsidP="009F56FA">
      <w:pPr>
        <w:pStyle w:val="ListeParagraf"/>
        <w:numPr>
          <w:ilvl w:val="0"/>
          <w:numId w:val="41"/>
        </w:numPr>
        <w:rPr>
          <w:bCs/>
          <w:sz w:val="24"/>
          <w:szCs w:val="24"/>
        </w:rPr>
      </w:pPr>
      <w:r w:rsidRPr="009F56FA">
        <w:rPr>
          <w:bCs/>
          <w:sz w:val="24"/>
          <w:szCs w:val="24"/>
        </w:rPr>
        <w:t>Dilek, temenni ve alınan kararlar</w:t>
      </w:r>
    </w:p>
    <w:p w14:paraId="42A46D35" w14:textId="77777777" w:rsidR="004E7195" w:rsidRDefault="004E7195" w:rsidP="00D77700">
      <w:pPr>
        <w:rPr>
          <w:sz w:val="24"/>
          <w:szCs w:val="24"/>
        </w:rPr>
      </w:pPr>
    </w:p>
    <w:p w14:paraId="7EA0FECC" w14:textId="77777777" w:rsidR="00A64C2F" w:rsidRDefault="00A64C2F" w:rsidP="00D77700">
      <w:pPr>
        <w:rPr>
          <w:sz w:val="24"/>
          <w:szCs w:val="24"/>
        </w:rPr>
      </w:pPr>
    </w:p>
    <w:p w14:paraId="1146B24A" w14:textId="77777777" w:rsidR="00E92CFC" w:rsidRDefault="00E92CFC" w:rsidP="00D77700">
      <w:pPr>
        <w:rPr>
          <w:sz w:val="24"/>
          <w:szCs w:val="24"/>
        </w:rPr>
      </w:pPr>
    </w:p>
    <w:p w14:paraId="0D66FF6A" w14:textId="77777777" w:rsidR="00E92CFC" w:rsidRDefault="00E92CFC" w:rsidP="00D77700">
      <w:pPr>
        <w:rPr>
          <w:sz w:val="24"/>
          <w:szCs w:val="24"/>
        </w:rPr>
      </w:pPr>
    </w:p>
    <w:p w14:paraId="01EE2314" w14:textId="77777777" w:rsidR="00E92CFC" w:rsidRDefault="00E92CFC" w:rsidP="00D77700">
      <w:pPr>
        <w:rPr>
          <w:sz w:val="24"/>
          <w:szCs w:val="24"/>
        </w:rPr>
      </w:pPr>
    </w:p>
    <w:p w14:paraId="35EB4642" w14:textId="77777777" w:rsidR="00E92CFC" w:rsidRDefault="00E92CFC" w:rsidP="00D77700">
      <w:pPr>
        <w:rPr>
          <w:sz w:val="24"/>
          <w:szCs w:val="24"/>
        </w:rPr>
      </w:pPr>
    </w:p>
    <w:p w14:paraId="136F136A" w14:textId="77777777" w:rsidR="00E92CFC" w:rsidRDefault="00E92CFC" w:rsidP="00D77700">
      <w:pPr>
        <w:rPr>
          <w:sz w:val="24"/>
          <w:szCs w:val="24"/>
        </w:rPr>
      </w:pPr>
    </w:p>
    <w:p w14:paraId="22AAA453" w14:textId="77777777" w:rsidR="00E92CFC" w:rsidRDefault="00E92CFC" w:rsidP="00D77700">
      <w:pPr>
        <w:rPr>
          <w:sz w:val="24"/>
          <w:szCs w:val="24"/>
        </w:rPr>
      </w:pPr>
    </w:p>
    <w:p w14:paraId="40C907A8" w14:textId="77777777" w:rsidR="00E92CFC" w:rsidRDefault="00E92CFC" w:rsidP="00D77700">
      <w:pPr>
        <w:rPr>
          <w:sz w:val="24"/>
          <w:szCs w:val="24"/>
        </w:rPr>
      </w:pPr>
    </w:p>
    <w:p w14:paraId="1CF2748D" w14:textId="77777777" w:rsidR="00E92CFC" w:rsidRDefault="00E92CFC" w:rsidP="00D77700">
      <w:pPr>
        <w:rPr>
          <w:sz w:val="24"/>
          <w:szCs w:val="24"/>
        </w:rPr>
      </w:pPr>
    </w:p>
    <w:p w14:paraId="4201BBAA" w14:textId="77777777" w:rsidR="00E92CFC" w:rsidRDefault="00E92CFC" w:rsidP="00D77700">
      <w:pPr>
        <w:rPr>
          <w:sz w:val="24"/>
          <w:szCs w:val="24"/>
        </w:rPr>
      </w:pPr>
    </w:p>
    <w:p w14:paraId="488A70B8" w14:textId="77777777" w:rsidR="00E92CFC" w:rsidRDefault="00E92CFC" w:rsidP="00D77700">
      <w:pPr>
        <w:rPr>
          <w:sz w:val="24"/>
          <w:szCs w:val="24"/>
        </w:rPr>
      </w:pPr>
    </w:p>
    <w:p w14:paraId="31AABDF9" w14:textId="77777777" w:rsidR="00E92CFC" w:rsidRDefault="00E92CFC" w:rsidP="00D77700">
      <w:pPr>
        <w:rPr>
          <w:sz w:val="24"/>
          <w:szCs w:val="24"/>
        </w:rPr>
      </w:pPr>
    </w:p>
    <w:p w14:paraId="16E5821D" w14:textId="17009E5A" w:rsidR="00D77700" w:rsidRPr="005B4C26" w:rsidRDefault="00D77700" w:rsidP="00D77700">
      <w:pPr>
        <w:rPr>
          <w:b/>
          <w:bCs/>
          <w:sz w:val="24"/>
          <w:szCs w:val="24"/>
        </w:rPr>
      </w:pPr>
      <w:r w:rsidRPr="005B4C26">
        <w:rPr>
          <w:b/>
          <w:bCs/>
          <w:sz w:val="24"/>
          <w:szCs w:val="24"/>
        </w:rPr>
        <w:lastRenderedPageBreak/>
        <w:t>GÜNDEM MADDELERİ</w:t>
      </w:r>
      <w:r>
        <w:rPr>
          <w:b/>
          <w:bCs/>
          <w:sz w:val="24"/>
          <w:szCs w:val="24"/>
        </w:rPr>
        <w:t>NİN GÖRÜŞÜLMESİ</w:t>
      </w:r>
    </w:p>
    <w:p w14:paraId="5CB92BD4" w14:textId="77777777" w:rsidR="00900C55" w:rsidRPr="00900C55" w:rsidRDefault="00900C55" w:rsidP="00900C55">
      <w:pPr>
        <w:rPr>
          <w:b/>
          <w:bCs/>
          <w:sz w:val="24"/>
          <w:szCs w:val="24"/>
        </w:rPr>
      </w:pPr>
      <w:r w:rsidRPr="00900C55">
        <w:rPr>
          <w:b/>
          <w:bCs/>
          <w:sz w:val="24"/>
          <w:szCs w:val="24"/>
        </w:rPr>
        <w:t>1. Açılış ve yoklama</w:t>
      </w:r>
    </w:p>
    <w:p w14:paraId="46D33AEF" w14:textId="77777777" w:rsidR="00900C55" w:rsidRPr="00900C55" w:rsidRDefault="00900C55" w:rsidP="00900C55">
      <w:pPr>
        <w:rPr>
          <w:sz w:val="24"/>
          <w:szCs w:val="24"/>
        </w:rPr>
      </w:pPr>
      <w:r w:rsidRPr="00900C55">
        <w:rPr>
          <w:sz w:val="24"/>
          <w:szCs w:val="24"/>
        </w:rPr>
        <w:t>Toplantı, belirtilen tarih ve saatte zümre başkanının açılış konuşmasıyla başlamıştır. Yoklama alınmış, katılımın tam olduğu görülmüştür. II. dönemin özellikle okuma-anlama, yazma becerileri ve ortak ölçme uygulamaları açısından daha sistemli yürütülmesi gerektiği vurgulanmıştır. Gündem maddeleri okunarak toplantı akışının her madde için somut çıktılarla ilerlemesi kararlaştırılmıştır. Toplantının; planların güncellenmesi, başarıyı artırma ve ortak tutum geliştirme hedefleriyle yürütüleceği belirtilmiştir.</w:t>
      </w:r>
      <w:r w:rsidRPr="00900C55">
        <w:rPr>
          <w:sz w:val="24"/>
          <w:szCs w:val="24"/>
        </w:rPr>
        <w:br/>
      </w:r>
      <w:r w:rsidRPr="00900C55">
        <w:rPr>
          <w:b/>
          <w:bCs/>
          <w:sz w:val="24"/>
          <w:szCs w:val="24"/>
        </w:rPr>
        <w:t>ÖĞRETMEN1:</w:t>
      </w:r>
      <w:r w:rsidRPr="00900C55">
        <w:rPr>
          <w:sz w:val="24"/>
          <w:szCs w:val="24"/>
        </w:rPr>
        <w:t xml:space="preserve"> Bu dönem zümre olarak aynı dili konuşursak hem öğrenci hem veli tarafında işimiz kolaylaşır; hedefimiz ortak standart.</w:t>
      </w:r>
    </w:p>
    <w:p w14:paraId="134B46E5" w14:textId="77777777" w:rsidR="00900C55" w:rsidRDefault="00900C55" w:rsidP="00900C55">
      <w:pPr>
        <w:rPr>
          <w:b/>
          <w:bCs/>
          <w:sz w:val="24"/>
          <w:szCs w:val="24"/>
        </w:rPr>
      </w:pPr>
    </w:p>
    <w:p w14:paraId="3088B147" w14:textId="3DE84928" w:rsidR="00900C55" w:rsidRPr="00900C55" w:rsidRDefault="00900C55" w:rsidP="00900C55">
      <w:pPr>
        <w:rPr>
          <w:b/>
          <w:bCs/>
          <w:sz w:val="24"/>
          <w:szCs w:val="24"/>
        </w:rPr>
      </w:pPr>
      <w:r w:rsidRPr="00900C55">
        <w:rPr>
          <w:b/>
          <w:bCs/>
          <w:sz w:val="24"/>
          <w:szCs w:val="24"/>
        </w:rPr>
        <w:t>2. Bir önceki toplantıda alınan kararların değerlendirilmesi</w:t>
      </w:r>
    </w:p>
    <w:p w14:paraId="0705AB17" w14:textId="77777777" w:rsidR="00900C55" w:rsidRPr="00900C55" w:rsidRDefault="00900C55" w:rsidP="00900C55">
      <w:pPr>
        <w:rPr>
          <w:sz w:val="24"/>
          <w:szCs w:val="24"/>
        </w:rPr>
      </w:pPr>
      <w:r w:rsidRPr="00900C55">
        <w:rPr>
          <w:sz w:val="24"/>
          <w:szCs w:val="24"/>
        </w:rPr>
        <w:t>I. dönem zümre kararlarının uygulanma durumu ele alınmıştır. Ortak sınavlarda soru dağılımı ve ölçme ölçütlerinin büyük ölçüde korunduğu, ancak bazı sınıflarda yazma çalışmaları ve okuma takibinin farklı yoğunluklarda yürütüldüğü tespit edilmiştir. Rubrik kullanımının öğrencinin beklentiyi anlamasını kolaylaştırdığı, buna rağmen rubriğin sınıf içinde örnek metin üzerinden işlenmediği durumlarda geri bildirimin etkisinin azaldığı ifade edilmiştir. Ayrıca ortak materyal paylaşımının dönem içinde düzensizleştiği ve bunun öğretmenler arası yük dağılımını etkilediği değerlendirilmiştir. II. dönem için kararların takvime bağlanması ve ortak dosyalama düzeninin güçlendirilmesi gerektiği vurgulanmıştır.</w:t>
      </w:r>
      <w:r w:rsidRPr="00900C55">
        <w:rPr>
          <w:sz w:val="24"/>
          <w:szCs w:val="24"/>
        </w:rPr>
        <w:br/>
      </w:r>
      <w:r w:rsidRPr="00900C55">
        <w:rPr>
          <w:b/>
          <w:bCs/>
          <w:sz w:val="24"/>
          <w:szCs w:val="24"/>
        </w:rPr>
        <w:t>ÖĞRETMEN3:</w:t>
      </w:r>
      <w:r w:rsidRPr="00900C55">
        <w:rPr>
          <w:sz w:val="24"/>
          <w:szCs w:val="24"/>
        </w:rPr>
        <w:t xml:space="preserve"> Rubriği veriyoruz ama “örnek üzerinden puanlama” yapmayınca çocuk rubriği kâğıt gibi görüyor, araç gibi değil.</w:t>
      </w:r>
      <w:r w:rsidRPr="00900C55">
        <w:rPr>
          <w:sz w:val="24"/>
          <w:szCs w:val="24"/>
        </w:rPr>
        <w:br/>
      </w:r>
      <w:r w:rsidRPr="00900C55">
        <w:rPr>
          <w:b/>
          <w:bCs/>
          <w:sz w:val="24"/>
          <w:szCs w:val="24"/>
        </w:rPr>
        <w:t>ÖĞRETMEN6:</w:t>
      </w:r>
      <w:r w:rsidRPr="00900C55">
        <w:rPr>
          <w:sz w:val="24"/>
          <w:szCs w:val="24"/>
        </w:rPr>
        <w:t xml:space="preserve"> Materyal paylaşımı çok iyi başladı, sonra yoğunlukla aksadı; ortak klasör düzeni şart.</w:t>
      </w:r>
    </w:p>
    <w:p w14:paraId="6A4CE843" w14:textId="77777777" w:rsidR="00900C55" w:rsidRDefault="00900C55" w:rsidP="00900C55">
      <w:pPr>
        <w:rPr>
          <w:b/>
          <w:bCs/>
          <w:sz w:val="24"/>
          <w:szCs w:val="24"/>
        </w:rPr>
      </w:pPr>
    </w:p>
    <w:p w14:paraId="7F8150F7" w14:textId="49EB7DFB" w:rsidR="00900C55" w:rsidRPr="00900C55" w:rsidRDefault="00900C55" w:rsidP="00900C55">
      <w:pPr>
        <w:rPr>
          <w:b/>
          <w:bCs/>
          <w:sz w:val="24"/>
          <w:szCs w:val="24"/>
        </w:rPr>
      </w:pPr>
      <w:r w:rsidRPr="00900C55">
        <w:rPr>
          <w:b/>
          <w:bCs/>
          <w:sz w:val="24"/>
          <w:szCs w:val="24"/>
        </w:rPr>
        <w:t>3. I. dönemdeki ders başarı durumunun değerlendirilmesi, başarıyı artırıcı önlemler</w:t>
      </w:r>
    </w:p>
    <w:p w14:paraId="1F0C1C1A" w14:textId="77777777" w:rsidR="00900C55" w:rsidRPr="00900C55" w:rsidRDefault="00900C55" w:rsidP="00900C55">
      <w:pPr>
        <w:rPr>
          <w:sz w:val="24"/>
          <w:szCs w:val="24"/>
        </w:rPr>
      </w:pPr>
      <w:r w:rsidRPr="00900C55">
        <w:rPr>
          <w:sz w:val="24"/>
          <w:szCs w:val="24"/>
        </w:rPr>
        <w:t>I. dönem yazılı sonuçları, performans notları ve sınıf içi gözlemler birlikte değerlendirilmiştir. Başarı farklarının özellikle okuma alışkanlığı, kelime dağarcığı ve düzenli yazma pratiğiyle yakından ilişkili olduğu belirtilmiştir. Paragraf sorularında hataların çoğunlukla acele okuma, ana düşünceyi kanıtla bulamama ve seçeneklerde benzer anlamları ayırt edememe kaynaklı olduğu ifade edilmiştir. Başarıyı artırmak için her sınıfta haftalık kısa paragraf uygulaması, iki haftada bir kısa yazma görevi ve ayda bir deneme + analiz rutini önerilmiştir. Devamsızlığı yüksek öğrencilerle rehberlik servisi koordinasyonunda çalışma yapılması ve veli iletişiminin beceri odaklı yürütülmesi kararlaştırılmıştır.</w:t>
      </w:r>
      <w:r w:rsidRPr="00900C55">
        <w:rPr>
          <w:sz w:val="24"/>
          <w:szCs w:val="24"/>
        </w:rPr>
        <w:br/>
      </w:r>
      <w:r w:rsidRPr="00900C55">
        <w:rPr>
          <w:b/>
          <w:bCs/>
          <w:sz w:val="24"/>
          <w:szCs w:val="24"/>
        </w:rPr>
        <w:t>ÖĞRETMEN2:</w:t>
      </w:r>
      <w:r w:rsidRPr="00900C55">
        <w:rPr>
          <w:sz w:val="24"/>
          <w:szCs w:val="24"/>
        </w:rPr>
        <w:t xml:space="preserve"> Sorun “çok soru çözmemek” değil, “yanlış yaptığı beceriyi tanımamak”; analiz olmadan ilerleme yavaş kalıyor.</w:t>
      </w:r>
      <w:r w:rsidRPr="00900C55">
        <w:rPr>
          <w:sz w:val="24"/>
          <w:szCs w:val="24"/>
        </w:rPr>
        <w:br/>
      </w:r>
      <w:r w:rsidRPr="00900C55">
        <w:rPr>
          <w:b/>
          <w:bCs/>
          <w:sz w:val="24"/>
          <w:szCs w:val="24"/>
        </w:rPr>
        <w:t>ÖĞRETMEN7:</w:t>
      </w:r>
      <w:r w:rsidRPr="00900C55">
        <w:rPr>
          <w:sz w:val="24"/>
          <w:szCs w:val="24"/>
        </w:rPr>
        <w:t xml:space="preserve"> 12’lerde süre yönetimi çalışması çok etkili; kısa süreli mini denemelerle hız toparlanıyor.</w:t>
      </w:r>
      <w:r w:rsidRPr="00900C55">
        <w:rPr>
          <w:sz w:val="24"/>
          <w:szCs w:val="24"/>
        </w:rPr>
        <w:br/>
      </w:r>
      <w:r w:rsidRPr="00900C55">
        <w:rPr>
          <w:b/>
          <w:bCs/>
          <w:sz w:val="24"/>
          <w:szCs w:val="24"/>
        </w:rPr>
        <w:t>ÖĞRETMEN1:</w:t>
      </w:r>
      <w:r w:rsidRPr="00900C55">
        <w:rPr>
          <w:sz w:val="24"/>
          <w:szCs w:val="24"/>
        </w:rPr>
        <w:t xml:space="preserve"> Bu dönem telafiyi büyük etütlerden çok, küçük ama düzenli destekle yürütelim.</w:t>
      </w:r>
    </w:p>
    <w:p w14:paraId="32505F8F" w14:textId="77777777" w:rsidR="00900C55" w:rsidRDefault="00900C55" w:rsidP="00900C55">
      <w:pPr>
        <w:rPr>
          <w:b/>
          <w:bCs/>
          <w:sz w:val="24"/>
          <w:szCs w:val="24"/>
        </w:rPr>
      </w:pPr>
    </w:p>
    <w:p w14:paraId="2E9EDB67" w14:textId="237749A1" w:rsidR="00900C55" w:rsidRPr="00900C55" w:rsidRDefault="00900C55" w:rsidP="00900C55">
      <w:pPr>
        <w:rPr>
          <w:b/>
          <w:bCs/>
          <w:sz w:val="24"/>
          <w:szCs w:val="24"/>
        </w:rPr>
      </w:pPr>
      <w:r w:rsidRPr="00900C55">
        <w:rPr>
          <w:b/>
          <w:bCs/>
          <w:sz w:val="24"/>
          <w:szCs w:val="24"/>
        </w:rPr>
        <w:t>4. Atatürkçülük konuları ve öğretim programları; planlarda konu-kazanım ağırlıkları</w:t>
      </w:r>
    </w:p>
    <w:p w14:paraId="1F53BC9C" w14:textId="77777777" w:rsidR="00900C55" w:rsidRPr="00900C55" w:rsidRDefault="00900C55" w:rsidP="00900C55">
      <w:pPr>
        <w:rPr>
          <w:sz w:val="24"/>
          <w:szCs w:val="24"/>
        </w:rPr>
      </w:pPr>
      <w:r w:rsidRPr="00900C55">
        <w:rPr>
          <w:sz w:val="24"/>
          <w:szCs w:val="24"/>
        </w:rPr>
        <w:t>Atatürkçülükle ilgili konuların ders planlarına yerleştirilmesi ve programların uygulanması ele alınmıştır. Metin seçimlerinde akılcılık, bilim, çağdaşlaşma, dil bilinci ve millî kültür temalarının metinlerle ilişkilendirilerek işlenmesi gerektiği vurgulanmıştır. Programın çevre özelliklerine göre uygulanması kapsamında; yerel kültür, şehir hafızası, kütüphane ve söyleşi imkânlarının ders ürünlerine yansıtılabileceği değerlendirilmiştir. Yıllık planlarda kazanım ağırlıklarının korunması, sınav haftaları ve okul etkinlikleri nedeniyle oluşabilecek kaymaların zümre kararıyla yönetilmesi uygun görülmüştür. Ayrıca yazma çalışmalarında “kanıta dayalı yorum” ve “metinle ilişkilendirerek düşünce geliştirme” yaklaşımının güçlendirilmesi kararlaştırılmıştır.</w:t>
      </w:r>
      <w:r w:rsidRPr="00900C55">
        <w:rPr>
          <w:sz w:val="24"/>
          <w:szCs w:val="24"/>
        </w:rPr>
        <w:br/>
      </w:r>
      <w:r w:rsidRPr="00900C55">
        <w:rPr>
          <w:b/>
          <w:bCs/>
          <w:sz w:val="24"/>
          <w:szCs w:val="24"/>
        </w:rPr>
        <w:t>ÖĞRETMEN4:</w:t>
      </w:r>
      <w:r w:rsidRPr="00900C55">
        <w:rPr>
          <w:sz w:val="24"/>
          <w:szCs w:val="24"/>
        </w:rPr>
        <w:t xml:space="preserve"> Temayı “bul” çalışmasıyla geçersek yüzeyde kalıyor; metinden kanıt göstererek yorumlatmak daha etkili.</w:t>
      </w:r>
      <w:r w:rsidRPr="00900C55">
        <w:rPr>
          <w:sz w:val="24"/>
          <w:szCs w:val="24"/>
        </w:rPr>
        <w:br/>
      </w:r>
      <w:r w:rsidRPr="00900C55">
        <w:rPr>
          <w:b/>
          <w:bCs/>
          <w:sz w:val="24"/>
          <w:szCs w:val="24"/>
        </w:rPr>
        <w:lastRenderedPageBreak/>
        <w:t>ÖĞRETMEN5:</w:t>
      </w:r>
      <w:r w:rsidRPr="00900C55">
        <w:rPr>
          <w:sz w:val="24"/>
          <w:szCs w:val="24"/>
        </w:rPr>
        <w:t xml:space="preserve"> Yerel içerikleri kullanınca öğrencinin bağ kurması kolaylaşıyor; metin üretimi de canlanıyor.</w:t>
      </w:r>
    </w:p>
    <w:p w14:paraId="44162830" w14:textId="77777777" w:rsidR="00900C55" w:rsidRDefault="00900C55" w:rsidP="00900C55">
      <w:pPr>
        <w:rPr>
          <w:b/>
          <w:bCs/>
          <w:sz w:val="24"/>
          <w:szCs w:val="24"/>
        </w:rPr>
      </w:pPr>
    </w:p>
    <w:p w14:paraId="6A777D5E" w14:textId="506EC205" w:rsidR="00900C55" w:rsidRPr="00900C55" w:rsidRDefault="00900C55" w:rsidP="00900C55">
      <w:pPr>
        <w:rPr>
          <w:b/>
          <w:bCs/>
          <w:sz w:val="24"/>
          <w:szCs w:val="24"/>
        </w:rPr>
      </w:pPr>
      <w:r w:rsidRPr="00900C55">
        <w:rPr>
          <w:b/>
          <w:bCs/>
          <w:sz w:val="24"/>
          <w:szCs w:val="24"/>
        </w:rPr>
        <w:t>5. Materyal ihtiyaçlarının belirlenmesi sürecinin gözden geçirilmesi</w:t>
      </w:r>
    </w:p>
    <w:p w14:paraId="0511710B" w14:textId="77777777" w:rsidR="00900C55" w:rsidRPr="00900C55" w:rsidRDefault="00900C55" w:rsidP="00900C55">
      <w:pPr>
        <w:rPr>
          <w:sz w:val="24"/>
          <w:szCs w:val="24"/>
        </w:rPr>
      </w:pPr>
      <w:r w:rsidRPr="00900C55">
        <w:rPr>
          <w:sz w:val="24"/>
          <w:szCs w:val="24"/>
        </w:rPr>
        <w:t>Derslerin verimli yürütülebilmesi için kitap, araç-gereç ve materyal ihtiyaçları değerlendirilmiştir. Sınıf seviyelerine göre kısa-orta-uzun metin havuzu oluşturulması, ortak soru setlerinin aynı formatla arşivlenmesi ve dönem içinde güncellenmesi kararlaştırılmıştır. Yazma çalışmaları için ortak rubrik dosyası hazırlanması, konuşma/sunum etkinlikleri için kontrol listesi oluşturulması uygun görülmüştür. Kütüphaneden yararlanma sıklığını artırmak için sınıf bazlı kütüphane kullanımı planı yapılması önerilmiştir. Fotokopi/çıktı ihtiyacının dönem başında planlanıp idareye bildirilmesi kararlaştırılmıştır.</w:t>
      </w:r>
      <w:r w:rsidRPr="00900C55">
        <w:rPr>
          <w:sz w:val="24"/>
          <w:szCs w:val="24"/>
        </w:rPr>
        <w:br/>
      </w:r>
      <w:r w:rsidRPr="00900C55">
        <w:rPr>
          <w:b/>
          <w:bCs/>
          <w:sz w:val="24"/>
          <w:szCs w:val="24"/>
        </w:rPr>
        <w:t>ÖĞRETMEN6:</w:t>
      </w:r>
      <w:r w:rsidRPr="00900C55">
        <w:rPr>
          <w:sz w:val="24"/>
          <w:szCs w:val="24"/>
        </w:rPr>
        <w:t xml:space="preserve"> Metin havuzu üç seviyeli olursa sınıfta seviye farkını daha rahat yönetiyoruz.</w:t>
      </w:r>
      <w:r w:rsidRPr="00900C55">
        <w:rPr>
          <w:sz w:val="24"/>
          <w:szCs w:val="24"/>
        </w:rPr>
        <w:br/>
      </w:r>
      <w:r w:rsidRPr="00900C55">
        <w:rPr>
          <w:b/>
          <w:bCs/>
          <w:sz w:val="24"/>
          <w:szCs w:val="24"/>
        </w:rPr>
        <w:t>ÖĞRETMEN8:</w:t>
      </w:r>
      <w:r w:rsidRPr="00900C55">
        <w:rPr>
          <w:sz w:val="24"/>
          <w:szCs w:val="24"/>
        </w:rPr>
        <w:t xml:space="preserve"> Aynı rubrik formatı olunca değerlendirme tartışması azalıyor; öğrenci de neye göre not aldığını biliyor.</w:t>
      </w:r>
    </w:p>
    <w:p w14:paraId="116259D3" w14:textId="77777777" w:rsidR="00900C55" w:rsidRDefault="00900C55" w:rsidP="00900C55">
      <w:pPr>
        <w:rPr>
          <w:b/>
          <w:bCs/>
          <w:sz w:val="24"/>
          <w:szCs w:val="24"/>
        </w:rPr>
      </w:pPr>
    </w:p>
    <w:p w14:paraId="092A6A12" w14:textId="21108245" w:rsidR="00900C55" w:rsidRPr="00900C55" w:rsidRDefault="00900C55" w:rsidP="00900C55">
      <w:pPr>
        <w:rPr>
          <w:b/>
          <w:bCs/>
          <w:sz w:val="24"/>
          <w:szCs w:val="24"/>
        </w:rPr>
      </w:pPr>
      <w:r w:rsidRPr="00900C55">
        <w:rPr>
          <w:b/>
          <w:bCs/>
          <w:sz w:val="24"/>
          <w:szCs w:val="24"/>
        </w:rPr>
        <w:t>6. Ölçme-değerlendirme; II. dönem sınav sayıları, analiz yöntemleri ve ortak sınav planı</w:t>
      </w:r>
    </w:p>
    <w:p w14:paraId="3B33FB6C" w14:textId="77777777" w:rsidR="00900C55" w:rsidRPr="00900C55" w:rsidRDefault="00900C55" w:rsidP="00900C55">
      <w:pPr>
        <w:rPr>
          <w:sz w:val="24"/>
          <w:szCs w:val="24"/>
        </w:rPr>
      </w:pPr>
      <w:r w:rsidRPr="00900C55">
        <w:rPr>
          <w:sz w:val="24"/>
          <w:szCs w:val="24"/>
        </w:rPr>
        <w:t>II. dönemde uygulanacak sınav sayıları ve ortak sınavların planlanması görüşülmüştür. Ortak yazılıların konu-soru dağılım tablosuna uygun, beceri temelli ve zorluk düzeyi dengeli şekilde hazırlanması gerektiği vurgulanmıştır. Sınav analizlerinde soru bazında kazanım, çeldirici ve hata türü analizi yapılması; analiz sonuçlarına göre kısa telafi paketleri oluşturulması kararlaştırılmıştır. Yazma sorularında dereceli puanlama anahtarı, sunum/konuşma gibi uygulamalarda kontrol listesi kullanılması benimsenmiştir. Mazeret sınavları için eşdeğer güçlükte soru havuzu oluşturulması, soru güvenliğinin sağlanması ve değerlendirmelerin zamanında tamamlanması uygun görülmüştür.</w:t>
      </w:r>
      <w:r w:rsidRPr="00900C55">
        <w:rPr>
          <w:sz w:val="24"/>
          <w:szCs w:val="24"/>
        </w:rPr>
        <w:br/>
      </w:r>
      <w:r w:rsidRPr="00900C55">
        <w:rPr>
          <w:b/>
          <w:bCs/>
          <w:sz w:val="24"/>
          <w:szCs w:val="24"/>
        </w:rPr>
        <w:t>ÖĞRETMEN2:</w:t>
      </w:r>
      <w:r w:rsidRPr="00900C55">
        <w:rPr>
          <w:sz w:val="24"/>
          <w:szCs w:val="24"/>
        </w:rPr>
        <w:t xml:space="preserve"> Analiz raporu olmadan sınav “bitti” oluyor; raporla sınav “öğrenmeye” dönüyor.</w:t>
      </w:r>
      <w:r w:rsidRPr="00900C55">
        <w:rPr>
          <w:sz w:val="24"/>
          <w:szCs w:val="24"/>
        </w:rPr>
        <w:br/>
      </w:r>
      <w:r w:rsidRPr="00900C55">
        <w:rPr>
          <w:b/>
          <w:bCs/>
          <w:sz w:val="24"/>
          <w:szCs w:val="24"/>
        </w:rPr>
        <w:t>ÖĞRETMEN5:</w:t>
      </w:r>
      <w:r w:rsidRPr="00900C55">
        <w:rPr>
          <w:sz w:val="24"/>
          <w:szCs w:val="24"/>
        </w:rPr>
        <w:t xml:space="preserve"> Mazeret sınavı sorularını önceden havuza koyarsak eşdeğerlik daha rahat sağlanır.</w:t>
      </w:r>
      <w:r w:rsidRPr="00900C55">
        <w:rPr>
          <w:sz w:val="24"/>
          <w:szCs w:val="24"/>
        </w:rPr>
        <w:br/>
      </w:r>
      <w:r w:rsidRPr="00900C55">
        <w:rPr>
          <w:b/>
          <w:bCs/>
          <w:sz w:val="24"/>
          <w:szCs w:val="24"/>
        </w:rPr>
        <w:t>ÖĞRETMEN1:</w:t>
      </w:r>
      <w:r w:rsidRPr="00900C55">
        <w:rPr>
          <w:sz w:val="24"/>
          <w:szCs w:val="24"/>
        </w:rPr>
        <w:t xml:space="preserve"> Ortak sınavlarda hepimiz aynı becerileri ölçelim; bir sınıf dil bilgisi yığılıp diğer sınıf paragraf yığılmasın.</w:t>
      </w:r>
    </w:p>
    <w:p w14:paraId="14711DFA" w14:textId="77777777" w:rsidR="00900C55" w:rsidRDefault="00900C55" w:rsidP="00900C55">
      <w:pPr>
        <w:rPr>
          <w:b/>
          <w:bCs/>
          <w:sz w:val="24"/>
          <w:szCs w:val="24"/>
        </w:rPr>
      </w:pPr>
    </w:p>
    <w:p w14:paraId="544131A1" w14:textId="1DDF23E7" w:rsidR="00900C55" w:rsidRPr="00900C55" w:rsidRDefault="00900C55" w:rsidP="00900C55">
      <w:pPr>
        <w:rPr>
          <w:b/>
          <w:bCs/>
          <w:sz w:val="24"/>
          <w:szCs w:val="24"/>
        </w:rPr>
      </w:pPr>
      <w:r w:rsidRPr="00900C55">
        <w:rPr>
          <w:b/>
          <w:bCs/>
          <w:sz w:val="24"/>
          <w:szCs w:val="24"/>
        </w:rPr>
        <w:t>7. Proje, gezi ve gözlem planları</w:t>
      </w:r>
    </w:p>
    <w:p w14:paraId="6419CDB2" w14:textId="77777777" w:rsidR="00900C55" w:rsidRPr="00900C55" w:rsidRDefault="00900C55" w:rsidP="00900C55">
      <w:pPr>
        <w:rPr>
          <w:sz w:val="24"/>
          <w:szCs w:val="24"/>
        </w:rPr>
      </w:pPr>
      <w:r w:rsidRPr="00900C55">
        <w:rPr>
          <w:sz w:val="24"/>
          <w:szCs w:val="24"/>
        </w:rPr>
        <w:t>Okul ve çevre imkânları değerlendirilerek proje, gezi ve gözlem planları görüşülmüştür. Kütüphane ziyareti, kitap fuarı, yazar söyleşisi, sergi/tiyatro gibi etkinliklerin ders kazanımlarıyla ilişkilendirilerek planlanması uygun görülmüştür. Etkinliklerin öncesinde hazırlık soruları, sonrasında değerlendirme yazısı veya sunumla tamamlanması kararlaştırılmıştır. İzin süreçleri, öğrenci güvenliği, görev dağılımı ve İSG tedbirlerinin etkinlikten önce netleştirilmesi gerektiği vurgulanmıştır.</w:t>
      </w:r>
      <w:r w:rsidRPr="00900C55">
        <w:rPr>
          <w:sz w:val="24"/>
          <w:szCs w:val="24"/>
        </w:rPr>
        <w:br/>
      </w:r>
      <w:r w:rsidRPr="00900C55">
        <w:rPr>
          <w:b/>
          <w:bCs/>
          <w:sz w:val="24"/>
          <w:szCs w:val="24"/>
        </w:rPr>
        <w:t>ÖĞRETMEN7:</w:t>
      </w:r>
      <w:r w:rsidRPr="00900C55">
        <w:rPr>
          <w:sz w:val="24"/>
          <w:szCs w:val="24"/>
        </w:rPr>
        <w:t xml:space="preserve"> Etkinlik sonrası eleştiri yazısı alırsak hem yazma gelişiyor hem etkinlik anlam kazanıyor.</w:t>
      </w:r>
      <w:r w:rsidRPr="00900C55">
        <w:rPr>
          <w:sz w:val="24"/>
          <w:szCs w:val="24"/>
        </w:rPr>
        <w:br/>
      </w:r>
      <w:r w:rsidRPr="00900C55">
        <w:rPr>
          <w:b/>
          <w:bCs/>
          <w:sz w:val="24"/>
          <w:szCs w:val="24"/>
        </w:rPr>
        <w:t>ÖĞRETMEN4:</w:t>
      </w:r>
      <w:r w:rsidRPr="00900C55">
        <w:rPr>
          <w:sz w:val="24"/>
          <w:szCs w:val="24"/>
        </w:rPr>
        <w:t xml:space="preserve"> Görev paylaşımı net olursa disiplin ve güvenlik tarafı çok daha rahat yönetiliyor.</w:t>
      </w:r>
    </w:p>
    <w:p w14:paraId="396975F6" w14:textId="77777777" w:rsidR="00900C55" w:rsidRDefault="00900C55" w:rsidP="00900C55">
      <w:pPr>
        <w:rPr>
          <w:b/>
          <w:bCs/>
          <w:sz w:val="24"/>
          <w:szCs w:val="24"/>
        </w:rPr>
      </w:pPr>
    </w:p>
    <w:p w14:paraId="4CF50832" w14:textId="051CB571" w:rsidR="00900C55" w:rsidRPr="00900C55" w:rsidRDefault="00900C55" w:rsidP="00900C55">
      <w:pPr>
        <w:rPr>
          <w:b/>
          <w:bCs/>
          <w:sz w:val="24"/>
          <w:szCs w:val="24"/>
        </w:rPr>
      </w:pPr>
      <w:r w:rsidRPr="00900C55">
        <w:rPr>
          <w:b/>
          <w:bCs/>
          <w:sz w:val="24"/>
          <w:szCs w:val="24"/>
        </w:rPr>
        <w:t>8. Proje ve performans görevlerinin takibi ve değerlendirilmesi</w:t>
      </w:r>
    </w:p>
    <w:p w14:paraId="6F483A88" w14:textId="77777777" w:rsidR="00900C55" w:rsidRPr="00900C55" w:rsidRDefault="00900C55" w:rsidP="00900C55">
      <w:pPr>
        <w:rPr>
          <w:sz w:val="24"/>
          <w:szCs w:val="24"/>
        </w:rPr>
      </w:pPr>
      <w:r w:rsidRPr="00900C55">
        <w:rPr>
          <w:sz w:val="24"/>
          <w:szCs w:val="24"/>
        </w:rPr>
        <w:t>Proje ve performans görevlerinin takibi, özgünlük ve ölçme-değerlendirme boyutları ele alınmıştır. Konuların sınıf düzeyine uygun, kaynak kullanmayı gerektiren ve ürün ortaya koyan nitelikte belirlenmesi gerektiği vurgulanmıştır. Kopya riskini azaltmak için aşamalı teslim (konu seçimi-taslak-son ürün) uygulanması uygun görülmüştür. Değerlendirmede rubriklerin önceden paylaşılması, öğrenciye örnek ürün gösterilmesi ve geri bildirim verilmesi kararlaştırılmıştır.</w:t>
      </w:r>
      <w:r w:rsidRPr="00900C55">
        <w:rPr>
          <w:sz w:val="24"/>
          <w:szCs w:val="24"/>
        </w:rPr>
        <w:br/>
      </w:r>
      <w:r w:rsidRPr="00900C55">
        <w:rPr>
          <w:b/>
          <w:bCs/>
          <w:sz w:val="24"/>
          <w:szCs w:val="24"/>
        </w:rPr>
        <w:t>ÖĞRETMEN8:</w:t>
      </w:r>
      <w:r w:rsidRPr="00900C55">
        <w:rPr>
          <w:sz w:val="24"/>
          <w:szCs w:val="24"/>
        </w:rPr>
        <w:t xml:space="preserve"> Taslak görmezsek son ürün internete kayıyor; aşamalı teslim işi toparlıyor.</w:t>
      </w:r>
      <w:r w:rsidRPr="00900C55">
        <w:rPr>
          <w:sz w:val="24"/>
          <w:szCs w:val="24"/>
        </w:rPr>
        <w:br/>
      </w:r>
      <w:r w:rsidRPr="00900C55">
        <w:rPr>
          <w:b/>
          <w:bCs/>
          <w:sz w:val="24"/>
          <w:szCs w:val="24"/>
        </w:rPr>
        <w:t>ÖĞRETMEN3:</w:t>
      </w:r>
      <w:r w:rsidRPr="00900C55">
        <w:rPr>
          <w:sz w:val="24"/>
          <w:szCs w:val="24"/>
        </w:rPr>
        <w:t xml:space="preserve"> Öğrenciye örnek ürün gösterince hem motivasyon artıyor hem beklenti netleşiyor.</w:t>
      </w:r>
    </w:p>
    <w:p w14:paraId="2158D5B0" w14:textId="77777777" w:rsidR="00900C55" w:rsidRDefault="00900C55" w:rsidP="00900C55">
      <w:pPr>
        <w:rPr>
          <w:b/>
          <w:bCs/>
          <w:sz w:val="24"/>
          <w:szCs w:val="24"/>
        </w:rPr>
      </w:pPr>
    </w:p>
    <w:p w14:paraId="770F166C" w14:textId="77777777" w:rsidR="00900C55" w:rsidRDefault="00900C55" w:rsidP="00900C55">
      <w:pPr>
        <w:rPr>
          <w:b/>
          <w:bCs/>
          <w:sz w:val="24"/>
          <w:szCs w:val="24"/>
        </w:rPr>
      </w:pPr>
    </w:p>
    <w:p w14:paraId="518016BE" w14:textId="77777777" w:rsidR="00900C55" w:rsidRDefault="00900C55" w:rsidP="00900C55">
      <w:pPr>
        <w:rPr>
          <w:b/>
          <w:bCs/>
          <w:sz w:val="24"/>
          <w:szCs w:val="24"/>
        </w:rPr>
      </w:pPr>
    </w:p>
    <w:p w14:paraId="40FA617A" w14:textId="18DC2B91" w:rsidR="00900C55" w:rsidRPr="00900C55" w:rsidRDefault="00900C55" w:rsidP="00900C55">
      <w:pPr>
        <w:rPr>
          <w:b/>
          <w:bCs/>
          <w:sz w:val="24"/>
          <w:szCs w:val="24"/>
        </w:rPr>
      </w:pPr>
      <w:r w:rsidRPr="00900C55">
        <w:rPr>
          <w:b/>
          <w:bCs/>
          <w:sz w:val="24"/>
          <w:szCs w:val="24"/>
        </w:rPr>
        <w:lastRenderedPageBreak/>
        <w:t>9. Sosyal etkinlik ve yarışmalar</w:t>
      </w:r>
    </w:p>
    <w:p w14:paraId="607A58B7" w14:textId="77777777" w:rsidR="00900C55" w:rsidRPr="00900C55" w:rsidRDefault="00900C55" w:rsidP="00900C55">
      <w:pPr>
        <w:rPr>
          <w:sz w:val="24"/>
          <w:szCs w:val="24"/>
        </w:rPr>
      </w:pPr>
      <w:r w:rsidRPr="00900C55">
        <w:rPr>
          <w:sz w:val="24"/>
          <w:szCs w:val="24"/>
        </w:rPr>
        <w:t>Dönem içinde düzenlenecek sosyal etkinlik ve yarışmalar görüşülmüştür. Şiir dinletisi, münazara, hikâye/deneme yarışması, kitap tanıtım etkinliği ve okul panosu çalışmaları önerilmiştir. Etkinliklerin dersle bağlantısının kurulması, öğrenci ürünlerinin görünür kılınması ve değerlendirme ölçütlerinin önceden duyurulması gerektiği belirtilmiştir. Okulun takvimiyle çakışmayacak şekilde faaliyetlerin zümre içinde planlanması kararlaştırılmıştır.</w:t>
      </w:r>
      <w:r w:rsidRPr="00900C55">
        <w:rPr>
          <w:sz w:val="24"/>
          <w:szCs w:val="24"/>
        </w:rPr>
        <w:br/>
      </w:r>
      <w:r w:rsidRPr="00900C55">
        <w:rPr>
          <w:b/>
          <w:bCs/>
          <w:sz w:val="24"/>
          <w:szCs w:val="24"/>
        </w:rPr>
        <w:t>ÖĞRETMEN5:</w:t>
      </w:r>
      <w:r w:rsidRPr="00900C55">
        <w:rPr>
          <w:sz w:val="24"/>
          <w:szCs w:val="24"/>
        </w:rPr>
        <w:t xml:space="preserve"> Münazara çalışmaları öğrencinin hem konuşmasını hem düşünce düzenini çok toparlıyor.</w:t>
      </w:r>
      <w:r w:rsidRPr="00900C55">
        <w:rPr>
          <w:sz w:val="24"/>
          <w:szCs w:val="24"/>
        </w:rPr>
        <w:br/>
      </w:r>
      <w:r w:rsidRPr="00900C55">
        <w:rPr>
          <w:b/>
          <w:bCs/>
          <w:sz w:val="24"/>
          <w:szCs w:val="24"/>
        </w:rPr>
        <w:t>ÖĞRETMEN1:</w:t>
      </w:r>
      <w:r w:rsidRPr="00900C55">
        <w:rPr>
          <w:sz w:val="24"/>
          <w:szCs w:val="24"/>
        </w:rPr>
        <w:t xml:space="preserve"> Etkinlik takvimi net olsun; son hafta sıkıştırınca kalite düşüyor.</w:t>
      </w:r>
    </w:p>
    <w:p w14:paraId="13629D81" w14:textId="77777777" w:rsidR="00900C55" w:rsidRDefault="00900C55" w:rsidP="00900C55">
      <w:pPr>
        <w:rPr>
          <w:b/>
          <w:bCs/>
          <w:sz w:val="24"/>
          <w:szCs w:val="24"/>
        </w:rPr>
      </w:pPr>
    </w:p>
    <w:p w14:paraId="50AA44B0" w14:textId="39F55249" w:rsidR="00900C55" w:rsidRPr="00900C55" w:rsidRDefault="00900C55" w:rsidP="00900C55">
      <w:pPr>
        <w:rPr>
          <w:b/>
          <w:bCs/>
          <w:sz w:val="24"/>
          <w:szCs w:val="24"/>
        </w:rPr>
      </w:pPr>
      <w:r w:rsidRPr="00900C55">
        <w:rPr>
          <w:b/>
          <w:bCs/>
          <w:sz w:val="24"/>
          <w:szCs w:val="24"/>
        </w:rPr>
        <w:t>10. Telaffuz, söz dizimi, kelime seçimi, noktalama ve yazılı anlatım için ortak tutumlar</w:t>
      </w:r>
    </w:p>
    <w:p w14:paraId="2F19F678" w14:textId="77777777" w:rsidR="00900C55" w:rsidRPr="00900C55" w:rsidRDefault="00900C55" w:rsidP="00900C55">
      <w:pPr>
        <w:rPr>
          <w:sz w:val="24"/>
          <w:szCs w:val="24"/>
        </w:rPr>
      </w:pPr>
      <w:r w:rsidRPr="00900C55">
        <w:rPr>
          <w:sz w:val="24"/>
          <w:szCs w:val="24"/>
        </w:rPr>
        <w:t>Öğrencilerin sözlü anlatımda doğru telaffuz, yazılı anlatımda doğru söz dizimi, uygun kelime seçimi ve noktalama işaretlerini işlevine uygun kullanmaları için zümrece ortak tutumlar belirlenmiştir. Yazma çalışmalarında “taslak–düzeltme–son metin” sürecinin mutlaka işletilmesi, noktalama ve imla hatalarının geri bildirimle takip edilmesi kararlaştırılmıştır. Sınıflarda ortak bir “yazma kontrol listesi” kullanılması ve öğrencinin kendi metnini kontrol etme alışkanlığı kazanması hedeflenmiştir. Ayrıca okuma parçalarında vurgu-tonlama çalışmalarına kısa ama düzenli yer verilmesi uygun görülmüştür.</w:t>
      </w:r>
      <w:r w:rsidRPr="00900C55">
        <w:rPr>
          <w:sz w:val="24"/>
          <w:szCs w:val="24"/>
        </w:rPr>
        <w:br/>
      </w:r>
      <w:r w:rsidRPr="00900C55">
        <w:rPr>
          <w:b/>
          <w:bCs/>
          <w:sz w:val="24"/>
          <w:szCs w:val="24"/>
        </w:rPr>
        <w:t>ÖĞRETMEN2:</w:t>
      </w:r>
      <w:r w:rsidRPr="00900C55">
        <w:rPr>
          <w:sz w:val="24"/>
          <w:szCs w:val="24"/>
        </w:rPr>
        <w:t xml:space="preserve"> Yazma kontrol listesini öğrenciye verince “hocam neresi yanlış” sorusu azalıyor; öğrenci kendisi buluyor.</w:t>
      </w:r>
      <w:r w:rsidRPr="00900C55">
        <w:rPr>
          <w:sz w:val="24"/>
          <w:szCs w:val="24"/>
        </w:rPr>
        <w:br/>
      </w:r>
      <w:r w:rsidRPr="00900C55">
        <w:rPr>
          <w:b/>
          <w:bCs/>
          <w:sz w:val="24"/>
          <w:szCs w:val="24"/>
        </w:rPr>
        <w:t>ÖĞRETMEN6:</w:t>
      </w:r>
      <w:r w:rsidRPr="00900C55">
        <w:rPr>
          <w:sz w:val="24"/>
          <w:szCs w:val="24"/>
        </w:rPr>
        <w:t xml:space="preserve"> Telaffuz için haftada 5 dakika bile ayırsak fark ediyor; süre kısa ama düzenli olmalı.</w:t>
      </w:r>
      <w:r w:rsidRPr="00900C55">
        <w:rPr>
          <w:sz w:val="24"/>
          <w:szCs w:val="24"/>
        </w:rPr>
        <w:br/>
      </w:r>
      <w:r w:rsidRPr="00900C55">
        <w:rPr>
          <w:b/>
          <w:bCs/>
          <w:sz w:val="24"/>
          <w:szCs w:val="24"/>
        </w:rPr>
        <w:t>ÖĞRETMEN7:</w:t>
      </w:r>
      <w:r w:rsidRPr="00900C55">
        <w:rPr>
          <w:sz w:val="24"/>
          <w:szCs w:val="24"/>
        </w:rPr>
        <w:t xml:space="preserve"> Noktalama öğretimini kural ezberi değil, metin üzerinden işlevle öğretince kalıcı oluyor.</w:t>
      </w:r>
    </w:p>
    <w:p w14:paraId="5FF56BC4" w14:textId="77777777" w:rsidR="00900C55" w:rsidRDefault="00900C55" w:rsidP="00900C55">
      <w:pPr>
        <w:rPr>
          <w:b/>
          <w:bCs/>
          <w:sz w:val="24"/>
          <w:szCs w:val="24"/>
        </w:rPr>
      </w:pPr>
    </w:p>
    <w:p w14:paraId="12112DF7" w14:textId="49410F51" w:rsidR="00900C55" w:rsidRPr="00900C55" w:rsidRDefault="00900C55" w:rsidP="00900C55">
      <w:pPr>
        <w:rPr>
          <w:b/>
          <w:bCs/>
          <w:sz w:val="24"/>
          <w:szCs w:val="24"/>
        </w:rPr>
      </w:pPr>
      <w:r w:rsidRPr="00900C55">
        <w:rPr>
          <w:b/>
          <w:bCs/>
          <w:sz w:val="24"/>
          <w:szCs w:val="24"/>
        </w:rPr>
        <w:t>11. Destekleme ve yetiştirme kursları (DYK)</w:t>
      </w:r>
    </w:p>
    <w:p w14:paraId="381D2470" w14:textId="77777777" w:rsidR="00900C55" w:rsidRPr="00900C55" w:rsidRDefault="00900C55" w:rsidP="00900C55">
      <w:pPr>
        <w:rPr>
          <w:sz w:val="24"/>
          <w:szCs w:val="24"/>
        </w:rPr>
      </w:pPr>
      <w:r w:rsidRPr="00900C55">
        <w:rPr>
          <w:sz w:val="24"/>
          <w:szCs w:val="24"/>
        </w:rPr>
        <w:t>DYK kapsamında yapılacak çalışmalar değerlendirilmiştir. Kurs gruplarının ihtiyaçlara göre belirlenmesi, özellikle paragraf, dil bilgisi uygulama, yazma ve edebiyat bilgi alanlarında dengeli içerik sunulması gerektiği belirtilmiştir. Kurslarda ölçme yapılacaksa kısa izleme denemeleri ve kazanım takibiyle ilerlenmesi kararlaştırılmıştır. Devamsızlıkların azaltılması için veli bilgilendirmesi ve öğrenci motivasyonunu artırıcı hedef belirleme uygulamaları önerilmiştir.</w:t>
      </w:r>
      <w:r w:rsidRPr="00900C55">
        <w:rPr>
          <w:sz w:val="24"/>
          <w:szCs w:val="24"/>
        </w:rPr>
        <w:br/>
      </w:r>
      <w:r w:rsidRPr="00900C55">
        <w:rPr>
          <w:b/>
          <w:bCs/>
          <w:sz w:val="24"/>
          <w:szCs w:val="24"/>
        </w:rPr>
        <w:t>ÖĞRETMEN5:</w:t>
      </w:r>
      <w:r w:rsidRPr="00900C55">
        <w:rPr>
          <w:sz w:val="24"/>
          <w:szCs w:val="24"/>
        </w:rPr>
        <w:t xml:space="preserve"> DYK’da “hedef beceri” koymazsak kurs ders tekrarına dönüyor; hedef net olmalı.</w:t>
      </w:r>
      <w:r w:rsidRPr="00900C55">
        <w:rPr>
          <w:sz w:val="24"/>
          <w:szCs w:val="24"/>
        </w:rPr>
        <w:br/>
      </w:r>
      <w:r w:rsidRPr="00900C55">
        <w:rPr>
          <w:b/>
          <w:bCs/>
          <w:sz w:val="24"/>
          <w:szCs w:val="24"/>
        </w:rPr>
        <w:t>ÖĞRETMEN1:</w:t>
      </w:r>
      <w:r w:rsidRPr="00900C55">
        <w:rPr>
          <w:sz w:val="24"/>
          <w:szCs w:val="24"/>
        </w:rPr>
        <w:t xml:space="preserve"> Devamsızlığı erken fark edip veliyle hızlı iletişim kuralım.</w:t>
      </w:r>
    </w:p>
    <w:p w14:paraId="1FA714D4" w14:textId="77777777" w:rsidR="00900C55" w:rsidRDefault="00900C55" w:rsidP="00900C55">
      <w:pPr>
        <w:rPr>
          <w:b/>
          <w:bCs/>
          <w:sz w:val="24"/>
          <w:szCs w:val="24"/>
        </w:rPr>
      </w:pPr>
    </w:p>
    <w:p w14:paraId="510BB002" w14:textId="65343A22" w:rsidR="00900C55" w:rsidRPr="00900C55" w:rsidRDefault="00900C55" w:rsidP="00900C55">
      <w:pPr>
        <w:rPr>
          <w:b/>
          <w:bCs/>
          <w:sz w:val="24"/>
          <w:szCs w:val="24"/>
        </w:rPr>
      </w:pPr>
      <w:r w:rsidRPr="00900C55">
        <w:rPr>
          <w:b/>
          <w:bCs/>
          <w:sz w:val="24"/>
          <w:szCs w:val="24"/>
        </w:rPr>
        <w:t xml:space="preserve">12. Millî-manevî değerler; kitap okuma </w:t>
      </w:r>
      <w:proofErr w:type="gramStart"/>
      <w:r w:rsidRPr="00900C55">
        <w:rPr>
          <w:b/>
          <w:bCs/>
          <w:sz w:val="24"/>
          <w:szCs w:val="24"/>
        </w:rPr>
        <w:t>etkinlikleri;</w:t>
      </w:r>
      <w:proofErr w:type="gramEnd"/>
      <w:r w:rsidRPr="00900C55">
        <w:rPr>
          <w:b/>
          <w:bCs/>
          <w:sz w:val="24"/>
          <w:szCs w:val="24"/>
        </w:rPr>
        <w:t xml:space="preserve"> okul kütüphanesi</w:t>
      </w:r>
    </w:p>
    <w:p w14:paraId="486C15F7" w14:textId="77777777" w:rsidR="00900C55" w:rsidRPr="00900C55" w:rsidRDefault="00900C55" w:rsidP="00900C55">
      <w:pPr>
        <w:rPr>
          <w:sz w:val="24"/>
          <w:szCs w:val="24"/>
        </w:rPr>
      </w:pPr>
      <w:r w:rsidRPr="00900C55">
        <w:rPr>
          <w:sz w:val="24"/>
          <w:szCs w:val="24"/>
        </w:rPr>
        <w:t>Millî ve manevi değerlerin ders içinde metinler, yazarlar ve tema tartışmaları yoluyla kazandırılması görüşülmüştür. Değerlerin sadece “başlık” olarak kalmaması, metinden kanıtla yorumlama ve yazma etkinlikleriyle içselleştirilmesi gerektiği vurgulanmıştır. Kitap okuma etkinliklerinin sınıf bazında planlanması, kütüphanenin düzenli kullanımı ve okuma takibinin görünür hâle getirilmesi kararlaştırılmıştır. Okunan kitapların kısa tanıtım metni, afiş veya sunumla ürünleştirilmesi önerilmiştir.</w:t>
      </w:r>
      <w:r w:rsidRPr="00900C55">
        <w:rPr>
          <w:sz w:val="24"/>
          <w:szCs w:val="24"/>
        </w:rPr>
        <w:br/>
      </w:r>
      <w:r w:rsidRPr="00900C55">
        <w:rPr>
          <w:b/>
          <w:bCs/>
          <w:sz w:val="24"/>
          <w:szCs w:val="24"/>
        </w:rPr>
        <w:t>ÖĞRETMEN4:</w:t>
      </w:r>
      <w:r w:rsidRPr="00900C55">
        <w:rPr>
          <w:sz w:val="24"/>
          <w:szCs w:val="24"/>
        </w:rPr>
        <w:t xml:space="preserve"> Öğrenci kitabı okuyup “anlattığında” değil, bir ürün çıkardığında gerçekten okumuş oluyor.</w:t>
      </w:r>
      <w:r w:rsidRPr="00900C55">
        <w:rPr>
          <w:sz w:val="24"/>
          <w:szCs w:val="24"/>
        </w:rPr>
        <w:br/>
      </w:r>
      <w:r w:rsidRPr="00900C55">
        <w:rPr>
          <w:b/>
          <w:bCs/>
          <w:sz w:val="24"/>
          <w:szCs w:val="24"/>
        </w:rPr>
        <w:t>ÖĞRETMEN8:</w:t>
      </w:r>
      <w:r w:rsidRPr="00900C55">
        <w:rPr>
          <w:sz w:val="24"/>
          <w:szCs w:val="24"/>
        </w:rPr>
        <w:t xml:space="preserve"> Kütüphane kullanımına takvim koyarsak süreklilik sağlanır.</w:t>
      </w:r>
    </w:p>
    <w:p w14:paraId="34ADD813" w14:textId="77777777" w:rsidR="00900C55" w:rsidRDefault="00900C55" w:rsidP="00900C55">
      <w:pPr>
        <w:rPr>
          <w:b/>
          <w:bCs/>
          <w:sz w:val="24"/>
          <w:szCs w:val="24"/>
        </w:rPr>
      </w:pPr>
    </w:p>
    <w:p w14:paraId="75938B61" w14:textId="67D6C0C3" w:rsidR="00900C55" w:rsidRPr="00900C55" w:rsidRDefault="00900C55" w:rsidP="00900C55">
      <w:pPr>
        <w:rPr>
          <w:b/>
          <w:bCs/>
          <w:sz w:val="24"/>
          <w:szCs w:val="24"/>
        </w:rPr>
      </w:pPr>
      <w:r w:rsidRPr="00900C55">
        <w:rPr>
          <w:b/>
          <w:bCs/>
          <w:sz w:val="24"/>
          <w:szCs w:val="24"/>
        </w:rPr>
        <w:t>13. Özel eğitim ihtiyacı olan öğrenciler için BEP’lerin değerlendirilmesi</w:t>
      </w:r>
    </w:p>
    <w:p w14:paraId="38570299" w14:textId="77777777" w:rsidR="00900C55" w:rsidRPr="00900C55" w:rsidRDefault="00900C55" w:rsidP="00900C55">
      <w:pPr>
        <w:rPr>
          <w:sz w:val="24"/>
          <w:szCs w:val="24"/>
        </w:rPr>
      </w:pPr>
      <w:r w:rsidRPr="00900C55">
        <w:rPr>
          <w:sz w:val="24"/>
          <w:szCs w:val="24"/>
        </w:rPr>
        <w:t>BEP’li öğrencilerin ders içi uyarlamaları ve değerlendirme süreçleri ele alınmıştır. Okuma güçlüğü, dikkat dağınıklığı veya dil gelişiminde gecikme yaşayan öğrenciler için sadeleştirilmiş metin, kısa yönerge, ek süre, alternatif ölçme araçları gibi düzenlemelerin uygulanması kararlaştırılmıştır. Değerlendirmede öğrencinin bireysel hedefleriyle uyumlu ölçütlerin kullanılmasının gerekliliği vurgulanmıştır.</w:t>
      </w:r>
      <w:r w:rsidRPr="00900C55">
        <w:rPr>
          <w:sz w:val="24"/>
          <w:szCs w:val="24"/>
        </w:rPr>
        <w:br/>
      </w:r>
      <w:r w:rsidRPr="00900C55">
        <w:rPr>
          <w:b/>
          <w:bCs/>
          <w:sz w:val="24"/>
          <w:szCs w:val="24"/>
        </w:rPr>
        <w:lastRenderedPageBreak/>
        <w:t>ÖĞRETMEN3:</w:t>
      </w:r>
      <w:r w:rsidRPr="00900C55">
        <w:rPr>
          <w:sz w:val="24"/>
          <w:szCs w:val="24"/>
        </w:rPr>
        <w:t xml:space="preserve"> Aynı sınavı verip aynı sonucu beklemek adil olmuyor; hedefe göre değerlendirme şart.</w:t>
      </w:r>
      <w:r w:rsidRPr="00900C55">
        <w:rPr>
          <w:sz w:val="24"/>
          <w:szCs w:val="24"/>
        </w:rPr>
        <w:br/>
      </w:r>
      <w:r w:rsidRPr="00900C55">
        <w:rPr>
          <w:b/>
          <w:bCs/>
          <w:sz w:val="24"/>
          <w:szCs w:val="24"/>
        </w:rPr>
        <w:t>ÖĞRETMEN6:</w:t>
      </w:r>
      <w:r w:rsidRPr="00900C55">
        <w:rPr>
          <w:sz w:val="24"/>
          <w:szCs w:val="24"/>
        </w:rPr>
        <w:t xml:space="preserve"> Uyarlamaları ortak havuzda paylaşırsak herkesin yükü azalır, uygulama kalitesi artar.</w:t>
      </w:r>
    </w:p>
    <w:p w14:paraId="2079359F" w14:textId="77777777" w:rsidR="00900C55" w:rsidRDefault="00900C55" w:rsidP="00900C55">
      <w:pPr>
        <w:rPr>
          <w:b/>
          <w:bCs/>
          <w:sz w:val="24"/>
          <w:szCs w:val="24"/>
        </w:rPr>
      </w:pPr>
    </w:p>
    <w:p w14:paraId="7D0B72E2" w14:textId="0C472593" w:rsidR="00900C55" w:rsidRPr="00900C55" w:rsidRDefault="00900C55" w:rsidP="00900C55">
      <w:pPr>
        <w:rPr>
          <w:b/>
          <w:bCs/>
          <w:sz w:val="24"/>
          <w:szCs w:val="24"/>
        </w:rPr>
      </w:pPr>
      <w:r w:rsidRPr="00900C55">
        <w:rPr>
          <w:b/>
          <w:bCs/>
          <w:sz w:val="24"/>
          <w:szCs w:val="24"/>
        </w:rPr>
        <w:t>14. Diğer zümre ve alan öğretmenleriyle iş birliği</w:t>
      </w:r>
    </w:p>
    <w:p w14:paraId="3B4336FF" w14:textId="77777777" w:rsidR="00900C55" w:rsidRPr="00900C55" w:rsidRDefault="00900C55" w:rsidP="00900C55">
      <w:pPr>
        <w:rPr>
          <w:sz w:val="24"/>
          <w:szCs w:val="24"/>
        </w:rPr>
      </w:pPr>
      <w:r w:rsidRPr="00900C55">
        <w:rPr>
          <w:sz w:val="24"/>
          <w:szCs w:val="24"/>
        </w:rPr>
        <w:t>Diğer zümre ve alan öğretmenleriyle iş birliği süreçleri değerlendirilmiştir. Tarih ve Felsefe ile metin okuma, düşünce akımları ve eleştirel yorum etkinlikleri; Rehberlik servisiyle sınav kaygısı ve çalışma planı; Görsel Sanatlar ile afiş/dergi tasarımı gibi ortak çalışmalar önerilmiştir. İş birliğinin somut takvim ve görev paylaşımıyla yürütülmesi kararlaştırılmıştır.</w:t>
      </w:r>
      <w:r w:rsidRPr="00900C55">
        <w:rPr>
          <w:sz w:val="24"/>
          <w:szCs w:val="24"/>
        </w:rPr>
        <w:br/>
      </w:r>
      <w:r w:rsidRPr="00900C55">
        <w:rPr>
          <w:b/>
          <w:bCs/>
          <w:sz w:val="24"/>
          <w:szCs w:val="24"/>
        </w:rPr>
        <w:t>ÖĞRETMEN7:</w:t>
      </w:r>
      <w:r w:rsidRPr="00900C55">
        <w:rPr>
          <w:sz w:val="24"/>
          <w:szCs w:val="24"/>
        </w:rPr>
        <w:t xml:space="preserve"> Felsefe ile tartışma kültürü ortak yürürse öğrencinin yorum gücü ciddi artıyor.</w:t>
      </w:r>
      <w:r w:rsidRPr="00900C55">
        <w:rPr>
          <w:sz w:val="24"/>
          <w:szCs w:val="24"/>
        </w:rPr>
        <w:br/>
      </w:r>
      <w:r w:rsidRPr="00900C55">
        <w:rPr>
          <w:b/>
          <w:bCs/>
          <w:sz w:val="24"/>
          <w:szCs w:val="24"/>
        </w:rPr>
        <w:t>ÖĞRETMEN1:</w:t>
      </w:r>
      <w:r w:rsidRPr="00900C55">
        <w:rPr>
          <w:sz w:val="24"/>
          <w:szCs w:val="24"/>
        </w:rPr>
        <w:t xml:space="preserve"> Ortak çalışmayı takvime bağlayalım; “yaparız” deyip havada kalmasın.</w:t>
      </w:r>
    </w:p>
    <w:p w14:paraId="6BFDE351" w14:textId="77777777" w:rsidR="00900C55" w:rsidRDefault="00900C55" w:rsidP="00900C55">
      <w:pPr>
        <w:rPr>
          <w:b/>
          <w:bCs/>
          <w:sz w:val="24"/>
          <w:szCs w:val="24"/>
        </w:rPr>
      </w:pPr>
    </w:p>
    <w:p w14:paraId="1CA1A7E2" w14:textId="650AD799" w:rsidR="00900C55" w:rsidRPr="00900C55" w:rsidRDefault="00900C55" w:rsidP="00900C55">
      <w:pPr>
        <w:rPr>
          <w:b/>
          <w:bCs/>
          <w:sz w:val="24"/>
          <w:szCs w:val="24"/>
        </w:rPr>
      </w:pPr>
      <w:r w:rsidRPr="00900C55">
        <w:rPr>
          <w:b/>
          <w:bCs/>
          <w:sz w:val="24"/>
          <w:szCs w:val="24"/>
        </w:rPr>
        <w:t>15. Bilim ve teknolojideki gelişmelerin izlenmesi ve uygulamalara yansıtılması</w:t>
      </w:r>
    </w:p>
    <w:p w14:paraId="00B25B61" w14:textId="77777777" w:rsidR="00900C55" w:rsidRPr="00900C55" w:rsidRDefault="00900C55" w:rsidP="00900C55">
      <w:pPr>
        <w:rPr>
          <w:sz w:val="24"/>
          <w:szCs w:val="24"/>
        </w:rPr>
      </w:pPr>
      <w:r w:rsidRPr="00900C55">
        <w:rPr>
          <w:sz w:val="24"/>
          <w:szCs w:val="24"/>
        </w:rPr>
        <w:t>Öğretim alanıyla ilgili bilimsel çalışmaların izlenmesi ve teknolojik gelişmelerin ders uygulamalarına yansıtılması görüşülmüştür. Dijital metin bankaları, güvenilir kaynak kullanımı, çevrim içi ölçme araçları ve okuma takibi gibi uygulamaların amaçlı ve kontrollü biçimde yürütülmesi uygun görülmüştür. Öğrencilerin dijital okuryazarlık becerilerini geliştirmek için kaynak doğrulama, alıntı ve kaynakça düzeni çalışmalarının yapılması kararlaştırılmıştır.</w:t>
      </w:r>
      <w:r w:rsidRPr="00900C55">
        <w:rPr>
          <w:sz w:val="24"/>
          <w:szCs w:val="24"/>
        </w:rPr>
        <w:br/>
      </w:r>
      <w:r w:rsidRPr="00900C55">
        <w:rPr>
          <w:b/>
          <w:bCs/>
          <w:sz w:val="24"/>
          <w:szCs w:val="24"/>
        </w:rPr>
        <w:t>ÖĞRETMEN2:</w:t>
      </w:r>
      <w:r w:rsidRPr="00900C55">
        <w:rPr>
          <w:sz w:val="24"/>
          <w:szCs w:val="24"/>
        </w:rPr>
        <w:t xml:space="preserve"> “Kaynak güvenilirliği” çalışması yapınca öğrencinin bakışı değişiyor; her şeye inanma azalıyor.</w:t>
      </w:r>
      <w:r w:rsidRPr="00900C55">
        <w:rPr>
          <w:sz w:val="24"/>
          <w:szCs w:val="24"/>
        </w:rPr>
        <w:br/>
      </w:r>
      <w:r w:rsidRPr="00900C55">
        <w:rPr>
          <w:b/>
          <w:bCs/>
          <w:sz w:val="24"/>
          <w:szCs w:val="24"/>
        </w:rPr>
        <w:t>ÖĞRETMEN5:</w:t>
      </w:r>
      <w:r w:rsidRPr="00900C55">
        <w:rPr>
          <w:sz w:val="24"/>
          <w:szCs w:val="24"/>
        </w:rPr>
        <w:t xml:space="preserve"> Teknolojiyi “izleme”ye değil “üretim”e bağlarsak gerçekten fayda sağlıyor.</w:t>
      </w:r>
    </w:p>
    <w:p w14:paraId="46360682" w14:textId="77777777" w:rsidR="00900C55" w:rsidRDefault="00900C55" w:rsidP="00900C55">
      <w:pPr>
        <w:rPr>
          <w:b/>
          <w:bCs/>
          <w:sz w:val="24"/>
          <w:szCs w:val="24"/>
        </w:rPr>
      </w:pPr>
    </w:p>
    <w:p w14:paraId="55683649" w14:textId="0606995C" w:rsidR="00900C55" w:rsidRPr="00900C55" w:rsidRDefault="00900C55" w:rsidP="00900C55">
      <w:pPr>
        <w:rPr>
          <w:b/>
          <w:bCs/>
          <w:sz w:val="24"/>
          <w:szCs w:val="24"/>
        </w:rPr>
      </w:pPr>
      <w:r w:rsidRPr="00900C55">
        <w:rPr>
          <w:b/>
          <w:bCs/>
          <w:sz w:val="24"/>
          <w:szCs w:val="24"/>
        </w:rPr>
        <w:t>16. İş sağlığı ve güvenliği tedbirleri</w:t>
      </w:r>
    </w:p>
    <w:p w14:paraId="19F76225" w14:textId="77777777" w:rsidR="00900C55" w:rsidRPr="00900C55" w:rsidRDefault="00900C55" w:rsidP="00900C55">
      <w:pPr>
        <w:rPr>
          <w:sz w:val="24"/>
          <w:szCs w:val="24"/>
        </w:rPr>
      </w:pPr>
      <w:r w:rsidRPr="00900C55">
        <w:rPr>
          <w:sz w:val="24"/>
          <w:szCs w:val="24"/>
        </w:rPr>
        <w:t>Ders içi ve okul dışı faaliyetlerde iş sağlığı ve güvenliği tedbirleri değerlendirilmiştir. Kütüphane etkinlikleri, pano çalışmaları ve olası gezi faaliyetlerinde güvenlik, izin süreçleri ve acil durum planlarına uyulması gerektiği vurgulanmıştır. Etkinliklerde görev dağılımının netleştirilmesi ve öğrencilerin bilgilendirilmesi kararlaştırılmıştır.</w:t>
      </w:r>
      <w:r w:rsidRPr="00900C55">
        <w:rPr>
          <w:sz w:val="24"/>
          <w:szCs w:val="24"/>
        </w:rPr>
        <w:br/>
      </w:r>
      <w:r w:rsidRPr="00900C55">
        <w:rPr>
          <w:b/>
          <w:bCs/>
          <w:sz w:val="24"/>
          <w:szCs w:val="24"/>
        </w:rPr>
        <w:t>ÖĞRETMEN8:</w:t>
      </w:r>
      <w:r w:rsidRPr="00900C55">
        <w:rPr>
          <w:sz w:val="24"/>
          <w:szCs w:val="24"/>
        </w:rPr>
        <w:t xml:space="preserve"> Küçük etkinliklerde bile görev paylaşımı olmazsa kontrol zorlaşıyor; baştan netleştirelim.</w:t>
      </w:r>
    </w:p>
    <w:p w14:paraId="404A8914" w14:textId="77777777" w:rsidR="00900C55" w:rsidRDefault="00900C55" w:rsidP="00900C55">
      <w:pPr>
        <w:rPr>
          <w:b/>
          <w:bCs/>
          <w:sz w:val="24"/>
          <w:szCs w:val="24"/>
        </w:rPr>
      </w:pPr>
    </w:p>
    <w:p w14:paraId="427CD94B" w14:textId="21A489E3" w:rsidR="00900C55" w:rsidRPr="00900C55" w:rsidRDefault="00900C55" w:rsidP="00900C55">
      <w:pPr>
        <w:rPr>
          <w:b/>
          <w:bCs/>
          <w:sz w:val="24"/>
          <w:szCs w:val="24"/>
        </w:rPr>
      </w:pPr>
      <w:r w:rsidRPr="00900C55">
        <w:rPr>
          <w:b/>
          <w:bCs/>
          <w:sz w:val="24"/>
          <w:szCs w:val="24"/>
        </w:rPr>
        <w:t>17. Dilek, temenni ve alınan kararlar</w:t>
      </w:r>
    </w:p>
    <w:p w14:paraId="4AA8E065" w14:textId="77777777" w:rsidR="00900C55" w:rsidRPr="00900C55" w:rsidRDefault="00900C55" w:rsidP="00900C55">
      <w:pPr>
        <w:rPr>
          <w:sz w:val="24"/>
          <w:szCs w:val="24"/>
        </w:rPr>
      </w:pPr>
      <w:r w:rsidRPr="00900C55">
        <w:rPr>
          <w:sz w:val="24"/>
          <w:szCs w:val="24"/>
        </w:rPr>
        <w:t>Dilek ve temenniler alınmıştır. II. dönemde ortak ölçme-değerlendirme uygulamalarının standartlaştırılması, yazma ve okuma çalışmalarının düzenli izlenmesi ve materyal paylaşımının süreklilik kazanması gerektiği üzerinde durulmuştur. Toplantı zümre başkanının kapanış konuşmasıyla tamamlanmıştır.</w:t>
      </w:r>
    </w:p>
    <w:p w14:paraId="4BB56DD7" w14:textId="0679A647" w:rsidR="00900C55" w:rsidRDefault="00900C55" w:rsidP="00900C55">
      <w:pPr>
        <w:rPr>
          <w:sz w:val="24"/>
          <w:szCs w:val="24"/>
        </w:rPr>
      </w:pPr>
    </w:p>
    <w:p w14:paraId="262BB528" w14:textId="77777777" w:rsidR="00900C55" w:rsidRDefault="00900C55" w:rsidP="00900C55">
      <w:pPr>
        <w:rPr>
          <w:sz w:val="24"/>
          <w:szCs w:val="24"/>
        </w:rPr>
      </w:pPr>
    </w:p>
    <w:p w14:paraId="0396F2F7" w14:textId="77777777" w:rsidR="00900C55" w:rsidRDefault="00900C55" w:rsidP="00900C55">
      <w:pPr>
        <w:rPr>
          <w:sz w:val="24"/>
          <w:szCs w:val="24"/>
        </w:rPr>
      </w:pPr>
    </w:p>
    <w:p w14:paraId="2E0639B8" w14:textId="77777777" w:rsidR="00900C55" w:rsidRDefault="00900C55" w:rsidP="00900C55">
      <w:pPr>
        <w:rPr>
          <w:sz w:val="24"/>
          <w:szCs w:val="24"/>
        </w:rPr>
      </w:pPr>
    </w:p>
    <w:p w14:paraId="39DED35E" w14:textId="77777777" w:rsidR="00900C55" w:rsidRDefault="00900C55" w:rsidP="00900C55">
      <w:pPr>
        <w:rPr>
          <w:sz w:val="24"/>
          <w:szCs w:val="24"/>
        </w:rPr>
      </w:pPr>
    </w:p>
    <w:p w14:paraId="537DAA94" w14:textId="77777777" w:rsidR="00900C55" w:rsidRDefault="00900C55" w:rsidP="00900C55">
      <w:pPr>
        <w:rPr>
          <w:sz w:val="24"/>
          <w:szCs w:val="24"/>
        </w:rPr>
      </w:pPr>
    </w:p>
    <w:p w14:paraId="571C2E10" w14:textId="77777777" w:rsidR="00900C55" w:rsidRDefault="00900C55" w:rsidP="00900C55">
      <w:pPr>
        <w:rPr>
          <w:sz w:val="24"/>
          <w:szCs w:val="24"/>
        </w:rPr>
      </w:pPr>
    </w:p>
    <w:p w14:paraId="3808DA60" w14:textId="77777777" w:rsidR="00900C55" w:rsidRDefault="00900C55" w:rsidP="00900C55">
      <w:pPr>
        <w:rPr>
          <w:sz w:val="24"/>
          <w:szCs w:val="24"/>
        </w:rPr>
      </w:pPr>
    </w:p>
    <w:p w14:paraId="2BFFBDFC" w14:textId="77777777" w:rsidR="00900C55" w:rsidRDefault="00900C55" w:rsidP="00900C55">
      <w:pPr>
        <w:rPr>
          <w:sz w:val="24"/>
          <w:szCs w:val="24"/>
        </w:rPr>
      </w:pPr>
    </w:p>
    <w:p w14:paraId="58418DC3" w14:textId="77777777" w:rsidR="00900C55" w:rsidRDefault="00900C55" w:rsidP="00900C55">
      <w:pPr>
        <w:rPr>
          <w:sz w:val="24"/>
          <w:szCs w:val="24"/>
        </w:rPr>
      </w:pPr>
    </w:p>
    <w:p w14:paraId="1F2CFB89" w14:textId="77777777" w:rsidR="00900C55" w:rsidRDefault="00900C55" w:rsidP="00900C55">
      <w:pPr>
        <w:rPr>
          <w:sz w:val="24"/>
          <w:szCs w:val="24"/>
        </w:rPr>
      </w:pPr>
    </w:p>
    <w:p w14:paraId="5C426543" w14:textId="77777777" w:rsidR="00900C55" w:rsidRDefault="00900C55" w:rsidP="00900C55">
      <w:pPr>
        <w:rPr>
          <w:sz w:val="24"/>
          <w:szCs w:val="24"/>
        </w:rPr>
      </w:pPr>
    </w:p>
    <w:p w14:paraId="27E357E7" w14:textId="77777777" w:rsidR="00900C55" w:rsidRDefault="00900C55" w:rsidP="00900C55">
      <w:pPr>
        <w:rPr>
          <w:sz w:val="24"/>
          <w:szCs w:val="24"/>
        </w:rPr>
      </w:pPr>
    </w:p>
    <w:p w14:paraId="1579946F" w14:textId="77777777" w:rsidR="00900C55" w:rsidRPr="00900C55" w:rsidRDefault="00900C55" w:rsidP="00900C55">
      <w:pPr>
        <w:rPr>
          <w:sz w:val="24"/>
          <w:szCs w:val="24"/>
        </w:rPr>
      </w:pPr>
    </w:p>
    <w:p w14:paraId="0A43A135" w14:textId="77777777" w:rsidR="00900C55" w:rsidRPr="00900C55" w:rsidRDefault="00900C55" w:rsidP="00900C55">
      <w:pPr>
        <w:rPr>
          <w:b/>
          <w:bCs/>
          <w:sz w:val="24"/>
          <w:szCs w:val="24"/>
        </w:rPr>
      </w:pPr>
      <w:r w:rsidRPr="00900C55">
        <w:rPr>
          <w:b/>
          <w:bCs/>
          <w:sz w:val="24"/>
          <w:szCs w:val="24"/>
        </w:rPr>
        <w:lastRenderedPageBreak/>
        <w:t>ALINAN KARARLAR</w:t>
      </w:r>
    </w:p>
    <w:p w14:paraId="5F8C2866" w14:textId="77777777" w:rsidR="00900C55" w:rsidRPr="00900C55" w:rsidRDefault="00900C55" w:rsidP="00900C55">
      <w:pPr>
        <w:numPr>
          <w:ilvl w:val="0"/>
          <w:numId w:val="42"/>
        </w:numPr>
        <w:rPr>
          <w:sz w:val="24"/>
          <w:szCs w:val="24"/>
        </w:rPr>
      </w:pPr>
      <w:r w:rsidRPr="00900C55">
        <w:rPr>
          <w:sz w:val="24"/>
          <w:szCs w:val="24"/>
        </w:rPr>
        <w:t>II. dönem boyunca ortak uygulamalar takvime bağlanacak; ortak dosyalama ve materyal paylaşımı düzenli yürütülecektir.</w:t>
      </w:r>
    </w:p>
    <w:p w14:paraId="1EF6A919" w14:textId="77777777" w:rsidR="00900C55" w:rsidRPr="00900C55" w:rsidRDefault="00900C55" w:rsidP="00900C55">
      <w:pPr>
        <w:numPr>
          <w:ilvl w:val="0"/>
          <w:numId w:val="42"/>
        </w:numPr>
        <w:rPr>
          <w:sz w:val="24"/>
          <w:szCs w:val="24"/>
        </w:rPr>
      </w:pPr>
      <w:r w:rsidRPr="00900C55">
        <w:rPr>
          <w:sz w:val="24"/>
          <w:szCs w:val="24"/>
        </w:rPr>
        <w:t>Başarıyı artırmak amacıyla haftalık paragraf çalışması, iki haftada bir kısa yazma görevi ve ayda bir deneme + analiz rutini uygulanacaktır.</w:t>
      </w:r>
    </w:p>
    <w:p w14:paraId="77C1E7F7" w14:textId="77777777" w:rsidR="00900C55" w:rsidRPr="00900C55" w:rsidRDefault="00900C55" w:rsidP="00900C55">
      <w:pPr>
        <w:numPr>
          <w:ilvl w:val="0"/>
          <w:numId w:val="42"/>
        </w:numPr>
        <w:rPr>
          <w:sz w:val="24"/>
          <w:szCs w:val="24"/>
        </w:rPr>
      </w:pPr>
      <w:r w:rsidRPr="00900C55">
        <w:rPr>
          <w:sz w:val="24"/>
          <w:szCs w:val="24"/>
        </w:rPr>
        <w:t>Ortak sınavlar konu-soru dağılım tablosuna göre hazırlanacak; sınav analizleri kazanım ve hata türüne göre yapılacak; telafi planı uygulanacaktır.</w:t>
      </w:r>
    </w:p>
    <w:p w14:paraId="64ECDE4C" w14:textId="77777777" w:rsidR="00900C55" w:rsidRPr="00900C55" w:rsidRDefault="00900C55" w:rsidP="00900C55">
      <w:pPr>
        <w:numPr>
          <w:ilvl w:val="0"/>
          <w:numId w:val="42"/>
        </w:numPr>
        <w:rPr>
          <w:sz w:val="24"/>
          <w:szCs w:val="24"/>
        </w:rPr>
      </w:pPr>
      <w:r w:rsidRPr="00900C55">
        <w:rPr>
          <w:sz w:val="24"/>
          <w:szCs w:val="24"/>
        </w:rPr>
        <w:t>Yazma çalışmalarında rubrik, konuşma/sunum çalışmalarında kontrol listesi kullanılacak; ölçütler önceden öğrenciye duyurulacaktır.</w:t>
      </w:r>
    </w:p>
    <w:p w14:paraId="6E18F547" w14:textId="77777777" w:rsidR="00900C55" w:rsidRPr="00900C55" w:rsidRDefault="00900C55" w:rsidP="00900C55">
      <w:pPr>
        <w:numPr>
          <w:ilvl w:val="0"/>
          <w:numId w:val="42"/>
        </w:numPr>
        <w:rPr>
          <w:sz w:val="24"/>
          <w:szCs w:val="24"/>
        </w:rPr>
      </w:pPr>
      <w:r w:rsidRPr="00900C55">
        <w:rPr>
          <w:sz w:val="24"/>
          <w:szCs w:val="24"/>
        </w:rPr>
        <w:t>Atatürkçülük konuları metinler ve yazma görevleriyle ilişkilendirilerek planlarda dengeli biçimde yer alacaktır.</w:t>
      </w:r>
    </w:p>
    <w:p w14:paraId="4E86A5AB" w14:textId="77777777" w:rsidR="00900C55" w:rsidRPr="00900C55" w:rsidRDefault="00900C55" w:rsidP="00900C55">
      <w:pPr>
        <w:numPr>
          <w:ilvl w:val="0"/>
          <w:numId w:val="42"/>
        </w:numPr>
        <w:rPr>
          <w:sz w:val="24"/>
          <w:szCs w:val="24"/>
        </w:rPr>
      </w:pPr>
      <w:r w:rsidRPr="00900C55">
        <w:rPr>
          <w:sz w:val="24"/>
          <w:szCs w:val="24"/>
        </w:rPr>
        <w:t>Metin havuzu (kısa-orta-uzun) oluşturulacak; kütüphane kullanımı sınıf bazında planlanacaktır.</w:t>
      </w:r>
    </w:p>
    <w:p w14:paraId="1E8E7B26" w14:textId="77777777" w:rsidR="00900C55" w:rsidRPr="00900C55" w:rsidRDefault="00900C55" w:rsidP="00900C55">
      <w:pPr>
        <w:numPr>
          <w:ilvl w:val="0"/>
          <w:numId w:val="42"/>
        </w:numPr>
        <w:rPr>
          <w:sz w:val="24"/>
          <w:szCs w:val="24"/>
        </w:rPr>
      </w:pPr>
      <w:r w:rsidRPr="00900C55">
        <w:rPr>
          <w:sz w:val="24"/>
          <w:szCs w:val="24"/>
        </w:rPr>
        <w:t>Proje ve performans görevleri aşamalı teslimle yürütülecek; özgünlük ve kaynakça ölçütleri değerlendirmeye dahil edilecektir.</w:t>
      </w:r>
    </w:p>
    <w:p w14:paraId="5B17151A" w14:textId="77777777" w:rsidR="00900C55" w:rsidRPr="00900C55" w:rsidRDefault="00900C55" w:rsidP="00900C55">
      <w:pPr>
        <w:numPr>
          <w:ilvl w:val="0"/>
          <w:numId w:val="42"/>
        </w:numPr>
        <w:rPr>
          <w:sz w:val="24"/>
          <w:szCs w:val="24"/>
        </w:rPr>
      </w:pPr>
      <w:r w:rsidRPr="00900C55">
        <w:rPr>
          <w:sz w:val="24"/>
          <w:szCs w:val="24"/>
        </w:rPr>
        <w:t>Sosyal etkinlik ve yarışmalar zümre içinde planlanacak; ürün odaklı (afiş, sunum, metin) çıktılar alınacaktır.</w:t>
      </w:r>
    </w:p>
    <w:p w14:paraId="1F917E68" w14:textId="77777777" w:rsidR="00900C55" w:rsidRPr="00900C55" w:rsidRDefault="00900C55" w:rsidP="00900C55">
      <w:pPr>
        <w:numPr>
          <w:ilvl w:val="0"/>
          <w:numId w:val="42"/>
        </w:numPr>
        <w:rPr>
          <w:sz w:val="24"/>
          <w:szCs w:val="24"/>
        </w:rPr>
      </w:pPr>
      <w:r w:rsidRPr="00900C55">
        <w:rPr>
          <w:sz w:val="24"/>
          <w:szCs w:val="24"/>
        </w:rPr>
        <w:t>Telaffuz, söz dizimi, kelime seçimi, noktalama ve yazılı anlatım için ortak sınıf içi tutumlar uygulanacaktır.</w:t>
      </w:r>
    </w:p>
    <w:p w14:paraId="2BAB2E34" w14:textId="77777777" w:rsidR="00900C55" w:rsidRPr="00900C55" w:rsidRDefault="00900C55" w:rsidP="00900C55">
      <w:pPr>
        <w:numPr>
          <w:ilvl w:val="0"/>
          <w:numId w:val="42"/>
        </w:numPr>
        <w:rPr>
          <w:sz w:val="24"/>
          <w:szCs w:val="24"/>
        </w:rPr>
      </w:pPr>
      <w:r w:rsidRPr="00900C55">
        <w:rPr>
          <w:sz w:val="24"/>
          <w:szCs w:val="24"/>
        </w:rPr>
        <w:t>DYK kursları ihtiyaçlara göre yapılandırılacak; kısa izleme ölçmeleriyle kazanım takibi yapılacaktır.</w:t>
      </w:r>
    </w:p>
    <w:p w14:paraId="6118533C" w14:textId="77777777" w:rsidR="00900C55" w:rsidRPr="00900C55" w:rsidRDefault="00900C55" w:rsidP="00900C55">
      <w:pPr>
        <w:numPr>
          <w:ilvl w:val="0"/>
          <w:numId w:val="42"/>
        </w:numPr>
        <w:rPr>
          <w:sz w:val="24"/>
          <w:szCs w:val="24"/>
        </w:rPr>
      </w:pPr>
      <w:r w:rsidRPr="00900C55">
        <w:rPr>
          <w:sz w:val="24"/>
          <w:szCs w:val="24"/>
        </w:rPr>
        <w:t>Millî-manevî değerler metin temelli etkinliklerle desteklenecek; kitap okuma çalışmaları ürünleştirilecektir.</w:t>
      </w:r>
    </w:p>
    <w:p w14:paraId="7D3E1689" w14:textId="77777777" w:rsidR="00900C55" w:rsidRPr="00900C55" w:rsidRDefault="00900C55" w:rsidP="00900C55">
      <w:pPr>
        <w:numPr>
          <w:ilvl w:val="0"/>
          <w:numId w:val="42"/>
        </w:numPr>
        <w:rPr>
          <w:sz w:val="24"/>
          <w:szCs w:val="24"/>
        </w:rPr>
      </w:pPr>
      <w:r w:rsidRPr="00900C55">
        <w:rPr>
          <w:sz w:val="24"/>
          <w:szCs w:val="24"/>
        </w:rPr>
        <w:t>BEP’li öğrenciler için uyarlamalar uygulanacak; alternatif ölçme araçları kullanılacaktır.</w:t>
      </w:r>
    </w:p>
    <w:p w14:paraId="51F37BA2" w14:textId="77777777" w:rsidR="00900C55" w:rsidRPr="00900C55" w:rsidRDefault="00900C55" w:rsidP="00900C55">
      <w:pPr>
        <w:numPr>
          <w:ilvl w:val="0"/>
          <w:numId w:val="42"/>
        </w:numPr>
        <w:rPr>
          <w:sz w:val="24"/>
          <w:szCs w:val="24"/>
        </w:rPr>
      </w:pPr>
      <w:r w:rsidRPr="00900C55">
        <w:rPr>
          <w:sz w:val="24"/>
          <w:szCs w:val="24"/>
        </w:rPr>
        <w:t>Diğer zümrelerle ortak çalışmalar takvime bağlanacak; sorumluluk paylaşımı netleştirilecektir.</w:t>
      </w:r>
    </w:p>
    <w:p w14:paraId="04DAC50E" w14:textId="77777777" w:rsidR="00900C55" w:rsidRPr="00900C55" w:rsidRDefault="00900C55" w:rsidP="00900C55">
      <w:pPr>
        <w:numPr>
          <w:ilvl w:val="0"/>
          <w:numId w:val="42"/>
        </w:numPr>
        <w:rPr>
          <w:sz w:val="24"/>
          <w:szCs w:val="24"/>
        </w:rPr>
      </w:pPr>
      <w:r w:rsidRPr="00900C55">
        <w:rPr>
          <w:sz w:val="24"/>
          <w:szCs w:val="24"/>
        </w:rPr>
        <w:t>Dijital okuryazarlık kapsamında kaynak doğrulama, alıntı ve kaynakça düzeni çalışmaları yapılacaktır.</w:t>
      </w:r>
    </w:p>
    <w:p w14:paraId="57C65D56" w14:textId="77777777" w:rsidR="00900C55" w:rsidRPr="00900C55" w:rsidRDefault="00900C55" w:rsidP="00900C55">
      <w:pPr>
        <w:numPr>
          <w:ilvl w:val="0"/>
          <w:numId w:val="42"/>
        </w:numPr>
        <w:rPr>
          <w:sz w:val="24"/>
          <w:szCs w:val="24"/>
        </w:rPr>
      </w:pPr>
      <w:r w:rsidRPr="00900C55">
        <w:rPr>
          <w:sz w:val="24"/>
          <w:szCs w:val="24"/>
        </w:rPr>
        <w:t>İSG tedbirleri tüm etkinliklerde uygulanacak; gezi ve etkinliklerde izin-güvenlik süreçleri eksiksiz yürütülecektir.</w:t>
      </w:r>
    </w:p>
    <w:p w14:paraId="253BD084" w14:textId="77777777" w:rsidR="00816D4E" w:rsidRPr="00425F03" w:rsidRDefault="00816D4E" w:rsidP="00CD19EE">
      <w:pPr>
        <w:rPr>
          <w:sz w:val="24"/>
          <w:szCs w:val="24"/>
        </w:rPr>
      </w:pPr>
    </w:p>
    <w:tbl>
      <w:tblPr>
        <w:tblStyle w:val="TabloKlavuzu"/>
        <w:tblW w:w="10644" w:type="dxa"/>
        <w:tblLook w:val="04A0" w:firstRow="1" w:lastRow="0" w:firstColumn="1" w:lastColumn="0" w:noHBand="0" w:noVBand="1"/>
      </w:tblPr>
      <w:tblGrid>
        <w:gridCol w:w="1018"/>
        <w:gridCol w:w="2354"/>
        <w:gridCol w:w="4712"/>
        <w:gridCol w:w="2560"/>
      </w:tblGrid>
      <w:tr w:rsidR="00900C55" w:rsidRPr="00A806EF" w14:paraId="5795615D" w14:textId="77777777" w:rsidTr="00900C55">
        <w:trPr>
          <w:trHeight w:val="494"/>
        </w:trPr>
        <w:tc>
          <w:tcPr>
            <w:tcW w:w="0" w:type="auto"/>
            <w:hideMark/>
          </w:tcPr>
          <w:p w14:paraId="14034E03" w14:textId="77777777" w:rsidR="00900C55" w:rsidRPr="00A806EF" w:rsidRDefault="00900C55" w:rsidP="00AC1EFC">
            <w:pPr>
              <w:jc w:val="center"/>
              <w:rPr>
                <w:b/>
                <w:bCs/>
                <w:sz w:val="24"/>
                <w:szCs w:val="24"/>
              </w:rPr>
            </w:pPr>
            <w:r w:rsidRPr="00A806EF">
              <w:rPr>
                <w:b/>
                <w:bCs/>
                <w:sz w:val="24"/>
                <w:szCs w:val="24"/>
              </w:rPr>
              <w:t>S. No</w:t>
            </w:r>
          </w:p>
        </w:tc>
        <w:tc>
          <w:tcPr>
            <w:tcW w:w="0" w:type="auto"/>
            <w:hideMark/>
          </w:tcPr>
          <w:p w14:paraId="5DD49152" w14:textId="77777777" w:rsidR="00900C55" w:rsidRPr="00A806EF" w:rsidRDefault="00900C55" w:rsidP="00AC1EFC">
            <w:pPr>
              <w:jc w:val="center"/>
              <w:rPr>
                <w:b/>
                <w:bCs/>
                <w:sz w:val="24"/>
                <w:szCs w:val="24"/>
              </w:rPr>
            </w:pPr>
            <w:r w:rsidRPr="00A806EF">
              <w:rPr>
                <w:b/>
                <w:bCs/>
                <w:sz w:val="24"/>
                <w:szCs w:val="24"/>
              </w:rPr>
              <w:t>Adı Soyadı</w:t>
            </w:r>
          </w:p>
        </w:tc>
        <w:tc>
          <w:tcPr>
            <w:tcW w:w="0" w:type="auto"/>
            <w:hideMark/>
          </w:tcPr>
          <w:p w14:paraId="3ED7D486" w14:textId="77777777" w:rsidR="00900C55" w:rsidRPr="00A806EF" w:rsidRDefault="00900C55" w:rsidP="00AC1EFC">
            <w:pPr>
              <w:jc w:val="center"/>
              <w:rPr>
                <w:b/>
                <w:bCs/>
                <w:sz w:val="24"/>
                <w:szCs w:val="24"/>
              </w:rPr>
            </w:pPr>
            <w:r w:rsidRPr="00A806EF">
              <w:rPr>
                <w:b/>
                <w:bCs/>
                <w:sz w:val="24"/>
                <w:szCs w:val="24"/>
              </w:rPr>
              <w:t>Görevi</w:t>
            </w:r>
          </w:p>
        </w:tc>
        <w:tc>
          <w:tcPr>
            <w:tcW w:w="2560" w:type="dxa"/>
            <w:hideMark/>
          </w:tcPr>
          <w:p w14:paraId="35BABA99" w14:textId="77777777" w:rsidR="00900C55" w:rsidRPr="00A806EF" w:rsidRDefault="00900C55" w:rsidP="00AC1EFC">
            <w:pPr>
              <w:jc w:val="center"/>
              <w:rPr>
                <w:b/>
                <w:bCs/>
                <w:sz w:val="24"/>
                <w:szCs w:val="24"/>
              </w:rPr>
            </w:pPr>
            <w:r w:rsidRPr="00A806EF">
              <w:rPr>
                <w:b/>
                <w:bCs/>
                <w:sz w:val="24"/>
                <w:szCs w:val="24"/>
              </w:rPr>
              <w:t>İmza</w:t>
            </w:r>
          </w:p>
        </w:tc>
      </w:tr>
      <w:tr w:rsidR="00900C55" w:rsidRPr="00A806EF" w14:paraId="0DC4142B" w14:textId="77777777" w:rsidTr="00900C55">
        <w:trPr>
          <w:trHeight w:val="513"/>
        </w:trPr>
        <w:tc>
          <w:tcPr>
            <w:tcW w:w="0" w:type="auto"/>
            <w:hideMark/>
          </w:tcPr>
          <w:p w14:paraId="18C50833" w14:textId="77777777" w:rsidR="00900C55" w:rsidRPr="00A806EF" w:rsidRDefault="00900C55" w:rsidP="00AC1EFC">
            <w:pPr>
              <w:jc w:val="center"/>
              <w:rPr>
                <w:bCs/>
                <w:sz w:val="24"/>
                <w:szCs w:val="24"/>
              </w:rPr>
            </w:pPr>
            <w:r w:rsidRPr="00A806EF">
              <w:rPr>
                <w:bCs/>
                <w:sz w:val="24"/>
                <w:szCs w:val="24"/>
              </w:rPr>
              <w:t>1</w:t>
            </w:r>
          </w:p>
        </w:tc>
        <w:tc>
          <w:tcPr>
            <w:tcW w:w="0" w:type="auto"/>
            <w:hideMark/>
          </w:tcPr>
          <w:p w14:paraId="59D85714" w14:textId="77777777" w:rsidR="00900C55" w:rsidRPr="00A806EF" w:rsidRDefault="00900C55" w:rsidP="00AC1EFC">
            <w:pPr>
              <w:jc w:val="center"/>
              <w:rPr>
                <w:bCs/>
                <w:sz w:val="24"/>
                <w:szCs w:val="24"/>
              </w:rPr>
            </w:pPr>
            <w:r w:rsidRPr="00A806EF">
              <w:rPr>
                <w:b/>
                <w:bCs/>
                <w:sz w:val="24"/>
                <w:szCs w:val="24"/>
              </w:rPr>
              <w:t>ÖĞRETMEN1</w:t>
            </w:r>
          </w:p>
        </w:tc>
        <w:tc>
          <w:tcPr>
            <w:tcW w:w="0" w:type="auto"/>
            <w:hideMark/>
          </w:tcPr>
          <w:p w14:paraId="5B919034" w14:textId="0A8A4A61" w:rsidR="00900C55" w:rsidRPr="00A806EF" w:rsidRDefault="00900C55" w:rsidP="00AC1EFC">
            <w:pPr>
              <w:jc w:val="center"/>
              <w:rPr>
                <w:bCs/>
                <w:sz w:val="24"/>
                <w:szCs w:val="24"/>
              </w:rPr>
            </w:pPr>
            <w:r>
              <w:rPr>
                <w:sz w:val="24"/>
                <w:szCs w:val="24"/>
              </w:rPr>
              <w:t>Türk Dili ve Edebiyatı  Öğretmeni</w:t>
            </w:r>
          </w:p>
        </w:tc>
        <w:tc>
          <w:tcPr>
            <w:tcW w:w="2560" w:type="dxa"/>
            <w:hideMark/>
          </w:tcPr>
          <w:p w14:paraId="4E0AC212" w14:textId="1C2EA10A" w:rsidR="00900C55" w:rsidRPr="00A806EF" w:rsidRDefault="00900C55" w:rsidP="009D7370">
            <w:pPr>
              <w:jc w:val="center"/>
              <w:rPr>
                <w:bCs/>
                <w:sz w:val="24"/>
                <w:szCs w:val="24"/>
              </w:rPr>
            </w:pPr>
            <w:r w:rsidRPr="00A806EF">
              <w:rPr>
                <w:bCs/>
                <w:sz w:val="24"/>
                <w:szCs w:val="24"/>
              </w:rPr>
              <w:t>……………………</w:t>
            </w:r>
          </w:p>
        </w:tc>
      </w:tr>
      <w:tr w:rsidR="00900C55" w:rsidRPr="00A806EF" w14:paraId="1B3B14B4" w14:textId="77777777" w:rsidTr="00900C55">
        <w:trPr>
          <w:trHeight w:val="513"/>
        </w:trPr>
        <w:tc>
          <w:tcPr>
            <w:tcW w:w="0" w:type="auto"/>
            <w:hideMark/>
          </w:tcPr>
          <w:p w14:paraId="362FF661" w14:textId="25DD71C7" w:rsidR="00900C55" w:rsidRPr="00A806EF" w:rsidRDefault="00900C55" w:rsidP="00E92CFC">
            <w:pPr>
              <w:jc w:val="center"/>
              <w:rPr>
                <w:bCs/>
                <w:sz w:val="24"/>
                <w:szCs w:val="24"/>
              </w:rPr>
            </w:pPr>
            <w:r>
              <w:rPr>
                <w:bCs/>
                <w:sz w:val="24"/>
                <w:szCs w:val="24"/>
              </w:rPr>
              <w:t>2</w:t>
            </w:r>
          </w:p>
        </w:tc>
        <w:tc>
          <w:tcPr>
            <w:tcW w:w="0" w:type="auto"/>
            <w:hideMark/>
          </w:tcPr>
          <w:p w14:paraId="690BC6B2" w14:textId="0D70BB48" w:rsidR="00900C55" w:rsidRPr="00A806EF" w:rsidRDefault="00900C55" w:rsidP="00E92CFC">
            <w:pPr>
              <w:jc w:val="center"/>
              <w:rPr>
                <w:bCs/>
                <w:sz w:val="24"/>
                <w:szCs w:val="24"/>
              </w:rPr>
            </w:pPr>
            <w:r w:rsidRPr="00A806EF">
              <w:rPr>
                <w:b/>
                <w:bCs/>
                <w:sz w:val="24"/>
                <w:szCs w:val="24"/>
              </w:rPr>
              <w:t>ÖĞRETMEN</w:t>
            </w:r>
            <w:r>
              <w:rPr>
                <w:b/>
                <w:bCs/>
                <w:sz w:val="24"/>
                <w:szCs w:val="24"/>
              </w:rPr>
              <w:t>2</w:t>
            </w:r>
          </w:p>
        </w:tc>
        <w:tc>
          <w:tcPr>
            <w:tcW w:w="0" w:type="auto"/>
            <w:hideMark/>
          </w:tcPr>
          <w:p w14:paraId="03D2843E" w14:textId="081C1AC3" w:rsidR="00900C55" w:rsidRPr="00A806EF" w:rsidRDefault="00900C55" w:rsidP="00E92CFC">
            <w:pPr>
              <w:jc w:val="center"/>
              <w:rPr>
                <w:bCs/>
                <w:sz w:val="24"/>
                <w:szCs w:val="24"/>
              </w:rPr>
            </w:pPr>
            <w:r w:rsidRPr="00156859">
              <w:rPr>
                <w:sz w:val="24"/>
                <w:szCs w:val="24"/>
              </w:rPr>
              <w:t>Türk Dili ve Edebiyatı  Öğretmeni</w:t>
            </w:r>
          </w:p>
        </w:tc>
        <w:tc>
          <w:tcPr>
            <w:tcW w:w="2560" w:type="dxa"/>
            <w:hideMark/>
          </w:tcPr>
          <w:p w14:paraId="1D172033" w14:textId="77777777" w:rsidR="00900C55" w:rsidRPr="00A806EF" w:rsidRDefault="00900C55" w:rsidP="00E92CFC">
            <w:pPr>
              <w:jc w:val="center"/>
              <w:rPr>
                <w:bCs/>
                <w:sz w:val="24"/>
                <w:szCs w:val="24"/>
              </w:rPr>
            </w:pPr>
            <w:r w:rsidRPr="00A806EF">
              <w:rPr>
                <w:bCs/>
                <w:sz w:val="24"/>
                <w:szCs w:val="24"/>
              </w:rPr>
              <w:t>……………………</w:t>
            </w:r>
          </w:p>
        </w:tc>
      </w:tr>
      <w:tr w:rsidR="00900C55" w:rsidRPr="00A806EF" w14:paraId="06A68B81" w14:textId="77777777" w:rsidTr="00900C55">
        <w:trPr>
          <w:trHeight w:val="513"/>
        </w:trPr>
        <w:tc>
          <w:tcPr>
            <w:tcW w:w="0" w:type="auto"/>
          </w:tcPr>
          <w:p w14:paraId="4495FE81" w14:textId="25431E67" w:rsidR="00900C55" w:rsidRPr="00A806EF" w:rsidRDefault="00900C55" w:rsidP="00E92CFC">
            <w:pPr>
              <w:jc w:val="center"/>
              <w:rPr>
                <w:bCs/>
                <w:sz w:val="24"/>
                <w:szCs w:val="24"/>
              </w:rPr>
            </w:pPr>
            <w:r>
              <w:rPr>
                <w:bCs/>
                <w:sz w:val="24"/>
                <w:szCs w:val="24"/>
              </w:rPr>
              <w:t>3</w:t>
            </w:r>
          </w:p>
        </w:tc>
        <w:tc>
          <w:tcPr>
            <w:tcW w:w="0" w:type="auto"/>
          </w:tcPr>
          <w:p w14:paraId="49516EC8" w14:textId="556B26E9" w:rsidR="00900C55" w:rsidRPr="00A806EF" w:rsidRDefault="00900C55" w:rsidP="00E92CFC">
            <w:pPr>
              <w:jc w:val="center"/>
              <w:rPr>
                <w:bCs/>
                <w:sz w:val="24"/>
                <w:szCs w:val="24"/>
              </w:rPr>
            </w:pPr>
            <w:r w:rsidRPr="00A806EF">
              <w:rPr>
                <w:b/>
                <w:bCs/>
                <w:sz w:val="24"/>
                <w:szCs w:val="24"/>
              </w:rPr>
              <w:t>ÖĞRETMEN</w:t>
            </w:r>
            <w:r>
              <w:rPr>
                <w:b/>
                <w:bCs/>
                <w:sz w:val="24"/>
                <w:szCs w:val="24"/>
              </w:rPr>
              <w:t>3</w:t>
            </w:r>
          </w:p>
        </w:tc>
        <w:tc>
          <w:tcPr>
            <w:tcW w:w="0" w:type="auto"/>
          </w:tcPr>
          <w:p w14:paraId="5413D947" w14:textId="347EA808" w:rsidR="00900C55" w:rsidRPr="00A806EF" w:rsidRDefault="00900C55" w:rsidP="00E92CFC">
            <w:pPr>
              <w:jc w:val="center"/>
              <w:rPr>
                <w:bCs/>
                <w:sz w:val="24"/>
                <w:szCs w:val="24"/>
              </w:rPr>
            </w:pPr>
            <w:r w:rsidRPr="00156859">
              <w:rPr>
                <w:sz w:val="24"/>
                <w:szCs w:val="24"/>
              </w:rPr>
              <w:t>Türk Dili ve Edebiyatı  Öğretmeni</w:t>
            </w:r>
          </w:p>
        </w:tc>
        <w:tc>
          <w:tcPr>
            <w:tcW w:w="2560" w:type="dxa"/>
          </w:tcPr>
          <w:p w14:paraId="03C0631A" w14:textId="2B689553" w:rsidR="00900C55" w:rsidRPr="00A806EF" w:rsidRDefault="00900C55" w:rsidP="00E92CFC">
            <w:pPr>
              <w:jc w:val="center"/>
              <w:rPr>
                <w:bCs/>
                <w:sz w:val="24"/>
                <w:szCs w:val="24"/>
              </w:rPr>
            </w:pPr>
            <w:r w:rsidRPr="00A806EF">
              <w:rPr>
                <w:bCs/>
                <w:sz w:val="24"/>
                <w:szCs w:val="24"/>
              </w:rPr>
              <w:t>……………………</w:t>
            </w:r>
          </w:p>
        </w:tc>
      </w:tr>
      <w:tr w:rsidR="00900C55" w:rsidRPr="00A806EF" w14:paraId="4E726FEE" w14:textId="77777777" w:rsidTr="00900C55">
        <w:trPr>
          <w:trHeight w:val="513"/>
        </w:trPr>
        <w:tc>
          <w:tcPr>
            <w:tcW w:w="0" w:type="auto"/>
            <w:hideMark/>
          </w:tcPr>
          <w:p w14:paraId="67EE8BFD" w14:textId="35622170" w:rsidR="00900C55" w:rsidRPr="00A806EF" w:rsidRDefault="00900C55" w:rsidP="00E92CFC">
            <w:pPr>
              <w:jc w:val="center"/>
              <w:rPr>
                <w:bCs/>
                <w:sz w:val="24"/>
                <w:szCs w:val="24"/>
              </w:rPr>
            </w:pPr>
            <w:r>
              <w:rPr>
                <w:bCs/>
                <w:sz w:val="24"/>
                <w:szCs w:val="24"/>
              </w:rPr>
              <w:t>4</w:t>
            </w:r>
          </w:p>
        </w:tc>
        <w:tc>
          <w:tcPr>
            <w:tcW w:w="0" w:type="auto"/>
            <w:hideMark/>
          </w:tcPr>
          <w:p w14:paraId="457D4DD7" w14:textId="72A1AA97" w:rsidR="00900C55" w:rsidRPr="00A806EF" w:rsidRDefault="00900C55" w:rsidP="00E92CFC">
            <w:pPr>
              <w:jc w:val="center"/>
              <w:rPr>
                <w:bCs/>
                <w:sz w:val="24"/>
                <w:szCs w:val="24"/>
              </w:rPr>
            </w:pPr>
            <w:r w:rsidRPr="00A806EF">
              <w:rPr>
                <w:b/>
                <w:bCs/>
                <w:sz w:val="24"/>
                <w:szCs w:val="24"/>
              </w:rPr>
              <w:t>ÖĞRETMEN</w:t>
            </w:r>
            <w:r>
              <w:rPr>
                <w:b/>
                <w:bCs/>
                <w:sz w:val="24"/>
                <w:szCs w:val="24"/>
              </w:rPr>
              <w:t>4</w:t>
            </w:r>
          </w:p>
        </w:tc>
        <w:tc>
          <w:tcPr>
            <w:tcW w:w="0" w:type="auto"/>
            <w:hideMark/>
          </w:tcPr>
          <w:p w14:paraId="731FFE47" w14:textId="14F906E9" w:rsidR="00900C55" w:rsidRPr="00A806EF" w:rsidRDefault="00900C55" w:rsidP="00E92CFC">
            <w:pPr>
              <w:jc w:val="center"/>
              <w:rPr>
                <w:bCs/>
                <w:sz w:val="24"/>
                <w:szCs w:val="24"/>
              </w:rPr>
            </w:pPr>
            <w:r w:rsidRPr="00156859">
              <w:rPr>
                <w:sz w:val="24"/>
                <w:szCs w:val="24"/>
              </w:rPr>
              <w:t>Türk Dili ve Edebiyatı  Öğretmeni</w:t>
            </w:r>
          </w:p>
        </w:tc>
        <w:tc>
          <w:tcPr>
            <w:tcW w:w="2560" w:type="dxa"/>
            <w:hideMark/>
          </w:tcPr>
          <w:p w14:paraId="7A23E76E" w14:textId="77777777" w:rsidR="00900C55" w:rsidRPr="00A806EF" w:rsidRDefault="00900C55" w:rsidP="00E92CFC">
            <w:pPr>
              <w:jc w:val="center"/>
              <w:rPr>
                <w:bCs/>
                <w:sz w:val="24"/>
                <w:szCs w:val="24"/>
              </w:rPr>
            </w:pPr>
            <w:r w:rsidRPr="00A806EF">
              <w:rPr>
                <w:bCs/>
                <w:sz w:val="24"/>
                <w:szCs w:val="24"/>
              </w:rPr>
              <w:t>……………………</w:t>
            </w:r>
          </w:p>
        </w:tc>
      </w:tr>
      <w:tr w:rsidR="00900C55" w:rsidRPr="00A806EF" w14:paraId="1A1F0D6C" w14:textId="77777777" w:rsidTr="00900C55">
        <w:trPr>
          <w:trHeight w:val="513"/>
        </w:trPr>
        <w:tc>
          <w:tcPr>
            <w:tcW w:w="0" w:type="auto"/>
            <w:hideMark/>
          </w:tcPr>
          <w:p w14:paraId="173CD8CD" w14:textId="536E7157" w:rsidR="00900C55" w:rsidRPr="00A806EF" w:rsidRDefault="00900C55" w:rsidP="00E92CFC">
            <w:pPr>
              <w:jc w:val="center"/>
              <w:rPr>
                <w:bCs/>
                <w:sz w:val="24"/>
                <w:szCs w:val="24"/>
              </w:rPr>
            </w:pPr>
            <w:r>
              <w:rPr>
                <w:bCs/>
                <w:sz w:val="24"/>
                <w:szCs w:val="24"/>
              </w:rPr>
              <w:t>5</w:t>
            </w:r>
          </w:p>
        </w:tc>
        <w:tc>
          <w:tcPr>
            <w:tcW w:w="0" w:type="auto"/>
            <w:hideMark/>
          </w:tcPr>
          <w:p w14:paraId="1455F410" w14:textId="6F23CD20" w:rsidR="00900C55" w:rsidRPr="00A806EF" w:rsidRDefault="00900C55" w:rsidP="00E92CFC">
            <w:pPr>
              <w:jc w:val="center"/>
              <w:rPr>
                <w:bCs/>
                <w:sz w:val="24"/>
                <w:szCs w:val="24"/>
              </w:rPr>
            </w:pPr>
            <w:r w:rsidRPr="00A806EF">
              <w:rPr>
                <w:b/>
                <w:bCs/>
                <w:sz w:val="24"/>
                <w:szCs w:val="24"/>
              </w:rPr>
              <w:t>ÖĞRETMEN</w:t>
            </w:r>
            <w:r>
              <w:rPr>
                <w:b/>
                <w:bCs/>
                <w:sz w:val="24"/>
                <w:szCs w:val="24"/>
              </w:rPr>
              <w:t>5</w:t>
            </w:r>
          </w:p>
        </w:tc>
        <w:tc>
          <w:tcPr>
            <w:tcW w:w="0" w:type="auto"/>
            <w:hideMark/>
          </w:tcPr>
          <w:p w14:paraId="4080B725" w14:textId="56B19F59" w:rsidR="00900C55" w:rsidRPr="00A806EF" w:rsidRDefault="00900C55" w:rsidP="00E92CFC">
            <w:pPr>
              <w:jc w:val="center"/>
              <w:rPr>
                <w:bCs/>
                <w:sz w:val="24"/>
                <w:szCs w:val="24"/>
              </w:rPr>
            </w:pPr>
            <w:r w:rsidRPr="00156859">
              <w:rPr>
                <w:sz w:val="24"/>
                <w:szCs w:val="24"/>
              </w:rPr>
              <w:t>Türk Dili ve Edebiyatı  Öğretmeni</w:t>
            </w:r>
          </w:p>
        </w:tc>
        <w:tc>
          <w:tcPr>
            <w:tcW w:w="2560" w:type="dxa"/>
            <w:hideMark/>
          </w:tcPr>
          <w:p w14:paraId="6050E2F0" w14:textId="77777777" w:rsidR="00900C55" w:rsidRPr="00A806EF" w:rsidRDefault="00900C55" w:rsidP="00E92CFC">
            <w:pPr>
              <w:jc w:val="center"/>
              <w:rPr>
                <w:bCs/>
                <w:sz w:val="24"/>
                <w:szCs w:val="24"/>
              </w:rPr>
            </w:pPr>
            <w:r w:rsidRPr="00A806EF">
              <w:rPr>
                <w:bCs/>
                <w:sz w:val="24"/>
                <w:szCs w:val="24"/>
              </w:rPr>
              <w:t>……………………</w:t>
            </w:r>
          </w:p>
        </w:tc>
      </w:tr>
      <w:tr w:rsidR="00900C55" w:rsidRPr="00A806EF" w14:paraId="34AAF291" w14:textId="77777777" w:rsidTr="00900C55">
        <w:trPr>
          <w:trHeight w:val="513"/>
        </w:trPr>
        <w:tc>
          <w:tcPr>
            <w:tcW w:w="0" w:type="auto"/>
          </w:tcPr>
          <w:p w14:paraId="3452A1DB" w14:textId="24E25C85" w:rsidR="00900C55" w:rsidRPr="00A806EF" w:rsidRDefault="00900C55" w:rsidP="00E92CFC">
            <w:pPr>
              <w:jc w:val="center"/>
              <w:rPr>
                <w:bCs/>
                <w:sz w:val="24"/>
                <w:szCs w:val="24"/>
              </w:rPr>
            </w:pPr>
            <w:r>
              <w:rPr>
                <w:bCs/>
                <w:sz w:val="24"/>
                <w:szCs w:val="24"/>
              </w:rPr>
              <w:t>6</w:t>
            </w:r>
          </w:p>
        </w:tc>
        <w:tc>
          <w:tcPr>
            <w:tcW w:w="0" w:type="auto"/>
          </w:tcPr>
          <w:p w14:paraId="61181C2F" w14:textId="39096D09" w:rsidR="00900C55" w:rsidRPr="00A806EF" w:rsidRDefault="00900C55" w:rsidP="00E92CFC">
            <w:pPr>
              <w:jc w:val="center"/>
              <w:rPr>
                <w:bCs/>
                <w:sz w:val="24"/>
                <w:szCs w:val="24"/>
              </w:rPr>
            </w:pPr>
            <w:r w:rsidRPr="00A806EF">
              <w:rPr>
                <w:b/>
                <w:bCs/>
                <w:sz w:val="24"/>
                <w:szCs w:val="24"/>
              </w:rPr>
              <w:t>ÖĞRETMEN</w:t>
            </w:r>
            <w:r>
              <w:rPr>
                <w:b/>
                <w:bCs/>
                <w:sz w:val="24"/>
                <w:szCs w:val="24"/>
              </w:rPr>
              <w:t>6</w:t>
            </w:r>
          </w:p>
        </w:tc>
        <w:tc>
          <w:tcPr>
            <w:tcW w:w="0" w:type="auto"/>
          </w:tcPr>
          <w:p w14:paraId="74FE17CE" w14:textId="2D4A5CBE" w:rsidR="00900C55" w:rsidRPr="00A806EF" w:rsidRDefault="00900C55" w:rsidP="00E92CFC">
            <w:pPr>
              <w:jc w:val="center"/>
              <w:rPr>
                <w:bCs/>
                <w:sz w:val="24"/>
                <w:szCs w:val="24"/>
              </w:rPr>
            </w:pPr>
            <w:r w:rsidRPr="00156859">
              <w:rPr>
                <w:sz w:val="24"/>
                <w:szCs w:val="24"/>
              </w:rPr>
              <w:t>Türk Dili ve Edebiyatı  Öğretmeni</w:t>
            </w:r>
          </w:p>
        </w:tc>
        <w:tc>
          <w:tcPr>
            <w:tcW w:w="2560" w:type="dxa"/>
          </w:tcPr>
          <w:p w14:paraId="15B0A4B2" w14:textId="77777777" w:rsidR="00900C55" w:rsidRPr="00A806EF" w:rsidRDefault="00900C55" w:rsidP="00E92CFC">
            <w:pPr>
              <w:jc w:val="center"/>
              <w:rPr>
                <w:bCs/>
                <w:sz w:val="24"/>
                <w:szCs w:val="24"/>
              </w:rPr>
            </w:pPr>
            <w:r w:rsidRPr="00A806EF">
              <w:rPr>
                <w:bCs/>
                <w:sz w:val="24"/>
                <w:szCs w:val="24"/>
              </w:rPr>
              <w:t>……………………</w:t>
            </w:r>
          </w:p>
        </w:tc>
      </w:tr>
      <w:tr w:rsidR="00900C55" w:rsidRPr="00A806EF" w14:paraId="515E65F9" w14:textId="77777777" w:rsidTr="00900C55">
        <w:trPr>
          <w:trHeight w:val="513"/>
        </w:trPr>
        <w:tc>
          <w:tcPr>
            <w:tcW w:w="0" w:type="auto"/>
          </w:tcPr>
          <w:p w14:paraId="49B3E05F" w14:textId="71A18223" w:rsidR="00900C55" w:rsidRPr="00A806EF" w:rsidRDefault="00900C55" w:rsidP="00900C55">
            <w:pPr>
              <w:jc w:val="center"/>
              <w:rPr>
                <w:bCs/>
                <w:sz w:val="24"/>
                <w:szCs w:val="24"/>
              </w:rPr>
            </w:pPr>
            <w:r>
              <w:rPr>
                <w:bCs/>
                <w:sz w:val="24"/>
                <w:szCs w:val="24"/>
              </w:rPr>
              <w:t>7</w:t>
            </w:r>
          </w:p>
        </w:tc>
        <w:tc>
          <w:tcPr>
            <w:tcW w:w="0" w:type="auto"/>
          </w:tcPr>
          <w:p w14:paraId="14B38557" w14:textId="690F4AA2" w:rsidR="00900C55" w:rsidRPr="00A806EF" w:rsidRDefault="00900C55" w:rsidP="00900C55">
            <w:pPr>
              <w:jc w:val="center"/>
              <w:rPr>
                <w:bCs/>
                <w:sz w:val="24"/>
                <w:szCs w:val="24"/>
              </w:rPr>
            </w:pPr>
            <w:r w:rsidRPr="00A806EF">
              <w:rPr>
                <w:b/>
                <w:bCs/>
                <w:sz w:val="24"/>
                <w:szCs w:val="24"/>
              </w:rPr>
              <w:t>ÖĞRETMEN</w:t>
            </w:r>
            <w:r>
              <w:rPr>
                <w:b/>
                <w:bCs/>
                <w:sz w:val="24"/>
                <w:szCs w:val="24"/>
              </w:rPr>
              <w:t>7</w:t>
            </w:r>
          </w:p>
        </w:tc>
        <w:tc>
          <w:tcPr>
            <w:tcW w:w="0" w:type="auto"/>
          </w:tcPr>
          <w:p w14:paraId="460F1280" w14:textId="29E5001C" w:rsidR="00900C55" w:rsidRPr="00A806EF" w:rsidRDefault="00900C55" w:rsidP="00900C55">
            <w:pPr>
              <w:jc w:val="center"/>
              <w:rPr>
                <w:bCs/>
                <w:sz w:val="24"/>
                <w:szCs w:val="24"/>
              </w:rPr>
            </w:pPr>
            <w:r w:rsidRPr="00156859">
              <w:rPr>
                <w:sz w:val="24"/>
                <w:szCs w:val="24"/>
              </w:rPr>
              <w:t>Türk Dili ve Edebiyatı  Öğretmeni</w:t>
            </w:r>
          </w:p>
        </w:tc>
        <w:tc>
          <w:tcPr>
            <w:tcW w:w="2560" w:type="dxa"/>
          </w:tcPr>
          <w:p w14:paraId="49F183E9" w14:textId="51420498" w:rsidR="00900C55" w:rsidRPr="00A806EF" w:rsidRDefault="00900C55" w:rsidP="00900C55">
            <w:pPr>
              <w:jc w:val="center"/>
              <w:rPr>
                <w:bCs/>
                <w:sz w:val="24"/>
                <w:szCs w:val="24"/>
              </w:rPr>
            </w:pPr>
            <w:r w:rsidRPr="00A806EF">
              <w:rPr>
                <w:bCs/>
                <w:sz w:val="24"/>
                <w:szCs w:val="24"/>
              </w:rPr>
              <w:t>……………………</w:t>
            </w:r>
          </w:p>
        </w:tc>
      </w:tr>
      <w:tr w:rsidR="00900C55" w:rsidRPr="00A806EF" w14:paraId="5429F5A7" w14:textId="77777777" w:rsidTr="00900C55">
        <w:trPr>
          <w:trHeight w:val="513"/>
        </w:trPr>
        <w:tc>
          <w:tcPr>
            <w:tcW w:w="0" w:type="auto"/>
          </w:tcPr>
          <w:p w14:paraId="6CB70D90" w14:textId="162CFF62" w:rsidR="00900C55" w:rsidRPr="00A806EF" w:rsidRDefault="00900C55" w:rsidP="00456F8B">
            <w:pPr>
              <w:jc w:val="center"/>
              <w:rPr>
                <w:bCs/>
                <w:sz w:val="24"/>
                <w:szCs w:val="24"/>
              </w:rPr>
            </w:pPr>
            <w:r>
              <w:rPr>
                <w:bCs/>
                <w:sz w:val="24"/>
                <w:szCs w:val="24"/>
              </w:rPr>
              <w:t>8</w:t>
            </w:r>
          </w:p>
        </w:tc>
        <w:tc>
          <w:tcPr>
            <w:tcW w:w="0" w:type="auto"/>
          </w:tcPr>
          <w:p w14:paraId="45903F0E" w14:textId="77BC29D2" w:rsidR="00900C55" w:rsidRPr="00A806EF" w:rsidRDefault="00900C55" w:rsidP="00456F8B">
            <w:pPr>
              <w:jc w:val="center"/>
              <w:rPr>
                <w:bCs/>
                <w:sz w:val="24"/>
                <w:szCs w:val="24"/>
              </w:rPr>
            </w:pPr>
            <w:r w:rsidRPr="00A806EF">
              <w:rPr>
                <w:b/>
                <w:bCs/>
                <w:sz w:val="24"/>
                <w:szCs w:val="24"/>
              </w:rPr>
              <w:t>ÖĞRETMEN</w:t>
            </w:r>
            <w:r>
              <w:rPr>
                <w:b/>
                <w:bCs/>
                <w:sz w:val="24"/>
                <w:szCs w:val="24"/>
              </w:rPr>
              <w:t>8</w:t>
            </w:r>
          </w:p>
        </w:tc>
        <w:tc>
          <w:tcPr>
            <w:tcW w:w="0" w:type="auto"/>
          </w:tcPr>
          <w:p w14:paraId="49CFCBBC" w14:textId="77777777" w:rsidR="00900C55" w:rsidRPr="00A806EF" w:rsidRDefault="00900C55" w:rsidP="00456F8B">
            <w:pPr>
              <w:jc w:val="center"/>
              <w:rPr>
                <w:bCs/>
                <w:sz w:val="24"/>
                <w:szCs w:val="24"/>
              </w:rPr>
            </w:pPr>
            <w:r w:rsidRPr="00156859">
              <w:rPr>
                <w:sz w:val="24"/>
                <w:szCs w:val="24"/>
              </w:rPr>
              <w:t>Türk Dili ve Edebiyatı  Öğretmeni</w:t>
            </w:r>
          </w:p>
        </w:tc>
        <w:tc>
          <w:tcPr>
            <w:tcW w:w="2560" w:type="dxa"/>
          </w:tcPr>
          <w:p w14:paraId="625E3BD3" w14:textId="77777777" w:rsidR="00900C55" w:rsidRPr="00A806EF" w:rsidRDefault="00900C55" w:rsidP="00456F8B">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8EC3E" w14:textId="77777777" w:rsidR="008A1820" w:rsidRDefault="008A1820" w:rsidP="00CD19EE">
      <w:pPr>
        <w:spacing w:line="240" w:lineRule="auto"/>
      </w:pPr>
      <w:r>
        <w:separator/>
      </w:r>
    </w:p>
  </w:endnote>
  <w:endnote w:type="continuationSeparator" w:id="0">
    <w:p w14:paraId="5BA88C74" w14:textId="77777777" w:rsidR="008A1820" w:rsidRDefault="008A1820"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FF1E" w14:textId="77777777" w:rsidR="008A1820" w:rsidRDefault="008A1820" w:rsidP="00CD19EE">
      <w:pPr>
        <w:spacing w:line="240" w:lineRule="auto"/>
      </w:pPr>
      <w:r>
        <w:separator/>
      </w:r>
    </w:p>
  </w:footnote>
  <w:footnote w:type="continuationSeparator" w:id="0">
    <w:p w14:paraId="11A27ED8" w14:textId="77777777" w:rsidR="008A1820" w:rsidRDefault="008A1820"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4EDC"/>
    <w:multiLevelType w:val="hybridMultilevel"/>
    <w:tmpl w:val="8F7272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FF7501"/>
    <w:multiLevelType w:val="hybridMultilevel"/>
    <w:tmpl w:val="D4CE7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B4BD0"/>
    <w:multiLevelType w:val="hybridMultilevel"/>
    <w:tmpl w:val="6E540010"/>
    <w:lvl w:ilvl="0" w:tplc="CD48D2B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651915"/>
    <w:multiLevelType w:val="multilevel"/>
    <w:tmpl w:val="E3942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0F09DA"/>
    <w:multiLevelType w:val="hybridMultilevel"/>
    <w:tmpl w:val="28906AD8"/>
    <w:lvl w:ilvl="0" w:tplc="348C31A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BD355B"/>
    <w:multiLevelType w:val="hybridMultilevel"/>
    <w:tmpl w:val="51A8EAB0"/>
    <w:lvl w:ilvl="0" w:tplc="96A6F30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F93947"/>
    <w:multiLevelType w:val="hybridMultilevel"/>
    <w:tmpl w:val="87D8D3F0"/>
    <w:lvl w:ilvl="0" w:tplc="A74242D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A49259F"/>
    <w:multiLevelType w:val="hybridMultilevel"/>
    <w:tmpl w:val="822EA47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FA05DD"/>
    <w:multiLevelType w:val="hybridMultilevel"/>
    <w:tmpl w:val="7BB6896C"/>
    <w:lvl w:ilvl="0" w:tplc="918AD1F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1D4AC7"/>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A32A57"/>
    <w:multiLevelType w:val="hybridMultilevel"/>
    <w:tmpl w:val="90AC8AEA"/>
    <w:lvl w:ilvl="0" w:tplc="3C644A1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2EF6A35"/>
    <w:multiLevelType w:val="hybridMultilevel"/>
    <w:tmpl w:val="8F7272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5F57158"/>
    <w:multiLevelType w:val="multilevel"/>
    <w:tmpl w:val="FF449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504635"/>
    <w:multiLevelType w:val="hybridMultilevel"/>
    <w:tmpl w:val="A46661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014EFD"/>
    <w:multiLevelType w:val="multilevel"/>
    <w:tmpl w:val="EFE4A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E8203D"/>
    <w:multiLevelType w:val="multilevel"/>
    <w:tmpl w:val="DD3242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B36575"/>
    <w:multiLevelType w:val="multilevel"/>
    <w:tmpl w:val="173A8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6F56C1"/>
    <w:multiLevelType w:val="hybridMultilevel"/>
    <w:tmpl w:val="F7A4D1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C46CA0"/>
    <w:multiLevelType w:val="multilevel"/>
    <w:tmpl w:val="1BC83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0B7627"/>
    <w:multiLevelType w:val="hybridMultilevel"/>
    <w:tmpl w:val="6B9CDD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5033B24"/>
    <w:multiLevelType w:val="hybridMultilevel"/>
    <w:tmpl w:val="261433DA"/>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9156613"/>
    <w:multiLevelType w:val="multilevel"/>
    <w:tmpl w:val="5E94E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1E3C1B"/>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704BC7"/>
    <w:multiLevelType w:val="hybridMultilevel"/>
    <w:tmpl w:val="CD027918"/>
    <w:lvl w:ilvl="0" w:tplc="71B0E90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1271102"/>
    <w:multiLevelType w:val="hybridMultilevel"/>
    <w:tmpl w:val="F60027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5E4C37"/>
    <w:multiLevelType w:val="hybridMultilevel"/>
    <w:tmpl w:val="B40A5D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740445"/>
    <w:multiLevelType w:val="hybridMultilevel"/>
    <w:tmpl w:val="F6002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090E17"/>
    <w:multiLevelType w:val="hybridMultilevel"/>
    <w:tmpl w:val="512C6052"/>
    <w:lvl w:ilvl="0" w:tplc="8E3C1A9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89E6B1B"/>
    <w:multiLevelType w:val="hybridMultilevel"/>
    <w:tmpl w:val="583204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8A62E2"/>
    <w:multiLevelType w:val="multilevel"/>
    <w:tmpl w:val="F6966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9B7506"/>
    <w:multiLevelType w:val="hybridMultilevel"/>
    <w:tmpl w:val="1CCC3200"/>
    <w:lvl w:ilvl="0" w:tplc="ADF4035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29763F"/>
    <w:multiLevelType w:val="multilevel"/>
    <w:tmpl w:val="6338C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FDE0957"/>
    <w:multiLevelType w:val="hybridMultilevel"/>
    <w:tmpl w:val="F7A4D1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1D860C5"/>
    <w:multiLevelType w:val="hybridMultilevel"/>
    <w:tmpl w:val="6B9CDD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4BB1E93"/>
    <w:multiLevelType w:val="hybridMultilevel"/>
    <w:tmpl w:val="2D7079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87407B4"/>
    <w:multiLevelType w:val="multilevel"/>
    <w:tmpl w:val="47502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ADF47BD"/>
    <w:multiLevelType w:val="hybridMultilevel"/>
    <w:tmpl w:val="2D7079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B5555C"/>
    <w:multiLevelType w:val="multilevel"/>
    <w:tmpl w:val="FC4A6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E5530C"/>
    <w:multiLevelType w:val="hybridMultilevel"/>
    <w:tmpl w:val="80582C76"/>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6E57F66"/>
    <w:multiLevelType w:val="hybridMultilevel"/>
    <w:tmpl w:val="A46661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9BD2AA9"/>
    <w:multiLevelType w:val="hybridMultilevel"/>
    <w:tmpl w:val="B40A5D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FB64333"/>
    <w:multiLevelType w:val="multilevel"/>
    <w:tmpl w:val="83921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1835828">
    <w:abstractNumId w:val="11"/>
  </w:num>
  <w:num w:numId="2" w16cid:durableId="298071071">
    <w:abstractNumId w:val="0"/>
  </w:num>
  <w:num w:numId="3" w16cid:durableId="1218053814">
    <w:abstractNumId w:val="41"/>
  </w:num>
  <w:num w:numId="4" w16cid:durableId="114258843">
    <w:abstractNumId w:val="32"/>
  </w:num>
  <w:num w:numId="5" w16cid:durableId="1195969944">
    <w:abstractNumId w:val="23"/>
  </w:num>
  <w:num w:numId="6" w16cid:durableId="1659461950">
    <w:abstractNumId w:val="17"/>
  </w:num>
  <w:num w:numId="7" w16cid:durableId="2085831619">
    <w:abstractNumId w:val="12"/>
  </w:num>
  <w:num w:numId="8" w16cid:durableId="494419193">
    <w:abstractNumId w:val="26"/>
  </w:num>
  <w:num w:numId="9" w16cid:durableId="1455051829">
    <w:abstractNumId w:val="8"/>
  </w:num>
  <w:num w:numId="10" w16cid:durableId="666053256">
    <w:abstractNumId w:val="24"/>
  </w:num>
  <w:num w:numId="11" w16cid:durableId="1780024315">
    <w:abstractNumId w:val="35"/>
  </w:num>
  <w:num w:numId="12" w16cid:durableId="1700424954">
    <w:abstractNumId w:val="1"/>
  </w:num>
  <w:num w:numId="13" w16cid:durableId="2097940889">
    <w:abstractNumId w:val="2"/>
  </w:num>
  <w:num w:numId="14" w16cid:durableId="52432061">
    <w:abstractNumId w:val="34"/>
  </w:num>
  <w:num w:numId="15" w16cid:durableId="1342319322">
    <w:abstractNumId w:val="10"/>
  </w:num>
  <w:num w:numId="16" w16cid:durableId="1701013054">
    <w:abstractNumId w:val="36"/>
  </w:num>
  <w:num w:numId="17" w16cid:durableId="1513571985">
    <w:abstractNumId w:val="38"/>
  </w:num>
  <w:num w:numId="18" w16cid:durableId="1525290160">
    <w:abstractNumId w:val="6"/>
  </w:num>
  <w:num w:numId="19" w16cid:durableId="488833075">
    <w:abstractNumId w:val="14"/>
  </w:num>
  <w:num w:numId="20" w16cid:durableId="847410013">
    <w:abstractNumId w:val="40"/>
  </w:num>
  <w:num w:numId="21" w16cid:durableId="1661037500">
    <w:abstractNumId w:val="30"/>
  </w:num>
  <w:num w:numId="22" w16cid:durableId="733085887">
    <w:abstractNumId w:val="25"/>
  </w:num>
  <w:num w:numId="23" w16cid:durableId="1565675003">
    <w:abstractNumId w:val="31"/>
  </w:num>
  <w:num w:numId="24" w16cid:durableId="526257784">
    <w:abstractNumId w:val="9"/>
  </w:num>
  <w:num w:numId="25" w16cid:durableId="892694595">
    <w:abstractNumId w:val="29"/>
  </w:num>
  <w:num w:numId="26" w16cid:durableId="214656840">
    <w:abstractNumId w:val="22"/>
  </w:num>
  <w:num w:numId="27" w16cid:durableId="29501508">
    <w:abstractNumId w:val="33"/>
  </w:num>
  <w:num w:numId="28" w16cid:durableId="2102598182">
    <w:abstractNumId w:val="5"/>
  </w:num>
  <w:num w:numId="29" w16cid:durableId="131406976">
    <w:abstractNumId w:val="19"/>
  </w:num>
  <w:num w:numId="30" w16cid:durableId="141124568">
    <w:abstractNumId w:val="37"/>
  </w:num>
  <w:num w:numId="31" w16cid:durableId="827865594">
    <w:abstractNumId w:val="28"/>
  </w:num>
  <w:num w:numId="32" w16cid:durableId="162939925">
    <w:abstractNumId w:val="4"/>
  </w:num>
  <w:num w:numId="33" w16cid:durableId="483736553">
    <w:abstractNumId w:val="20"/>
  </w:num>
  <w:num w:numId="34" w16cid:durableId="1227885504">
    <w:abstractNumId w:val="16"/>
  </w:num>
  <w:num w:numId="35" w16cid:durableId="69622934">
    <w:abstractNumId w:val="7"/>
  </w:num>
  <w:num w:numId="36" w16cid:durableId="613630338">
    <w:abstractNumId w:val="3"/>
  </w:num>
  <w:num w:numId="37" w16cid:durableId="236401846">
    <w:abstractNumId w:val="21"/>
  </w:num>
  <w:num w:numId="38" w16cid:durableId="1052002201">
    <w:abstractNumId w:val="15"/>
  </w:num>
  <w:num w:numId="39" w16cid:durableId="620452375">
    <w:abstractNumId w:val="39"/>
  </w:num>
  <w:num w:numId="40" w16cid:durableId="1143541505">
    <w:abstractNumId w:val="27"/>
  </w:num>
  <w:num w:numId="41" w16cid:durableId="855384960">
    <w:abstractNumId w:val="13"/>
  </w:num>
  <w:num w:numId="42" w16cid:durableId="711539934">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064A8"/>
    <w:rsid w:val="00011F92"/>
    <w:rsid w:val="000176F6"/>
    <w:rsid w:val="0002112D"/>
    <w:rsid w:val="000212D1"/>
    <w:rsid w:val="00023378"/>
    <w:rsid w:val="00024F33"/>
    <w:rsid w:val="00027083"/>
    <w:rsid w:val="00043870"/>
    <w:rsid w:val="000472E3"/>
    <w:rsid w:val="000830DD"/>
    <w:rsid w:val="00087E13"/>
    <w:rsid w:val="00096534"/>
    <w:rsid w:val="000A3DB9"/>
    <w:rsid w:val="000D4429"/>
    <w:rsid w:val="000D51B9"/>
    <w:rsid w:val="000D53BC"/>
    <w:rsid w:val="000F2A32"/>
    <w:rsid w:val="000F4A4C"/>
    <w:rsid w:val="000F4CF5"/>
    <w:rsid w:val="00124204"/>
    <w:rsid w:val="0012596F"/>
    <w:rsid w:val="00131A8F"/>
    <w:rsid w:val="00157F4D"/>
    <w:rsid w:val="00162077"/>
    <w:rsid w:val="00175C48"/>
    <w:rsid w:val="001908C5"/>
    <w:rsid w:val="00194434"/>
    <w:rsid w:val="001A75E2"/>
    <w:rsid w:val="001A7BA7"/>
    <w:rsid w:val="001B24A3"/>
    <w:rsid w:val="001B5CAE"/>
    <w:rsid w:val="001C0E59"/>
    <w:rsid w:val="001D1B4A"/>
    <w:rsid w:val="001D653D"/>
    <w:rsid w:val="001E3BF4"/>
    <w:rsid w:val="00214D44"/>
    <w:rsid w:val="002167F4"/>
    <w:rsid w:val="00224745"/>
    <w:rsid w:val="00225C22"/>
    <w:rsid w:val="00242DBB"/>
    <w:rsid w:val="002532C3"/>
    <w:rsid w:val="002625DB"/>
    <w:rsid w:val="00275B26"/>
    <w:rsid w:val="00296BD9"/>
    <w:rsid w:val="002A1789"/>
    <w:rsid w:val="002A1E10"/>
    <w:rsid w:val="002B2C57"/>
    <w:rsid w:val="002C57DE"/>
    <w:rsid w:val="002E05F0"/>
    <w:rsid w:val="002E0FF6"/>
    <w:rsid w:val="002E1A63"/>
    <w:rsid w:val="00302860"/>
    <w:rsid w:val="00313F64"/>
    <w:rsid w:val="0032350E"/>
    <w:rsid w:val="00325C65"/>
    <w:rsid w:val="00332235"/>
    <w:rsid w:val="0033464C"/>
    <w:rsid w:val="00350D94"/>
    <w:rsid w:val="00354960"/>
    <w:rsid w:val="00357BFE"/>
    <w:rsid w:val="00371AFB"/>
    <w:rsid w:val="00387AD5"/>
    <w:rsid w:val="0039076D"/>
    <w:rsid w:val="003A62D0"/>
    <w:rsid w:val="003A76AC"/>
    <w:rsid w:val="003B454A"/>
    <w:rsid w:val="003B46A5"/>
    <w:rsid w:val="003B77D4"/>
    <w:rsid w:val="003C6FDE"/>
    <w:rsid w:val="003D77B5"/>
    <w:rsid w:val="00416C65"/>
    <w:rsid w:val="00425F03"/>
    <w:rsid w:val="00431BC6"/>
    <w:rsid w:val="00436221"/>
    <w:rsid w:val="004640B6"/>
    <w:rsid w:val="00476806"/>
    <w:rsid w:val="00486719"/>
    <w:rsid w:val="004914B3"/>
    <w:rsid w:val="0049184E"/>
    <w:rsid w:val="004B2175"/>
    <w:rsid w:val="004D2914"/>
    <w:rsid w:val="004E7195"/>
    <w:rsid w:val="005014A2"/>
    <w:rsid w:val="00504382"/>
    <w:rsid w:val="00516AE5"/>
    <w:rsid w:val="00530999"/>
    <w:rsid w:val="00541774"/>
    <w:rsid w:val="0056680C"/>
    <w:rsid w:val="00585B56"/>
    <w:rsid w:val="005862B9"/>
    <w:rsid w:val="00596C2C"/>
    <w:rsid w:val="005B4C26"/>
    <w:rsid w:val="005C0A94"/>
    <w:rsid w:val="005D30E2"/>
    <w:rsid w:val="005E3003"/>
    <w:rsid w:val="005E3951"/>
    <w:rsid w:val="006218C9"/>
    <w:rsid w:val="0062663B"/>
    <w:rsid w:val="00647E18"/>
    <w:rsid w:val="00663909"/>
    <w:rsid w:val="00664CB2"/>
    <w:rsid w:val="00686AC1"/>
    <w:rsid w:val="0069753A"/>
    <w:rsid w:val="006B302E"/>
    <w:rsid w:val="006C3452"/>
    <w:rsid w:val="006F4D09"/>
    <w:rsid w:val="00702702"/>
    <w:rsid w:val="007035A5"/>
    <w:rsid w:val="00725BE2"/>
    <w:rsid w:val="00726073"/>
    <w:rsid w:val="0073322E"/>
    <w:rsid w:val="007353EC"/>
    <w:rsid w:val="00752FFF"/>
    <w:rsid w:val="0075428A"/>
    <w:rsid w:val="00763717"/>
    <w:rsid w:val="00770D0D"/>
    <w:rsid w:val="00783AD3"/>
    <w:rsid w:val="00784A9C"/>
    <w:rsid w:val="007A5024"/>
    <w:rsid w:val="007A77BB"/>
    <w:rsid w:val="007B0EB6"/>
    <w:rsid w:val="007B5F3A"/>
    <w:rsid w:val="007E14D7"/>
    <w:rsid w:val="007E47B5"/>
    <w:rsid w:val="007E4A1F"/>
    <w:rsid w:val="00813A76"/>
    <w:rsid w:val="00816D4E"/>
    <w:rsid w:val="0085002D"/>
    <w:rsid w:val="0085175B"/>
    <w:rsid w:val="008519C8"/>
    <w:rsid w:val="008A1820"/>
    <w:rsid w:val="008A3C4A"/>
    <w:rsid w:val="008B0549"/>
    <w:rsid w:val="008B1670"/>
    <w:rsid w:val="008C7110"/>
    <w:rsid w:val="008E61E9"/>
    <w:rsid w:val="008F4717"/>
    <w:rsid w:val="00900C55"/>
    <w:rsid w:val="0090173A"/>
    <w:rsid w:val="00906B05"/>
    <w:rsid w:val="009205E4"/>
    <w:rsid w:val="00925DB1"/>
    <w:rsid w:val="00965127"/>
    <w:rsid w:val="0097033D"/>
    <w:rsid w:val="00977535"/>
    <w:rsid w:val="0099196E"/>
    <w:rsid w:val="00993532"/>
    <w:rsid w:val="009A5755"/>
    <w:rsid w:val="009C19FC"/>
    <w:rsid w:val="009D7370"/>
    <w:rsid w:val="009F529C"/>
    <w:rsid w:val="009F56FA"/>
    <w:rsid w:val="00A204C7"/>
    <w:rsid w:val="00A2799E"/>
    <w:rsid w:val="00A3020A"/>
    <w:rsid w:val="00A42946"/>
    <w:rsid w:val="00A57F4C"/>
    <w:rsid w:val="00A644DD"/>
    <w:rsid w:val="00A64C2F"/>
    <w:rsid w:val="00A87FAA"/>
    <w:rsid w:val="00AA2A12"/>
    <w:rsid w:val="00AA5F50"/>
    <w:rsid w:val="00AA6216"/>
    <w:rsid w:val="00AB4B7B"/>
    <w:rsid w:val="00AB7A19"/>
    <w:rsid w:val="00AC4799"/>
    <w:rsid w:val="00B3185E"/>
    <w:rsid w:val="00B47F10"/>
    <w:rsid w:val="00B6066F"/>
    <w:rsid w:val="00B70169"/>
    <w:rsid w:val="00B84E7E"/>
    <w:rsid w:val="00B9381F"/>
    <w:rsid w:val="00BB10CA"/>
    <w:rsid w:val="00BB4634"/>
    <w:rsid w:val="00BF3F5C"/>
    <w:rsid w:val="00C01643"/>
    <w:rsid w:val="00C0320F"/>
    <w:rsid w:val="00C21D0F"/>
    <w:rsid w:val="00C35AEB"/>
    <w:rsid w:val="00C50E02"/>
    <w:rsid w:val="00C62688"/>
    <w:rsid w:val="00C629BB"/>
    <w:rsid w:val="00C662DF"/>
    <w:rsid w:val="00C66C69"/>
    <w:rsid w:val="00C76F68"/>
    <w:rsid w:val="00C9176F"/>
    <w:rsid w:val="00CA362B"/>
    <w:rsid w:val="00CD19EE"/>
    <w:rsid w:val="00D06F42"/>
    <w:rsid w:val="00D226F9"/>
    <w:rsid w:val="00D30693"/>
    <w:rsid w:val="00D43DF8"/>
    <w:rsid w:val="00D451FD"/>
    <w:rsid w:val="00D6038B"/>
    <w:rsid w:val="00D77700"/>
    <w:rsid w:val="00D91B1A"/>
    <w:rsid w:val="00D94D30"/>
    <w:rsid w:val="00DA0D55"/>
    <w:rsid w:val="00DC4000"/>
    <w:rsid w:val="00DC5817"/>
    <w:rsid w:val="00E26ED2"/>
    <w:rsid w:val="00E425B3"/>
    <w:rsid w:val="00E65597"/>
    <w:rsid w:val="00E92CFC"/>
    <w:rsid w:val="00E950F1"/>
    <w:rsid w:val="00EA2FB1"/>
    <w:rsid w:val="00ED18F2"/>
    <w:rsid w:val="00ED1E9F"/>
    <w:rsid w:val="00F019B2"/>
    <w:rsid w:val="00F07425"/>
    <w:rsid w:val="00F12C6E"/>
    <w:rsid w:val="00F21252"/>
    <w:rsid w:val="00F2187D"/>
    <w:rsid w:val="00F27888"/>
    <w:rsid w:val="00F37371"/>
    <w:rsid w:val="00F52DE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7</Pages>
  <Words>2809</Words>
  <Characters>16017</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82</cp:revision>
  <dcterms:created xsi:type="dcterms:W3CDTF">2025-02-09T21:37:00Z</dcterms:created>
  <dcterms:modified xsi:type="dcterms:W3CDTF">2026-01-28T18:59:00Z</dcterms:modified>
</cp:coreProperties>
</file>