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6ED3188A" w:rsidR="00224745" w:rsidRPr="00224745" w:rsidRDefault="00E950F1" w:rsidP="00224745">
      <w:pPr>
        <w:rPr>
          <w:sz w:val="24"/>
          <w:szCs w:val="24"/>
        </w:rPr>
      </w:pPr>
      <w:r w:rsidRPr="00E950F1">
        <w:rPr>
          <w:sz w:val="24"/>
          <w:szCs w:val="24"/>
        </w:rPr>
        <w:t xml:space="preserve">2025-2026 Eğitim-Öğretim Yılı </w:t>
      </w:r>
      <w:r w:rsidR="00E92CFC">
        <w:rPr>
          <w:b/>
          <w:bCs/>
          <w:sz w:val="24"/>
          <w:szCs w:val="24"/>
        </w:rPr>
        <w:t>Türk Dili ve Edebiyatı</w:t>
      </w:r>
      <w:r w:rsidRPr="00E950F1">
        <w:rPr>
          <w:b/>
          <w:bCs/>
          <w:sz w:val="24"/>
          <w:szCs w:val="24"/>
        </w:rPr>
        <w:t xml:space="preserve">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4D1924CD" w14:textId="6E16EE85" w:rsidR="00E92CFC" w:rsidRPr="00E92CFC" w:rsidRDefault="00E92CFC" w:rsidP="00B8314B">
      <w:pPr>
        <w:pStyle w:val="ListeParagraf"/>
        <w:numPr>
          <w:ilvl w:val="0"/>
          <w:numId w:val="35"/>
        </w:numPr>
        <w:rPr>
          <w:bCs/>
          <w:sz w:val="24"/>
          <w:szCs w:val="24"/>
        </w:rPr>
      </w:pPr>
      <w:r w:rsidRPr="00E92CFC">
        <w:rPr>
          <w:bCs/>
          <w:sz w:val="24"/>
          <w:szCs w:val="24"/>
        </w:rPr>
        <w:t>Açılış ve Yoklama</w:t>
      </w:r>
    </w:p>
    <w:p w14:paraId="58A5B3F3" w14:textId="0A480822" w:rsidR="00E92CFC" w:rsidRPr="00E92CFC" w:rsidRDefault="00E92CFC" w:rsidP="00B8314B">
      <w:pPr>
        <w:pStyle w:val="ListeParagraf"/>
        <w:numPr>
          <w:ilvl w:val="0"/>
          <w:numId w:val="35"/>
        </w:numPr>
        <w:rPr>
          <w:bCs/>
          <w:sz w:val="24"/>
          <w:szCs w:val="24"/>
        </w:rPr>
      </w:pPr>
      <w:r w:rsidRPr="00E92CFC">
        <w:rPr>
          <w:bCs/>
          <w:sz w:val="24"/>
          <w:szCs w:val="24"/>
        </w:rPr>
        <w:t>I. Dönem Zümre Toplantısı kararlarının gözden geçirilmesi</w:t>
      </w:r>
    </w:p>
    <w:p w14:paraId="67F54532" w14:textId="3F2897AF" w:rsidR="00E92CFC" w:rsidRPr="00E92CFC" w:rsidRDefault="00E92CFC" w:rsidP="00B8314B">
      <w:pPr>
        <w:pStyle w:val="ListeParagraf"/>
        <w:numPr>
          <w:ilvl w:val="0"/>
          <w:numId w:val="35"/>
        </w:numPr>
        <w:rPr>
          <w:bCs/>
          <w:sz w:val="24"/>
          <w:szCs w:val="24"/>
        </w:rPr>
      </w:pPr>
      <w:r w:rsidRPr="00E92CFC">
        <w:rPr>
          <w:bCs/>
          <w:sz w:val="24"/>
          <w:szCs w:val="24"/>
        </w:rPr>
        <w:t>Maarif Model ile gelen yeni çerçeve programların ve uygulamaların değerlendirilmesi</w:t>
      </w:r>
    </w:p>
    <w:p w14:paraId="476C79C9" w14:textId="50A59202" w:rsidR="00E92CFC" w:rsidRPr="00E92CFC" w:rsidRDefault="00E92CFC" w:rsidP="00B8314B">
      <w:pPr>
        <w:pStyle w:val="ListeParagraf"/>
        <w:numPr>
          <w:ilvl w:val="0"/>
          <w:numId w:val="35"/>
        </w:numPr>
        <w:rPr>
          <w:bCs/>
          <w:sz w:val="24"/>
          <w:szCs w:val="24"/>
        </w:rPr>
      </w:pPr>
      <w:r w:rsidRPr="00E92CFC">
        <w:rPr>
          <w:bCs/>
          <w:sz w:val="24"/>
          <w:szCs w:val="24"/>
        </w:rPr>
        <w:t>Mevzuat/güncel emir-genelge-tebliğler; ölçme-değerlendirme değişiklikleri; uyum çalışmaları</w:t>
      </w:r>
    </w:p>
    <w:p w14:paraId="27890011" w14:textId="2D9E2177" w:rsidR="00E92CFC" w:rsidRPr="00E92CFC" w:rsidRDefault="00E92CFC" w:rsidP="00B8314B">
      <w:pPr>
        <w:pStyle w:val="ListeParagraf"/>
        <w:numPr>
          <w:ilvl w:val="0"/>
          <w:numId w:val="35"/>
        </w:numPr>
        <w:rPr>
          <w:bCs/>
          <w:sz w:val="24"/>
          <w:szCs w:val="24"/>
        </w:rPr>
      </w:pPr>
      <w:r w:rsidRPr="00E92CFC">
        <w:rPr>
          <w:bCs/>
          <w:sz w:val="24"/>
          <w:szCs w:val="24"/>
        </w:rPr>
        <w:t>II. Dönem konu, plan ve müfredatın gözden geçirilmesi</w:t>
      </w:r>
    </w:p>
    <w:p w14:paraId="4DD4632B" w14:textId="24D6717B" w:rsidR="00E92CFC" w:rsidRPr="00E92CFC" w:rsidRDefault="00E92CFC" w:rsidP="00B8314B">
      <w:pPr>
        <w:pStyle w:val="ListeParagraf"/>
        <w:numPr>
          <w:ilvl w:val="0"/>
          <w:numId w:val="35"/>
        </w:numPr>
        <w:rPr>
          <w:bCs/>
          <w:sz w:val="24"/>
          <w:szCs w:val="24"/>
        </w:rPr>
      </w:pPr>
      <w:r w:rsidRPr="00E92CFC">
        <w:rPr>
          <w:bCs/>
          <w:sz w:val="24"/>
          <w:szCs w:val="24"/>
        </w:rPr>
        <w:t xml:space="preserve">Ortak sınavlar sonrası başarı değerlendirme; </w:t>
      </w:r>
      <w:proofErr w:type="gramStart"/>
      <w:r w:rsidRPr="00E92CFC">
        <w:rPr>
          <w:bCs/>
          <w:sz w:val="24"/>
          <w:szCs w:val="24"/>
        </w:rPr>
        <w:t>analiz;</w:t>
      </w:r>
      <w:proofErr w:type="gramEnd"/>
      <w:r w:rsidRPr="00E92CFC">
        <w:rPr>
          <w:bCs/>
          <w:sz w:val="24"/>
          <w:szCs w:val="24"/>
        </w:rPr>
        <w:t xml:space="preserve"> eksik kazanım eylem </w:t>
      </w:r>
      <w:proofErr w:type="gramStart"/>
      <w:r w:rsidRPr="00E92CFC">
        <w:rPr>
          <w:bCs/>
          <w:sz w:val="24"/>
          <w:szCs w:val="24"/>
        </w:rPr>
        <w:t>planı;</w:t>
      </w:r>
      <w:proofErr w:type="gramEnd"/>
      <w:r w:rsidRPr="00E92CFC">
        <w:rPr>
          <w:bCs/>
          <w:sz w:val="24"/>
          <w:szCs w:val="24"/>
        </w:rPr>
        <w:t xml:space="preserve"> izleme</w:t>
      </w:r>
    </w:p>
    <w:p w14:paraId="67ED3E0A" w14:textId="29FA3C7E" w:rsidR="00E92CFC" w:rsidRPr="00E92CFC" w:rsidRDefault="00E92CFC" w:rsidP="00B8314B">
      <w:pPr>
        <w:pStyle w:val="ListeParagraf"/>
        <w:numPr>
          <w:ilvl w:val="0"/>
          <w:numId w:val="35"/>
        </w:numPr>
        <w:rPr>
          <w:bCs/>
          <w:sz w:val="24"/>
          <w:szCs w:val="24"/>
        </w:rPr>
      </w:pPr>
      <w:r w:rsidRPr="00E92CFC">
        <w:rPr>
          <w:bCs/>
          <w:sz w:val="24"/>
          <w:szCs w:val="24"/>
        </w:rPr>
        <w:t>Öğrenci başarılarının analizi ve başarıyı artırıcı tedbirler</w:t>
      </w:r>
    </w:p>
    <w:p w14:paraId="1371E22C" w14:textId="4DF66A20" w:rsidR="00E92CFC" w:rsidRPr="00E92CFC" w:rsidRDefault="00E92CFC" w:rsidP="00B8314B">
      <w:pPr>
        <w:pStyle w:val="ListeParagraf"/>
        <w:numPr>
          <w:ilvl w:val="0"/>
          <w:numId w:val="35"/>
        </w:numPr>
        <w:rPr>
          <w:bCs/>
          <w:sz w:val="24"/>
          <w:szCs w:val="24"/>
        </w:rPr>
      </w:pPr>
      <w:r w:rsidRPr="00E92CFC">
        <w:rPr>
          <w:bCs/>
          <w:sz w:val="24"/>
          <w:szCs w:val="24"/>
        </w:rPr>
        <w:t>Sosyal sorumluluk projeleri: mevcut durum ve yeni projeler</w:t>
      </w:r>
    </w:p>
    <w:p w14:paraId="12FE71FA" w14:textId="4628F6ED" w:rsidR="00E92CFC" w:rsidRPr="00E92CFC" w:rsidRDefault="00E92CFC" w:rsidP="00B8314B">
      <w:pPr>
        <w:pStyle w:val="ListeParagraf"/>
        <w:numPr>
          <w:ilvl w:val="0"/>
          <w:numId w:val="35"/>
        </w:numPr>
        <w:rPr>
          <w:bCs/>
          <w:sz w:val="24"/>
          <w:szCs w:val="24"/>
        </w:rPr>
      </w:pPr>
      <w:r w:rsidRPr="00E92CFC">
        <w:rPr>
          <w:bCs/>
          <w:sz w:val="24"/>
          <w:szCs w:val="24"/>
        </w:rPr>
        <w:t>Millî ve manevi değerlerin eğitimdeki yeri</w:t>
      </w:r>
    </w:p>
    <w:p w14:paraId="46673BF1" w14:textId="24ECBA01" w:rsidR="00E92CFC" w:rsidRPr="00E92CFC" w:rsidRDefault="00E92CFC" w:rsidP="00B8314B">
      <w:pPr>
        <w:pStyle w:val="ListeParagraf"/>
        <w:numPr>
          <w:ilvl w:val="0"/>
          <w:numId w:val="35"/>
        </w:numPr>
        <w:rPr>
          <w:bCs/>
          <w:sz w:val="24"/>
          <w:szCs w:val="24"/>
        </w:rPr>
      </w:pPr>
      <w:r w:rsidRPr="00E92CFC">
        <w:rPr>
          <w:bCs/>
          <w:sz w:val="24"/>
          <w:szCs w:val="24"/>
        </w:rPr>
        <w:t>Okul geneli ortak yazılı/mazeret sınavları: konu-soru dağılımı, rubrik/kontrol listesi, beceri sınav planı</w:t>
      </w:r>
    </w:p>
    <w:p w14:paraId="01736844" w14:textId="102058CA" w:rsidR="00E92CFC" w:rsidRPr="00E92CFC" w:rsidRDefault="00E92CFC" w:rsidP="00B8314B">
      <w:pPr>
        <w:pStyle w:val="ListeParagraf"/>
        <w:numPr>
          <w:ilvl w:val="0"/>
          <w:numId w:val="35"/>
        </w:numPr>
        <w:rPr>
          <w:bCs/>
          <w:sz w:val="24"/>
          <w:szCs w:val="24"/>
        </w:rPr>
      </w:pPr>
      <w:r w:rsidRPr="00E92CFC">
        <w:rPr>
          <w:bCs/>
          <w:sz w:val="24"/>
          <w:szCs w:val="24"/>
        </w:rPr>
        <w:t>Eğitim materyalleri ve araç-gereç ihtiyaçlarının değerlendirilmesi</w:t>
      </w:r>
    </w:p>
    <w:p w14:paraId="4373B8C4" w14:textId="2D089F0B" w:rsidR="00E92CFC" w:rsidRPr="00E92CFC" w:rsidRDefault="00E92CFC" w:rsidP="00B8314B">
      <w:pPr>
        <w:pStyle w:val="ListeParagraf"/>
        <w:numPr>
          <w:ilvl w:val="0"/>
          <w:numId w:val="35"/>
        </w:numPr>
        <w:rPr>
          <w:bCs/>
          <w:sz w:val="24"/>
          <w:szCs w:val="24"/>
        </w:rPr>
      </w:pPr>
      <w:r w:rsidRPr="00E92CFC">
        <w:rPr>
          <w:bCs/>
          <w:sz w:val="24"/>
          <w:szCs w:val="24"/>
        </w:rPr>
        <w:t>Veli toplantılarının değerlendirilmesi ve yeni dönem planlaması</w:t>
      </w:r>
    </w:p>
    <w:p w14:paraId="49841CA8" w14:textId="77611B11" w:rsidR="00E92CFC" w:rsidRPr="00E92CFC" w:rsidRDefault="00E92CFC" w:rsidP="00B8314B">
      <w:pPr>
        <w:pStyle w:val="ListeParagraf"/>
        <w:numPr>
          <w:ilvl w:val="0"/>
          <w:numId w:val="35"/>
        </w:numPr>
        <w:rPr>
          <w:bCs/>
          <w:sz w:val="24"/>
          <w:szCs w:val="24"/>
        </w:rPr>
      </w:pPr>
      <w:r w:rsidRPr="00E92CFC">
        <w:rPr>
          <w:bCs/>
          <w:sz w:val="24"/>
          <w:szCs w:val="24"/>
        </w:rPr>
        <w:t>Proje ve performans görevlerinin takibi ve değerlendirilmesi</w:t>
      </w:r>
    </w:p>
    <w:p w14:paraId="6C4C3C16" w14:textId="01E572B0" w:rsidR="00E92CFC" w:rsidRPr="00E92CFC" w:rsidRDefault="00E92CFC" w:rsidP="00B8314B">
      <w:pPr>
        <w:pStyle w:val="ListeParagraf"/>
        <w:numPr>
          <w:ilvl w:val="0"/>
          <w:numId w:val="35"/>
        </w:numPr>
        <w:rPr>
          <w:bCs/>
          <w:sz w:val="24"/>
          <w:szCs w:val="24"/>
        </w:rPr>
      </w:pPr>
      <w:r w:rsidRPr="00E92CFC">
        <w:rPr>
          <w:bCs/>
          <w:sz w:val="24"/>
          <w:szCs w:val="24"/>
        </w:rPr>
        <w:t>Eğitim teknolojilerinin kullanımı ve entegrasyonu</w:t>
      </w:r>
    </w:p>
    <w:p w14:paraId="43A9F6C7" w14:textId="2B199B72" w:rsidR="00E92CFC" w:rsidRPr="00E92CFC" w:rsidRDefault="00E92CFC" w:rsidP="00B8314B">
      <w:pPr>
        <w:pStyle w:val="ListeParagraf"/>
        <w:numPr>
          <w:ilvl w:val="0"/>
          <w:numId w:val="35"/>
        </w:numPr>
        <w:rPr>
          <w:bCs/>
          <w:sz w:val="24"/>
          <w:szCs w:val="24"/>
        </w:rPr>
      </w:pPr>
      <w:r w:rsidRPr="00E92CFC">
        <w:rPr>
          <w:bCs/>
          <w:sz w:val="24"/>
          <w:szCs w:val="24"/>
        </w:rPr>
        <w:t>Önleme, müdahale ve yönlendirme komisyonu çalışmalarının planlanması</w:t>
      </w:r>
    </w:p>
    <w:p w14:paraId="6A6D0197" w14:textId="6D478154" w:rsidR="00E92CFC" w:rsidRPr="00E92CFC" w:rsidRDefault="00E92CFC" w:rsidP="00B8314B">
      <w:pPr>
        <w:pStyle w:val="ListeParagraf"/>
        <w:numPr>
          <w:ilvl w:val="0"/>
          <w:numId w:val="35"/>
        </w:numPr>
        <w:rPr>
          <w:bCs/>
          <w:sz w:val="24"/>
          <w:szCs w:val="24"/>
        </w:rPr>
      </w:pPr>
      <w:r w:rsidRPr="00E92CFC">
        <w:rPr>
          <w:bCs/>
          <w:sz w:val="24"/>
          <w:szCs w:val="24"/>
        </w:rPr>
        <w:t>İş sağlığı ve güvenliği tedbirlerinin gözden geçirilmesi</w:t>
      </w:r>
    </w:p>
    <w:p w14:paraId="72E2DAC4" w14:textId="2BF220E9" w:rsidR="00E92CFC" w:rsidRPr="00E92CFC" w:rsidRDefault="00E92CFC" w:rsidP="00B8314B">
      <w:pPr>
        <w:pStyle w:val="ListeParagraf"/>
        <w:numPr>
          <w:ilvl w:val="0"/>
          <w:numId w:val="35"/>
        </w:numPr>
        <w:rPr>
          <w:bCs/>
          <w:sz w:val="24"/>
          <w:szCs w:val="24"/>
        </w:rPr>
      </w:pPr>
      <w:r w:rsidRPr="00E92CFC">
        <w:rPr>
          <w:bCs/>
          <w:sz w:val="24"/>
          <w:szCs w:val="24"/>
        </w:rPr>
        <w:t>Dilek ve temenniler</w:t>
      </w: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0235A851" w:rsidR="00784A9C" w:rsidRDefault="00E92CFC" w:rsidP="003B77D4">
      <w:pPr>
        <w:jc w:val="center"/>
        <w:rPr>
          <w:b/>
          <w:bCs/>
          <w:sz w:val="24"/>
          <w:szCs w:val="24"/>
        </w:rPr>
      </w:pPr>
      <w:r>
        <w:rPr>
          <w:b/>
          <w:bCs/>
          <w:sz w:val="24"/>
          <w:szCs w:val="24"/>
        </w:rPr>
        <w:t>TÜRK DİLİ VE EDEBİYATI</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5EF8C0FD"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r w:rsidR="00E92CFC">
              <w:rPr>
                <w:b/>
                <w:bCs/>
                <w:sz w:val="24"/>
                <w:szCs w:val="24"/>
              </w:rPr>
              <w:t>,</w:t>
            </w:r>
            <w:r w:rsidR="00E92CFC" w:rsidRPr="005C0A94">
              <w:rPr>
                <w:b/>
                <w:bCs/>
                <w:sz w:val="24"/>
                <w:szCs w:val="24"/>
              </w:rPr>
              <w:t xml:space="preserve"> ÖĞRETMEN</w:t>
            </w:r>
            <w:r w:rsidR="00E92CFC">
              <w:rPr>
                <w:b/>
                <w:bCs/>
                <w:sz w:val="24"/>
                <w:szCs w:val="24"/>
              </w:rPr>
              <w:t>4,</w:t>
            </w:r>
            <w:r w:rsidR="00E92CFC" w:rsidRPr="005C0A94">
              <w:rPr>
                <w:b/>
                <w:bCs/>
                <w:sz w:val="24"/>
                <w:szCs w:val="24"/>
              </w:rPr>
              <w:t xml:space="preserve"> ÖĞRETMEN</w:t>
            </w:r>
            <w:r w:rsidR="00E92CFC">
              <w:rPr>
                <w:b/>
                <w:bCs/>
                <w:sz w:val="24"/>
                <w:szCs w:val="24"/>
              </w:rPr>
              <w:t>5,</w:t>
            </w:r>
            <w:r w:rsidR="00E92CFC" w:rsidRPr="005C0A94">
              <w:rPr>
                <w:b/>
                <w:bCs/>
                <w:sz w:val="24"/>
                <w:szCs w:val="24"/>
              </w:rPr>
              <w:t xml:space="preserve"> ÖĞRETMEN</w:t>
            </w:r>
            <w:r w:rsidR="00E92CFC">
              <w:rPr>
                <w:b/>
                <w:bCs/>
                <w:sz w:val="24"/>
                <w:szCs w:val="24"/>
              </w:rPr>
              <w:t>6,</w:t>
            </w:r>
            <w:r w:rsidR="00E92CFC" w:rsidRPr="005C0A94">
              <w:rPr>
                <w:b/>
                <w:bCs/>
                <w:sz w:val="24"/>
                <w:szCs w:val="24"/>
              </w:rPr>
              <w:t xml:space="preserve"> ÖĞRETMEN</w:t>
            </w:r>
            <w:r w:rsidR="00E92CFC">
              <w:rPr>
                <w:b/>
                <w:bCs/>
                <w:sz w:val="24"/>
                <w:szCs w:val="24"/>
              </w:rPr>
              <w:t>7</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5F86DEE6" w14:textId="77777777" w:rsidR="00E92CFC" w:rsidRPr="00E92CFC" w:rsidRDefault="00E92CFC" w:rsidP="00E92CFC">
      <w:pPr>
        <w:pStyle w:val="ListeParagraf"/>
        <w:numPr>
          <w:ilvl w:val="0"/>
          <w:numId w:val="33"/>
        </w:numPr>
        <w:rPr>
          <w:bCs/>
          <w:sz w:val="24"/>
          <w:szCs w:val="24"/>
        </w:rPr>
      </w:pPr>
      <w:r w:rsidRPr="00E92CFC">
        <w:rPr>
          <w:bCs/>
          <w:sz w:val="24"/>
          <w:szCs w:val="24"/>
        </w:rPr>
        <w:t>Açılış ve Yoklama</w:t>
      </w:r>
    </w:p>
    <w:p w14:paraId="54221597" w14:textId="77777777" w:rsidR="00E92CFC" w:rsidRPr="00E92CFC" w:rsidRDefault="00E92CFC" w:rsidP="00E92CFC">
      <w:pPr>
        <w:pStyle w:val="ListeParagraf"/>
        <w:numPr>
          <w:ilvl w:val="0"/>
          <w:numId w:val="33"/>
        </w:numPr>
        <w:rPr>
          <w:bCs/>
          <w:sz w:val="24"/>
          <w:szCs w:val="24"/>
        </w:rPr>
      </w:pPr>
      <w:r w:rsidRPr="00E92CFC">
        <w:rPr>
          <w:bCs/>
          <w:sz w:val="24"/>
          <w:szCs w:val="24"/>
        </w:rPr>
        <w:t>I. Dönem Zümre Toplantısı kararlarının gözden geçirilmesi</w:t>
      </w:r>
    </w:p>
    <w:p w14:paraId="3AA33240" w14:textId="77777777" w:rsidR="00E92CFC" w:rsidRPr="00E92CFC" w:rsidRDefault="00E92CFC" w:rsidP="00E92CFC">
      <w:pPr>
        <w:pStyle w:val="ListeParagraf"/>
        <w:numPr>
          <w:ilvl w:val="0"/>
          <w:numId w:val="33"/>
        </w:numPr>
        <w:rPr>
          <w:bCs/>
          <w:sz w:val="24"/>
          <w:szCs w:val="24"/>
        </w:rPr>
      </w:pPr>
      <w:r w:rsidRPr="00E92CFC">
        <w:rPr>
          <w:bCs/>
          <w:sz w:val="24"/>
          <w:szCs w:val="24"/>
        </w:rPr>
        <w:t>Maarif Model ile gelen yeni çerçeve programların ve uygulamaların değerlendirilmesi</w:t>
      </w:r>
    </w:p>
    <w:p w14:paraId="21CB8669" w14:textId="77777777" w:rsidR="00E92CFC" w:rsidRPr="00E92CFC" w:rsidRDefault="00E92CFC" w:rsidP="00E92CFC">
      <w:pPr>
        <w:pStyle w:val="ListeParagraf"/>
        <w:numPr>
          <w:ilvl w:val="0"/>
          <w:numId w:val="33"/>
        </w:numPr>
        <w:rPr>
          <w:bCs/>
          <w:sz w:val="24"/>
          <w:szCs w:val="24"/>
        </w:rPr>
      </w:pPr>
      <w:r w:rsidRPr="00E92CFC">
        <w:rPr>
          <w:bCs/>
          <w:sz w:val="24"/>
          <w:szCs w:val="24"/>
        </w:rPr>
        <w:t>Mevzuat/güncel emir-genelge-tebliğler; ölçme-değerlendirme değişiklikleri; uyum çalışmaları</w:t>
      </w:r>
    </w:p>
    <w:p w14:paraId="17F036B9" w14:textId="77777777" w:rsidR="00E92CFC" w:rsidRPr="00E92CFC" w:rsidRDefault="00E92CFC" w:rsidP="00E92CFC">
      <w:pPr>
        <w:pStyle w:val="ListeParagraf"/>
        <w:numPr>
          <w:ilvl w:val="0"/>
          <w:numId w:val="33"/>
        </w:numPr>
        <w:rPr>
          <w:bCs/>
          <w:sz w:val="24"/>
          <w:szCs w:val="24"/>
        </w:rPr>
      </w:pPr>
      <w:r w:rsidRPr="00E92CFC">
        <w:rPr>
          <w:bCs/>
          <w:sz w:val="24"/>
          <w:szCs w:val="24"/>
        </w:rPr>
        <w:t>II. Dönem konu, plan ve müfredatın gözden geçirilmesi</w:t>
      </w:r>
    </w:p>
    <w:p w14:paraId="7570231B" w14:textId="77777777" w:rsidR="00E92CFC" w:rsidRPr="00E92CFC" w:rsidRDefault="00E92CFC" w:rsidP="00E92CFC">
      <w:pPr>
        <w:pStyle w:val="ListeParagraf"/>
        <w:numPr>
          <w:ilvl w:val="0"/>
          <w:numId w:val="33"/>
        </w:numPr>
        <w:rPr>
          <w:bCs/>
          <w:sz w:val="24"/>
          <w:szCs w:val="24"/>
        </w:rPr>
      </w:pPr>
      <w:r w:rsidRPr="00E92CFC">
        <w:rPr>
          <w:bCs/>
          <w:sz w:val="24"/>
          <w:szCs w:val="24"/>
        </w:rPr>
        <w:t xml:space="preserve">Ortak sınavlar sonrası başarı değerlendirme; </w:t>
      </w:r>
      <w:proofErr w:type="gramStart"/>
      <w:r w:rsidRPr="00E92CFC">
        <w:rPr>
          <w:bCs/>
          <w:sz w:val="24"/>
          <w:szCs w:val="24"/>
        </w:rPr>
        <w:t>analiz;</w:t>
      </w:r>
      <w:proofErr w:type="gramEnd"/>
      <w:r w:rsidRPr="00E92CFC">
        <w:rPr>
          <w:bCs/>
          <w:sz w:val="24"/>
          <w:szCs w:val="24"/>
        </w:rPr>
        <w:t xml:space="preserve"> eksik kazanım eylem </w:t>
      </w:r>
      <w:proofErr w:type="gramStart"/>
      <w:r w:rsidRPr="00E92CFC">
        <w:rPr>
          <w:bCs/>
          <w:sz w:val="24"/>
          <w:szCs w:val="24"/>
        </w:rPr>
        <w:t>planı;</w:t>
      </w:r>
      <w:proofErr w:type="gramEnd"/>
      <w:r w:rsidRPr="00E92CFC">
        <w:rPr>
          <w:bCs/>
          <w:sz w:val="24"/>
          <w:szCs w:val="24"/>
        </w:rPr>
        <w:t xml:space="preserve"> izleme</w:t>
      </w:r>
    </w:p>
    <w:p w14:paraId="69FFC315" w14:textId="77777777" w:rsidR="00E92CFC" w:rsidRPr="00E92CFC" w:rsidRDefault="00E92CFC" w:rsidP="00E92CFC">
      <w:pPr>
        <w:pStyle w:val="ListeParagraf"/>
        <w:numPr>
          <w:ilvl w:val="0"/>
          <w:numId w:val="33"/>
        </w:numPr>
        <w:rPr>
          <w:bCs/>
          <w:sz w:val="24"/>
          <w:szCs w:val="24"/>
        </w:rPr>
      </w:pPr>
      <w:r w:rsidRPr="00E92CFC">
        <w:rPr>
          <w:bCs/>
          <w:sz w:val="24"/>
          <w:szCs w:val="24"/>
        </w:rPr>
        <w:t>Öğrenci başarılarının analizi ve başarıyı artırıcı tedbirler</w:t>
      </w:r>
    </w:p>
    <w:p w14:paraId="13EBFBA3" w14:textId="77777777" w:rsidR="00E92CFC" w:rsidRPr="00E92CFC" w:rsidRDefault="00E92CFC" w:rsidP="00E92CFC">
      <w:pPr>
        <w:pStyle w:val="ListeParagraf"/>
        <w:numPr>
          <w:ilvl w:val="0"/>
          <w:numId w:val="33"/>
        </w:numPr>
        <w:rPr>
          <w:bCs/>
          <w:sz w:val="24"/>
          <w:szCs w:val="24"/>
        </w:rPr>
      </w:pPr>
      <w:r w:rsidRPr="00E92CFC">
        <w:rPr>
          <w:bCs/>
          <w:sz w:val="24"/>
          <w:szCs w:val="24"/>
        </w:rPr>
        <w:t>Sosyal sorumluluk projeleri: mevcut durum ve yeni projeler</w:t>
      </w:r>
    </w:p>
    <w:p w14:paraId="5F214B1E" w14:textId="77777777" w:rsidR="00E92CFC" w:rsidRPr="00E92CFC" w:rsidRDefault="00E92CFC" w:rsidP="00E92CFC">
      <w:pPr>
        <w:pStyle w:val="ListeParagraf"/>
        <w:numPr>
          <w:ilvl w:val="0"/>
          <w:numId w:val="33"/>
        </w:numPr>
        <w:rPr>
          <w:bCs/>
          <w:sz w:val="24"/>
          <w:szCs w:val="24"/>
        </w:rPr>
      </w:pPr>
      <w:r w:rsidRPr="00E92CFC">
        <w:rPr>
          <w:bCs/>
          <w:sz w:val="24"/>
          <w:szCs w:val="24"/>
        </w:rPr>
        <w:t>Millî ve manevi değerlerin eğitimdeki yeri</w:t>
      </w:r>
    </w:p>
    <w:p w14:paraId="1B4BB2DD" w14:textId="77777777" w:rsidR="00E92CFC" w:rsidRPr="00E92CFC" w:rsidRDefault="00E92CFC" w:rsidP="00E92CFC">
      <w:pPr>
        <w:pStyle w:val="ListeParagraf"/>
        <w:numPr>
          <w:ilvl w:val="0"/>
          <w:numId w:val="33"/>
        </w:numPr>
        <w:rPr>
          <w:bCs/>
          <w:sz w:val="24"/>
          <w:szCs w:val="24"/>
        </w:rPr>
      </w:pPr>
      <w:r w:rsidRPr="00E92CFC">
        <w:rPr>
          <w:bCs/>
          <w:sz w:val="24"/>
          <w:szCs w:val="24"/>
        </w:rPr>
        <w:t>Okul geneli ortak yazılı/mazeret sınavları: konu-soru dağılımı, rubrik/kontrol listesi, beceri sınav planı</w:t>
      </w:r>
    </w:p>
    <w:p w14:paraId="42199084" w14:textId="77777777" w:rsidR="00E92CFC" w:rsidRPr="00E92CFC" w:rsidRDefault="00E92CFC" w:rsidP="00E92CFC">
      <w:pPr>
        <w:pStyle w:val="ListeParagraf"/>
        <w:numPr>
          <w:ilvl w:val="0"/>
          <w:numId w:val="33"/>
        </w:numPr>
        <w:rPr>
          <w:bCs/>
          <w:sz w:val="24"/>
          <w:szCs w:val="24"/>
        </w:rPr>
      </w:pPr>
      <w:r w:rsidRPr="00E92CFC">
        <w:rPr>
          <w:bCs/>
          <w:sz w:val="24"/>
          <w:szCs w:val="24"/>
        </w:rPr>
        <w:t>Eğitim materyalleri ve araç-gereç ihtiyaçlarının değerlendirilmesi</w:t>
      </w:r>
    </w:p>
    <w:p w14:paraId="69C9F5B0" w14:textId="77777777" w:rsidR="00E92CFC" w:rsidRPr="00E92CFC" w:rsidRDefault="00E92CFC" w:rsidP="00E92CFC">
      <w:pPr>
        <w:pStyle w:val="ListeParagraf"/>
        <w:numPr>
          <w:ilvl w:val="0"/>
          <w:numId w:val="33"/>
        </w:numPr>
        <w:rPr>
          <w:bCs/>
          <w:sz w:val="24"/>
          <w:szCs w:val="24"/>
        </w:rPr>
      </w:pPr>
      <w:r w:rsidRPr="00E92CFC">
        <w:rPr>
          <w:bCs/>
          <w:sz w:val="24"/>
          <w:szCs w:val="24"/>
        </w:rPr>
        <w:t>Veli toplantılarının değerlendirilmesi ve yeni dönem planlaması</w:t>
      </w:r>
    </w:p>
    <w:p w14:paraId="03E343B2" w14:textId="77777777" w:rsidR="00E92CFC" w:rsidRPr="00E92CFC" w:rsidRDefault="00E92CFC" w:rsidP="00E92CFC">
      <w:pPr>
        <w:pStyle w:val="ListeParagraf"/>
        <w:numPr>
          <w:ilvl w:val="0"/>
          <w:numId w:val="33"/>
        </w:numPr>
        <w:rPr>
          <w:bCs/>
          <w:sz w:val="24"/>
          <w:szCs w:val="24"/>
        </w:rPr>
      </w:pPr>
      <w:r w:rsidRPr="00E92CFC">
        <w:rPr>
          <w:bCs/>
          <w:sz w:val="24"/>
          <w:szCs w:val="24"/>
        </w:rPr>
        <w:t>Proje ve performans görevlerinin takibi ve değerlendirilmesi</w:t>
      </w:r>
    </w:p>
    <w:p w14:paraId="40A8C693" w14:textId="77777777" w:rsidR="00E92CFC" w:rsidRPr="00E92CFC" w:rsidRDefault="00E92CFC" w:rsidP="00E92CFC">
      <w:pPr>
        <w:pStyle w:val="ListeParagraf"/>
        <w:numPr>
          <w:ilvl w:val="0"/>
          <w:numId w:val="33"/>
        </w:numPr>
        <w:rPr>
          <w:bCs/>
          <w:sz w:val="24"/>
          <w:szCs w:val="24"/>
        </w:rPr>
      </w:pPr>
      <w:r w:rsidRPr="00E92CFC">
        <w:rPr>
          <w:bCs/>
          <w:sz w:val="24"/>
          <w:szCs w:val="24"/>
        </w:rPr>
        <w:t>Eğitim teknolojilerinin kullanımı ve entegrasyonu</w:t>
      </w:r>
    </w:p>
    <w:p w14:paraId="25D6D71C" w14:textId="77777777" w:rsidR="00E92CFC" w:rsidRPr="00E92CFC" w:rsidRDefault="00E92CFC" w:rsidP="00E92CFC">
      <w:pPr>
        <w:pStyle w:val="ListeParagraf"/>
        <w:numPr>
          <w:ilvl w:val="0"/>
          <w:numId w:val="33"/>
        </w:numPr>
        <w:rPr>
          <w:bCs/>
          <w:sz w:val="24"/>
          <w:szCs w:val="24"/>
        </w:rPr>
      </w:pPr>
      <w:r w:rsidRPr="00E92CFC">
        <w:rPr>
          <w:bCs/>
          <w:sz w:val="24"/>
          <w:szCs w:val="24"/>
        </w:rPr>
        <w:t>Önleme, müdahale ve yönlendirme komisyonu çalışmalarının planlanması</w:t>
      </w:r>
    </w:p>
    <w:p w14:paraId="3E07219E" w14:textId="77777777" w:rsidR="00E92CFC" w:rsidRPr="00E92CFC" w:rsidRDefault="00E92CFC" w:rsidP="00E92CFC">
      <w:pPr>
        <w:pStyle w:val="ListeParagraf"/>
        <w:numPr>
          <w:ilvl w:val="0"/>
          <w:numId w:val="33"/>
        </w:numPr>
        <w:rPr>
          <w:bCs/>
          <w:sz w:val="24"/>
          <w:szCs w:val="24"/>
        </w:rPr>
      </w:pPr>
      <w:r w:rsidRPr="00E92CFC">
        <w:rPr>
          <w:bCs/>
          <w:sz w:val="24"/>
          <w:szCs w:val="24"/>
        </w:rPr>
        <w:t>İş sağlığı ve güvenliği tedbirlerinin gözden geçirilmesi</w:t>
      </w:r>
    </w:p>
    <w:p w14:paraId="32A17913" w14:textId="77777777" w:rsidR="00E92CFC" w:rsidRPr="00E92CFC" w:rsidRDefault="00E92CFC" w:rsidP="00E92CFC">
      <w:pPr>
        <w:pStyle w:val="ListeParagraf"/>
        <w:numPr>
          <w:ilvl w:val="0"/>
          <w:numId w:val="33"/>
        </w:numPr>
        <w:rPr>
          <w:bCs/>
          <w:sz w:val="24"/>
          <w:szCs w:val="24"/>
        </w:rPr>
      </w:pPr>
      <w:r w:rsidRPr="00E92CFC">
        <w:rPr>
          <w:bCs/>
          <w:sz w:val="24"/>
          <w:szCs w:val="24"/>
        </w:rPr>
        <w:t>Dilek ve temenniler</w:t>
      </w:r>
    </w:p>
    <w:p w14:paraId="42A46D35" w14:textId="77777777" w:rsidR="004E7195" w:rsidRDefault="004E7195" w:rsidP="00D77700">
      <w:pPr>
        <w:rPr>
          <w:sz w:val="24"/>
          <w:szCs w:val="24"/>
        </w:rPr>
      </w:pPr>
    </w:p>
    <w:p w14:paraId="7EA0FECC" w14:textId="77777777" w:rsidR="00A64C2F" w:rsidRDefault="00A64C2F" w:rsidP="00D77700">
      <w:pPr>
        <w:rPr>
          <w:sz w:val="24"/>
          <w:szCs w:val="24"/>
        </w:rPr>
      </w:pPr>
    </w:p>
    <w:p w14:paraId="1146B24A" w14:textId="77777777" w:rsidR="00E92CFC" w:rsidRDefault="00E92CFC" w:rsidP="00D77700">
      <w:pPr>
        <w:rPr>
          <w:sz w:val="24"/>
          <w:szCs w:val="24"/>
        </w:rPr>
      </w:pPr>
    </w:p>
    <w:p w14:paraId="0D66FF6A" w14:textId="77777777" w:rsidR="00E92CFC" w:rsidRDefault="00E92CFC" w:rsidP="00D77700">
      <w:pPr>
        <w:rPr>
          <w:sz w:val="24"/>
          <w:szCs w:val="24"/>
        </w:rPr>
      </w:pPr>
    </w:p>
    <w:p w14:paraId="01EE2314" w14:textId="77777777" w:rsidR="00E92CFC" w:rsidRDefault="00E92CFC" w:rsidP="00D77700">
      <w:pPr>
        <w:rPr>
          <w:sz w:val="24"/>
          <w:szCs w:val="24"/>
        </w:rPr>
      </w:pPr>
    </w:p>
    <w:p w14:paraId="35EB4642" w14:textId="77777777" w:rsidR="00E92CFC" w:rsidRDefault="00E92CFC" w:rsidP="00D77700">
      <w:pPr>
        <w:rPr>
          <w:sz w:val="24"/>
          <w:szCs w:val="24"/>
        </w:rPr>
      </w:pPr>
    </w:p>
    <w:p w14:paraId="136F136A" w14:textId="77777777" w:rsidR="00E92CFC" w:rsidRDefault="00E92CFC" w:rsidP="00D77700">
      <w:pPr>
        <w:rPr>
          <w:sz w:val="24"/>
          <w:szCs w:val="24"/>
        </w:rPr>
      </w:pPr>
    </w:p>
    <w:p w14:paraId="22AAA453" w14:textId="77777777" w:rsidR="00E92CFC" w:rsidRDefault="00E92CFC" w:rsidP="00D77700">
      <w:pPr>
        <w:rPr>
          <w:sz w:val="24"/>
          <w:szCs w:val="24"/>
        </w:rPr>
      </w:pPr>
    </w:p>
    <w:p w14:paraId="40C907A8" w14:textId="77777777" w:rsidR="00E92CFC" w:rsidRDefault="00E92CFC" w:rsidP="00D77700">
      <w:pPr>
        <w:rPr>
          <w:sz w:val="24"/>
          <w:szCs w:val="24"/>
        </w:rPr>
      </w:pPr>
    </w:p>
    <w:p w14:paraId="1CF2748D" w14:textId="77777777" w:rsidR="00E92CFC" w:rsidRDefault="00E92CFC" w:rsidP="00D77700">
      <w:pPr>
        <w:rPr>
          <w:sz w:val="24"/>
          <w:szCs w:val="24"/>
        </w:rPr>
      </w:pPr>
    </w:p>
    <w:p w14:paraId="4201BBAA" w14:textId="77777777" w:rsidR="00E92CFC" w:rsidRDefault="00E92CFC" w:rsidP="00D77700">
      <w:pPr>
        <w:rPr>
          <w:sz w:val="24"/>
          <w:szCs w:val="24"/>
        </w:rPr>
      </w:pPr>
    </w:p>
    <w:p w14:paraId="488A70B8" w14:textId="77777777" w:rsidR="00E92CFC" w:rsidRDefault="00E92CFC" w:rsidP="00D77700">
      <w:pPr>
        <w:rPr>
          <w:sz w:val="24"/>
          <w:szCs w:val="24"/>
        </w:rPr>
      </w:pPr>
    </w:p>
    <w:p w14:paraId="31AABDF9" w14:textId="77777777" w:rsidR="00E92CFC" w:rsidRDefault="00E92CFC" w:rsidP="00D77700">
      <w:pPr>
        <w:rPr>
          <w:sz w:val="24"/>
          <w:szCs w:val="24"/>
        </w:rPr>
      </w:pPr>
    </w:p>
    <w:p w14:paraId="7BB24F79" w14:textId="77777777" w:rsidR="00E92CFC" w:rsidRDefault="00E92CFC" w:rsidP="00D77700">
      <w:pPr>
        <w:rPr>
          <w:sz w:val="24"/>
          <w:szCs w:val="24"/>
        </w:rPr>
      </w:pPr>
    </w:p>
    <w:p w14:paraId="3C07A0EA" w14:textId="77777777" w:rsidR="00A64C2F" w:rsidRDefault="00A64C2F" w:rsidP="00D77700">
      <w:pPr>
        <w:rPr>
          <w:sz w:val="24"/>
          <w:szCs w:val="24"/>
        </w:rPr>
      </w:pPr>
    </w:p>
    <w:p w14:paraId="131D7AF7" w14:textId="77777777" w:rsidR="000D51B9" w:rsidRDefault="000D51B9"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t>GÜNDEM MADDELERİ</w:t>
      </w:r>
      <w:r>
        <w:rPr>
          <w:b/>
          <w:bCs/>
          <w:sz w:val="24"/>
          <w:szCs w:val="24"/>
        </w:rPr>
        <w:t>NİN GÖRÜŞÜLMESİ</w:t>
      </w:r>
    </w:p>
    <w:p w14:paraId="7E73404A" w14:textId="77777777" w:rsidR="00E92CFC" w:rsidRPr="00E92CFC" w:rsidRDefault="00E92CFC" w:rsidP="00E92CFC">
      <w:pPr>
        <w:rPr>
          <w:b/>
          <w:bCs/>
          <w:sz w:val="24"/>
          <w:szCs w:val="24"/>
        </w:rPr>
      </w:pPr>
      <w:r w:rsidRPr="00E92CFC">
        <w:rPr>
          <w:b/>
          <w:bCs/>
          <w:sz w:val="24"/>
          <w:szCs w:val="24"/>
        </w:rPr>
        <w:t>1. Açılış ve Yoklama</w:t>
      </w:r>
    </w:p>
    <w:p w14:paraId="26764CD2" w14:textId="77777777" w:rsidR="00E92CFC" w:rsidRPr="00E92CFC" w:rsidRDefault="00E92CFC" w:rsidP="00E92CFC">
      <w:pPr>
        <w:rPr>
          <w:sz w:val="24"/>
          <w:szCs w:val="24"/>
        </w:rPr>
      </w:pPr>
      <w:r w:rsidRPr="00E92CFC">
        <w:rPr>
          <w:sz w:val="24"/>
          <w:szCs w:val="24"/>
        </w:rPr>
        <w:t>Toplantı saatinde katılım sağlandığı görülerek yoklama alınmış ve gündem maddeleri okunmuştur. II. dönemin özellikle 12. sınıflarda sınav temposu, alt sınıflarda ise okuma-anlama ve yazma becerilerini güçlendirme açısından kritik olduğu vurgulanmıştır. Toplantının “plan–uygulama–ölçme” hattında tutarlı ilerlemesi ve ortak uygulamaların güçlendirilmesi amaçlanmıştır. Ayrıca zümre içi iletişim kanallarının netleştirilmesi, ortak dosyalama ve raporlama düzeninin sürdürülmesi gerektiği belirtilmiştir.</w:t>
      </w:r>
      <w:r w:rsidRPr="00E92CFC">
        <w:rPr>
          <w:sz w:val="24"/>
          <w:szCs w:val="24"/>
        </w:rPr>
        <w:br/>
      </w:r>
      <w:r w:rsidRPr="00E92CFC">
        <w:rPr>
          <w:b/>
          <w:bCs/>
          <w:sz w:val="24"/>
          <w:szCs w:val="24"/>
        </w:rPr>
        <w:t>ÖĞRETMEN1:</w:t>
      </w:r>
      <w:r w:rsidRPr="00E92CFC">
        <w:rPr>
          <w:sz w:val="24"/>
          <w:szCs w:val="24"/>
        </w:rPr>
        <w:t xml:space="preserve"> II. dönemde hem akademik başarı hem de okuma kültürü boyutunu birlikte götürmemiz gerekecek; gündem yoğun ama toparlarız.</w:t>
      </w:r>
      <w:r w:rsidRPr="00E92CFC">
        <w:rPr>
          <w:sz w:val="24"/>
          <w:szCs w:val="24"/>
        </w:rPr>
        <w:br/>
        <w:t>Toplantı oy birliğiyle başlatılmıştır.</w:t>
      </w:r>
    </w:p>
    <w:p w14:paraId="5461F1B2" w14:textId="77777777" w:rsidR="00E92CFC" w:rsidRDefault="00E92CFC" w:rsidP="00E92CFC">
      <w:pPr>
        <w:rPr>
          <w:b/>
          <w:bCs/>
          <w:sz w:val="24"/>
          <w:szCs w:val="24"/>
        </w:rPr>
      </w:pPr>
    </w:p>
    <w:p w14:paraId="236DEA89" w14:textId="4F2187C2" w:rsidR="00E92CFC" w:rsidRPr="00E92CFC" w:rsidRDefault="00E92CFC" w:rsidP="00E92CFC">
      <w:pPr>
        <w:rPr>
          <w:b/>
          <w:bCs/>
          <w:sz w:val="24"/>
          <w:szCs w:val="24"/>
        </w:rPr>
      </w:pPr>
      <w:r w:rsidRPr="00E92CFC">
        <w:rPr>
          <w:b/>
          <w:bCs/>
          <w:sz w:val="24"/>
          <w:szCs w:val="24"/>
        </w:rPr>
        <w:t>2. Birinci dönem yapılan Zümre toplantısında alınan kararların gözden geçirilmesi</w:t>
      </w:r>
    </w:p>
    <w:p w14:paraId="4ACB3FDE" w14:textId="2F711E8D" w:rsidR="00E92CFC" w:rsidRPr="00E92CFC" w:rsidRDefault="00E92CFC" w:rsidP="00E92CFC">
      <w:pPr>
        <w:rPr>
          <w:sz w:val="24"/>
          <w:szCs w:val="24"/>
        </w:rPr>
      </w:pPr>
      <w:r w:rsidRPr="00E92CFC">
        <w:rPr>
          <w:sz w:val="24"/>
          <w:szCs w:val="24"/>
        </w:rPr>
        <w:t xml:space="preserve">Birinci dönemde alınan kararlar; ortak yazılıların soru dağılımının standardize edilmesi, yazma çalışmalarında ortak rubrik kullanılması ve okuma saatlerinin sınıf bazında planlanması yönleriyle değerlendirilmiştir. Uygulamada bazı sınıflarda rubriklerin etkin kullanıldığı, bazı sınıflarda ise rubriğin öğrenciye yeterince tanıtılmadığı için geri bildirim gücünün zayıf kaldığı görülmüştür. Okuma takip çizelgelerinin düzenli tutulduğu sınıflarda kelime dağarcığı ve anlama hızında artış gözlemlendiği paylaşılmıştır. </w:t>
      </w:r>
      <w:r w:rsidRPr="00E92CFC">
        <w:rPr>
          <w:sz w:val="24"/>
          <w:szCs w:val="24"/>
        </w:rPr>
        <w:br/>
      </w:r>
      <w:r w:rsidRPr="00E92CFC">
        <w:rPr>
          <w:b/>
          <w:bCs/>
          <w:sz w:val="24"/>
          <w:szCs w:val="24"/>
        </w:rPr>
        <w:t>ÖĞRETMEN3:</w:t>
      </w:r>
      <w:r w:rsidRPr="00E92CFC">
        <w:rPr>
          <w:sz w:val="24"/>
          <w:szCs w:val="24"/>
        </w:rPr>
        <w:t xml:space="preserve"> Rubriği vermek yetmiyor; örnek metin üzerinden rubriği birlikte puanlayınca çocuk neyi geliştireceğini anlıyor.</w:t>
      </w:r>
      <w:r w:rsidRPr="00E92CFC">
        <w:rPr>
          <w:sz w:val="24"/>
          <w:szCs w:val="24"/>
        </w:rPr>
        <w:br/>
      </w:r>
      <w:r w:rsidRPr="00E92CFC">
        <w:rPr>
          <w:b/>
          <w:bCs/>
          <w:sz w:val="24"/>
          <w:szCs w:val="24"/>
        </w:rPr>
        <w:t>ÖĞRETMEN5:</w:t>
      </w:r>
      <w:r w:rsidRPr="00E92CFC">
        <w:rPr>
          <w:sz w:val="24"/>
          <w:szCs w:val="24"/>
        </w:rPr>
        <w:t xml:space="preserve"> Okuma çizelgesini sınıfta görünür yaptığımda öğrenciler daha düzenli takip ediyor; görünürlük işe yarıyor.</w:t>
      </w:r>
      <w:r w:rsidRPr="00E92CFC">
        <w:rPr>
          <w:sz w:val="24"/>
          <w:szCs w:val="24"/>
        </w:rPr>
        <w:br/>
      </w:r>
      <w:r w:rsidRPr="00E92CFC">
        <w:rPr>
          <w:b/>
          <w:bCs/>
          <w:sz w:val="24"/>
          <w:szCs w:val="24"/>
        </w:rPr>
        <w:t>ÖĞRETMEN1:</w:t>
      </w:r>
      <w:r w:rsidRPr="00E92CFC">
        <w:rPr>
          <w:sz w:val="24"/>
          <w:szCs w:val="24"/>
        </w:rPr>
        <w:t xml:space="preserve"> Ortak yazılılarda soru zorluğu dengesini daha iyi kurduk; şimdi analizleri daha sistemli yapalım.</w:t>
      </w:r>
      <w:r w:rsidRPr="00E92CFC">
        <w:rPr>
          <w:sz w:val="24"/>
          <w:szCs w:val="24"/>
        </w:rPr>
        <w:br/>
        <w:t>Kararların II. dönemde sürdürülmesine; rubrik tanıtımı ve sınav analizlerinin takvimlendirilmesine karar verilmiştir.</w:t>
      </w:r>
    </w:p>
    <w:p w14:paraId="362482AC" w14:textId="77777777" w:rsidR="00E92CFC" w:rsidRDefault="00E92CFC" w:rsidP="00E92CFC">
      <w:pPr>
        <w:rPr>
          <w:b/>
          <w:bCs/>
          <w:sz w:val="24"/>
          <w:szCs w:val="24"/>
        </w:rPr>
      </w:pPr>
    </w:p>
    <w:p w14:paraId="725E0708" w14:textId="4C8219CC" w:rsidR="00E92CFC" w:rsidRPr="00E92CFC" w:rsidRDefault="00E92CFC" w:rsidP="00E92CFC">
      <w:pPr>
        <w:rPr>
          <w:b/>
          <w:bCs/>
          <w:sz w:val="24"/>
          <w:szCs w:val="24"/>
        </w:rPr>
      </w:pPr>
      <w:r w:rsidRPr="00E92CFC">
        <w:rPr>
          <w:b/>
          <w:bCs/>
          <w:sz w:val="24"/>
          <w:szCs w:val="24"/>
        </w:rPr>
        <w:t>3. Maarif Model ile gelen yeni çerçeve programların ve uygulamaların değerlendirilmesi</w:t>
      </w:r>
    </w:p>
    <w:p w14:paraId="1C40A084" w14:textId="77777777" w:rsidR="00E92CFC" w:rsidRPr="00E92CFC" w:rsidRDefault="00E92CFC" w:rsidP="00E92CFC">
      <w:pPr>
        <w:rPr>
          <w:sz w:val="24"/>
          <w:szCs w:val="24"/>
        </w:rPr>
      </w:pPr>
      <w:r w:rsidRPr="00E92CFC">
        <w:rPr>
          <w:sz w:val="24"/>
          <w:szCs w:val="24"/>
        </w:rPr>
        <w:t>Maarif Model kapsamında gelen çerçeve programların, beceri temelli yaklaşımın ve ölçme-değerlendirme boyutunun Türk Dili ve Edebiyatı dersine yansımaları değerlendirilmiştir. Okuma, yazma, dinleme/izleme ve konuşma becerilerinin bütüncül ele alınmasının ders planlarına yansıması gerektiği vurgulanmıştır. Metin türleriyle çalışırken yalnızca bilgi aktarmaya değil; çözümleme, yorumlama ve üretim aşamalarına zaman ayrılması gerektiği belirtilmiştir. Öğrencinin “metinler arası ilişki kurma, kanıtla yorum yapma ve yapılandırılmış yazma” becerilerini destekleyen etkinliklerin artırılması kararlaştırılmıştır.</w:t>
      </w:r>
      <w:r w:rsidRPr="00E92CFC">
        <w:rPr>
          <w:sz w:val="24"/>
          <w:szCs w:val="24"/>
        </w:rPr>
        <w:br/>
      </w:r>
      <w:r w:rsidRPr="00E92CFC">
        <w:rPr>
          <w:b/>
          <w:bCs/>
          <w:sz w:val="24"/>
          <w:szCs w:val="24"/>
        </w:rPr>
        <w:t>ÖĞRETMEN2:</w:t>
      </w:r>
      <w:r w:rsidRPr="00E92CFC">
        <w:rPr>
          <w:sz w:val="24"/>
          <w:szCs w:val="24"/>
        </w:rPr>
        <w:t xml:space="preserve"> Yeni yaklaşımda “okudum anladım” değil, “okudum, kanıtla yorumladım” öne çıkıyor; soru yazımına da bunu taşımalıyız.</w:t>
      </w:r>
      <w:r w:rsidRPr="00E92CFC">
        <w:rPr>
          <w:sz w:val="24"/>
          <w:szCs w:val="24"/>
        </w:rPr>
        <w:br/>
      </w:r>
      <w:r w:rsidRPr="00E92CFC">
        <w:rPr>
          <w:b/>
          <w:bCs/>
          <w:sz w:val="24"/>
          <w:szCs w:val="24"/>
        </w:rPr>
        <w:t>ÖĞRETMEN6:</w:t>
      </w:r>
      <w:r w:rsidRPr="00E92CFC">
        <w:rPr>
          <w:sz w:val="24"/>
          <w:szCs w:val="24"/>
        </w:rPr>
        <w:t xml:space="preserve"> Yazma kazanımlarını küçük parçalara bölersek öğrencinin metin üretme korkusu azalıyor; aşamalı yazdırmak lazım.</w:t>
      </w:r>
      <w:r w:rsidRPr="00E92CFC">
        <w:rPr>
          <w:sz w:val="24"/>
          <w:szCs w:val="24"/>
        </w:rPr>
        <w:br/>
        <w:t>Beceri temelli etkinliklerin ortak havuzda paylaşılmasına karar verilmiştir.</w:t>
      </w:r>
    </w:p>
    <w:p w14:paraId="2851B627" w14:textId="77777777" w:rsidR="00E92CFC" w:rsidRDefault="00E92CFC" w:rsidP="00E92CFC">
      <w:pPr>
        <w:rPr>
          <w:b/>
          <w:bCs/>
          <w:sz w:val="24"/>
          <w:szCs w:val="24"/>
        </w:rPr>
      </w:pPr>
    </w:p>
    <w:p w14:paraId="765A9CED" w14:textId="31B5D8FA" w:rsidR="00E92CFC" w:rsidRPr="00E92CFC" w:rsidRDefault="00E92CFC" w:rsidP="00E92CFC">
      <w:pPr>
        <w:rPr>
          <w:b/>
          <w:bCs/>
          <w:sz w:val="24"/>
          <w:szCs w:val="24"/>
        </w:rPr>
      </w:pPr>
      <w:r w:rsidRPr="00E92CFC">
        <w:rPr>
          <w:b/>
          <w:bCs/>
          <w:sz w:val="24"/>
          <w:szCs w:val="24"/>
        </w:rPr>
        <w:t>4. Mevzuattaki yenilik ve değişikliklerin incelenmesi; ölçme-değerlendirme değişiklikleri; uyum çalışmaları</w:t>
      </w:r>
    </w:p>
    <w:p w14:paraId="0D431A0D" w14:textId="26C272EF" w:rsidR="00E92CFC" w:rsidRPr="00E92CFC" w:rsidRDefault="00E92CFC" w:rsidP="00E92CFC">
      <w:pPr>
        <w:rPr>
          <w:sz w:val="24"/>
          <w:szCs w:val="24"/>
        </w:rPr>
      </w:pPr>
      <w:r w:rsidRPr="00E92CFC">
        <w:rPr>
          <w:sz w:val="24"/>
          <w:szCs w:val="24"/>
        </w:rPr>
        <w:t xml:space="preserve">Güncel emir, genelge ve tebliğler çerçevesinde ölçme-değerlendirme uygulamalarındaki değişiklikler görüşülmüştür. Ortak yazılılar, mazeret sınavları, performans görevleri ve süreç değerlendirmede şeffaflık ve kayıt düzeninin önemine dikkat çekilmiştir. Sınıf içi ölçmelerde geri bildirim odaklı yaklaşımın güçlendirilmesi, “not” kadar “gelişim” göstergelerinin de izlenmesi gerektiği belirtilmiştir. </w:t>
      </w:r>
      <w:r w:rsidRPr="00E92CFC">
        <w:rPr>
          <w:sz w:val="24"/>
          <w:szCs w:val="24"/>
        </w:rPr>
        <w:lastRenderedPageBreak/>
        <w:t xml:space="preserve">Özellikle yazma ve sözlü anlatım çalışmalarında dereceli puanlama anahtarı kullanılmasının öğrenciye adalet duygusu kazandırdığı ifade edilmiştir. </w:t>
      </w:r>
      <w:r w:rsidRPr="00E92CFC">
        <w:rPr>
          <w:sz w:val="24"/>
          <w:szCs w:val="24"/>
        </w:rPr>
        <w:br/>
      </w:r>
      <w:r w:rsidRPr="00E92CFC">
        <w:rPr>
          <w:b/>
          <w:bCs/>
          <w:sz w:val="24"/>
          <w:szCs w:val="24"/>
        </w:rPr>
        <w:t>ÖĞRETMEN4:</w:t>
      </w:r>
      <w:r w:rsidRPr="00E92CFC">
        <w:rPr>
          <w:sz w:val="24"/>
          <w:szCs w:val="24"/>
        </w:rPr>
        <w:t xml:space="preserve"> Yazma işlerinde ölçek olmazsa itiraz bitmiyor; ölçek olunca öğrenci de veli de daha rahat kabul ediyor.</w:t>
      </w:r>
      <w:r w:rsidRPr="00E92CFC">
        <w:rPr>
          <w:sz w:val="24"/>
          <w:szCs w:val="24"/>
        </w:rPr>
        <w:br/>
      </w:r>
      <w:r w:rsidRPr="00E92CFC">
        <w:rPr>
          <w:b/>
          <w:bCs/>
          <w:sz w:val="24"/>
          <w:szCs w:val="24"/>
        </w:rPr>
        <w:t>ÖĞRETMEN7:</w:t>
      </w:r>
      <w:r w:rsidRPr="00E92CFC">
        <w:rPr>
          <w:sz w:val="24"/>
          <w:szCs w:val="24"/>
        </w:rPr>
        <w:t xml:space="preserve"> Mazeret sınavlarında eşdeğer güçlüğü sağlamak için soru bankasını önceden hazırlamak şart; son dakika kalite düşüyor.</w:t>
      </w:r>
      <w:r w:rsidRPr="00E92CFC">
        <w:rPr>
          <w:sz w:val="24"/>
          <w:szCs w:val="24"/>
        </w:rPr>
        <w:br/>
      </w:r>
      <w:r w:rsidRPr="00E92CFC">
        <w:rPr>
          <w:b/>
          <w:bCs/>
          <w:sz w:val="24"/>
          <w:szCs w:val="24"/>
        </w:rPr>
        <w:t>ÖĞRETMEN1:</w:t>
      </w:r>
      <w:r w:rsidRPr="00E92CFC">
        <w:rPr>
          <w:sz w:val="24"/>
          <w:szCs w:val="24"/>
        </w:rPr>
        <w:t xml:space="preserve"> Evrak ve kayıt düzeni bizim </w:t>
      </w:r>
      <w:proofErr w:type="gramStart"/>
      <w:r w:rsidRPr="00E92CFC">
        <w:rPr>
          <w:sz w:val="24"/>
          <w:szCs w:val="24"/>
        </w:rPr>
        <w:t>sigortamız;</w:t>
      </w:r>
      <w:proofErr w:type="gramEnd"/>
      <w:r w:rsidRPr="00E92CFC">
        <w:rPr>
          <w:sz w:val="24"/>
          <w:szCs w:val="24"/>
        </w:rPr>
        <w:t xml:space="preserve"> hem denetimde hem veli görüşmelerinde işimizi kolaylaştırıyor.</w:t>
      </w:r>
      <w:r w:rsidRPr="00E92CFC">
        <w:rPr>
          <w:sz w:val="24"/>
          <w:szCs w:val="24"/>
        </w:rPr>
        <w:br/>
        <w:t>Uygulamalara uyum için ortak şablonların (rubrik, kontrol listesi, analiz formu) güncellenmesine karar verilmiştir.</w:t>
      </w:r>
    </w:p>
    <w:p w14:paraId="7C56B391" w14:textId="77777777" w:rsidR="00E92CFC" w:rsidRDefault="00E92CFC" w:rsidP="00E92CFC">
      <w:pPr>
        <w:rPr>
          <w:b/>
          <w:bCs/>
          <w:sz w:val="24"/>
          <w:szCs w:val="24"/>
        </w:rPr>
      </w:pPr>
    </w:p>
    <w:p w14:paraId="624B1234" w14:textId="61C5CD02" w:rsidR="00E92CFC" w:rsidRPr="00E92CFC" w:rsidRDefault="00E92CFC" w:rsidP="00E92CFC">
      <w:pPr>
        <w:rPr>
          <w:b/>
          <w:bCs/>
          <w:sz w:val="24"/>
          <w:szCs w:val="24"/>
        </w:rPr>
      </w:pPr>
      <w:r w:rsidRPr="00E92CFC">
        <w:rPr>
          <w:b/>
          <w:bCs/>
          <w:sz w:val="24"/>
          <w:szCs w:val="24"/>
        </w:rPr>
        <w:t>5. İkinci dönem işlenecek konuların, planların gözden geçirilmesi ve müfredatın ele alınması</w:t>
      </w:r>
    </w:p>
    <w:p w14:paraId="7506388B" w14:textId="77777777" w:rsidR="00E92CFC" w:rsidRPr="00E92CFC" w:rsidRDefault="00E92CFC" w:rsidP="00E92CFC">
      <w:pPr>
        <w:rPr>
          <w:sz w:val="24"/>
          <w:szCs w:val="24"/>
        </w:rPr>
      </w:pPr>
      <w:r w:rsidRPr="00E92CFC">
        <w:rPr>
          <w:sz w:val="24"/>
          <w:szCs w:val="24"/>
        </w:rPr>
        <w:t xml:space="preserve">II. dönem konu dağılımı ve yıllık planların işleyişi değerlendirilmiştir. Sınıf seviyelerine göre metin türleri, dil bilgisi konularının okuma-yazma etkinlikleriyle bütünleştirilerek yürütülmesi gerektiği vurgulanmıştır. 12. sınıflarda sınav odaklı soru çözümü ile edebî metin okuma dengesinin korunması; 9-10-11. sınıflarda ise okuma stratejileri ve yazma sürecinin (planlama–taslak–düzeltme) düzenli işletilmesi kararlaştırılmıştır. Ünite ve konu yoğunluklarının dönem içindeki </w:t>
      </w:r>
      <w:proofErr w:type="gramStart"/>
      <w:r w:rsidRPr="00E92CFC">
        <w:rPr>
          <w:sz w:val="24"/>
          <w:szCs w:val="24"/>
        </w:rPr>
        <w:t>resmi</w:t>
      </w:r>
      <w:proofErr w:type="gramEnd"/>
      <w:r w:rsidRPr="00E92CFC">
        <w:rPr>
          <w:sz w:val="24"/>
          <w:szCs w:val="24"/>
        </w:rPr>
        <w:t xml:space="preserve"> tatiller/sınav haftaları dikkate alınarak gerçekçi şekilde güncellenmesi gerektiği belirtilmiştir.</w:t>
      </w:r>
      <w:r w:rsidRPr="00E92CFC">
        <w:rPr>
          <w:sz w:val="24"/>
          <w:szCs w:val="24"/>
        </w:rPr>
        <w:br/>
      </w:r>
      <w:r w:rsidRPr="00E92CFC">
        <w:rPr>
          <w:b/>
          <w:bCs/>
          <w:sz w:val="24"/>
          <w:szCs w:val="24"/>
        </w:rPr>
        <w:t>ÖĞRETMEN2:</w:t>
      </w:r>
      <w:r w:rsidRPr="00E92CFC">
        <w:rPr>
          <w:sz w:val="24"/>
          <w:szCs w:val="24"/>
        </w:rPr>
        <w:t xml:space="preserve"> 11’lerde metin çözümleme hızlanınca paragraf soruları da kendiliğinden toparlanıyor; önce yöntem.</w:t>
      </w:r>
      <w:r w:rsidRPr="00E92CFC">
        <w:rPr>
          <w:sz w:val="24"/>
          <w:szCs w:val="24"/>
        </w:rPr>
        <w:br/>
      </w:r>
      <w:r w:rsidRPr="00E92CFC">
        <w:rPr>
          <w:b/>
          <w:bCs/>
          <w:sz w:val="24"/>
          <w:szCs w:val="24"/>
        </w:rPr>
        <w:t>ÖĞRETMEN6:</w:t>
      </w:r>
      <w:r w:rsidRPr="00E92CFC">
        <w:rPr>
          <w:sz w:val="24"/>
          <w:szCs w:val="24"/>
        </w:rPr>
        <w:t xml:space="preserve"> Yazmayı haftalık rutine bağlamazsak iki ay sonra “hocam nasıl yazılıyordu”ya dönüyor; küçük ama düzenli yazdırmalıyız.</w:t>
      </w:r>
      <w:r w:rsidRPr="00E92CFC">
        <w:rPr>
          <w:sz w:val="24"/>
          <w:szCs w:val="24"/>
        </w:rPr>
        <w:br/>
        <w:t>Aylık plan kontrolü ve kazanım kaydırmalarının zümre kararıyla yapılmasına karar verilmiştir.</w:t>
      </w:r>
    </w:p>
    <w:p w14:paraId="4F45539A" w14:textId="77777777" w:rsidR="00E92CFC" w:rsidRDefault="00E92CFC" w:rsidP="00E92CFC">
      <w:pPr>
        <w:rPr>
          <w:b/>
          <w:bCs/>
          <w:sz w:val="24"/>
          <w:szCs w:val="24"/>
        </w:rPr>
      </w:pPr>
    </w:p>
    <w:p w14:paraId="0AB41CAB" w14:textId="2533CCD2" w:rsidR="00E92CFC" w:rsidRPr="00E92CFC" w:rsidRDefault="00E92CFC" w:rsidP="00E92CFC">
      <w:pPr>
        <w:rPr>
          <w:b/>
          <w:bCs/>
          <w:sz w:val="24"/>
          <w:szCs w:val="24"/>
        </w:rPr>
      </w:pPr>
      <w:r w:rsidRPr="00E92CFC">
        <w:rPr>
          <w:b/>
          <w:bCs/>
          <w:sz w:val="24"/>
          <w:szCs w:val="24"/>
        </w:rPr>
        <w:t xml:space="preserve">6. Ortak sınavlar sonrası başarı değerlendirme; </w:t>
      </w:r>
      <w:proofErr w:type="gramStart"/>
      <w:r w:rsidRPr="00E92CFC">
        <w:rPr>
          <w:b/>
          <w:bCs/>
          <w:sz w:val="24"/>
          <w:szCs w:val="24"/>
        </w:rPr>
        <w:t>analiz;</w:t>
      </w:r>
      <w:proofErr w:type="gramEnd"/>
      <w:r w:rsidRPr="00E92CFC">
        <w:rPr>
          <w:b/>
          <w:bCs/>
          <w:sz w:val="24"/>
          <w:szCs w:val="24"/>
        </w:rPr>
        <w:t xml:space="preserve"> eksik kazanım eylem </w:t>
      </w:r>
      <w:proofErr w:type="gramStart"/>
      <w:r w:rsidRPr="00E92CFC">
        <w:rPr>
          <w:b/>
          <w:bCs/>
          <w:sz w:val="24"/>
          <w:szCs w:val="24"/>
        </w:rPr>
        <w:t>planı;</w:t>
      </w:r>
      <w:proofErr w:type="gramEnd"/>
      <w:r w:rsidRPr="00E92CFC">
        <w:rPr>
          <w:b/>
          <w:bCs/>
          <w:sz w:val="24"/>
          <w:szCs w:val="24"/>
        </w:rPr>
        <w:t xml:space="preserve"> izleme</w:t>
      </w:r>
    </w:p>
    <w:p w14:paraId="3ABC7C73" w14:textId="21ADE1F7" w:rsidR="00E92CFC" w:rsidRPr="00E92CFC" w:rsidRDefault="00E92CFC" w:rsidP="00E92CFC">
      <w:pPr>
        <w:rPr>
          <w:sz w:val="24"/>
          <w:szCs w:val="24"/>
        </w:rPr>
      </w:pPr>
      <w:r w:rsidRPr="00E92CFC">
        <w:rPr>
          <w:sz w:val="24"/>
          <w:szCs w:val="24"/>
        </w:rPr>
        <w:t xml:space="preserve">Ortak yazılılar ve dönem içi ölçmeler sonrası öğrenci başarısının değerlendirilmesi ve analiz süreci ele alınmıştır. Analizlerin yalnızca puan ortalamasıyla sınırlı kalmaması; soru bazında kazanım, çeldirici ve hata türü analiziyle yapılması gerektiği vurgulanmıştır. Konu ve kazanım eksikleri tespit edilen öğrenciler için hedefe dönük kısa telafi paketleri (mini konu özeti + 10 soru + kısa yazma görevi) hazırlanması önerilmiştir. İzleme faaliyetlerinde sınıf bazlı “kazanım takip çizelgesi” ve bireysel “gelişim notu” kullanılması uygun görülmüştür. </w:t>
      </w:r>
      <w:r w:rsidRPr="00E92CFC">
        <w:rPr>
          <w:sz w:val="24"/>
          <w:szCs w:val="24"/>
        </w:rPr>
        <w:br/>
      </w:r>
      <w:r w:rsidRPr="00E92CFC">
        <w:rPr>
          <w:b/>
          <w:bCs/>
          <w:sz w:val="24"/>
          <w:szCs w:val="24"/>
        </w:rPr>
        <w:t>ÖĞRETMEN5:</w:t>
      </w:r>
      <w:r w:rsidRPr="00E92CFC">
        <w:rPr>
          <w:sz w:val="24"/>
          <w:szCs w:val="24"/>
        </w:rPr>
        <w:t xml:space="preserve"> Paragrafta hata türleri belli: acele okuma, kanıt bulamama, kelimeyi yanlış anlama; telafi de buna göre olmalı.</w:t>
      </w:r>
      <w:r w:rsidRPr="00E92CFC">
        <w:rPr>
          <w:sz w:val="24"/>
          <w:szCs w:val="24"/>
        </w:rPr>
        <w:br/>
      </w:r>
      <w:r w:rsidRPr="00E92CFC">
        <w:rPr>
          <w:b/>
          <w:bCs/>
          <w:sz w:val="24"/>
          <w:szCs w:val="24"/>
        </w:rPr>
        <w:t>ÖĞRETMEN3:</w:t>
      </w:r>
      <w:r w:rsidRPr="00E92CFC">
        <w:rPr>
          <w:sz w:val="24"/>
          <w:szCs w:val="24"/>
        </w:rPr>
        <w:t xml:space="preserve"> Soru analizini yapınca “öğrenci çalışmıyor” değil, “öğrenci şu beceriyi bilmiyor” diyebiliyoruz; fark bu.</w:t>
      </w:r>
      <w:r w:rsidRPr="00E92CFC">
        <w:rPr>
          <w:sz w:val="24"/>
          <w:szCs w:val="24"/>
        </w:rPr>
        <w:br/>
      </w:r>
      <w:r w:rsidRPr="00E92CFC">
        <w:rPr>
          <w:b/>
          <w:bCs/>
          <w:sz w:val="24"/>
          <w:szCs w:val="24"/>
        </w:rPr>
        <w:t>ÖĞRETMEN1:</w:t>
      </w:r>
      <w:r w:rsidRPr="00E92CFC">
        <w:rPr>
          <w:sz w:val="24"/>
          <w:szCs w:val="24"/>
        </w:rPr>
        <w:t xml:space="preserve"> Telafiyi kısa ve düzenli yapalım; bir defalık büyük etüt yerine 3 hafta mini destek daha etkili.</w:t>
      </w:r>
      <w:r w:rsidRPr="00E92CFC">
        <w:rPr>
          <w:sz w:val="24"/>
          <w:szCs w:val="24"/>
        </w:rPr>
        <w:br/>
        <w:t>Analiz takvimi oluşturulmasına, telafi-izleme planının uygulanmasına karar verilmiştir.</w:t>
      </w:r>
    </w:p>
    <w:p w14:paraId="27E6F47E" w14:textId="77777777" w:rsidR="00E92CFC" w:rsidRDefault="00E92CFC" w:rsidP="00E92CFC">
      <w:pPr>
        <w:rPr>
          <w:b/>
          <w:bCs/>
          <w:sz w:val="24"/>
          <w:szCs w:val="24"/>
        </w:rPr>
      </w:pPr>
    </w:p>
    <w:p w14:paraId="6BFF27AF" w14:textId="31A52771" w:rsidR="00E92CFC" w:rsidRPr="00E92CFC" w:rsidRDefault="00E92CFC" w:rsidP="00E92CFC">
      <w:pPr>
        <w:rPr>
          <w:b/>
          <w:bCs/>
          <w:sz w:val="24"/>
          <w:szCs w:val="24"/>
        </w:rPr>
      </w:pPr>
      <w:r w:rsidRPr="00E92CFC">
        <w:rPr>
          <w:b/>
          <w:bCs/>
          <w:sz w:val="24"/>
          <w:szCs w:val="24"/>
        </w:rPr>
        <w:t>7. Öğrenci başarılarının analizi ve başarıyı artırıcı tedbirler</w:t>
      </w:r>
    </w:p>
    <w:p w14:paraId="36A25199" w14:textId="77777777" w:rsidR="00E92CFC" w:rsidRPr="00E92CFC" w:rsidRDefault="00E92CFC" w:rsidP="00E92CFC">
      <w:pPr>
        <w:rPr>
          <w:sz w:val="24"/>
          <w:szCs w:val="24"/>
        </w:rPr>
      </w:pPr>
      <w:r w:rsidRPr="00E92CFC">
        <w:rPr>
          <w:sz w:val="24"/>
          <w:szCs w:val="24"/>
        </w:rPr>
        <w:t>Genel başarıyı artırmak için okuma alışkanlığı, kelime dağarcığı, paragraf çözüm stratejileri ve düzenli yazma pratiğinin belirleyici olduğu ifade edilmiştir. Sınıf bazlı başarı farklarının temelinde düzenli çalışma rutini ve geri bildirim kalitesi olduğu değerlendirilmiştir. Başarıyı artırmak için “haftalık paragraf saati”, “ayda bir deneme + analiz”, “iki haftada bir kısa yazma görevi” gibi ortak uygulamalar önerilmiştir. Ayrıca devamsızlık ve motivasyon sorunları yaşayan öğrenciler için rehberlik servisiyle koordinasyon kurulması gerektiği vurgulanmıştır.</w:t>
      </w:r>
      <w:r w:rsidRPr="00E92CFC">
        <w:rPr>
          <w:sz w:val="24"/>
          <w:szCs w:val="24"/>
        </w:rPr>
        <w:br/>
      </w:r>
      <w:r w:rsidRPr="00E92CFC">
        <w:rPr>
          <w:b/>
          <w:bCs/>
          <w:sz w:val="24"/>
          <w:szCs w:val="24"/>
        </w:rPr>
        <w:t>ÖĞRETMEN6:</w:t>
      </w:r>
      <w:r w:rsidRPr="00E92CFC">
        <w:rPr>
          <w:sz w:val="24"/>
          <w:szCs w:val="24"/>
        </w:rPr>
        <w:t xml:space="preserve"> Yazmayı not için değil, beceri için yaptırınca öğrenci daha rahat yazıyor; not baskısını azaltalım.</w:t>
      </w:r>
      <w:r w:rsidRPr="00E92CFC">
        <w:rPr>
          <w:sz w:val="24"/>
          <w:szCs w:val="24"/>
        </w:rPr>
        <w:br/>
      </w:r>
      <w:r w:rsidRPr="00E92CFC">
        <w:rPr>
          <w:b/>
          <w:bCs/>
          <w:sz w:val="24"/>
          <w:szCs w:val="24"/>
        </w:rPr>
        <w:t>ÖĞRETMEN2:</w:t>
      </w:r>
      <w:r w:rsidRPr="00E92CFC">
        <w:rPr>
          <w:sz w:val="24"/>
          <w:szCs w:val="24"/>
        </w:rPr>
        <w:t xml:space="preserve"> Paragrafta süre yönetimi için 10 dakikalık mini denemeler çok işe yarıyor; süreye </w:t>
      </w:r>
      <w:r w:rsidRPr="00E92CFC">
        <w:rPr>
          <w:sz w:val="24"/>
          <w:szCs w:val="24"/>
        </w:rPr>
        <w:lastRenderedPageBreak/>
        <w:t>alışıyorlar.</w:t>
      </w:r>
      <w:r w:rsidRPr="00E92CFC">
        <w:rPr>
          <w:sz w:val="24"/>
          <w:szCs w:val="24"/>
        </w:rPr>
        <w:br/>
        <w:t>Ortak rutinlerin belirlenmesine ve sınıf bazlı uygulama takvimi yapılmasına karar verilmiştir.</w:t>
      </w:r>
    </w:p>
    <w:p w14:paraId="0988AE05" w14:textId="77777777" w:rsidR="00E92CFC" w:rsidRDefault="00E92CFC" w:rsidP="00E92CFC">
      <w:pPr>
        <w:rPr>
          <w:b/>
          <w:bCs/>
          <w:sz w:val="24"/>
          <w:szCs w:val="24"/>
        </w:rPr>
      </w:pPr>
    </w:p>
    <w:p w14:paraId="0C211927" w14:textId="623E4277" w:rsidR="00E92CFC" w:rsidRPr="00E92CFC" w:rsidRDefault="00E92CFC" w:rsidP="00E92CFC">
      <w:pPr>
        <w:rPr>
          <w:b/>
          <w:bCs/>
          <w:sz w:val="24"/>
          <w:szCs w:val="24"/>
        </w:rPr>
      </w:pPr>
      <w:r w:rsidRPr="00E92CFC">
        <w:rPr>
          <w:b/>
          <w:bCs/>
          <w:sz w:val="24"/>
          <w:szCs w:val="24"/>
        </w:rPr>
        <w:t>8. Sosyal sorumluluk projelerinin ilerleme durumu ve yeni projeler</w:t>
      </w:r>
    </w:p>
    <w:p w14:paraId="6CCE93FA" w14:textId="77777777" w:rsidR="00E92CFC" w:rsidRPr="00E92CFC" w:rsidRDefault="00E92CFC" w:rsidP="00E92CFC">
      <w:pPr>
        <w:rPr>
          <w:sz w:val="24"/>
          <w:szCs w:val="24"/>
        </w:rPr>
      </w:pPr>
      <w:r w:rsidRPr="00E92CFC">
        <w:rPr>
          <w:sz w:val="24"/>
          <w:szCs w:val="24"/>
        </w:rPr>
        <w:t>Mevcut sosyal sorumluluk projelerinin ilerleme durumu değerlendirilmiştir. Türk Dili ve Edebiyatı dersinin sosyal sorumlulukla doğal bağ kurabildiği; okuma kampanyası, kütüphane düzenleme, kitap bağışı, “büyüklerle okuma” veya “küçüklerle masal” gibi projelerin uygulanabilir olduğu konuşulmuştur. Projelerin sadece etkinlik günüyle sınırlı kalmaması; ön hazırlık, görev paylaşımı ve ürün (afiş, kısa metin, röportaj) ile desteklenmesi gerektiği vurgulanmıştır.</w:t>
      </w:r>
      <w:r w:rsidRPr="00E92CFC">
        <w:rPr>
          <w:sz w:val="24"/>
          <w:szCs w:val="24"/>
        </w:rPr>
        <w:br/>
      </w:r>
      <w:r w:rsidRPr="00E92CFC">
        <w:rPr>
          <w:b/>
          <w:bCs/>
          <w:sz w:val="24"/>
          <w:szCs w:val="24"/>
        </w:rPr>
        <w:t>ÖĞRETMEN4:</w:t>
      </w:r>
      <w:r w:rsidRPr="00E92CFC">
        <w:rPr>
          <w:sz w:val="24"/>
          <w:szCs w:val="24"/>
        </w:rPr>
        <w:t xml:space="preserve"> Kitap bağışı yapıyoruz ama sınıfın yazdığı kısa tanıtım metinleriyle sunarsak hem edebiyat hem sorumluluk olur.</w:t>
      </w:r>
      <w:r w:rsidRPr="00E92CFC">
        <w:rPr>
          <w:sz w:val="24"/>
          <w:szCs w:val="24"/>
        </w:rPr>
        <w:br/>
        <w:t>Yeni dönemde en az bir zümre ortak projesi planlanmasına karar verilmiştir.</w:t>
      </w:r>
    </w:p>
    <w:p w14:paraId="2388E2CB" w14:textId="77777777" w:rsidR="00E92CFC" w:rsidRDefault="00E92CFC" w:rsidP="00E92CFC">
      <w:pPr>
        <w:rPr>
          <w:b/>
          <w:bCs/>
          <w:sz w:val="24"/>
          <w:szCs w:val="24"/>
        </w:rPr>
      </w:pPr>
    </w:p>
    <w:p w14:paraId="4C0FE178" w14:textId="5B88A0AD" w:rsidR="00E92CFC" w:rsidRPr="00E92CFC" w:rsidRDefault="00E92CFC" w:rsidP="00E92CFC">
      <w:pPr>
        <w:rPr>
          <w:b/>
          <w:bCs/>
          <w:sz w:val="24"/>
          <w:szCs w:val="24"/>
        </w:rPr>
      </w:pPr>
      <w:r w:rsidRPr="00E92CFC">
        <w:rPr>
          <w:b/>
          <w:bCs/>
          <w:sz w:val="24"/>
          <w:szCs w:val="24"/>
        </w:rPr>
        <w:t>9. Millî ve manevi değerlerin eğitimdeki yeri</w:t>
      </w:r>
    </w:p>
    <w:p w14:paraId="184997FB" w14:textId="77777777" w:rsidR="00E92CFC" w:rsidRPr="00E92CFC" w:rsidRDefault="00E92CFC" w:rsidP="00E92CFC">
      <w:pPr>
        <w:rPr>
          <w:sz w:val="24"/>
          <w:szCs w:val="24"/>
        </w:rPr>
      </w:pPr>
      <w:r w:rsidRPr="00E92CFC">
        <w:rPr>
          <w:sz w:val="24"/>
          <w:szCs w:val="24"/>
        </w:rPr>
        <w:t>Millî ve manevi değerlerin ders içinde metinler, yazarlar ve temalar üzerinden örtük öğrenmeyle desteklenmesi görüşülmüştür. Değerlerin “slogan” düzeyinde kalmaması; metin çözümleme, karakter inceleme, tema tartışması ve yazma etkinlikleriyle içselleştirilmesi gerektiği belirtilmiştir. Saygılı tartışma, empati, sorumluluk ve adalet gibi değerlerin sınıf ikliminde görünür olması üzerinde durulmuştur.</w:t>
      </w:r>
      <w:r w:rsidRPr="00E92CFC">
        <w:rPr>
          <w:sz w:val="24"/>
          <w:szCs w:val="24"/>
        </w:rPr>
        <w:br/>
      </w:r>
      <w:r w:rsidRPr="00E92CFC">
        <w:rPr>
          <w:b/>
          <w:bCs/>
          <w:sz w:val="24"/>
          <w:szCs w:val="24"/>
        </w:rPr>
        <w:t>ÖĞRETMEN7:</w:t>
      </w:r>
      <w:r w:rsidRPr="00E92CFC">
        <w:rPr>
          <w:sz w:val="24"/>
          <w:szCs w:val="24"/>
        </w:rPr>
        <w:t xml:space="preserve"> Metindeki değerleri öğrencinin kendi hayatına bağlatınca etkisi artıyor; sadece “bul” çalışması yetmiyor.</w:t>
      </w:r>
      <w:r w:rsidRPr="00E92CFC">
        <w:rPr>
          <w:sz w:val="24"/>
          <w:szCs w:val="24"/>
        </w:rPr>
        <w:br/>
        <w:t>Değerler temalı en az iki metin etkinliğinin dönem planına eklenmesine karar verilmiştir.</w:t>
      </w:r>
    </w:p>
    <w:p w14:paraId="75A41ABE" w14:textId="77777777" w:rsidR="00E92CFC" w:rsidRDefault="00E92CFC" w:rsidP="00E92CFC">
      <w:pPr>
        <w:rPr>
          <w:b/>
          <w:bCs/>
          <w:sz w:val="24"/>
          <w:szCs w:val="24"/>
        </w:rPr>
      </w:pPr>
    </w:p>
    <w:p w14:paraId="5A58346D" w14:textId="55714655" w:rsidR="00E92CFC" w:rsidRPr="00E92CFC" w:rsidRDefault="00E92CFC" w:rsidP="00E92CFC">
      <w:pPr>
        <w:rPr>
          <w:b/>
          <w:bCs/>
          <w:sz w:val="24"/>
          <w:szCs w:val="24"/>
        </w:rPr>
      </w:pPr>
      <w:r w:rsidRPr="00E92CFC">
        <w:rPr>
          <w:b/>
          <w:bCs/>
          <w:sz w:val="24"/>
          <w:szCs w:val="24"/>
        </w:rPr>
        <w:t>10. Okul geneli ortak yazılı/mazeret sınavları; rubrik/kontrol listesi; beceri sınav planı</w:t>
      </w:r>
    </w:p>
    <w:p w14:paraId="04E014F0" w14:textId="0D3DB533" w:rsidR="00E92CFC" w:rsidRPr="00E92CFC" w:rsidRDefault="00E92CFC" w:rsidP="00E92CFC">
      <w:pPr>
        <w:rPr>
          <w:sz w:val="24"/>
          <w:szCs w:val="24"/>
        </w:rPr>
      </w:pPr>
      <w:r w:rsidRPr="00E92CFC">
        <w:rPr>
          <w:sz w:val="24"/>
          <w:szCs w:val="24"/>
        </w:rPr>
        <w:t xml:space="preserve">Okul geneli yapılacak ortak yazılı sınavların ve mazeret sınavlarının konu-soru dağılım tablosuna uygun hazırlanması görüşülmüştür. Soruların zorluk düzeyinin dengelenmesi, ölçülen becerilerin (anlama, çıkarım, yorum, dil bilgisi uygulama, yazma) dağılımının net olması gerektiği belirtilmiştir. Yazma sorularında dereceli puanlama anahtarı, konuşma/sunum gibi uygulamalı etkinliklerde kontrol listesi kullanılmasının zorunlu olduğu vurgulanmıştır. Mazeret sınavları için eşdeğer güçlükte soru havuzu oluşturulması önerilmiştir. </w:t>
      </w:r>
      <w:r w:rsidRPr="00E92CFC">
        <w:rPr>
          <w:sz w:val="24"/>
          <w:szCs w:val="24"/>
        </w:rPr>
        <w:br/>
      </w:r>
      <w:r w:rsidRPr="00E92CFC">
        <w:rPr>
          <w:b/>
          <w:bCs/>
          <w:sz w:val="24"/>
          <w:szCs w:val="24"/>
        </w:rPr>
        <w:t>ÖĞRETMEN1:</w:t>
      </w:r>
      <w:r w:rsidRPr="00E92CFC">
        <w:rPr>
          <w:sz w:val="24"/>
          <w:szCs w:val="24"/>
        </w:rPr>
        <w:t xml:space="preserve"> Ortak sınavda aynı becerileri ölçelim; bir sınıf dil bilgisi ağırlıklı, diğer sınıf paragraf ağırlıklı olmasın.</w:t>
      </w:r>
      <w:r w:rsidRPr="00E92CFC">
        <w:rPr>
          <w:sz w:val="24"/>
          <w:szCs w:val="24"/>
        </w:rPr>
        <w:br/>
      </w:r>
      <w:r w:rsidRPr="00E92CFC">
        <w:rPr>
          <w:b/>
          <w:bCs/>
          <w:sz w:val="24"/>
          <w:szCs w:val="24"/>
        </w:rPr>
        <w:t>ÖĞRETMEN3:</w:t>
      </w:r>
      <w:r w:rsidRPr="00E92CFC">
        <w:rPr>
          <w:sz w:val="24"/>
          <w:szCs w:val="24"/>
        </w:rPr>
        <w:t xml:space="preserve"> Yazma rubriğini soruyla birlikte duyuralım; öğrenci neye göre değerlendirildiğini bilsin.</w:t>
      </w:r>
      <w:r w:rsidRPr="00E92CFC">
        <w:rPr>
          <w:sz w:val="24"/>
          <w:szCs w:val="24"/>
        </w:rPr>
        <w:br/>
      </w:r>
      <w:r w:rsidRPr="00E92CFC">
        <w:rPr>
          <w:b/>
          <w:bCs/>
          <w:sz w:val="24"/>
          <w:szCs w:val="24"/>
        </w:rPr>
        <w:t>ÖĞRETMEN5:</w:t>
      </w:r>
      <w:r w:rsidRPr="00E92CFC">
        <w:rPr>
          <w:sz w:val="24"/>
          <w:szCs w:val="24"/>
        </w:rPr>
        <w:t xml:space="preserve"> Mazeret sınavı sorularını şimdiden havuza atalım; son dakika eşdeğerlik tutmuyor.</w:t>
      </w:r>
      <w:r w:rsidRPr="00E92CFC">
        <w:rPr>
          <w:sz w:val="24"/>
          <w:szCs w:val="24"/>
        </w:rPr>
        <w:br/>
        <w:t>Soru dağılım tablosu ve rubriklerin zümre ortak dosyasında standartlaştırılmasına karar verilmiştir.</w:t>
      </w:r>
    </w:p>
    <w:p w14:paraId="78D98766" w14:textId="77777777" w:rsidR="00E92CFC" w:rsidRDefault="00E92CFC" w:rsidP="00E92CFC">
      <w:pPr>
        <w:rPr>
          <w:b/>
          <w:bCs/>
          <w:sz w:val="24"/>
          <w:szCs w:val="24"/>
        </w:rPr>
      </w:pPr>
    </w:p>
    <w:p w14:paraId="238FFEC6" w14:textId="135D2ECF" w:rsidR="00E92CFC" w:rsidRPr="00E92CFC" w:rsidRDefault="00E92CFC" w:rsidP="00E92CFC">
      <w:pPr>
        <w:rPr>
          <w:b/>
          <w:bCs/>
          <w:sz w:val="24"/>
          <w:szCs w:val="24"/>
        </w:rPr>
      </w:pPr>
      <w:r w:rsidRPr="00E92CFC">
        <w:rPr>
          <w:b/>
          <w:bCs/>
          <w:sz w:val="24"/>
          <w:szCs w:val="24"/>
        </w:rPr>
        <w:t>11. Eğitim materyalleri ve araç-gereç ihtiyaçlarının değerlendirilmesi</w:t>
      </w:r>
    </w:p>
    <w:p w14:paraId="662DC59F" w14:textId="77777777" w:rsidR="00E92CFC" w:rsidRPr="00E92CFC" w:rsidRDefault="00E92CFC" w:rsidP="00E92CFC">
      <w:pPr>
        <w:rPr>
          <w:sz w:val="24"/>
          <w:szCs w:val="24"/>
        </w:rPr>
      </w:pPr>
      <w:r w:rsidRPr="00E92CFC">
        <w:rPr>
          <w:sz w:val="24"/>
          <w:szCs w:val="24"/>
        </w:rPr>
        <w:t>Ders kitapları, yardımcı kaynaklar, metin fotokopileri, deneme kitapçıkları ve dijital içerik ihtiyaçları değerlendirilmiştir. Ortak bir “metin havuzu” oluşturularak seviyeye uygun metinlerin ve soru setlerinin zümre içinde paylaşılması gerektiği belirtilmiştir. Akıllı tahta, projeksiyon ve kütüphane kullanımının planlı yapılmasının ders verimini artıracağı ifade edilmiştir.</w:t>
      </w:r>
      <w:r w:rsidRPr="00E92CFC">
        <w:rPr>
          <w:sz w:val="24"/>
          <w:szCs w:val="24"/>
        </w:rPr>
        <w:br/>
      </w:r>
      <w:r w:rsidRPr="00E92CFC">
        <w:rPr>
          <w:b/>
          <w:bCs/>
          <w:sz w:val="24"/>
          <w:szCs w:val="24"/>
        </w:rPr>
        <w:t>ÖĞRETMEN2:</w:t>
      </w:r>
      <w:r w:rsidRPr="00E92CFC">
        <w:rPr>
          <w:sz w:val="24"/>
          <w:szCs w:val="24"/>
        </w:rPr>
        <w:t xml:space="preserve"> Seviye farkı çok; kısa metin, orta metin, uzun metin diye üç klasör açalım, hızlı seçeriz.</w:t>
      </w:r>
      <w:r w:rsidRPr="00E92CFC">
        <w:rPr>
          <w:sz w:val="24"/>
          <w:szCs w:val="24"/>
        </w:rPr>
        <w:br/>
        <w:t>Ortak materyal havuzunun düzenlenmesine ve ihtiyaç listesinin idareye bildirilmesine karar verilmiştir.</w:t>
      </w:r>
    </w:p>
    <w:p w14:paraId="5A19ABA0" w14:textId="77777777" w:rsidR="00E92CFC" w:rsidRDefault="00E92CFC" w:rsidP="00E92CFC">
      <w:pPr>
        <w:rPr>
          <w:b/>
          <w:bCs/>
          <w:sz w:val="24"/>
          <w:szCs w:val="24"/>
        </w:rPr>
      </w:pPr>
    </w:p>
    <w:p w14:paraId="050360D9" w14:textId="4C2C49D7" w:rsidR="00E92CFC" w:rsidRPr="00E92CFC" w:rsidRDefault="00E92CFC" w:rsidP="00E92CFC">
      <w:pPr>
        <w:rPr>
          <w:b/>
          <w:bCs/>
          <w:sz w:val="24"/>
          <w:szCs w:val="24"/>
        </w:rPr>
      </w:pPr>
      <w:r w:rsidRPr="00E92CFC">
        <w:rPr>
          <w:b/>
          <w:bCs/>
          <w:sz w:val="24"/>
          <w:szCs w:val="24"/>
        </w:rPr>
        <w:t>12. Veli toplantılarının değerlendirilmesi ve yeni dönem için planlanması</w:t>
      </w:r>
    </w:p>
    <w:p w14:paraId="6DA71083" w14:textId="77777777" w:rsidR="00E92CFC" w:rsidRPr="00E92CFC" w:rsidRDefault="00E92CFC" w:rsidP="00E92CFC">
      <w:pPr>
        <w:rPr>
          <w:sz w:val="24"/>
          <w:szCs w:val="24"/>
        </w:rPr>
      </w:pPr>
      <w:r w:rsidRPr="00E92CFC">
        <w:rPr>
          <w:sz w:val="24"/>
          <w:szCs w:val="24"/>
        </w:rPr>
        <w:lastRenderedPageBreak/>
        <w:t>Yapılan veli toplantılarında en çok okuma alışkanlığı, telefon kullanımı, ödev takibi ve sınav kaygısı başlıklarının öne çıktığı belirtilmiştir. Yeni dönemde veli iletişiminin sadece toplantıyla sınırlı kalmaması; kısa bilgilendirme notları, sınıf bazlı okuma hedefleri ve yazma gelişimiyle ilgili örnek geri bildirimlerin paylaşılması önerilmiştir. Özellikle 12. sınıflarda veliyle “gerçekçi çalışma planı” paylaşımının başarıyı artırdığı ifade edilmiştir.</w:t>
      </w:r>
      <w:r w:rsidRPr="00E92CFC">
        <w:rPr>
          <w:sz w:val="24"/>
          <w:szCs w:val="24"/>
        </w:rPr>
        <w:br/>
      </w:r>
      <w:r w:rsidRPr="00E92CFC">
        <w:rPr>
          <w:b/>
          <w:bCs/>
          <w:sz w:val="24"/>
          <w:szCs w:val="24"/>
        </w:rPr>
        <w:t>ÖĞRETMEN6:</w:t>
      </w:r>
      <w:r w:rsidRPr="00E92CFC">
        <w:rPr>
          <w:sz w:val="24"/>
          <w:szCs w:val="24"/>
        </w:rPr>
        <w:t xml:space="preserve"> Veliye “çocuk çalışmıyor” demek yerine “şu beceride eksiği var” deyince destek daha doğru geliyor.</w:t>
      </w:r>
      <w:r w:rsidRPr="00E92CFC">
        <w:rPr>
          <w:sz w:val="24"/>
          <w:szCs w:val="24"/>
        </w:rPr>
        <w:br/>
        <w:t>Veli bilgilendirme planı hazırlanmasına karar verilmiştir.</w:t>
      </w:r>
    </w:p>
    <w:p w14:paraId="34D4E4B5" w14:textId="77777777" w:rsidR="00E92CFC" w:rsidRDefault="00E92CFC" w:rsidP="00E92CFC">
      <w:pPr>
        <w:rPr>
          <w:b/>
          <w:bCs/>
          <w:sz w:val="24"/>
          <w:szCs w:val="24"/>
        </w:rPr>
      </w:pPr>
    </w:p>
    <w:p w14:paraId="3D316DD2" w14:textId="25D9EFE5" w:rsidR="00E92CFC" w:rsidRPr="00E92CFC" w:rsidRDefault="00E92CFC" w:rsidP="00E92CFC">
      <w:pPr>
        <w:rPr>
          <w:b/>
          <w:bCs/>
          <w:sz w:val="24"/>
          <w:szCs w:val="24"/>
        </w:rPr>
      </w:pPr>
      <w:r w:rsidRPr="00E92CFC">
        <w:rPr>
          <w:b/>
          <w:bCs/>
          <w:sz w:val="24"/>
          <w:szCs w:val="24"/>
        </w:rPr>
        <w:t>13. Proje ve performans görevlerinin takibi ve değerlendirilmesi</w:t>
      </w:r>
    </w:p>
    <w:p w14:paraId="2C4EF16C" w14:textId="39109082" w:rsidR="00E92CFC" w:rsidRPr="00E92CFC" w:rsidRDefault="00E92CFC" w:rsidP="00E92CFC">
      <w:pPr>
        <w:rPr>
          <w:sz w:val="24"/>
          <w:szCs w:val="24"/>
        </w:rPr>
      </w:pPr>
      <w:r w:rsidRPr="00E92CFC">
        <w:rPr>
          <w:sz w:val="24"/>
          <w:szCs w:val="24"/>
        </w:rPr>
        <w:t xml:space="preserve">Proje ve performans görevlerinin zamanında verilmesi, süreç içinde kontrol edilmesi ve objektif ölçütlerle değerlendirilmesi görüşülmüştür. Konuların sınıf düzeyine uygun, özgünlüğü teşvik eden ve ürün odaklı seçilmesi gerektiği vurgulanmıştır. Kopya riskini azaltmak için aşamalı teslim (konu seçimi–taslak–son ürün) ve kaynakça kontrolü önerilmiştir. </w:t>
      </w:r>
      <w:r w:rsidRPr="00E92CFC">
        <w:rPr>
          <w:sz w:val="24"/>
          <w:szCs w:val="24"/>
        </w:rPr>
        <w:br/>
      </w:r>
      <w:r w:rsidRPr="00E92CFC">
        <w:rPr>
          <w:b/>
          <w:bCs/>
          <w:sz w:val="24"/>
          <w:szCs w:val="24"/>
        </w:rPr>
        <w:t>ÖĞRETMEN4:</w:t>
      </w:r>
      <w:r w:rsidRPr="00E92CFC">
        <w:rPr>
          <w:sz w:val="24"/>
          <w:szCs w:val="24"/>
        </w:rPr>
        <w:t xml:space="preserve"> Taslağı görmezsek son ürün “internetten indir” olabiliyor; taslak şart.</w:t>
      </w:r>
      <w:r w:rsidRPr="00E92CFC">
        <w:rPr>
          <w:sz w:val="24"/>
          <w:szCs w:val="24"/>
        </w:rPr>
        <w:br/>
      </w:r>
      <w:r w:rsidRPr="00E92CFC">
        <w:rPr>
          <w:b/>
          <w:bCs/>
          <w:sz w:val="24"/>
          <w:szCs w:val="24"/>
        </w:rPr>
        <w:t>ÖĞRETMEN7:</w:t>
      </w:r>
      <w:r w:rsidRPr="00E92CFC">
        <w:rPr>
          <w:sz w:val="24"/>
          <w:szCs w:val="24"/>
        </w:rPr>
        <w:t xml:space="preserve"> Sunumlarda kontrol listesi kullanınca hem öğrencinin emeği görünür oluyor hem değerlendirme adil oluyor.</w:t>
      </w:r>
      <w:r w:rsidRPr="00E92CFC">
        <w:rPr>
          <w:sz w:val="24"/>
          <w:szCs w:val="24"/>
        </w:rPr>
        <w:br/>
        <w:t>Aşamalı teslim ve rubrik/kontrol listesiyle değerlendirme yapılmasına karar verilmiştir.</w:t>
      </w:r>
    </w:p>
    <w:p w14:paraId="279C1A1D" w14:textId="77777777" w:rsidR="00E92CFC" w:rsidRDefault="00E92CFC" w:rsidP="00E92CFC">
      <w:pPr>
        <w:rPr>
          <w:b/>
          <w:bCs/>
          <w:sz w:val="24"/>
          <w:szCs w:val="24"/>
        </w:rPr>
      </w:pPr>
    </w:p>
    <w:p w14:paraId="6B9097CB" w14:textId="6656B64A" w:rsidR="00E92CFC" w:rsidRPr="00E92CFC" w:rsidRDefault="00E92CFC" w:rsidP="00E92CFC">
      <w:pPr>
        <w:rPr>
          <w:b/>
          <w:bCs/>
          <w:sz w:val="24"/>
          <w:szCs w:val="24"/>
        </w:rPr>
      </w:pPr>
      <w:r w:rsidRPr="00E92CFC">
        <w:rPr>
          <w:b/>
          <w:bCs/>
          <w:sz w:val="24"/>
          <w:szCs w:val="24"/>
        </w:rPr>
        <w:t>14. Eğitim teknolojilerinin kullanımı ve entegrasyonu</w:t>
      </w:r>
    </w:p>
    <w:p w14:paraId="251C459A" w14:textId="77777777" w:rsidR="00E92CFC" w:rsidRPr="00E92CFC" w:rsidRDefault="00E92CFC" w:rsidP="00E92CFC">
      <w:pPr>
        <w:rPr>
          <w:sz w:val="24"/>
          <w:szCs w:val="24"/>
        </w:rPr>
      </w:pPr>
      <w:r w:rsidRPr="00E92CFC">
        <w:rPr>
          <w:sz w:val="24"/>
          <w:szCs w:val="24"/>
        </w:rPr>
        <w:t>EBA, dijital okuma metinleri, çevrim içi denemeler ve yazma platformlarının derslere entegrasyonu görüşülmüştür. Teknolojinin öğrenciyi pasif izleyiciye dönüştürmeden; üretime, geri bildirime ve düzenli takibe hizmet etmesi gerektiği belirtilmiştir. Dijital araçlarla kelime çalışmaları, kısa quizler ve okuma takibi yapılabileceği, ancak veri güvenliği ve ekran süresi dengesine dikkat edilmesi gerektiği vurgulanmıştır.</w:t>
      </w:r>
      <w:r w:rsidRPr="00E92CFC">
        <w:rPr>
          <w:sz w:val="24"/>
          <w:szCs w:val="24"/>
        </w:rPr>
        <w:br/>
      </w:r>
      <w:r w:rsidRPr="00E92CFC">
        <w:rPr>
          <w:b/>
          <w:bCs/>
          <w:sz w:val="24"/>
          <w:szCs w:val="24"/>
        </w:rPr>
        <w:t>ÖĞRETMEN5:</w:t>
      </w:r>
      <w:r w:rsidRPr="00E92CFC">
        <w:rPr>
          <w:sz w:val="24"/>
          <w:szCs w:val="24"/>
        </w:rPr>
        <w:t xml:space="preserve"> Dijital deneme iyi ama analiz gelmezse faydası sınırlı; analiz raporu şart.</w:t>
      </w:r>
      <w:r w:rsidRPr="00E92CFC">
        <w:rPr>
          <w:sz w:val="24"/>
          <w:szCs w:val="24"/>
        </w:rPr>
        <w:br/>
        <w:t>Dönem içinde her seviyede en az iki teknoloji destekli etkinlik yapılmasına karar verilmiştir.</w:t>
      </w:r>
    </w:p>
    <w:p w14:paraId="3BC8A2D2" w14:textId="77777777" w:rsidR="00E92CFC" w:rsidRDefault="00E92CFC" w:rsidP="00E92CFC">
      <w:pPr>
        <w:rPr>
          <w:b/>
          <w:bCs/>
          <w:sz w:val="24"/>
          <w:szCs w:val="24"/>
        </w:rPr>
      </w:pPr>
    </w:p>
    <w:p w14:paraId="48A6EC5A" w14:textId="4B84AC09" w:rsidR="00E92CFC" w:rsidRPr="00E92CFC" w:rsidRDefault="00E92CFC" w:rsidP="00E92CFC">
      <w:pPr>
        <w:rPr>
          <w:b/>
          <w:bCs/>
          <w:sz w:val="24"/>
          <w:szCs w:val="24"/>
        </w:rPr>
      </w:pPr>
      <w:r w:rsidRPr="00E92CFC">
        <w:rPr>
          <w:b/>
          <w:bCs/>
          <w:sz w:val="24"/>
          <w:szCs w:val="24"/>
        </w:rPr>
        <w:t>15. Önleme, müdahale ve yönlendirme komisyonunda yürütülecek çalışmaların planlanması</w:t>
      </w:r>
    </w:p>
    <w:p w14:paraId="46C61681" w14:textId="77777777" w:rsidR="00E92CFC" w:rsidRPr="00E92CFC" w:rsidRDefault="00E92CFC" w:rsidP="00E92CFC">
      <w:pPr>
        <w:rPr>
          <w:sz w:val="24"/>
          <w:szCs w:val="24"/>
        </w:rPr>
      </w:pPr>
      <w:r w:rsidRPr="00E92CFC">
        <w:rPr>
          <w:sz w:val="24"/>
          <w:szCs w:val="24"/>
        </w:rPr>
        <w:t>Önleme-müdahale-yönlendirme süreçleri kapsamında devamsızlık, disiplin, motivasyon düşüklüğü ve sınav kaygısı yaşayan öğrencilerin erken fark edilmesi görüşülmüştür. Öğrencinin başarısızlığının yalnızca “çalışmama” olarak görülmemesi; okuma güçlüğü, dikkat, kaygı veya aile desteği gibi etkenlerin değerlendirilmesi gerektiği belirtilmiştir. Rehberlik servisiyle ortak izleme yapılması ve gerekli durumlarda veli görüşmelerinin planlanması uygun görülmüştür.</w:t>
      </w:r>
      <w:r w:rsidRPr="00E92CFC">
        <w:rPr>
          <w:sz w:val="24"/>
          <w:szCs w:val="24"/>
        </w:rPr>
        <w:br/>
      </w:r>
      <w:r w:rsidRPr="00E92CFC">
        <w:rPr>
          <w:b/>
          <w:bCs/>
          <w:sz w:val="24"/>
          <w:szCs w:val="24"/>
        </w:rPr>
        <w:t>ÖĞRETMEN3:</w:t>
      </w:r>
      <w:r w:rsidRPr="00E92CFC">
        <w:rPr>
          <w:sz w:val="24"/>
          <w:szCs w:val="24"/>
        </w:rPr>
        <w:t xml:space="preserve"> Sınıfta geri çekilen öğrenciyi erken yakalarsak hem başarı hem davranış toparlanıyor; geç kalınca zorlaşıyor.</w:t>
      </w:r>
      <w:r w:rsidRPr="00E92CFC">
        <w:rPr>
          <w:sz w:val="24"/>
          <w:szCs w:val="24"/>
        </w:rPr>
        <w:br/>
        <w:t>Risk grubundaki öğrenciler için rehberlikle koordineli izleme yapılmasına karar verilmiştir.</w:t>
      </w:r>
    </w:p>
    <w:p w14:paraId="7C75DFC9" w14:textId="77777777" w:rsidR="00E92CFC" w:rsidRDefault="00E92CFC" w:rsidP="00E92CFC">
      <w:pPr>
        <w:rPr>
          <w:b/>
          <w:bCs/>
          <w:sz w:val="24"/>
          <w:szCs w:val="24"/>
        </w:rPr>
      </w:pPr>
    </w:p>
    <w:p w14:paraId="385A3C97" w14:textId="1B1B2C0E" w:rsidR="00E92CFC" w:rsidRPr="00E92CFC" w:rsidRDefault="00E92CFC" w:rsidP="00E92CFC">
      <w:pPr>
        <w:rPr>
          <w:b/>
          <w:bCs/>
          <w:sz w:val="24"/>
          <w:szCs w:val="24"/>
        </w:rPr>
      </w:pPr>
      <w:r w:rsidRPr="00E92CFC">
        <w:rPr>
          <w:b/>
          <w:bCs/>
          <w:sz w:val="24"/>
          <w:szCs w:val="24"/>
        </w:rPr>
        <w:t>16. İş sağlığı ve güvenliği tedbirlerinin gözden geçirilmesi</w:t>
      </w:r>
    </w:p>
    <w:p w14:paraId="78D32BA4" w14:textId="77777777" w:rsidR="00E92CFC" w:rsidRPr="00E92CFC" w:rsidRDefault="00E92CFC" w:rsidP="00E92CFC">
      <w:pPr>
        <w:rPr>
          <w:sz w:val="24"/>
          <w:szCs w:val="24"/>
        </w:rPr>
      </w:pPr>
      <w:r w:rsidRPr="00E92CFC">
        <w:rPr>
          <w:sz w:val="24"/>
          <w:szCs w:val="24"/>
        </w:rPr>
        <w:t>Sınıf içi etkinlikler, koridor/pano çalışmaları, kütüphane etkinlikleri ve olası okul dışı faaliyetler açısından iş sağlığı ve güvenliği tedbirleri değerlendirilmiştir. İzin süreçleri, öğrenci sorumlulukları, acil durum prosedürleri ve etkinliklerde görev dağılımının netleştirilmesi gerektiği vurgulanmıştır.</w:t>
      </w:r>
      <w:r w:rsidRPr="00E92CFC">
        <w:rPr>
          <w:sz w:val="24"/>
          <w:szCs w:val="24"/>
        </w:rPr>
        <w:br/>
      </w:r>
      <w:r w:rsidRPr="00E92CFC">
        <w:rPr>
          <w:b/>
          <w:bCs/>
          <w:sz w:val="24"/>
          <w:szCs w:val="24"/>
        </w:rPr>
        <w:t>ÖĞRETMEN1:</w:t>
      </w:r>
      <w:r w:rsidRPr="00E92CFC">
        <w:rPr>
          <w:sz w:val="24"/>
          <w:szCs w:val="24"/>
        </w:rPr>
        <w:t xml:space="preserve"> Gezi ya da etkinlik varsa risk değerlendirmesi ve izinler tamamlanmadan adım atmayalım.</w:t>
      </w:r>
      <w:r w:rsidRPr="00E92CFC">
        <w:rPr>
          <w:sz w:val="24"/>
          <w:szCs w:val="24"/>
        </w:rPr>
        <w:br/>
        <w:t>İSG tedbirlerinin okul yönetimiyle koordineli sürdürülmesine karar verilmiştir.</w:t>
      </w:r>
    </w:p>
    <w:p w14:paraId="0015900C" w14:textId="77777777" w:rsidR="00E92CFC" w:rsidRDefault="00E92CFC" w:rsidP="00E92CFC">
      <w:pPr>
        <w:rPr>
          <w:b/>
          <w:bCs/>
          <w:sz w:val="24"/>
          <w:szCs w:val="24"/>
        </w:rPr>
      </w:pPr>
    </w:p>
    <w:p w14:paraId="583E3B05" w14:textId="511725E5" w:rsidR="00E92CFC" w:rsidRPr="00E92CFC" w:rsidRDefault="00E92CFC" w:rsidP="00E92CFC">
      <w:pPr>
        <w:rPr>
          <w:b/>
          <w:bCs/>
          <w:sz w:val="24"/>
          <w:szCs w:val="24"/>
        </w:rPr>
      </w:pPr>
      <w:r w:rsidRPr="00E92CFC">
        <w:rPr>
          <w:b/>
          <w:bCs/>
          <w:sz w:val="24"/>
          <w:szCs w:val="24"/>
        </w:rPr>
        <w:t>17. Dilek ve temenniler</w:t>
      </w:r>
    </w:p>
    <w:p w14:paraId="666B262D" w14:textId="77777777" w:rsidR="00E92CFC" w:rsidRPr="00E92CFC" w:rsidRDefault="00E92CFC" w:rsidP="00E92CFC">
      <w:pPr>
        <w:rPr>
          <w:sz w:val="24"/>
          <w:szCs w:val="24"/>
        </w:rPr>
      </w:pPr>
      <w:r w:rsidRPr="00E92CFC">
        <w:rPr>
          <w:sz w:val="24"/>
          <w:szCs w:val="24"/>
        </w:rPr>
        <w:t xml:space="preserve">Dilek ve temenniler bölümünde II. dönemde ortak uygulamaların daha görünür ve sürdürülebilir hale getirilmesi gerektiği ifade edilmiştir. Zümre içinde materyal paylaşımının düzenli yapılması, sınav </w:t>
      </w:r>
      <w:r w:rsidRPr="00E92CFC">
        <w:rPr>
          <w:sz w:val="24"/>
          <w:szCs w:val="24"/>
        </w:rPr>
        <w:lastRenderedPageBreak/>
        <w:t>analizlerinin aksatılmaması ve okuma-yazma becerilerinin sistemli izlenmesi konusunda görüş birliği oluşmuştur. Toplantı zümre başkanı tarafından kapatılmıştır.</w:t>
      </w:r>
      <w:r w:rsidRPr="00E92CFC">
        <w:rPr>
          <w:sz w:val="24"/>
          <w:szCs w:val="24"/>
        </w:rPr>
        <w:br/>
      </w:r>
      <w:r w:rsidRPr="00E92CFC">
        <w:rPr>
          <w:b/>
          <w:bCs/>
          <w:sz w:val="24"/>
          <w:szCs w:val="24"/>
        </w:rPr>
        <w:t>ÖĞRETMEN1:</w:t>
      </w:r>
      <w:r w:rsidRPr="00E92CFC">
        <w:rPr>
          <w:sz w:val="24"/>
          <w:szCs w:val="24"/>
        </w:rPr>
        <w:t xml:space="preserve"> Bu dönem “çok iş” var ama düzenli gidersek yük hafifliyor; önemli olan ritmi kurmak.</w:t>
      </w:r>
    </w:p>
    <w:p w14:paraId="37A473C0" w14:textId="5643C545" w:rsidR="00E92CFC" w:rsidRDefault="00E92CFC" w:rsidP="00E92CFC">
      <w:pPr>
        <w:rPr>
          <w:sz w:val="24"/>
          <w:szCs w:val="24"/>
        </w:rPr>
      </w:pPr>
    </w:p>
    <w:p w14:paraId="236574F4" w14:textId="77777777" w:rsidR="00E92CFC" w:rsidRDefault="00E92CFC" w:rsidP="00E92CFC">
      <w:pPr>
        <w:rPr>
          <w:sz w:val="24"/>
          <w:szCs w:val="24"/>
        </w:rPr>
      </w:pPr>
    </w:p>
    <w:p w14:paraId="0B88CAFC" w14:textId="77777777" w:rsidR="00E92CFC" w:rsidRDefault="00E92CFC" w:rsidP="00E92CFC">
      <w:pPr>
        <w:rPr>
          <w:sz w:val="24"/>
          <w:szCs w:val="24"/>
        </w:rPr>
      </w:pPr>
    </w:p>
    <w:p w14:paraId="3EA1F9BD" w14:textId="77777777" w:rsidR="00E92CFC" w:rsidRDefault="00E92CFC" w:rsidP="00E92CFC">
      <w:pPr>
        <w:rPr>
          <w:sz w:val="24"/>
          <w:szCs w:val="24"/>
        </w:rPr>
      </w:pPr>
    </w:p>
    <w:p w14:paraId="207A37CF" w14:textId="77777777" w:rsidR="00E92CFC" w:rsidRDefault="00E92CFC" w:rsidP="00E92CFC">
      <w:pPr>
        <w:rPr>
          <w:sz w:val="24"/>
          <w:szCs w:val="24"/>
        </w:rPr>
      </w:pPr>
    </w:p>
    <w:p w14:paraId="3CA3719B" w14:textId="77777777" w:rsidR="00E92CFC" w:rsidRDefault="00E92CFC" w:rsidP="00E92CFC">
      <w:pPr>
        <w:rPr>
          <w:sz w:val="24"/>
          <w:szCs w:val="24"/>
        </w:rPr>
      </w:pPr>
    </w:p>
    <w:p w14:paraId="64B62534" w14:textId="77777777" w:rsidR="00E92CFC" w:rsidRDefault="00E92CFC" w:rsidP="00E92CFC">
      <w:pPr>
        <w:rPr>
          <w:sz w:val="24"/>
          <w:szCs w:val="24"/>
        </w:rPr>
      </w:pPr>
    </w:p>
    <w:p w14:paraId="2C2E97C2" w14:textId="77777777" w:rsidR="00E92CFC" w:rsidRDefault="00E92CFC" w:rsidP="00E92CFC">
      <w:pPr>
        <w:rPr>
          <w:sz w:val="24"/>
          <w:szCs w:val="24"/>
        </w:rPr>
      </w:pPr>
    </w:p>
    <w:p w14:paraId="6FB653C1" w14:textId="77777777" w:rsidR="00E92CFC" w:rsidRDefault="00E92CFC" w:rsidP="00E92CFC">
      <w:pPr>
        <w:rPr>
          <w:sz w:val="24"/>
          <w:szCs w:val="24"/>
        </w:rPr>
      </w:pPr>
    </w:p>
    <w:p w14:paraId="6CDBC96F" w14:textId="77777777" w:rsidR="00E92CFC" w:rsidRDefault="00E92CFC" w:rsidP="00E92CFC">
      <w:pPr>
        <w:rPr>
          <w:sz w:val="24"/>
          <w:szCs w:val="24"/>
        </w:rPr>
      </w:pPr>
    </w:p>
    <w:p w14:paraId="0C90A71C" w14:textId="77777777" w:rsidR="00E92CFC" w:rsidRDefault="00E92CFC" w:rsidP="00E92CFC">
      <w:pPr>
        <w:rPr>
          <w:sz w:val="24"/>
          <w:szCs w:val="24"/>
        </w:rPr>
      </w:pPr>
    </w:p>
    <w:p w14:paraId="32D4B11C" w14:textId="77777777" w:rsidR="00E92CFC" w:rsidRDefault="00E92CFC" w:rsidP="00E92CFC">
      <w:pPr>
        <w:rPr>
          <w:sz w:val="24"/>
          <w:szCs w:val="24"/>
        </w:rPr>
      </w:pPr>
    </w:p>
    <w:p w14:paraId="7426171E" w14:textId="77777777" w:rsidR="00E92CFC" w:rsidRDefault="00E92CFC" w:rsidP="00E92CFC">
      <w:pPr>
        <w:rPr>
          <w:sz w:val="24"/>
          <w:szCs w:val="24"/>
        </w:rPr>
      </w:pPr>
    </w:p>
    <w:p w14:paraId="7F8E32C7" w14:textId="77777777" w:rsidR="00E92CFC" w:rsidRDefault="00E92CFC" w:rsidP="00E92CFC">
      <w:pPr>
        <w:rPr>
          <w:sz w:val="24"/>
          <w:szCs w:val="24"/>
        </w:rPr>
      </w:pPr>
    </w:p>
    <w:p w14:paraId="4377F0BF" w14:textId="77777777" w:rsidR="00E92CFC" w:rsidRDefault="00E92CFC" w:rsidP="00E92CFC">
      <w:pPr>
        <w:rPr>
          <w:sz w:val="24"/>
          <w:szCs w:val="24"/>
        </w:rPr>
      </w:pPr>
    </w:p>
    <w:p w14:paraId="37947AF1" w14:textId="77777777" w:rsidR="00E92CFC" w:rsidRDefault="00E92CFC" w:rsidP="00E92CFC">
      <w:pPr>
        <w:rPr>
          <w:sz w:val="24"/>
          <w:szCs w:val="24"/>
        </w:rPr>
      </w:pPr>
    </w:p>
    <w:p w14:paraId="0480BDAE" w14:textId="77777777" w:rsidR="00E92CFC" w:rsidRDefault="00E92CFC" w:rsidP="00E92CFC">
      <w:pPr>
        <w:rPr>
          <w:sz w:val="24"/>
          <w:szCs w:val="24"/>
        </w:rPr>
      </w:pPr>
    </w:p>
    <w:p w14:paraId="53C267A4" w14:textId="77777777" w:rsidR="00E92CFC" w:rsidRDefault="00E92CFC" w:rsidP="00E92CFC">
      <w:pPr>
        <w:rPr>
          <w:sz w:val="24"/>
          <w:szCs w:val="24"/>
        </w:rPr>
      </w:pPr>
    </w:p>
    <w:p w14:paraId="28241776" w14:textId="77777777" w:rsidR="00E92CFC" w:rsidRDefault="00E92CFC" w:rsidP="00E92CFC">
      <w:pPr>
        <w:rPr>
          <w:sz w:val="24"/>
          <w:szCs w:val="24"/>
        </w:rPr>
      </w:pPr>
    </w:p>
    <w:p w14:paraId="4A6825FC" w14:textId="77777777" w:rsidR="00E92CFC" w:rsidRDefault="00E92CFC" w:rsidP="00E92CFC">
      <w:pPr>
        <w:rPr>
          <w:sz w:val="24"/>
          <w:szCs w:val="24"/>
        </w:rPr>
      </w:pPr>
    </w:p>
    <w:p w14:paraId="6A94F59E" w14:textId="77777777" w:rsidR="00E92CFC" w:rsidRDefault="00E92CFC" w:rsidP="00E92CFC">
      <w:pPr>
        <w:rPr>
          <w:sz w:val="24"/>
          <w:szCs w:val="24"/>
        </w:rPr>
      </w:pPr>
    </w:p>
    <w:p w14:paraId="581D481B" w14:textId="77777777" w:rsidR="00E92CFC" w:rsidRDefault="00E92CFC" w:rsidP="00E92CFC">
      <w:pPr>
        <w:rPr>
          <w:sz w:val="24"/>
          <w:szCs w:val="24"/>
        </w:rPr>
      </w:pPr>
    </w:p>
    <w:p w14:paraId="771BEE98" w14:textId="77777777" w:rsidR="00E92CFC" w:rsidRDefault="00E92CFC" w:rsidP="00E92CFC">
      <w:pPr>
        <w:rPr>
          <w:sz w:val="24"/>
          <w:szCs w:val="24"/>
        </w:rPr>
      </w:pPr>
    </w:p>
    <w:p w14:paraId="7C4A29FA" w14:textId="77777777" w:rsidR="00E92CFC" w:rsidRDefault="00E92CFC" w:rsidP="00E92CFC">
      <w:pPr>
        <w:rPr>
          <w:sz w:val="24"/>
          <w:szCs w:val="24"/>
        </w:rPr>
      </w:pPr>
    </w:p>
    <w:p w14:paraId="688638BF" w14:textId="77777777" w:rsidR="00E92CFC" w:rsidRDefault="00E92CFC" w:rsidP="00E92CFC">
      <w:pPr>
        <w:rPr>
          <w:sz w:val="24"/>
          <w:szCs w:val="24"/>
        </w:rPr>
      </w:pPr>
    </w:p>
    <w:p w14:paraId="179ECD24" w14:textId="77777777" w:rsidR="00E92CFC" w:rsidRDefault="00E92CFC" w:rsidP="00E92CFC">
      <w:pPr>
        <w:rPr>
          <w:sz w:val="24"/>
          <w:szCs w:val="24"/>
        </w:rPr>
      </w:pPr>
    </w:p>
    <w:p w14:paraId="60210886" w14:textId="77777777" w:rsidR="00E92CFC" w:rsidRDefault="00E92CFC" w:rsidP="00E92CFC">
      <w:pPr>
        <w:rPr>
          <w:sz w:val="24"/>
          <w:szCs w:val="24"/>
        </w:rPr>
      </w:pPr>
    </w:p>
    <w:p w14:paraId="30C66105" w14:textId="77777777" w:rsidR="00E92CFC" w:rsidRDefault="00E92CFC" w:rsidP="00E92CFC">
      <w:pPr>
        <w:rPr>
          <w:sz w:val="24"/>
          <w:szCs w:val="24"/>
        </w:rPr>
      </w:pPr>
    </w:p>
    <w:p w14:paraId="13C4415D" w14:textId="77777777" w:rsidR="00E92CFC" w:rsidRDefault="00E92CFC" w:rsidP="00E92CFC">
      <w:pPr>
        <w:rPr>
          <w:sz w:val="24"/>
          <w:szCs w:val="24"/>
        </w:rPr>
      </w:pPr>
    </w:p>
    <w:p w14:paraId="4F356595" w14:textId="77777777" w:rsidR="00E92CFC" w:rsidRDefault="00E92CFC" w:rsidP="00E92CFC">
      <w:pPr>
        <w:rPr>
          <w:sz w:val="24"/>
          <w:szCs w:val="24"/>
        </w:rPr>
      </w:pPr>
    </w:p>
    <w:p w14:paraId="26C8A5E8" w14:textId="77777777" w:rsidR="00E92CFC" w:rsidRDefault="00E92CFC" w:rsidP="00E92CFC">
      <w:pPr>
        <w:rPr>
          <w:sz w:val="24"/>
          <w:szCs w:val="24"/>
        </w:rPr>
      </w:pPr>
    </w:p>
    <w:p w14:paraId="39DF4FF5" w14:textId="77777777" w:rsidR="00E92CFC" w:rsidRDefault="00E92CFC" w:rsidP="00E92CFC">
      <w:pPr>
        <w:rPr>
          <w:sz w:val="24"/>
          <w:szCs w:val="24"/>
        </w:rPr>
      </w:pPr>
    </w:p>
    <w:p w14:paraId="13BE2398" w14:textId="77777777" w:rsidR="00E92CFC" w:rsidRDefault="00E92CFC" w:rsidP="00E92CFC">
      <w:pPr>
        <w:rPr>
          <w:sz w:val="24"/>
          <w:szCs w:val="24"/>
        </w:rPr>
      </w:pPr>
    </w:p>
    <w:p w14:paraId="3BD96236" w14:textId="77777777" w:rsidR="00E92CFC" w:rsidRDefault="00E92CFC" w:rsidP="00E92CFC">
      <w:pPr>
        <w:rPr>
          <w:sz w:val="24"/>
          <w:szCs w:val="24"/>
        </w:rPr>
      </w:pPr>
    </w:p>
    <w:p w14:paraId="258AF2F2" w14:textId="77777777" w:rsidR="00E92CFC" w:rsidRDefault="00E92CFC" w:rsidP="00E92CFC">
      <w:pPr>
        <w:rPr>
          <w:sz w:val="24"/>
          <w:szCs w:val="24"/>
        </w:rPr>
      </w:pPr>
    </w:p>
    <w:p w14:paraId="5F23360C" w14:textId="77777777" w:rsidR="00E92CFC" w:rsidRDefault="00E92CFC" w:rsidP="00E92CFC">
      <w:pPr>
        <w:rPr>
          <w:sz w:val="24"/>
          <w:szCs w:val="24"/>
        </w:rPr>
      </w:pPr>
    </w:p>
    <w:p w14:paraId="1AEC8367" w14:textId="77777777" w:rsidR="00E92CFC" w:rsidRDefault="00E92CFC" w:rsidP="00E92CFC">
      <w:pPr>
        <w:rPr>
          <w:sz w:val="24"/>
          <w:szCs w:val="24"/>
        </w:rPr>
      </w:pPr>
    </w:p>
    <w:p w14:paraId="233E656E" w14:textId="77777777" w:rsidR="00E92CFC" w:rsidRDefault="00E92CFC" w:rsidP="00E92CFC">
      <w:pPr>
        <w:rPr>
          <w:sz w:val="24"/>
          <w:szCs w:val="24"/>
        </w:rPr>
      </w:pPr>
    </w:p>
    <w:p w14:paraId="61C9F426" w14:textId="77777777" w:rsidR="00E92CFC" w:rsidRDefault="00E92CFC" w:rsidP="00E92CFC">
      <w:pPr>
        <w:rPr>
          <w:sz w:val="24"/>
          <w:szCs w:val="24"/>
        </w:rPr>
      </w:pPr>
    </w:p>
    <w:p w14:paraId="23012786" w14:textId="77777777" w:rsidR="00E92CFC" w:rsidRDefault="00E92CFC" w:rsidP="00E92CFC">
      <w:pPr>
        <w:rPr>
          <w:sz w:val="24"/>
          <w:szCs w:val="24"/>
        </w:rPr>
      </w:pPr>
    </w:p>
    <w:p w14:paraId="43AB8834" w14:textId="77777777" w:rsidR="00E92CFC" w:rsidRDefault="00E92CFC" w:rsidP="00E92CFC">
      <w:pPr>
        <w:rPr>
          <w:sz w:val="24"/>
          <w:szCs w:val="24"/>
        </w:rPr>
      </w:pPr>
    </w:p>
    <w:p w14:paraId="3C6452A5" w14:textId="77777777" w:rsidR="00E92CFC" w:rsidRDefault="00E92CFC" w:rsidP="00E92CFC">
      <w:pPr>
        <w:rPr>
          <w:sz w:val="24"/>
          <w:szCs w:val="24"/>
        </w:rPr>
      </w:pPr>
    </w:p>
    <w:p w14:paraId="339E6297" w14:textId="77777777" w:rsidR="00E92CFC" w:rsidRDefault="00E92CFC" w:rsidP="00E92CFC">
      <w:pPr>
        <w:rPr>
          <w:sz w:val="24"/>
          <w:szCs w:val="24"/>
        </w:rPr>
      </w:pPr>
    </w:p>
    <w:p w14:paraId="4CED5894" w14:textId="77777777" w:rsidR="00E92CFC" w:rsidRDefault="00E92CFC" w:rsidP="00E92CFC">
      <w:pPr>
        <w:rPr>
          <w:sz w:val="24"/>
          <w:szCs w:val="24"/>
        </w:rPr>
      </w:pPr>
    </w:p>
    <w:p w14:paraId="74E5D033" w14:textId="77777777" w:rsidR="00E92CFC" w:rsidRPr="00E92CFC" w:rsidRDefault="00E92CFC" w:rsidP="00E92CFC">
      <w:pPr>
        <w:rPr>
          <w:sz w:val="24"/>
          <w:szCs w:val="24"/>
        </w:rPr>
      </w:pPr>
    </w:p>
    <w:p w14:paraId="3AF959B4" w14:textId="77777777" w:rsidR="00E92CFC" w:rsidRPr="00E92CFC" w:rsidRDefault="00E92CFC" w:rsidP="00E92CFC">
      <w:pPr>
        <w:rPr>
          <w:b/>
          <w:bCs/>
          <w:sz w:val="24"/>
          <w:szCs w:val="24"/>
        </w:rPr>
      </w:pPr>
      <w:r w:rsidRPr="00E92CFC">
        <w:rPr>
          <w:b/>
          <w:bCs/>
          <w:sz w:val="24"/>
          <w:szCs w:val="24"/>
        </w:rPr>
        <w:lastRenderedPageBreak/>
        <w:t>ALINAN KARARLAR</w:t>
      </w:r>
    </w:p>
    <w:p w14:paraId="0AF316C6" w14:textId="77777777" w:rsidR="00E92CFC" w:rsidRPr="00E92CFC" w:rsidRDefault="00E92CFC" w:rsidP="00E92CFC">
      <w:pPr>
        <w:numPr>
          <w:ilvl w:val="0"/>
          <w:numId w:val="34"/>
        </w:numPr>
        <w:rPr>
          <w:sz w:val="24"/>
          <w:szCs w:val="24"/>
        </w:rPr>
      </w:pPr>
      <w:r w:rsidRPr="00E92CFC">
        <w:rPr>
          <w:sz w:val="24"/>
          <w:szCs w:val="24"/>
        </w:rPr>
        <w:t>I. dönem kararları sürdürülerek rubriklerin öğrenciye örnek metin üzerinden tanıtılması sağlanacaktır.</w:t>
      </w:r>
    </w:p>
    <w:p w14:paraId="2ABD6F3D" w14:textId="77777777" w:rsidR="00E92CFC" w:rsidRPr="00E92CFC" w:rsidRDefault="00E92CFC" w:rsidP="00E92CFC">
      <w:pPr>
        <w:numPr>
          <w:ilvl w:val="0"/>
          <w:numId w:val="34"/>
        </w:numPr>
        <w:rPr>
          <w:sz w:val="24"/>
          <w:szCs w:val="24"/>
        </w:rPr>
      </w:pPr>
      <w:r w:rsidRPr="00E92CFC">
        <w:rPr>
          <w:sz w:val="24"/>
          <w:szCs w:val="24"/>
        </w:rPr>
        <w:t>Maarif Model doğrultusunda beceri temelli etkinlikler artırılacak ve ortak havuzda paylaşılacaktır.</w:t>
      </w:r>
    </w:p>
    <w:p w14:paraId="406151AD" w14:textId="77777777" w:rsidR="00E92CFC" w:rsidRPr="00E92CFC" w:rsidRDefault="00E92CFC" w:rsidP="00E92CFC">
      <w:pPr>
        <w:numPr>
          <w:ilvl w:val="0"/>
          <w:numId w:val="34"/>
        </w:numPr>
        <w:rPr>
          <w:sz w:val="24"/>
          <w:szCs w:val="24"/>
        </w:rPr>
      </w:pPr>
      <w:r w:rsidRPr="00E92CFC">
        <w:rPr>
          <w:sz w:val="24"/>
          <w:szCs w:val="24"/>
        </w:rPr>
        <w:t>Mevzuat ve ölçme-değerlendirme güncellemelerine göre rubrik, kontrol listesi ve analiz formları güncellenecektir.</w:t>
      </w:r>
    </w:p>
    <w:p w14:paraId="70871D81" w14:textId="77777777" w:rsidR="00E92CFC" w:rsidRPr="00E92CFC" w:rsidRDefault="00E92CFC" w:rsidP="00E92CFC">
      <w:pPr>
        <w:numPr>
          <w:ilvl w:val="0"/>
          <w:numId w:val="34"/>
        </w:numPr>
        <w:rPr>
          <w:sz w:val="24"/>
          <w:szCs w:val="24"/>
        </w:rPr>
      </w:pPr>
      <w:r w:rsidRPr="00E92CFC">
        <w:rPr>
          <w:sz w:val="24"/>
          <w:szCs w:val="24"/>
        </w:rPr>
        <w:t>II. dönem planları aylık mini zümre kontrolleriyle izlenecek, gerekirse kazanım kaydırmaları ortak yapılacaktır.</w:t>
      </w:r>
    </w:p>
    <w:p w14:paraId="0A83DEE5" w14:textId="77777777" w:rsidR="00E92CFC" w:rsidRPr="00E92CFC" w:rsidRDefault="00E92CFC" w:rsidP="00E92CFC">
      <w:pPr>
        <w:numPr>
          <w:ilvl w:val="0"/>
          <w:numId w:val="34"/>
        </w:numPr>
        <w:rPr>
          <w:sz w:val="24"/>
          <w:szCs w:val="24"/>
        </w:rPr>
      </w:pPr>
      <w:r w:rsidRPr="00E92CFC">
        <w:rPr>
          <w:sz w:val="24"/>
          <w:szCs w:val="24"/>
        </w:rPr>
        <w:t>Ortak sınav analiz takvimi oluşturulacak; eksik kazanımlar için telafi paketleri uygulanacak ve izlenecektir.</w:t>
      </w:r>
    </w:p>
    <w:p w14:paraId="000AA294" w14:textId="77777777" w:rsidR="00E92CFC" w:rsidRPr="00E92CFC" w:rsidRDefault="00E92CFC" w:rsidP="00E92CFC">
      <w:pPr>
        <w:numPr>
          <w:ilvl w:val="0"/>
          <w:numId w:val="34"/>
        </w:numPr>
        <w:rPr>
          <w:sz w:val="24"/>
          <w:szCs w:val="24"/>
        </w:rPr>
      </w:pPr>
      <w:r w:rsidRPr="00E92CFC">
        <w:rPr>
          <w:sz w:val="24"/>
          <w:szCs w:val="24"/>
        </w:rPr>
        <w:t>Başarıyı artırmak için haftalık paragraf saati, iki haftada bir kısa yazma görevi ve ayda bir deneme+analiz uygulaması yapılacaktır.</w:t>
      </w:r>
    </w:p>
    <w:p w14:paraId="330BC1C3" w14:textId="77777777" w:rsidR="00E92CFC" w:rsidRPr="00E92CFC" w:rsidRDefault="00E92CFC" w:rsidP="00E92CFC">
      <w:pPr>
        <w:numPr>
          <w:ilvl w:val="0"/>
          <w:numId w:val="34"/>
        </w:numPr>
        <w:rPr>
          <w:sz w:val="24"/>
          <w:szCs w:val="24"/>
        </w:rPr>
      </w:pPr>
      <w:r w:rsidRPr="00E92CFC">
        <w:rPr>
          <w:sz w:val="24"/>
          <w:szCs w:val="24"/>
        </w:rPr>
        <w:t>En az bir zümre ortak sosyal sorumluluk projesi planlanıp uygulanacaktır.</w:t>
      </w:r>
    </w:p>
    <w:p w14:paraId="65151FF2" w14:textId="77777777" w:rsidR="00E92CFC" w:rsidRPr="00E92CFC" w:rsidRDefault="00E92CFC" w:rsidP="00E92CFC">
      <w:pPr>
        <w:numPr>
          <w:ilvl w:val="0"/>
          <w:numId w:val="34"/>
        </w:numPr>
        <w:rPr>
          <w:sz w:val="24"/>
          <w:szCs w:val="24"/>
        </w:rPr>
      </w:pPr>
      <w:r w:rsidRPr="00E92CFC">
        <w:rPr>
          <w:sz w:val="24"/>
          <w:szCs w:val="24"/>
        </w:rPr>
        <w:t>Değerler eğitimi metin etkinlikleriyle desteklenecek; en az iki değer temalı çalışma yapılacaktır.</w:t>
      </w:r>
    </w:p>
    <w:p w14:paraId="767760AD" w14:textId="77777777" w:rsidR="00E92CFC" w:rsidRPr="00E92CFC" w:rsidRDefault="00E92CFC" w:rsidP="00E92CFC">
      <w:pPr>
        <w:numPr>
          <w:ilvl w:val="0"/>
          <w:numId w:val="34"/>
        </w:numPr>
        <w:rPr>
          <w:sz w:val="24"/>
          <w:szCs w:val="24"/>
        </w:rPr>
      </w:pPr>
      <w:r w:rsidRPr="00E92CFC">
        <w:rPr>
          <w:sz w:val="24"/>
          <w:szCs w:val="24"/>
        </w:rPr>
        <w:t>Okul geneli ortak yazılı ve mazeret sınavları için konu-soru dağılım tablosu, rubrik ve soru havuzu standartlaştırılacaktır.</w:t>
      </w:r>
    </w:p>
    <w:p w14:paraId="5CC4BDEA" w14:textId="77777777" w:rsidR="00E92CFC" w:rsidRPr="00E92CFC" w:rsidRDefault="00E92CFC" w:rsidP="00E92CFC">
      <w:pPr>
        <w:numPr>
          <w:ilvl w:val="0"/>
          <w:numId w:val="34"/>
        </w:numPr>
        <w:rPr>
          <w:sz w:val="24"/>
          <w:szCs w:val="24"/>
        </w:rPr>
      </w:pPr>
      <w:r w:rsidRPr="00E92CFC">
        <w:rPr>
          <w:sz w:val="24"/>
          <w:szCs w:val="24"/>
        </w:rPr>
        <w:t>Ortak metin/materyal havuzu oluşturulacak; ihtiyaç listesi idareye bildirilecektir.</w:t>
      </w:r>
    </w:p>
    <w:p w14:paraId="02B69799" w14:textId="77777777" w:rsidR="00E92CFC" w:rsidRPr="00E92CFC" w:rsidRDefault="00E92CFC" w:rsidP="00E92CFC">
      <w:pPr>
        <w:numPr>
          <w:ilvl w:val="0"/>
          <w:numId w:val="34"/>
        </w:numPr>
        <w:rPr>
          <w:sz w:val="24"/>
          <w:szCs w:val="24"/>
        </w:rPr>
      </w:pPr>
      <w:r w:rsidRPr="00E92CFC">
        <w:rPr>
          <w:sz w:val="24"/>
          <w:szCs w:val="24"/>
        </w:rPr>
        <w:t>Veli iletişimi için dönem planı hazırlanacak; beceri odaklı geri bildirim yaklaşımı benimsenerek sürdürülecektir.</w:t>
      </w:r>
    </w:p>
    <w:p w14:paraId="31E2770A" w14:textId="77777777" w:rsidR="00E92CFC" w:rsidRPr="00E92CFC" w:rsidRDefault="00E92CFC" w:rsidP="00E92CFC">
      <w:pPr>
        <w:numPr>
          <w:ilvl w:val="0"/>
          <w:numId w:val="34"/>
        </w:numPr>
        <w:rPr>
          <w:sz w:val="24"/>
          <w:szCs w:val="24"/>
        </w:rPr>
      </w:pPr>
      <w:r w:rsidRPr="00E92CFC">
        <w:rPr>
          <w:sz w:val="24"/>
          <w:szCs w:val="24"/>
        </w:rPr>
        <w:t>Proje-performans görevleri aşamalı teslimle yürütülecek; rubrik ve kontrol listeleriyle değerlendirilecektir.</w:t>
      </w:r>
    </w:p>
    <w:p w14:paraId="57FD85C9" w14:textId="77777777" w:rsidR="00E92CFC" w:rsidRPr="00E92CFC" w:rsidRDefault="00E92CFC" w:rsidP="00E92CFC">
      <w:pPr>
        <w:numPr>
          <w:ilvl w:val="0"/>
          <w:numId w:val="34"/>
        </w:numPr>
        <w:rPr>
          <w:sz w:val="24"/>
          <w:szCs w:val="24"/>
        </w:rPr>
      </w:pPr>
      <w:r w:rsidRPr="00E92CFC">
        <w:rPr>
          <w:sz w:val="24"/>
          <w:szCs w:val="24"/>
        </w:rPr>
        <w:t>Eğitim teknolojileri kontrollü biçimde derse entegre edilecek; her seviyede en az iki teknoloji destekli etkinlik yapılacaktır.</w:t>
      </w:r>
    </w:p>
    <w:p w14:paraId="340267FB" w14:textId="77777777" w:rsidR="00E92CFC" w:rsidRPr="00E92CFC" w:rsidRDefault="00E92CFC" w:rsidP="00E92CFC">
      <w:pPr>
        <w:numPr>
          <w:ilvl w:val="0"/>
          <w:numId w:val="34"/>
        </w:numPr>
        <w:rPr>
          <w:sz w:val="24"/>
          <w:szCs w:val="24"/>
        </w:rPr>
      </w:pPr>
      <w:r w:rsidRPr="00E92CFC">
        <w:rPr>
          <w:sz w:val="24"/>
          <w:szCs w:val="24"/>
        </w:rPr>
        <w:t>Önleme-müdahale-yönlendirme süreçlerinde rehberlik servisiyle koordineli izleme yapılacaktır.</w:t>
      </w:r>
    </w:p>
    <w:p w14:paraId="5B5BDA9A" w14:textId="77777777" w:rsidR="00E92CFC" w:rsidRPr="00E92CFC" w:rsidRDefault="00E92CFC" w:rsidP="00E92CFC">
      <w:pPr>
        <w:numPr>
          <w:ilvl w:val="0"/>
          <w:numId w:val="34"/>
        </w:numPr>
        <w:rPr>
          <w:sz w:val="24"/>
          <w:szCs w:val="24"/>
        </w:rPr>
      </w:pPr>
      <w:r w:rsidRPr="00E92CFC">
        <w:rPr>
          <w:sz w:val="24"/>
          <w:szCs w:val="24"/>
        </w:rPr>
        <w:t>İSG tedbirleri tüm etkinliklerde uygulanacak; okul yönetimiyle koordinasyon sağlanacaktır.</w:t>
      </w:r>
    </w:p>
    <w:p w14:paraId="253BD084" w14:textId="77777777" w:rsidR="00816D4E" w:rsidRPr="00425F03" w:rsidRDefault="00816D4E" w:rsidP="00CD19EE">
      <w:pPr>
        <w:rPr>
          <w:sz w:val="24"/>
          <w:szCs w:val="24"/>
        </w:rPr>
      </w:pPr>
    </w:p>
    <w:tbl>
      <w:tblPr>
        <w:tblStyle w:val="TabloKlavuzu"/>
        <w:tblW w:w="10159" w:type="dxa"/>
        <w:tblLook w:val="04A0" w:firstRow="1" w:lastRow="0" w:firstColumn="1" w:lastColumn="0" w:noHBand="0" w:noVBand="1"/>
      </w:tblPr>
      <w:tblGrid>
        <w:gridCol w:w="850"/>
        <w:gridCol w:w="1964"/>
        <w:gridCol w:w="393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A8A4A61" w:rsidR="000830DD" w:rsidRPr="00A806EF" w:rsidRDefault="00E92CFC" w:rsidP="00AC1EFC">
            <w:pPr>
              <w:jc w:val="center"/>
              <w:rPr>
                <w:bCs/>
                <w:sz w:val="24"/>
                <w:szCs w:val="24"/>
              </w:rPr>
            </w:pPr>
            <w:r>
              <w:rPr>
                <w:sz w:val="24"/>
                <w:szCs w:val="24"/>
              </w:rPr>
              <w:t>Türk Dili ve Edebiyatı</w:t>
            </w:r>
            <w:r w:rsidR="006B302E">
              <w:rPr>
                <w:sz w:val="24"/>
                <w:szCs w:val="24"/>
              </w:rPr>
              <w:t xml:space="preserve"> </w:t>
            </w:r>
            <w:r w:rsidR="004640B6">
              <w:rPr>
                <w:sz w:val="24"/>
                <w:szCs w:val="24"/>
              </w:rPr>
              <w:t xml:space="preserve"> </w:t>
            </w:r>
            <w:r w:rsidR="00425F03">
              <w:rPr>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r w:rsidR="00E92CFC" w:rsidRPr="00A806EF" w14:paraId="1B3B14B4" w14:textId="77777777" w:rsidTr="00350D94">
        <w:trPr>
          <w:trHeight w:val="491"/>
        </w:trPr>
        <w:tc>
          <w:tcPr>
            <w:tcW w:w="0" w:type="auto"/>
            <w:hideMark/>
          </w:tcPr>
          <w:p w14:paraId="362FF661" w14:textId="25DD71C7" w:rsidR="00E92CFC" w:rsidRPr="00A806EF" w:rsidRDefault="00E92CFC" w:rsidP="00E92CFC">
            <w:pPr>
              <w:jc w:val="center"/>
              <w:rPr>
                <w:bCs/>
                <w:sz w:val="24"/>
                <w:szCs w:val="24"/>
              </w:rPr>
            </w:pPr>
            <w:r>
              <w:rPr>
                <w:bCs/>
                <w:sz w:val="24"/>
                <w:szCs w:val="24"/>
              </w:rPr>
              <w:t>2</w:t>
            </w:r>
          </w:p>
        </w:tc>
        <w:tc>
          <w:tcPr>
            <w:tcW w:w="0" w:type="auto"/>
            <w:hideMark/>
          </w:tcPr>
          <w:p w14:paraId="690BC6B2" w14:textId="0D70BB48" w:rsidR="00E92CFC" w:rsidRPr="00A806EF" w:rsidRDefault="00E92CFC" w:rsidP="00E92CFC">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081C1AC3"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3E27EF61" w14:textId="77777777" w:rsidR="00E92CFC" w:rsidRPr="00A806EF" w:rsidRDefault="00E92CFC" w:rsidP="00E92CFC">
            <w:pPr>
              <w:jc w:val="center"/>
              <w:rPr>
                <w:bCs/>
                <w:sz w:val="24"/>
                <w:szCs w:val="24"/>
              </w:rPr>
            </w:pPr>
          </w:p>
        </w:tc>
        <w:tc>
          <w:tcPr>
            <w:tcW w:w="2136" w:type="dxa"/>
            <w:hideMark/>
          </w:tcPr>
          <w:p w14:paraId="1D172033" w14:textId="77777777" w:rsidR="00E92CFC" w:rsidRPr="00A806EF" w:rsidRDefault="00E92CFC" w:rsidP="00E92CFC">
            <w:pPr>
              <w:jc w:val="center"/>
              <w:rPr>
                <w:bCs/>
                <w:sz w:val="24"/>
                <w:szCs w:val="24"/>
              </w:rPr>
            </w:pPr>
            <w:r w:rsidRPr="00A806EF">
              <w:rPr>
                <w:bCs/>
                <w:sz w:val="24"/>
                <w:szCs w:val="24"/>
              </w:rPr>
              <w:t>……………………</w:t>
            </w:r>
          </w:p>
        </w:tc>
      </w:tr>
      <w:tr w:rsidR="00E92CFC" w:rsidRPr="00A806EF" w14:paraId="06A68B81" w14:textId="77777777" w:rsidTr="00D77700">
        <w:trPr>
          <w:trHeight w:val="491"/>
        </w:trPr>
        <w:tc>
          <w:tcPr>
            <w:tcW w:w="0" w:type="auto"/>
          </w:tcPr>
          <w:p w14:paraId="4495FE81" w14:textId="25431E67" w:rsidR="00E92CFC" w:rsidRPr="00A806EF" w:rsidRDefault="00E92CFC" w:rsidP="00E92CFC">
            <w:pPr>
              <w:jc w:val="center"/>
              <w:rPr>
                <w:bCs/>
                <w:sz w:val="24"/>
                <w:szCs w:val="24"/>
              </w:rPr>
            </w:pPr>
            <w:r>
              <w:rPr>
                <w:bCs/>
                <w:sz w:val="24"/>
                <w:szCs w:val="24"/>
              </w:rPr>
              <w:t>3</w:t>
            </w:r>
          </w:p>
        </w:tc>
        <w:tc>
          <w:tcPr>
            <w:tcW w:w="0" w:type="auto"/>
          </w:tcPr>
          <w:p w14:paraId="49516EC8" w14:textId="556B26E9" w:rsidR="00E92CFC" w:rsidRPr="00A806EF" w:rsidRDefault="00E92CFC" w:rsidP="00E92CFC">
            <w:pPr>
              <w:jc w:val="center"/>
              <w:rPr>
                <w:bCs/>
                <w:sz w:val="24"/>
                <w:szCs w:val="24"/>
              </w:rPr>
            </w:pPr>
            <w:r w:rsidRPr="00A806EF">
              <w:rPr>
                <w:b/>
                <w:bCs/>
                <w:sz w:val="24"/>
                <w:szCs w:val="24"/>
              </w:rPr>
              <w:t>ÖĞRETMEN</w:t>
            </w:r>
            <w:r>
              <w:rPr>
                <w:b/>
                <w:bCs/>
                <w:sz w:val="24"/>
                <w:szCs w:val="24"/>
              </w:rPr>
              <w:t>3</w:t>
            </w:r>
          </w:p>
        </w:tc>
        <w:tc>
          <w:tcPr>
            <w:tcW w:w="0" w:type="auto"/>
          </w:tcPr>
          <w:p w14:paraId="5413D947" w14:textId="347EA808" w:rsidR="00E92CFC" w:rsidRPr="00A806EF" w:rsidRDefault="00E92CFC" w:rsidP="00E92CFC">
            <w:pPr>
              <w:jc w:val="center"/>
              <w:rPr>
                <w:bCs/>
                <w:sz w:val="24"/>
                <w:szCs w:val="24"/>
              </w:rPr>
            </w:pPr>
            <w:r w:rsidRPr="00156859">
              <w:rPr>
                <w:sz w:val="24"/>
                <w:szCs w:val="24"/>
              </w:rPr>
              <w:t>Türk Dili ve Edebiyatı  Öğretmeni</w:t>
            </w:r>
          </w:p>
        </w:tc>
        <w:tc>
          <w:tcPr>
            <w:tcW w:w="1277" w:type="dxa"/>
          </w:tcPr>
          <w:p w14:paraId="188364D8" w14:textId="77777777" w:rsidR="00E92CFC" w:rsidRPr="00A806EF" w:rsidRDefault="00E92CFC" w:rsidP="00E92CFC">
            <w:pPr>
              <w:jc w:val="center"/>
              <w:rPr>
                <w:bCs/>
                <w:sz w:val="24"/>
                <w:szCs w:val="24"/>
              </w:rPr>
            </w:pPr>
          </w:p>
        </w:tc>
        <w:tc>
          <w:tcPr>
            <w:tcW w:w="2136" w:type="dxa"/>
          </w:tcPr>
          <w:p w14:paraId="03C0631A" w14:textId="2B689553" w:rsidR="00E92CFC" w:rsidRPr="00A806EF" w:rsidRDefault="00E92CFC" w:rsidP="00E92CFC">
            <w:pPr>
              <w:jc w:val="center"/>
              <w:rPr>
                <w:bCs/>
                <w:sz w:val="24"/>
                <w:szCs w:val="24"/>
              </w:rPr>
            </w:pPr>
            <w:r w:rsidRPr="00A806EF">
              <w:rPr>
                <w:bCs/>
                <w:sz w:val="24"/>
                <w:szCs w:val="24"/>
              </w:rPr>
              <w:t>……………………</w:t>
            </w:r>
          </w:p>
        </w:tc>
      </w:tr>
      <w:tr w:rsidR="00E92CFC" w:rsidRPr="00A806EF" w14:paraId="4E726FEE" w14:textId="77777777" w:rsidTr="00E92CFC">
        <w:trPr>
          <w:trHeight w:val="491"/>
        </w:trPr>
        <w:tc>
          <w:tcPr>
            <w:tcW w:w="0" w:type="auto"/>
            <w:hideMark/>
          </w:tcPr>
          <w:p w14:paraId="67EE8BFD" w14:textId="35622170" w:rsidR="00E92CFC" w:rsidRPr="00A806EF" w:rsidRDefault="00E92CFC" w:rsidP="00E92CFC">
            <w:pPr>
              <w:jc w:val="center"/>
              <w:rPr>
                <w:bCs/>
                <w:sz w:val="24"/>
                <w:szCs w:val="24"/>
              </w:rPr>
            </w:pPr>
            <w:r>
              <w:rPr>
                <w:bCs/>
                <w:sz w:val="24"/>
                <w:szCs w:val="24"/>
              </w:rPr>
              <w:t>4</w:t>
            </w:r>
          </w:p>
        </w:tc>
        <w:tc>
          <w:tcPr>
            <w:tcW w:w="0" w:type="auto"/>
            <w:hideMark/>
          </w:tcPr>
          <w:p w14:paraId="457D4DD7" w14:textId="72A1AA97" w:rsidR="00E92CFC" w:rsidRPr="00A806EF" w:rsidRDefault="00E92CFC" w:rsidP="00E92CFC">
            <w:pPr>
              <w:jc w:val="center"/>
              <w:rPr>
                <w:bCs/>
                <w:sz w:val="24"/>
                <w:szCs w:val="24"/>
              </w:rPr>
            </w:pPr>
            <w:r w:rsidRPr="00A806EF">
              <w:rPr>
                <w:b/>
                <w:bCs/>
                <w:sz w:val="24"/>
                <w:szCs w:val="24"/>
              </w:rPr>
              <w:t>ÖĞRETMEN</w:t>
            </w:r>
            <w:r>
              <w:rPr>
                <w:b/>
                <w:bCs/>
                <w:sz w:val="24"/>
                <w:szCs w:val="24"/>
              </w:rPr>
              <w:t>4</w:t>
            </w:r>
          </w:p>
        </w:tc>
        <w:tc>
          <w:tcPr>
            <w:tcW w:w="0" w:type="auto"/>
            <w:hideMark/>
          </w:tcPr>
          <w:p w14:paraId="731FFE47" w14:textId="14F906E9"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2D6AED72" w14:textId="77777777" w:rsidR="00E92CFC" w:rsidRPr="00A806EF" w:rsidRDefault="00E92CFC" w:rsidP="00E92CFC">
            <w:pPr>
              <w:jc w:val="center"/>
              <w:rPr>
                <w:bCs/>
                <w:sz w:val="24"/>
                <w:szCs w:val="24"/>
              </w:rPr>
            </w:pPr>
          </w:p>
        </w:tc>
        <w:tc>
          <w:tcPr>
            <w:tcW w:w="2136" w:type="dxa"/>
            <w:hideMark/>
          </w:tcPr>
          <w:p w14:paraId="7A23E76E" w14:textId="77777777" w:rsidR="00E92CFC" w:rsidRPr="00A806EF" w:rsidRDefault="00E92CFC" w:rsidP="00E92CFC">
            <w:pPr>
              <w:jc w:val="center"/>
              <w:rPr>
                <w:bCs/>
                <w:sz w:val="24"/>
                <w:szCs w:val="24"/>
              </w:rPr>
            </w:pPr>
            <w:r w:rsidRPr="00A806EF">
              <w:rPr>
                <w:bCs/>
                <w:sz w:val="24"/>
                <w:szCs w:val="24"/>
              </w:rPr>
              <w:t>……………………</w:t>
            </w:r>
          </w:p>
        </w:tc>
      </w:tr>
      <w:tr w:rsidR="00E92CFC" w:rsidRPr="00A806EF" w14:paraId="1A1F0D6C" w14:textId="77777777" w:rsidTr="00E92CFC">
        <w:trPr>
          <w:trHeight w:val="491"/>
        </w:trPr>
        <w:tc>
          <w:tcPr>
            <w:tcW w:w="0" w:type="auto"/>
            <w:hideMark/>
          </w:tcPr>
          <w:p w14:paraId="173CD8CD" w14:textId="536E7157" w:rsidR="00E92CFC" w:rsidRPr="00A806EF" w:rsidRDefault="00E92CFC" w:rsidP="00E92CFC">
            <w:pPr>
              <w:jc w:val="center"/>
              <w:rPr>
                <w:bCs/>
                <w:sz w:val="24"/>
                <w:szCs w:val="24"/>
              </w:rPr>
            </w:pPr>
            <w:r>
              <w:rPr>
                <w:bCs/>
                <w:sz w:val="24"/>
                <w:szCs w:val="24"/>
              </w:rPr>
              <w:t>5</w:t>
            </w:r>
          </w:p>
        </w:tc>
        <w:tc>
          <w:tcPr>
            <w:tcW w:w="0" w:type="auto"/>
            <w:hideMark/>
          </w:tcPr>
          <w:p w14:paraId="1455F410" w14:textId="6F23CD20" w:rsidR="00E92CFC" w:rsidRPr="00A806EF" w:rsidRDefault="00E92CFC" w:rsidP="00E92CFC">
            <w:pPr>
              <w:jc w:val="center"/>
              <w:rPr>
                <w:bCs/>
                <w:sz w:val="24"/>
                <w:szCs w:val="24"/>
              </w:rPr>
            </w:pPr>
            <w:r w:rsidRPr="00A806EF">
              <w:rPr>
                <w:b/>
                <w:bCs/>
                <w:sz w:val="24"/>
                <w:szCs w:val="24"/>
              </w:rPr>
              <w:t>ÖĞRETMEN</w:t>
            </w:r>
            <w:r>
              <w:rPr>
                <w:b/>
                <w:bCs/>
                <w:sz w:val="24"/>
                <w:szCs w:val="24"/>
              </w:rPr>
              <w:t>5</w:t>
            </w:r>
          </w:p>
        </w:tc>
        <w:tc>
          <w:tcPr>
            <w:tcW w:w="0" w:type="auto"/>
            <w:hideMark/>
          </w:tcPr>
          <w:p w14:paraId="4080B725" w14:textId="56B19F59" w:rsidR="00E92CFC" w:rsidRPr="00A806EF" w:rsidRDefault="00E92CFC" w:rsidP="00E92CFC">
            <w:pPr>
              <w:jc w:val="center"/>
              <w:rPr>
                <w:bCs/>
                <w:sz w:val="24"/>
                <w:szCs w:val="24"/>
              </w:rPr>
            </w:pPr>
            <w:r w:rsidRPr="00156859">
              <w:rPr>
                <w:sz w:val="24"/>
                <w:szCs w:val="24"/>
              </w:rPr>
              <w:t>Türk Dili ve Edebiyatı  Öğretmeni</w:t>
            </w:r>
          </w:p>
        </w:tc>
        <w:tc>
          <w:tcPr>
            <w:tcW w:w="1277" w:type="dxa"/>
            <w:hideMark/>
          </w:tcPr>
          <w:p w14:paraId="24FEDC29" w14:textId="77777777" w:rsidR="00E92CFC" w:rsidRPr="00A806EF" w:rsidRDefault="00E92CFC" w:rsidP="00E92CFC">
            <w:pPr>
              <w:jc w:val="center"/>
              <w:rPr>
                <w:bCs/>
                <w:sz w:val="24"/>
                <w:szCs w:val="24"/>
              </w:rPr>
            </w:pPr>
          </w:p>
        </w:tc>
        <w:tc>
          <w:tcPr>
            <w:tcW w:w="2136" w:type="dxa"/>
            <w:hideMark/>
          </w:tcPr>
          <w:p w14:paraId="6050E2F0" w14:textId="77777777" w:rsidR="00E92CFC" w:rsidRPr="00A806EF" w:rsidRDefault="00E92CFC" w:rsidP="00E92CFC">
            <w:pPr>
              <w:jc w:val="center"/>
              <w:rPr>
                <w:bCs/>
                <w:sz w:val="24"/>
                <w:szCs w:val="24"/>
              </w:rPr>
            </w:pPr>
            <w:r w:rsidRPr="00A806EF">
              <w:rPr>
                <w:bCs/>
                <w:sz w:val="24"/>
                <w:szCs w:val="24"/>
              </w:rPr>
              <w:t>……………………</w:t>
            </w:r>
          </w:p>
        </w:tc>
      </w:tr>
      <w:tr w:rsidR="00E92CFC" w:rsidRPr="00A806EF" w14:paraId="34AAF291" w14:textId="77777777" w:rsidTr="00E92CFC">
        <w:trPr>
          <w:trHeight w:val="491"/>
        </w:trPr>
        <w:tc>
          <w:tcPr>
            <w:tcW w:w="0" w:type="auto"/>
          </w:tcPr>
          <w:p w14:paraId="3452A1DB" w14:textId="24E25C85" w:rsidR="00E92CFC" w:rsidRPr="00A806EF" w:rsidRDefault="00E92CFC" w:rsidP="00E92CFC">
            <w:pPr>
              <w:jc w:val="center"/>
              <w:rPr>
                <w:bCs/>
                <w:sz w:val="24"/>
                <w:szCs w:val="24"/>
              </w:rPr>
            </w:pPr>
            <w:r>
              <w:rPr>
                <w:bCs/>
                <w:sz w:val="24"/>
                <w:szCs w:val="24"/>
              </w:rPr>
              <w:t>6</w:t>
            </w:r>
          </w:p>
        </w:tc>
        <w:tc>
          <w:tcPr>
            <w:tcW w:w="0" w:type="auto"/>
          </w:tcPr>
          <w:p w14:paraId="61181C2F" w14:textId="39096D09" w:rsidR="00E92CFC" w:rsidRPr="00A806EF" w:rsidRDefault="00E92CFC" w:rsidP="00E92CFC">
            <w:pPr>
              <w:jc w:val="center"/>
              <w:rPr>
                <w:bCs/>
                <w:sz w:val="24"/>
                <w:szCs w:val="24"/>
              </w:rPr>
            </w:pPr>
            <w:r w:rsidRPr="00A806EF">
              <w:rPr>
                <w:b/>
                <w:bCs/>
                <w:sz w:val="24"/>
                <w:szCs w:val="24"/>
              </w:rPr>
              <w:t>ÖĞRETMEN</w:t>
            </w:r>
            <w:r>
              <w:rPr>
                <w:b/>
                <w:bCs/>
                <w:sz w:val="24"/>
                <w:szCs w:val="24"/>
              </w:rPr>
              <w:t>6</w:t>
            </w:r>
          </w:p>
        </w:tc>
        <w:tc>
          <w:tcPr>
            <w:tcW w:w="0" w:type="auto"/>
          </w:tcPr>
          <w:p w14:paraId="74FE17CE" w14:textId="2D4A5CBE" w:rsidR="00E92CFC" w:rsidRPr="00A806EF" w:rsidRDefault="00E92CFC" w:rsidP="00E92CFC">
            <w:pPr>
              <w:jc w:val="center"/>
              <w:rPr>
                <w:bCs/>
                <w:sz w:val="24"/>
                <w:szCs w:val="24"/>
              </w:rPr>
            </w:pPr>
            <w:r w:rsidRPr="00156859">
              <w:rPr>
                <w:sz w:val="24"/>
                <w:szCs w:val="24"/>
              </w:rPr>
              <w:t>Türk Dili ve Edebiyatı  Öğretmeni</w:t>
            </w:r>
          </w:p>
        </w:tc>
        <w:tc>
          <w:tcPr>
            <w:tcW w:w="1277" w:type="dxa"/>
          </w:tcPr>
          <w:p w14:paraId="52E426C8" w14:textId="77777777" w:rsidR="00E92CFC" w:rsidRPr="00A806EF" w:rsidRDefault="00E92CFC" w:rsidP="00E92CFC">
            <w:pPr>
              <w:jc w:val="center"/>
              <w:rPr>
                <w:bCs/>
                <w:sz w:val="24"/>
                <w:szCs w:val="24"/>
              </w:rPr>
            </w:pPr>
          </w:p>
        </w:tc>
        <w:tc>
          <w:tcPr>
            <w:tcW w:w="2136" w:type="dxa"/>
          </w:tcPr>
          <w:p w14:paraId="15B0A4B2" w14:textId="77777777" w:rsidR="00E92CFC" w:rsidRPr="00A806EF" w:rsidRDefault="00E92CFC" w:rsidP="00E92CFC">
            <w:pPr>
              <w:jc w:val="center"/>
              <w:rPr>
                <w:bCs/>
                <w:sz w:val="24"/>
                <w:szCs w:val="24"/>
              </w:rPr>
            </w:pPr>
            <w:r w:rsidRPr="00A806EF">
              <w:rPr>
                <w:bCs/>
                <w:sz w:val="24"/>
                <w:szCs w:val="24"/>
              </w:rPr>
              <w:t>……………………</w:t>
            </w:r>
          </w:p>
        </w:tc>
      </w:tr>
      <w:tr w:rsidR="00E92CFC" w:rsidRPr="00A806EF" w14:paraId="515E65F9" w14:textId="77777777" w:rsidTr="00E92CFC">
        <w:trPr>
          <w:trHeight w:val="491"/>
        </w:trPr>
        <w:tc>
          <w:tcPr>
            <w:tcW w:w="0" w:type="auto"/>
          </w:tcPr>
          <w:p w14:paraId="49B3E05F" w14:textId="5E7AD5ED" w:rsidR="00E92CFC" w:rsidRPr="00A806EF" w:rsidRDefault="00E92CFC" w:rsidP="00E92CFC">
            <w:pPr>
              <w:jc w:val="center"/>
              <w:rPr>
                <w:bCs/>
                <w:sz w:val="24"/>
                <w:szCs w:val="24"/>
              </w:rPr>
            </w:pPr>
            <w:r>
              <w:rPr>
                <w:bCs/>
                <w:sz w:val="24"/>
                <w:szCs w:val="24"/>
              </w:rPr>
              <w:t>7</w:t>
            </w:r>
          </w:p>
        </w:tc>
        <w:tc>
          <w:tcPr>
            <w:tcW w:w="0" w:type="auto"/>
          </w:tcPr>
          <w:p w14:paraId="14B38557" w14:textId="1CB0B414" w:rsidR="00E92CFC" w:rsidRPr="00A806EF" w:rsidRDefault="00E92CFC" w:rsidP="00E92CFC">
            <w:pPr>
              <w:jc w:val="center"/>
              <w:rPr>
                <w:bCs/>
                <w:sz w:val="24"/>
                <w:szCs w:val="24"/>
              </w:rPr>
            </w:pPr>
            <w:r w:rsidRPr="00A806EF">
              <w:rPr>
                <w:b/>
                <w:bCs/>
                <w:sz w:val="24"/>
                <w:szCs w:val="24"/>
              </w:rPr>
              <w:t>ÖĞRETMEN</w:t>
            </w:r>
            <w:r>
              <w:rPr>
                <w:b/>
                <w:bCs/>
                <w:sz w:val="24"/>
                <w:szCs w:val="24"/>
              </w:rPr>
              <w:t>7</w:t>
            </w:r>
          </w:p>
        </w:tc>
        <w:tc>
          <w:tcPr>
            <w:tcW w:w="0" w:type="auto"/>
          </w:tcPr>
          <w:p w14:paraId="460F1280" w14:textId="317A9AB0" w:rsidR="00E92CFC" w:rsidRPr="00A806EF" w:rsidRDefault="00E92CFC" w:rsidP="00E92CFC">
            <w:pPr>
              <w:jc w:val="center"/>
              <w:rPr>
                <w:bCs/>
                <w:sz w:val="24"/>
                <w:szCs w:val="24"/>
              </w:rPr>
            </w:pPr>
            <w:r w:rsidRPr="00156859">
              <w:rPr>
                <w:sz w:val="24"/>
                <w:szCs w:val="24"/>
              </w:rPr>
              <w:t>Türk Dili ve Edebiyatı  Öğretmeni</w:t>
            </w:r>
          </w:p>
        </w:tc>
        <w:tc>
          <w:tcPr>
            <w:tcW w:w="1277" w:type="dxa"/>
          </w:tcPr>
          <w:p w14:paraId="4B45A5AC" w14:textId="77777777" w:rsidR="00E92CFC" w:rsidRPr="00A806EF" w:rsidRDefault="00E92CFC" w:rsidP="00E92CFC">
            <w:pPr>
              <w:jc w:val="center"/>
              <w:rPr>
                <w:bCs/>
                <w:sz w:val="24"/>
                <w:szCs w:val="24"/>
              </w:rPr>
            </w:pPr>
          </w:p>
        </w:tc>
        <w:tc>
          <w:tcPr>
            <w:tcW w:w="2136" w:type="dxa"/>
          </w:tcPr>
          <w:p w14:paraId="49F183E9" w14:textId="77777777" w:rsidR="00E92CFC" w:rsidRPr="00A806EF" w:rsidRDefault="00E92CFC" w:rsidP="00E92CFC">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85DC" w14:textId="77777777" w:rsidR="00792B56" w:rsidRDefault="00792B56" w:rsidP="00CD19EE">
      <w:pPr>
        <w:spacing w:line="240" w:lineRule="auto"/>
      </w:pPr>
      <w:r>
        <w:separator/>
      </w:r>
    </w:p>
  </w:endnote>
  <w:endnote w:type="continuationSeparator" w:id="0">
    <w:p w14:paraId="66181D11" w14:textId="77777777" w:rsidR="00792B56" w:rsidRDefault="00792B56"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2B48D" w14:textId="77777777" w:rsidR="00792B56" w:rsidRDefault="00792B56" w:rsidP="00CD19EE">
      <w:pPr>
        <w:spacing w:line="240" w:lineRule="auto"/>
      </w:pPr>
      <w:r>
        <w:separator/>
      </w:r>
    </w:p>
  </w:footnote>
  <w:footnote w:type="continuationSeparator" w:id="0">
    <w:p w14:paraId="3E782F91" w14:textId="77777777" w:rsidR="00792B56" w:rsidRDefault="00792B56"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0F09DA"/>
    <w:multiLevelType w:val="hybridMultilevel"/>
    <w:tmpl w:val="28906AD8"/>
    <w:lvl w:ilvl="0" w:tplc="348C31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BD355B"/>
    <w:multiLevelType w:val="hybridMultilevel"/>
    <w:tmpl w:val="51A8EAB0"/>
    <w:lvl w:ilvl="0" w:tplc="96A6F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1D4AC7"/>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6D48CD"/>
    <w:multiLevelType w:val="hybridMultilevel"/>
    <w:tmpl w:val="372AD984"/>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B36575"/>
    <w:multiLevelType w:val="multilevel"/>
    <w:tmpl w:val="173A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0B7627"/>
    <w:multiLevelType w:val="hybridMultilevel"/>
    <w:tmpl w:val="6B9CD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033B24"/>
    <w:multiLevelType w:val="hybridMultilevel"/>
    <w:tmpl w:val="261433DA"/>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91E3C1B"/>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9E6B1B"/>
    <w:multiLevelType w:val="hybridMultilevel"/>
    <w:tmpl w:val="58320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8A62E2"/>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1D860C5"/>
    <w:multiLevelType w:val="hybridMultilevel"/>
    <w:tmpl w:val="6B9CDD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B5555C"/>
    <w:multiLevelType w:val="multilevel"/>
    <w:tmpl w:val="FC4A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10"/>
  </w:num>
  <w:num w:numId="2" w16cid:durableId="298071071">
    <w:abstractNumId w:val="0"/>
  </w:num>
  <w:num w:numId="3" w16cid:durableId="1218053814">
    <w:abstractNumId w:val="34"/>
  </w:num>
  <w:num w:numId="4" w16cid:durableId="114258843">
    <w:abstractNumId w:val="26"/>
  </w:num>
  <w:num w:numId="5" w16cid:durableId="1195969944">
    <w:abstractNumId w:val="18"/>
  </w:num>
  <w:num w:numId="6" w16cid:durableId="1659461950">
    <w:abstractNumId w:val="14"/>
  </w:num>
  <w:num w:numId="7" w16cid:durableId="2085831619">
    <w:abstractNumId w:val="11"/>
  </w:num>
  <w:num w:numId="8" w16cid:durableId="494419193">
    <w:abstractNumId w:val="21"/>
  </w:num>
  <w:num w:numId="9" w16cid:durableId="1455051829">
    <w:abstractNumId w:val="6"/>
  </w:num>
  <w:num w:numId="10" w16cid:durableId="666053256">
    <w:abstractNumId w:val="19"/>
  </w:num>
  <w:num w:numId="11" w16cid:durableId="1780024315">
    <w:abstractNumId w:val="29"/>
  </w:num>
  <w:num w:numId="12" w16cid:durableId="1700424954">
    <w:abstractNumId w:val="1"/>
  </w:num>
  <w:num w:numId="13" w16cid:durableId="2097940889">
    <w:abstractNumId w:val="2"/>
  </w:num>
  <w:num w:numId="14" w16cid:durableId="52432061">
    <w:abstractNumId w:val="28"/>
  </w:num>
  <w:num w:numId="15" w16cid:durableId="1342319322">
    <w:abstractNumId w:val="9"/>
  </w:num>
  <w:num w:numId="16" w16cid:durableId="1701013054">
    <w:abstractNumId w:val="30"/>
  </w:num>
  <w:num w:numId="17" w16cid:durableId="1513571985">
    <w:abstractNumId w:val="32"/>
  </w:num>
  <w:num w:numId="18" w16cid:durableId="1525290160">
    <w:abstractNumId w:val="5"/>
  </w:num>
  <w:num w:numId="19" w16cid:durableId="488833075">
    <w:abstractNumId w:val="12"/>
  </w:num>
  <w:num w:numId="20" w16cid:durableId="847410013">
    <w:abstractNumId w:val="33"/>
  </w:num>
  <w:num w:numId="21" w16cid:durableId="1661037500">
    <w:abstractNumId w:val="24"/>
  </w:num>
  <w:num w:numId="22" w16cid:durableId="733085887">
    <w:abstractNumId w:val="20"/>
  </w:num>
  <w:num w:numId="23" w16cid:durableId="1565675003">
    <w:abstractNumId w:val="25"/>
  </w:num>
  <w:num w:numId="24" w16cid:durableId="526257784">
    <w:abstractNumId w:val="7"/>
  </w:num>
  <w:num w:numId="25" w16cid:durableId="892694595">
    <w:abstractNumId w:val="23"/>
  </w:num>
  <w:num w:numId="26" w16cid:durableId="214656840">
    <w:abstractNumId w:val="17"/>
  </w:num>
  <w:num w:numId="27" w16cid:durableId="29501508">
    <w:abstractNumId w:val="27"/>
  </w:num>
  <w:num w:numId="28" w16cid:durableId="2102598182">
    <w:abstractNumId w:val="4"/>
  </w:num>
  <w:num w:numId="29" w16cid:durableId="131406976">
    <w:abstractNumId w:val="15"/>
  </w:num>
  <w:num w:numId="30" w16cid:durableId="141124568">
    <w:abstractNumId w:val="31"/>
  </w:num>
  <w:num w:numId="31" w16cid:durableId="827865594">
    <w:abstractNumId w:val="22"/>
  </w:num>
  <w:num w:numId="32" w16cid:durableId="162939925">
    <w:abstractNumId w:val="3"/>
  </w:num>
  <w:num w:numId="33" w16cid:durableId="483736553">
    <w:abstractNumId w:val="16"/>
  </w:num>
  <w:num w:numId="34" w16cid:durableId="1227885504">
    <w:abstractNumId w:val="13"/>
  </w:num>
  <w:num w:numId="35" w16cid:durableId="5003182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064A8"/>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B5CAE"/>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B2C57"/>
    <w:rsid w:val="002C57DE"/>
    <w:rsid w:val="002E05F0"/>
    <w:rsid w:val="002E0FF6"/>
    <w:rsid w:val="002E1A63"/>
    <w:rsid w:val="00302860"/>
    <w:rsid w:val="00313F64"/>
    <w:rsid w:val="0032350E"/>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003"/>
    <w:rsid w:val="005E3951"/>
    <w:rsid w:val="006218C9"/>
    <w:rsid w:val="0062663B"/>
    <w:rsid w:val="00647E18"/>
    <w:rsid w:val="00663909"/>
    <w:rsid w:val="00664CB2"/>
    <w:rsid w:val="00686AC1"/>
    <w:rsid w:val="0069753A"/>
    <w:rsid w:val="006B302E"/>
    <w:rsid w:val="006C3452"/>
    <w:rsid w:val="006F4D09"/>
    <w:rsid w:val="00702702"/>
    <w:rsid w:val="007035A5"/>
    <w:rsid w:val="00725BE2"/>
    <w:rsid w:val="00726073"/>
    <w:rsid w:val="0073322E"/>
    <w:rsid w:val="007353EC"/>
    <w:rsid w:val="00752FFF"/>
    <w:rsid w:val="0075428A"/>
    <w:rsid w:val="00763717"/>
    <w:rsid w:val="00770D0D"/>
    <w:rsid w:val="00784A9C"/>
    <w:rsid w:val="00792B56"/>
    <w:rsid w:val="007A5024"/>
    <w:rsid w:val="007A77BB"/>
    <w:rsid w:val="007B0EB6"/>
    <w:rsid w:val="007B5F3A"/>
    <w:rsid w:val="007E14D7"/>
    <w:rsid w:val="007E47B5"/>
    <w:rsid w:val="007E4A1F"/>
    <w:rsid w:val="00813A76"/>
    <w:rsid w:val="00816D4E"/>
    <w:rsid w:val="0085002D"/>
    <w:rsid w:val="0085175B"/>
    <w:rsid w:val="008519C8"/>
    <w:rsid w:val="008A3C4A"/>
    <w:rsid w:val="008B0549"/>
    <w:rsid w:val="008B1670"/>
    <w:rsid w:val="008C7110"/>
    <w:rsid w:val="008E61E9"/>
    <w:rsid w:val="008F4717"/>
    <w:rsid w:val="0090173A"/>
    <w:rsid w:val="00906B05"/>
    <w:rsid w:val="009205E4"/>
    <w:rsid w:val="00925DB1"/>
    <w:rsid w:val="00965127"/>
    <w:rsid w:val="0097033D"/>
    <w:rsid w:val="00977535"/>
    <w:rsid w:val="0099196E"/>
    <w:rsid w:val="00993532"/>
    <w:rsid w:val="009A5755"/>
    <w:rsid w:val="009C19FC"/>
    <w:rsid w:val="009D7370"/>
    <w:rsid w:val="009F529C"/>
    <w:rsid w:val="00A204C7"/>
    <w:rsid w:val="00A2799E"/>
    <w:rsid w:val="00A3020A"/>
    <w:rsid w:val="00A42946"/>
    <w:rsid w:val="00A57F4C"/>
    <w:rsid w:val="00A644DD"/>
    <w:rsid w:val="00A64C2F"/>
    <w:rsid w:val="00A87FAA"/>
    <w:rsid w:val="00AA2A12"/>
    <w:rsid w:val="00AA5F50"/>
    <w:rsid w:val="00AA6216"/>
    <w:rsid w:val="00AB4B7B"/>
    <w:rsid w:val="00AB7A19"/>
    <w:rsid w:val="00AC4799"/>
    <w:rsid w:val="00B3185E"/>
    <w:rsid w:val="00B47F10"/>
    <w:rsid w:val="00B6066F"/>
    <w:rsid w:val="00B70169"/>
    <w:rsid w:val="00B8314B"/>
    <w:rsid w:val="00B84E7E"/>
    <w:rsid w:val="00B9381F"/>
    <w:rsid w:val="00BB10CA"/>
    <w:rsid w:val="00BB4634"/>
    <w:rsid w:val="00BF3F5C"/>
    <w:rsid w:val="00C01643"/>
    <w:rsid w:val="00C0320F"/>
    <w:rsid w:val="00C21D0F"/>
    <w:rsid w:val="00C35AEB"/>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2CFC"/>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8</Pages>
  <Words>2860</Words>
  <Characters>16303</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81</cp:revision>
  <dcterms:created xsi:type="dcterms:W3CDTF">2025-02-09T21:37:00Z</dcterms:created>
  <dcterms:modified xsi:type="dcterms:W3CDTF">2026-01-28T18:23:00Z</dcterms:modified>
</cp:coreProperties>
</file>