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A1994" w14:textId="4077AF64" w:rsidR="00CB4606" w:rsidRPr="006C6453" w:rsidRDefault="00E056EB" w:rsidP="004A0092">
      <w:pPr>
        <w:spacing w:after="120" w:line="240" w:lineRule="auto"/>
        <w:jc w:val="center"/>
        <w:rPr>
          <w:rFonts w:cstheme="minorHAnsi"/>
          <w:b/>
          <w:bCs/>
          <w:sz w:val="24"/>
          <w:szCs w:val="24"/>
        </w:rPr>
      </w:pPr>
      <w:r>
        <w:rPr>
          <w:rFonts w:cstheme="minorHAnsi"/>
          <w:b/>
          <w:bCs/>
          <w:sz w:val="24"/>
          <w:szCs w:val="24"/>
        </w:rPr>
        <w:t xml:space="preserve">2025-2026 </w:t>
      </w:r>
      <w:r w:rsidR="004A0092" w:rsidRPr="006C6453">
        <w:rPr>
          <w:rFonts w:cstheme="minorHAnsi"/>
          <w:b/>
          <w:bCs/>
          <w:sz w:val="24"/>
          <w:szCs w:val="24"/>
        </w:rPr>
        <w:t>EĞİTİM ÖĞRETİM YILI</w:t>
      </w:r>
    </w:p>
    <w:p w14:paraId="06E422AE" w14:textId="77777777" w:rsidR="004A0092" w:rsidRPr="006C6453" w:rsidRDefault="004A0092" w:rsidP="00AE18D4">
      <w:pPr>
        <w:spacing w:after="120" w:line="240" w:lineRule="auto"/>
        <w:jc w:val="center"/>
        <w:rPr>
          <w:rFonts w:cstheme="minorHAnsi"/>
          <w:b/>
          <w:bCs/>
          <w:sz w:val="24"/>
          <w:szCs w:val="24"/>
        </w:rPr>
      </w:pPr>
      <w:r w:rsidRPr="006C6453">
        <w:rPr>
          <w:rFonts w:cstheme="minorHAnsi"/>
          <w:b/>
          <w:bCs/>
          <w:sz w:val="24"/>
          <w:szCs w:val="24"/>
        </w:rPr>
        <w:t xml:space="preserve">…………………………………….. </w:t>
      </w:r>
      <w:r w:rsidR="00AE18D4" w:rsidRPr="006C6453">
        <w:rPr>
          <w:rFonts w:cstheme="minorHAnsi"/>
          <w:b/>
          <w:bCs/>
          <w:sz w:val="24"/>
          <w:szCs w:val="24"/>
        </w:rPr>
        <w:t>ORTAOKULU</w:t>
      </w:r>
      <w:r w:rsidRPr="006C6453">
        <w:rPr>
          <w:rFonts w:cstheme="minorHAnsi"/>
          <w:b/>
          <w:bCs/>
          <w:sz w:val="24"/>
          <w:szCs w:val="24"/>
        </w:rPr>
        <w:t xml:space="preserve"> </w:t>
      </w:r>
    </w:p>
    <w:p w14:paraId="791318F7"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14:paraId="6CB1BEED"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SENE BAŞI ZÜMRE TUTANAĞI</w:t>
      </w:r>
    </w:p>
    <w:p w14:paraId="79F68C65" w14:textId="77777777" w:rsidR="004A0092" w:rsidRPr="006C6453" w:rsidRDefault="004A0092" w:rsidP="004A0092">
      <w:pPr>
        <w:spacing w:after="120" w:line="240" w:lineRule="auto"/>
        <w:jc w:val="center"/>
        <w:rPr>
          <w:rFonts w:cstheme="minorHAnsi"/>
          <w:b/>
          <w:bCs/>
          <w:sz w:val="24"/>
          <w:szCs w:val="24"/>
        </w:rPr>
      </w:pPr>
    </w:p>
    <w:p w14:paraId="0274FA1A" w14:textId="77777777"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14:paraId="5CAB7137" w14:textId="7A8BC99B" w:rsidR="004A0092" w:rsidRPr="00E056EB" w:rsidRDefault="004A0092" w:rsidP="00E056EB">
      <w:pPr>
        <w:pStyle w:val="ListeParagraf"/>
        <w:numPr>
          <w:ilvl w:val="0"/>
          <w:numId w:val="3"/>
        </w:numPr>
        <w:spacing w:after="120" w:line="240" w:lineRule="auto"/>
        <w:rPr>
          <w:rFonts w:ascii="Times New Roman" w:hAnsi="Times New Roman"/>
          <w:sz w:val="24"/>
          <w:szCs w:val="24"/>
        </w:rPr>
      </w:pPr>
      <w:r w:rsidRPr="00E056EB">
        <w:rPr>
          <w:rFonts w:ascii="Times New Roman" w:hAnsi="Times New Roman"/>
          <w:sz w:val="24"/>
          <w:szCs w:val="24"/>
        </w:rPr>
        <w:t>Açılış ve yoklama</w:t>
      </w:r>
    </w:p>
    <w:p w14:paraId="3823268C" w14:textId="0F7137DE" w:rsidR="004A0092" w:rsidRPr="00E056EB" w:rsidRDefault="004A0092" w:rsidP="00E056EB">
      <w:pPr>
        <w:pStyle w:val="ListeParagraf"/>
        <w:numPr>
          <w:ilvl w:val="0"/>
          <w:numId w:val="3"/>
        </w:numPr>
        <w:spacing w:after="120" w:line="240" w:lineRule="auto"/>
        <w:rPr>
          <w:rFonts w:ascii="Times New Roman" w:hAnsi="Times New Roman"/>
          <w:sz w:val="24"/>
          <w:szCs w:val="24"/>
        </w:rPr>
      </w:pPr>
      <w:r w:rsidRPr="00E056EB">
        <w:rPr>
          <w:rFonts w:ascii="Times New Roman" w:hAnsi="Times New Roman"/>
          <w:sz w:val="24"/>
          <w:szCs w:val="24"/>
        </w:rPr>
        <w:t>Öğretim programlarının incelenmesi</w:t>
      </w:r>
      <w:r w:rsidR="00B2331F" w:rsidRPr="00E056EB">
        <w:rPr>
          <w:rFonts w:ascii="Times New Roman" w:hAnsi="Times New Roman"/>
          <w:sz w:val="24"/>
          <w:szCs w:val="24"/>
        </w:rPr>
        <w:t xml:space="preserve"> ve yıllık plan hazırlanması</w:t>
      </w:r>
    </w:p>
    <w:p w14:paraId="378A91FD" w14:textId="3487F2AB" w:rsidR="004A0092" w:rsidRPr="00E056EB" w:rsidRDefault="00B2331F" w:rsidP="00E056EB">
      <w:pPr>
        <w:pStyle w:val="ListeParagraf"/>
        <w:numPr>
          <w:ilvl w:val="0"/>
          <w:numId w:val="3"/>
        </w:numPr>
        <w:spacing w:after="120" w:line="240" w:lineRule="auto"/>
        <w:rPr>
          <w:rFonts w:ascii="Times New Roman" w:hAnsi="Times New Roman"/>
          <w:sz w:val="24"/>
          <w:szCs w:val="24"/>
        </w:rPr>
      </w:pPr>
      <w:r w:rsidRPr="00E056EB">
        <w:rPr>
          <w:rFonts w:ascii="Times New Roman" w:hAnsi="Times New Roman"/>
          <w:sz w:val="24"/>
          <w:szCs w:val="24"/>
        </w:rPr>
        <w:t>Derslerin işlenişinde uygulanacak yöntem ve tekniklerin belirlenmesi</w:t>
      </w:r>
    </w:p>
    <w:p w14:paraId="19700EDF" w14:textId="77777777" w:rsidR="00E056EB" w:rsidRPr="00E056EB" w:rsidRDefault="00E056EB" w:rsidP="00E056EB">
      <w:pPr>
        <w:pStyle w:val="ListeParagraf"/>
        <w:numPr>
          <w:ilvl w:val="0"/>
          <w:numId w:val="3"/>
        </w:numPr>
        <w:spacing w:after="0" w:line="300" w:lineRule="exact"/>
        <w:ind w:right="-28"/>
        <w:jc w:val="both"/>
        <w:rPr>
          <w:rFonts w:ascii="Times New Roman" w:hAnsi="Times New Roman"/>
          <w:color w:val="000000"/>
          <w:sz w:val="24"/>
          <w:szCs w:val="24"/>
        </w:rPr>
      </w:pPr>
      <w:r w:rsidRPr="00E056EB">
        <w:rPr>
          <w:rFonts w:ascii="Times New Roman" w:hAnsi="Times New Roman"/>
          <w:sz w:val="24"/>
          <w:szCs w:val="24"/>
        </w:rPr>
        <w:t>Türkiye Yüzyılı Maarif Modeli 5. Ve 6. Sınıf Sosyal Bilgiler Öğretim Programı başta olmak üzere öğretim programlarının incelenmesi, programların çevre özellikleri de dikkate alınarak amacına ve içeriğine uygun olarak uygulanması, yıllık plan ve ders planlarının hazırlanması ve uygulanmasında içerik çerçevesi (konu) ve öğrenme çıktılarının (kazanım) ağırlıklarının dikkate alınması</w:t>
      </w:r>
    </w:p>
    <w:p w14:paraId="5A0F7B8A" w14:textId="26DF6862" w:rsidR="00B2331F" w:rsidRPr="00E056EB" w:rsidRDefault="00B2331F" w:rsidP="00E056EB">
      <w:pPr>
        <w:pStyle w:val="ListeParagraf"/>
        <w:numPr>
          <w:ilvl w:val="0"/>
          <w:numId w:val="3"/>
        </w:numPr>
        <w:spacing w:after="120" w:line="240" w:lineRule="auto"/>
        <w:rPr>
          <w:rFonts w:ascii="Times New Roman" w:hAnsi="Times New Roman"/>
          <w:sz w:val="24"/>
          <w:szCs w:val="24"/>
        </w:rPr>
      </w:pPr>
      <w:r w:rsidRPr="00E056EB">
        <w:rPr>
          <w:rFonts w:ascii="Times New Roman" w:hAnsi="Times New Roman"/>
          <w:sz w:val="24"/>
          <w:szCs w:val="24"/>
        </w:rPr>
        <w:t>Özel ihtiyacı olan öğrenciler için BEP Planlarının yapılması</w:t>
      </w:r>
    </w:p>
    <w:p w14:paraId="1F0334CD" w14:textId="4C3AA13C" w:rsidR="00B2331F" w:rsidRPr="00E056EB" w:rsidRDefault="00B2331F" w:rsidP="00E056EB">
      <w:pPr>
        <w:pStyle w:val="ListeParagraf"/>
        <w:numPr>
          <w:ilvl w:val="0"/>
          <w:numId w:val="3"/>
        </w:numPr>
        <w:spacing w:after="120" w:line="240" w:lineRule="auto"/>
        <w:rPr>
          <w:rFonts w:ascii="Times New Roman" w:hAnsi="Times New Roman"/>
          <w:sz w:val="24"/>
          <w:szCs w:val="24"/>
        </w:rPr>
      </w:pPr>
      <w:r w:rsidRPr="00E056EB">
        <w:rPr>
          <w:rFonts w:ascii="Times New Roman" w:hAnsi="Times New Roman"/>
          <w:sz w:val="24"/>
          <w:szCs w:val="24"/>
        </w:rPr>
        <w:t>Diğer zümre öğretmenleri ile yapılacak olan ortak çalışmalar</w:t>
      </w:r>
    </w:p>
    <w:p w14:paraId="590D63E1" w14:textId="312AECBB" w:rsidR="00B2331F" w:rsidRPr="00E056EB" w:rsidRDefault="00B2331F" w:rsidP="00E056EB">
      <w:pPr>
        <w:pStyle w:val="ListeParagraf"/>
        <w:numPr>
          <w:ilvl w:val="0"/>
          <w:numId w:val="3"/>
        </w:numPr>
        <w:spacing w:after="120" w:line="240" w:lineRule="auto"/>
        <w:rPr>
          <w:rFonts w:ascii="Times New Roman" w:hAnsi="Times New Roman"/>
          <w:sz w:val="24"/>
          <w:szCs w:val="24"/>
        </w:rPr>
      </w:pPr>
      <w:r w:rsidRPr="00E056EB">
        <w:rPr>
          <w:rFonts w:ascii="Times New Roman" w:hAnsi="Times New Roman"/>
          <w:sz w:val="24"/>
          <w:szCs w:val="24"/>
        </w:rPr>
        <w:t>Öğretim alanı ile bilim ve teknoloji alanındaki gelişmelerin uygulanması</w:t>
      </w:r>
    </w:p>
    <w:p w14:paraId="71BD8C8C" w14:textId="7A53EA9D" w:rsidR="00B2331F" w:rsidRPr="00E056EB" w:rsidRDefault="00B2331F" w:rsidP="00E056EB">
      <w:pPr>
        <w:pStyle w:val="ListeParagraf"/>
        <w:numPr>
          <w:ilvl w:val="0"/>
          <w:numId w:val="3"/>
        </w:numPr>
        <w:spacing w:after="120" w:line="240" w:lineRule="auto"/>
        <w:rPr>
          <w:rFonts w:ascii="Times New Roman" w:hAnsi="Times New Roman"/>
          <w:sz w:val="24"/>
          <w:szCs w:val="24"/>
        </w:rPr>
      </w:pPr>
      <w:r w:rsidRPr="00E056EB">
        <w:rPr>
          <w:rFonts w:ascii="Times New Roman" w:hAnsi="Times New Roman"/>
          <w:sz w:val="24"/>
          <w:szCs w:val="24"/>
        </w:rPr>
        <w:t>Derslerin daha verimli işlenebilmesi için ihtiyaç duyulan kitap, araç-gereç ve benzeri materyallerin belirlenmesi</w:t>
      </w:r>
    </w:p>
    <w:p w14:paraId="0FC5C096" w14:textId="1A317B99" w:rsidR="00B2331F" w:rsidRPr="00E056EB" w:rsidRDefault="00B2331F" w:rsidP="00E056EB">
      <w:pPr>
        <w:pStyle w:val="ListeParagraf"/>
        <w:numPr>
          <w:ilvl w:val="0"/>
          <w:numId w:val="3"/>
        </w:numPr>
        <w:spacing w:after="120" w:line="240" w:lineRule="auto"/>
        <w:rPr>
          <w:rFonts w:ascii="Times New Roman" w:hAnsi="Times New Roman"/>
          <w:sz w:val="24"/>
          <w:szCs w:val="24"/>
        </w:rPr>
      </w:pPr>
      <w:r w:rsidRPr="00E056EB">
        <w:rPr>
          <w:rFonts w:ascii="Times New Roman" w:hAnsi="Times New Roman"/>
          <w:sz w:val="24"/>
          <w:szCs w:val="24"/>
        </w:rPr>
        <w:t>Okul ve çevre imkanlarının değerlendirilerek yapılacak olan gezi ve gözlemlerin planlanması</w:t>
      </w:r>
    </w:p>
    <w:p w14:paraId="3079F95C" w14:textId="6FC8E46C" w:rsidR="00B2331F" w:rsidRPr="00E056EB" w:rsidRDefault="00B2331F" w:rsidP="00E056EB">
      <w:pPr>
        <w:pStyle w:val="ListeParagraf"/>
        <w:numPr>
          <w:ilvl w:val="0"/>
          <w:numId w:val="3"/>
        </w:numPr>
        <w:spacing w:after="120" w:line="240" w:lineRule="auto"/>
        <w:rPr>
          <w:rFonts w:ascii="Times New Roman" w:hAnsi="Times New Roman"/>
          <w:sz w:val="24"/>
          <w:szCs w:val="24"/>
        </w:rPr>
      </w:pPr>
      <w:r w:rsidRPr="00E056EB">
        <w:rPr>
          <w:rFonts w:ascii="Times New Roman" w:hAnsi="Times New Roman"/>
          <w:sz w:val="24"/>
          <w:szCs w:val="24"/>
        </w:rPr>
        <w:t>Dönem içerisinde yapılacak olan sınavların planlanması</w:t>
      </w:r>
    </w:p>
    <w:p w14:paraId="5260011B" w14:textId="6AF47C78" w:rsidR="00B2331F" w:rsidRPr="00E056EB" w:rsidRDefault="00B2331F" w:rsidP="00E056EB">
      <w:pPr>
        <w:pStyle w:val="ListeParagraf"/>
        <w:numPr>
          <w:ilvl w:val="0"/>
          <w:numId w:val="3"/>
        </w:numPr>
        <w:spacing w:after="120" w:line="240" w:lineRule="auto"/>
        <w:rPr>
          <w:rFonts w:ascii="Times New Roman" w:hAnsi="Times New Roman"/>
          <w:sz w:val="24"/>
          <w:szCs w:val="24"/>
        </w:rPr>
      </w:pPr>
      <w:r w:rsidRPr="00E056EB">
        <w:rPr>
          <w:rFonts w:ascii="Times New Roman" w:hAnsi="Times New Roman"/>
          <w:sz w:val="24"/>
          <w:szCs w:val="24"/>
        </w:rPr>
        <w:t>Öğrenci başarısının değerlendirilmesi amacı ile sınav analizlerinin yapılması</w:t>
      </w:r>
    </w:p>
    <w:p w14:paraId="48175BF9" w14:textId="23C14406" w:rsidR="00B2331F" w:rsidRPr="00E056EB" w:rsidRDefault="00B2331F" w:rsidP="00E056EB">
      <w:pPr>
        <w:pStyle w:val="ListeParagraf"/>
        <w:numPr>
          <w:ilvl w:val="0"/>
          <w:numId w:val="3"/>
        </w:numPr>
        <w:spacing w:after="120" w:line="240" w:lineRule="auto"/>
        <w:rPr>
          <w:rFonts w:ascii="Times New Roman" w:hAnsi="Times New Roman"/>
          <w:sz w:val="24"/>
          <w:szCs w:val="24"/>
        </w:rPr>
      </w:pPr>
      <w:r w:rsidRPr="00E056EB">
        <w:rPr>
          <w:rFonts w:ascii="Times New Roman" w:hAnsi="Times New Roman"/>
          <w:sz w:val="24"/>
          <w:szCs w:val="24"/>
        </w:rPr>
        <w:t>Uygulamalı ve Beceri Temelli bir Ders Olarak Kur’an-ı Kerim dersinin sınavının nasıl yapılacağının, sayısının ve süresinin belirlenmesi</w:t>
      </w:r>
      <w:r w:rsidR="0077560C" w:rsidRPr="00E056EB">
        <w:rPr>
          <w:rFonts w:ascii="Times New Roman" w:hAnsi="Times New Roman"/>
          <w:sz w:val="24"/>
          <w:szCs w:val="24"/>
        </w:rPr>
        <w:t xml:space="preserve">  </w:t>
      </w:r>
    </w:p>
    <w:p w14:paraId="43304044" w14:textId="155C2024" w:rsidR="00B2331F" w:rsidRPr="00E056EB" w:rsidRDefault="00B2331F" w:rsidP="00E056EB">
      <w:pPr>
        <w:pStyle w:val="ListeParagraf"/>
        <w:numPr>
          <w:ilvl w:val="0"/>
          <w:numId w:val="3"/>
        </w:numPr>
        <w:spacing w:after="120" w:line="240" w:lineRule="auto"/>
        <w:rPr>
          <w:rFonts w:ascii="Times New Roman" w:hAnsi="Times New Roman"/>
          <w:sz w:val="24"/>
          <w:szCs w:val="24"/>
        </w:rPr>
      </w:pPr>
      <w:r w:rsidRPr="00E056EB">
        <w:rPr>
          <w:rFonts w:ascii="Times New Roman" w:hAnsi="Times New Roman"/>
          <w:sz w:val="24"/>
          <w:szCs w:val="24"/>
        </w:rPr>
        <w:t>Proje Konularının Belirlenmesi, Planlanması ve Ölçeklerinin Hazırlanması</w:t>
      </w:r>
    </w:p>
    <w:p w14:paraId="2D1E3E41" w14:textId="511E179B" w:rsidR="006143F5" w:rsidRPr="00E056EB" w:rsidRDefault="006143F5" w:rsidP="00E056EB">
      <w:pPr>
        <w:pStyle w:val="ListeParagraf"/>
        <w:numPr>
          <w:ilvl w:val="0"/>
          <w:numId w:val="3"/>
        </w:numPr>
        <w:spacing w:after="120" w:line="240" w:lineRule="auto"/>
        <w:rPr>
          <w:rFonts w:ascii="Times New Roman" w:hAnsi="Times New Roman"/>
          <w:sz w:val="24"/>
          <w:szCs w:val="24"/>
        </w:rPr>
      </w:pPr>
      <w:r w:rsidRPr="00E056EB">
        <w:rPr>
          <w:rFonts w:ascii="Times New Roman" w:hAnsi="Times New Roman"/>
          <w:sz w:val="24"/>
          <w:szCs w:val="24"/>
        </w:rPr>
        <w:t>Destekleme ve  Yetiştirme Kursları ile ilgili ihtiyaçların tespiti ve kurslarda verimliliğin artırılması</w:t>
      </w:r>
    </w:p>
    <w:p w14:paraId="7C471D60" w14:textId="2942047F" w:rsidR="00E15D17" w:rsidRPr="00E056EB" w:rsidRDefault="00E15D17" w:rsidP="00E056EB">
      <w:pPr>
        <w:pStyle w:val="ListeParagraf"/>
        <w:numPr>
          <w:ilvl w:val="0"/>
          <w:numId w:val="3"/>
        </w:numPr>
        <w:spacing w:after="120" w:line="240" w:lineRule="auto"/>
        <w:rPr>
          <w:rFonts w:ascii="Times New Roman" w:hAnsi="Times New Roman"/>
          <w:sz w:val="24"/>
          <w:szCs w:val="24"/>
        </w:rPr>
      </w:pPr>
      <w:r w:rsidRPr="00E056EB">
        <w:rPr>
          <w:rFonts w:ascii="Times New Roman" w:hAnsi="Times New Roman"/>
          <w:sz w:val="24"/>
          <w:szCs w:val="24"/>
        </w:rPr>
        <w:t>Derslerde Atatürkçülük ile ilgili konuların üzerinde durulması</w:t>
      </w:r>
    </w:p>
    <w:p w14:paraId="4F3EDCF1" w14:textId="196C42F9" w:rsidR="0077560C" w:rsidRPr="00E056EB" w:rsidRDefault="0077560C" w:rsidP="00E056EB">
      <w:pPr>
        <w:pStyle w:val="ListeParagraf"/>
        <w:numPr>
          <w:ilvl w:val="0"/>
          <w:numId w:val="3"/>
        </w:numPr>
        <w:spacing w:after="120" w:line="240" w:lineRule="auto"/>
        <w:rPr>
          <w:rFonts w:ascii="Times New Roman" w:hAnsi="Times New Roman"/>
          <w:b/>
          <w:bCs/>
          <w:color w:val="FF0000"/>
          <w:sz w:val="24"/>
          <w:szCs w:val="24"/>
        </w:rPr>
      </w:pPr>
      <w:r w:rsidRPr="00E056EB">
        <w:rPr>
          <w:rFonts w:ascii="Times New Roman" w:hAnsi="Times New Roman"/>
          <w:sz w:val="24"/>
          <w:szCs w:val="24"/>
        </w:rPr>
        <w:t>Seçmeli Derslerin işlenişi ve yapılacak olan sınav sayısının belirlenmesi</w:t>
      </w:r>
      <w:r w:rsidRPr="00E056EB">
        <w:rPr>
          <w:rFonts w:ascii="Times New Roman" w:hAnsi="Times New Roman"/>
          <w:b/>
          <w:bCs/>
          <w:sz w:val="24"/>
          <w:szCs w:val="24"/>
        </w:rPr>
        <w:t xml:space="preserve"> </w:t>
      </w:r>
    </w:p>
    <w:p w14:paraId="39AEE723" w14:textId="695216A8" w:rsidR="00E15D17" w:rsidRPr="00E056EB" w:rsidRDefault="0056688B" w:rsidP="00E056EB">
      <w:pPr>
        <w:pStyle w:val="ListeParagraf"/>
        <w:numPr>
          <w:ilvl w:val="0"/>
          <w:numId w:val="3"/>
        </w:numPr>
        <w:spacing w:after="120" w:line="240" w:lineRule="auto"/>
        <w:rPr>
          <w:rFonts w:ascii="Times New Roman" w:hAnsi="Times New Roman"/>
          <w:sz w:val="24"/>
          <w:szCs w:val="24"/>
        </w:rPr>
      </w:pPr>
      <w:r w:rsidRPr="00E056EB">
        <w:rPr>
          <w:rFonts w:ascii="Times New Roman" w:hAnsi="Times New Roman"/>
          <w:sz w:val="24"/>
          <w:szCs w:val="24"/>
        </w:rPr>
        <w:t xml:space="preserve">Dilek, Temenniler ve </w:t>
      </w:r>
      <w:r w:rsidR="00E15D17" w:rsidRPr="00E056EB">
        <w:rPr>
          <w:rFonts w:ascii="Times New Roman" w:hAnsi="Times New Roman"/>
          <w:sz w:val="24"/>
          <w:szCs w:val="24"/>
        </w:rPr>
        <w:t>Kapanış</w:t>
      </w:r>
    </w:p>
    <w:p w14:paraId="05E5FE8A" w14:textId="77777777" w:rsidR="006730E8" w:rsidRDefault="006730E8" w:rsidP="00E15D17">
      <w:pPr>
        <w:spacing w:after="120" w:line="240" w:lineRule="auto"/>
        <w:rPr>
          <w:rFonts w:cstheme="minorHAnsi"/>
          <w:sz w:val="24"/>
          <w:szCs w:val="24"/>
        </w:rPr>
      </w:pPr>
    </w:p>
    <w:p w14:paraId="313909F4" w14:textId="77777777" w:rsidR="00E056EB" w:rsidRDefault="00E056EB" w:rsidP="00E15D17">
      <w:pPr>
        <w:spacing w:after="120" w:line="240" w:lineRule="auto"/>
        <w:rPr>
          <w:rFonts w:cstheme="minorHAnsi"/>
          <w:sz w:val="24"/>
          <w:szCs w:val="24"/>
        </w:rPr>
      </w:pPr>
    </w:p>
    <w:p w14:paraId="4775D34C" w14:textId="77777777" w:rsidR="00E056EB" w:rsidRDefault="00E056EB" w:rsidP="00E15D17">
      <w:pPr>
        <w:spacing w:after="120" w:line="240" w:lineRule="auto"/>
        <w:rPr>
          <w:rFonts w:cstheme="minorHAnsi"/>
          <w:sz w:val="24"/>
          <w:szCs w:val="24"/>
        </w:rPr>
      </w:pPr>
    </w:p>
    <w:p w14:paraId="14463ECB" w14:textId="77777777" w:rsidR="00E056EB" w:rsidRDefault="00E056EB" w:rsidP="00E15D17">
      <w:pPr>
        <w:spacing w:after="120" w:line="240" w:lineRule="auto"/>
        <w:rPr>
          <w:rFonts w:cstheme="minorHAnsi"/>
          <w:sz w:val="24"/>
          <w:szCs w:val="24"/>
        </w:rPr>
      </w:pPr>
    </w:p>
    <w:p w14:paraId="6A6B802F" w14:textId="77777777" w:rsidR="00E056EB" w:rsidRDefault="00E056EB" w:rsidP="00E15D17">
      <w:pPr>
        <w:spacing w:after="120" w:line="240" w:lineRule="auto"/>
        <w:rPr>
          <w:rFonts w:cstheme="minorHAnsi"/>
          <w:sz w:val="24"/>
          <w:szCs w:val="24"/>
        </w:rPr>
      </w:pPr>
    </w:p>
    <w:p w14:paraId="5716F265" w14:textId="77777777" w:rsidR="00E056EB" w:rsidRDefault="00E056EB" w:rsidP="00E15D17">
      <w:pPr>
        <w:spacing w:after="120" w:line="240" w:lineRule="auto"/>
        <w:rPr>
          <w:rFonts w:cstheme="minorHAnsi"/>
          <w:sz w:val="24"/>
          <w:szCs w:val="24"/>
        </w:rPr>
      </w:pPr>
    </w:p>
    <w:p w14:paraId="7CEE6F3A" w14:textId="77777777" w:rsidR="00E056EB" w:rsidRDefault="00E056EB" w:rsidP="00E15D17">
      <w:pPr>
        <w:spacing w:after="120" w:line="240" w:lineRule="auto"/>
        <w:rPr>
          <w:rFonts w:cstheme="minorHAnsi"/>
          <w:sz w:val="24"/>
          <w:szCs w:val="24"/>
        </w:rPr>
      </w:pPr>
    </w:p>
    <w:p w14:paraId="1B583851" w14:textId="77777777" w:rsidR="00E056EB" w:rsidRDefault="00E056EB" w:rsidP="00E15D17">
      <w:pPr>
        <w:spacing w:after="120" w:line="240" w:lineRule="auto"/>
        <w:rPr>
          <w:rFonts w:cstheme="minorHAnsi"/>
          <w:sz w:val="24"/>
          <w:szCs w:val="24"/>
        </w:rPr>
      </w:pPr>
    </w:p>
    <w:p w14:paraId="056CBBE5" w14:textId="77777777" w:rsidR="00E056EB" w:rsidRDefault="00E056EB" w:rsidP="00E15D17">
      <w:pPr>
        <w:spacing w:after="120" w:line="240" w:lineRule="auto"/>
        <w:rPr>
          <w:rFonts w:cstheme="minorHAnsi"/>
          <w:sz w:val="24"/>
          <w:szCs w:val="24"/>
        </w:rPr>
      </w:pPr>
    </w:p>
    <w:p w14:paraId="02DC1D53" w14:textId="77777777" w:rsidR="00E056EB" w:rsidRDefault="00E056EB" w:rsidP="00E15D17">
      <w:pPr>
        <w:spacing w:after="120" w:line="240" w:lineRule="auto"/>
        <w:rPr>
          <w:rFonts w:cstheme="minorHAnsi"/>
          <w:sz w:val="24"/>
          <w:szCs w:val="24"/>
        </w:rPr>
      </w:pPr>
    </w:p>
    <w:p w14:paraId="10419ED9" w14:textId="77777777" w:rsidR="00E056EB" w:rsidRPr="006C6453" w:rsidRDefault="00E056EB" w:rsidP="00E15D17">
      <w:pPr>
        <w:spacing w:after="120" w:line="240" w:lineRule="auto"/>
        <w:rPr>
          <w:rFonts w:cstheme="minorHAnsi"/>
          <w:sz w:val="24"/>
          <w:szCs w:val="24"/>
        </w:rPr>
      </w:pPr>
    </w:p>
    <w:p w14:paraId="12F242D7" w14:textId="77777777" w:rsidR="001D1E37" w:rsidRPr="001D1E37" w:rsidRDefault="001D1E37" w:rsidP="001D1E37">
      <w:pPr>
        <w:spacing w:after="120" w:line="240" w:lineRule="auto"/>
        <w:rPr>
          <w:rFonts w:cstheme="minorHAnsi"/>
          <w:b/>
          <w:bCs/>
          <w:sz w:val="24"/>
          <w:szCs w:val="24"/>
        </w:rPr>
      </w:pPr>
      <w:r w:rsidRPr="001D1E37">
        <w:rPr>
          <w:rFonts w:cstheme="minorHAnsi"/>
          <w:b/>
          <w:bCs/>
          <w:sz w:val="24"/>
          <w:szCs w:val="24"/>
        </w:rPr>
        <w:lastRenderedPageBreak/>
        <w:t>Görüşme Maddeleri</w:t>
      </w:r>
    </w:p>
    <w:p w14:paraId="72FADD56" w14:textId="77777777" w:rsidR="001D1E37" w:rsidRPr="001D1E37" w:rsidRDefault="001D1E37" w:rsidP="001D1E37">
      <w:pPr>
        <w:spacing w:after="120" w:line="240" w:lineRule="auto"/>
        <w:rPr>
          <w:rFonts w:cstheme="minorHAnsi"/>
          <w:sz w:val="24"/>
          <w:szCs w:val="24"/>
        </w:rPr>
      </w:pPr>
      <w:r w:rsidRPr="001D1E37">
        <w:rPr>
          <w:rFonts w:cstheme="minorHAnsi"/>
          <w:b/>
          <w:bCs/>
          <w:sz w:val="24"/>
          <w:szCs w:val="24"/>
        </w:rPr>
        <w:t>1. Açılış ve yoklama</w:t>
      </w:r>
      <w:r w:rsidRPr="001D1E37">
        <w:rPr>
          <w:rFonts w:cstheme="minorHAnsi"/>
          <w:sz w:val="24"/>
          <w:szCs w:val="24"/>
        </w:rPr>
        <w:br/>
        <w:t>Toplantı, zümre başkanı öğretmenin açılış konuşmasıyla başladı. Katılan öğretmenlere teşekkür edilerek, yeni eğitim-öğretim yılının başarılarla geçmesi temennisi dile getirildi. Yoklama yapılarak toplantıya katılan öğretmenler belirlendi.</w:t>
      </w:r>
    </w:p>
    <w:p w14:paraId="1D0A2507" w14:textId="77777777" w:rsidR="001D1E37" w:rsidRPr="001D1E37" w:rsidRDefault="001D1E37" w:rsidP="001D1E37">
      <w:pPr>
        <w:spacing w:after="120" w:line="240" w:lineRule="auto"/>
        <w:rPr>
          <w:rFonts w:cstheme="minorHAnsi"/>
          <w:sz w:val="24"/>
          <w:szCs w:val="24"/>
        </w:rPr>
      </w:pPr>
      <w:r w:rsidRPr="001D1E37">
        <w:rPr>
          <w:rFonts w:cstheme="minorHAnsi"/>
          <w:b/>
          <w:bCs/>
          <w:sz w:val="24"/>
          <w:szCs w:val="24"/>
        </w:rPr>
        <w:t>2. Öğretim programlarının incelenmesi ve yıllık plan hazırlanması</w:t>
      </w:r>
      <w:r w:rsidRPr="001D1E37">
        <w:rPr>
          <w:rFonts w:cstheme="minorHAnsi"/>
          <w:b/>
          <w:bCs/>
          <w:sz w:val="24"/>
          <w:szCs w:val="24"/>
        </w:rPr>
        <w:br/>
      </w:r>
      <w:r w:rsidRPr="001D1E37">
        <w:rPr>
          <w:rFonts w:cstheme="minorHAnsi"/>
          <w:sz w:val="24"/>
          <w:szCs w:val="24"/>
        </w:rPr>
        <w:t>Din Kültürü ve Ahlak Bilgisi dersi öğretim programı incelendi. Yıllık planların öğretim programına uygun, kazanımların zamanında tamamlanmasını sağlayacak şekilde hazırlanması gerektiği belirtildi. Planlarda esnekliğin olması gerektiği, programda yapılacak değişikliklerin takip edilmesi gerektiği ifade edildi.</w:t>
      </w:r>
    </w:p>
    <w:p w14:paraId="293B4FE4" w14:textId="77777777" w:rsidR="001D1E37" w:rsidRPr="001D1E37" w:rsidRDefault="001D1E37" w:rsidP="001D1E37">
      <w:pPr>
        <w:spacing w:after="120" w:line="240" w:lineRule="auto"/>
        <w:rPr>
          <w:rFonts w:cstheme="minorHAnsi"/>
          <w:sz w:val="24"/>
          <w:szCs w:val="24"/>
        </w:rPr>
      </w:pPr>
      <w:r w:rsidRPr="001D1E37">
        <w:rPr>
          <w:rFonts w:cstheme="minorHAnsi"/>
          <w:b/>
          <w:bCs/>
          <w:sz w:val="24"/>
          <w:szCs w:val="24"/>
        </w:rPr>
        <w:t>3. Derslerin işlenişinde uygulanacak yöntem ve tekniklerin belirlenmesi</w:t>
      </w:r>
      <w:r w:rsidRPr="001D1E37">
        <w:rPr>
          <w:rFonts w:cstheme="minorHAnsi"/>
          <w:sz w:val="24"/>
          <w:szCs w:val="24"/>
        </w:rPr>
        <w:br/>
        <w:t>Derslerin öğrenci merkezli, etkinlik ve uygulama ağırlıklı işlenmesi gerektiği vurgulandı. Anlatım, soru-cevap, drama, grup çalışması, örnek olay inceleme ve teknolojik materyal kullanımı gibi yöntemlerin öğrenmeyi kalıcı kılacağı belirtildi.</w:t>
      </w:r>
    </w:p>
    <w:p w14:paraId="6374A934" w14:textId="77777777" w:rsidR="001D1E37" w:rsidRPr="001D1E37" w:rsidRDefault="001D1E37" w:rsidP="001D1E37">
      <w:pPr>
        <w:spacing w:after="120" w:line="240" w:lineRule="auto"/>
        <w:rPr>
          <w:rFonts w:cstheme="minorHAnsi"/>
          <w:sz w:val="24"/>
          <w:szCs w:val="24"/>
        </w:rPr>
      </w:pPr>
      <w:r w:rsidRPr="001D1E37">
        <w:rPr>
          <w:rFonts w:cstheme="minorHAnsi"/>
          <w:b/>
          <w:bCs/>
          <w:sz w:val="24"/>
          <w:szCs w:val="24"/>
        </w:rPr>
        <w:t>4. Türkiye Yüzyılı Maarif Modeli 5. ve 6. Sınıf Programlarının İncelenmesi</w:t>
      </w:r>
      <w:r w:rsidRPr="001D1E37">
        <w:rPr>
          <w:rFonts w:cstheme="minorHAnsi"/>
          <w:sz w:val="24"/>
          <w:szCs w:val="24"/>
        </w:rPr>
        <w:br/>
        <w:t>TYMM müfredatının kazanım ve içeriklerinin çevre şartları dikkate alınarak uygulanması gerektiği üzerinde duruldu. Öğrencilere değerler eğitimi kazandırılması, konuların yaşantıya dayalı örneklerle pekiştirilmesi, kazanımların ağırlıklarının göz önünde bulundurulması gerektiği ifade edildi.</w:t>
      </w:r>
    </w:p>
    <w:p w14:paraId="0D8C25C2" w14:textId="77777777" w:rsidR="001D1E37" w:rsidRPr="001D1E37" w:rsidRDefault="001D1E37" w:rsidP="001D1E37">
      <w:pPr>
        <w:spacing w:after="120" w:line="240" w:lineRule="auto"/>
        <w:rPr>
          <w:rFonts w:cstheme="minorHAnsi"/>
          <w:sz w:val="24"/>
          <w:szCs w:val="24"/>
        </w:rPr>
      </w:pPr>
      <w:r w:rsidRPr="001D1E37">
        <w:rPr>
          <w:rFonts w:cstheme="minorHAnsi"/>
          <w:b/>
          <w:bCs/>
          <w:sz w:val="24"/>
          <w:szCs w:val="24"/>
        </w:rPr>
        <w:t>5. Özel ihtiyacı olan öğrenciler için BEP Planlarının yapılması</w:t>
      </w:r>
      <w:r w:rsidRPr="001D1E37">
        <w:rPr>
          <w:rFonts w:cstheme="minorHAnsi"/>
          <w:sz w:val="24"/>
          <w:szCs w:val="24"/>
        </w:rPr>
        <w:br/>
        <w:t>Kaynaştırma öğrencilerinin ihtiyaçları tespit edilerek bireyselleştirilmiş eğitim programları hazırlanması gerektiği belirtildi. Bu öğrencilerin kazanımlarının seviyelerine uygun yöntemlerle verilmesi gerektiği ifade edildi.</w:t>
      </w:r>
    </w:p>
    <w:p w14:paraId="54912C3D" w14:textId="77777777" w:rsidR="001D1E37" w:rsidRPr="001D1E37" w:rsidRDefault="001D1E37" w:rsidP="001D1E37">
      <w:pPr>
        <w:spacing w:after="120" w:line="240" w:lineRule="auto"/>
        <w:rPr>
          <w:rFonts w:cstheme="minorHAnsi"/>
          <w:sz w:val="24"/>
          <w:szCs w:val="24"/>
        </w:rPr>
      </w:pPr>
      <w:r w:rsidRPr="001D1E37">
        <w:rPr>
          <w:rFonts w:cstheme="minorHAnsi"/>
          <w:b/>
          <w:bCs/>
          <w:sz w:val="24"/>
          <w:szCs w:val="24"/>
        </w:rPr>
        <w:t>6. Diğer zümre öğretmenleri ile ortak çalışmalar</w:t>
      </w:r>
      <w:r w:rsidRPr="001D1E37">
        <w:rPr>
          <w:rFonts w:cstheme="minorHAnsi"/>
          <w:sz w:val="24"/>
          <w:szCs w:val="24"/>
        </w:rPr>
        <w:br/>
        <w:t>Disiplinler arası işbirliğinin başarıyı artıracağı belirtildi. Özellikle Türkçe, Sosyal Bilgiler ve Rehberlik dersleri ile ortak etkinlikler yapılması gerektiği ifade edildi.</w:t>
      </w:r>
    </w:p>
    <w:p w14:paraId="605AF2CE" w14:textId="77777777" w:rsidR="001D1E37" w:rsidRPr="001D1E37" w:rsidRDefault="001D1E37" w:rsidP="001D1E37">
      <w:pPr>
        <w:spacing w:after="120" w:line="240" w:lineRule="auto"/>
        <w:rPr>
          <w:rFonts w:cstheme="minorHAnsi"/>
          <w:sz w:val="24"/>
          <w:szCs w:val="24"/>
        </w:rPr>
      </w:pPr>
      <w:r w:rsidRPr="001D1E37">
        <w:rPr>
          <w:rFonts w:cstheme="minorHAnsi"/>
          <w:b/>
          <w:bCs/>
          <w:sz w:val="24"/>
          <w:szCs w:val="24"/>
        </w:rPr>
        <w:t>7. Bilim ve teknoloji alanındaki gelişmelerin uygulanması</w:t>
      </w:r>
      <w:r w:rsidRPr="001D1E37">
        <w:rPr>
          <w:rFonts w:cstheme="minorHAnsi"/>
          <w:sz w:val="24"/>
          <w:szCs w:val="24"/>
        </w:rPr>
        <w:br/>
        <w:t>EBA içeriklerinin, akıllı tahtaların ve dijital kaynakların etkin şekilde kullanılması gerektiği belirtildi. Derslerin teknoloji destekli işlenmesinin öğrencilerin ilgisini artıracağı vurgulandı.</w:t>
      </w:r>
    </w:p>
    <w:p w14:paraId="1C21B017" w14:textId="77777777" w:rsidR="001D1E37" w:rsidRPr="001D1E37" w:rsidRDefault="001D1E37" w:rsidP="001D1E37">
      <w:pPr>
        <w:spacing w:after="120" w:line="240" w:lineRule="auto"/>
        <w:rPr>
          <w:rFonts w:cstheme="minorHAnsi"/>
          <w:sz w:val="24"/>
          <w:szCs w:val="24"/>
        </w:rPr>
      </w:pPr>
      <w:r w:rsidRPr="001D1E37">
        <w:rPr>
          <w:rFonts w:cstheme="minorHAnsi"/>
          <w:b/>
          <w:bCs/>
          <w:sz w:val="24"/>
          <w:szCs w:val="24"/>
        </w:rPr>
        <w:t>8. Ders materyallerinin belirlenmesi</w:t>
      </w:r>
      <w:r w:rsidRPr="001D1E37">
        <w:rPr>
          <w:rFonts w:cstheme="minorHAnsi"/>
          <w:sz w:val="24"/>
          <w:szCs w:val="24"/>
        </w:rPr>
        <w:br/>
        <w:t>Öğrencilerin derslerde kullanacağı kitap, defter, görsel materyal ve dijital kaynakların tespit edilmesi gerektiği, materyallerin MEB onaylı olmasına dikkat edilmesi gerektiği ifade edildi.</w:t>
      </w:r>
    </w:p>
    <w:p w14:paraId="536D215F" w14:textId="77777777" w:rsidR="001D1E37" w:rsidRPr="001D1E37" w:rsidRDefault="001D1E37" w:rsidP="001D1E37">
      <w:pPr>
        <w:spacing w:after="120" w:line="240" w:lineRule="auto"/>
        <w:rPr>
          <w:rFonts w:cstheme="minorHAnsi"/>
          <w:sz w:val="24"/>
          <w:szCs w:val="24"/>
        </w:rPr>
      </w:pPr>
      <w:r w:rsidRPr="001D1E37">
        <w:rPr>
          <w:rFonts w:cstheme="minorHAnsi"/>
          <w:b/>
          <w:bCs/>
          <w:sz w:val="24"/>
          <w:szCs w:val="24"/>
        </w:rPr>
        <w:t>9. Gezi ve gözlemler</w:t>
      </w:r>
      <w:r w:rsidRPr="001D1E37">
        <w:rPr>
          <w:rFonts w:cstheme="minorHAnsi"/>
          <w:sz w:val="24"/>
          <w:szCs w:val="24"/>
        </w:rPr>
        <w:br/>
        <w:t>Çevredeki camiler, müzeler, tarihi mekânlar ve kültürel alanlara geziler planlanmasının öğrencilerin derse ilgisini artıracağı belirtildi.</w:t>
      </w:r>
    </w:p>
    <w:p w14:paraId="2DC8FED8" w14:textId="77777777" w:rsidR="001D1E37" w:rsidRPr="006C6453" w:rsidRDefault="001D1E37" w:rsidP="001D1E37">
      <w:pPr>
        <w:spacing w:after="120" w:line="240" w:lineRule="auto"/>
        <w:rPr>
          <w:rFonts w:cstheme="minorHAnsi"/>
          <w:sz w:val="24"/>
          <w:szCs w:val="24"/>
        </w:rPr>
      </w:pPr>
      <w:r w:rsidRPr="001D1E37">
        <w:rPr>
          <w:rFonts w:cstheme="minorHAnsi"/>
          <w:b/>
          <w:bCs/>
          <w:sz w:val="24"/>
          <w:szCs w:val="24"/>
        </w:rPr>
        <w:t>10. Sınavların planlanması</w:t>
      </w:r>
      <w:r w:rsidRPr="001D1E37">
        <w:rPr>
          <w:rFonts w:cstheme="minorHAnsi"/>
          <w:sz w:val="24"/>
          <w:szCs w:val="24"/>
        </w:rPr>
        <w:br/>
      </w:r>
      <w:r w:rsidRPr="006C6453">
        <w:rPr>
          <w:rFonts w:cstheme="minorHAnsi"/>
          <w:sz w:val="24"/>
          <w:szCs w:val="24"/>
        </w:rPr>
        <w:t>Her kanaat döneminde yönetmelikte de ifade edildiği gibi  2 yazılı , 2 ders etkinliklerine katılım puanı ve 1 adet de Proje Puanı ( Ödev alanlar için ) olmak üzere her öğrenciye 5 adet puan verilmesi kararlaştırıldı.</w:t>
      </w:r>
    </w:p>
    <w:p w14:paraId="12E57E29"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Yazılı sınavların test tekniğinde yoruma dayalı ya da bilgi ölçer şekilde veya çok sorulu kısa cevaplı, karşılaştırmalı, boşluk doldurmalı olarak da hazırlanabilmesi kararlaştırıldı</w:t>
      </w:r>
    </w:p>
    <w:p w14:paraId="0925AEA2"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 xml:space="preserve">1. Dönem yazılı sınavların; </w:t>
      </w:r>
    </w:p>
    <w:p w14:paraId="05A93820"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1</w:t>
      </w:r>
      <w:r>
        <w:rPr>
          <w:rFonts w:cstheme="minorHAnsi"/>
          <w:sz w:val="24"/>
          <w:szCs w:val="24"/>
        </w:rPr>
        <w:t>. Yazılı sınav: 12-16 Kasım</w:t>
      </w:r>
      <w:r w:rsidRPr="006C6453">
        <w:rPr>
          <w:rFonts w:cstheme="minorHAnsi"/>
          <w:sz w:val="24"/>
          <w:szCs w:val="24"/>
        </w:rPr>
        <w:t xml:space="preserve">, </w:t>
      </w:r>
    </w:p>
    <w:p w14:paraId="47DACABD"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lastRenderedPageBreak/>
        <w:t>2.</w:t>
      </w:r>
      <w:r>
        <w:rPr>
          <w:rFonts w:cstheme="minorHAnsi"/>
          <w:sz w:val="24"/>
          <w:szCs w:val="24"/>
        </w:rPr>
        <w:t xml:space="preserve"> Yazılı Sınav: 24-28 Aralık </w:t>
      </w:r>
      <w:r w:rsidRPr="006C6453">
        <w:rPr>
          <w:rFonts w:cstheme="minorHAnsi"/>
          <w:sz w:val="24"/>
          <w:szCs w:val="24"/>
        </w:rPr>
        <w:t>tarihlerinde olması</w:t>
      </w:r>
    </w:p>
    <w:p w14:paraId="2FA08775"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2. Dönem yazılı sınavların;</w:t>
      </w:r>
    </w:p>
    <w:p w14:paraId="3C796254"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1. Yazılı Sınav:</w:t>
      </w:r>
      <w:r>
        <w:rPr>
          <w:rFonts w:cstheme="minorHAnsi"/>
          <w:sz w:val="24"/>
          <w:szCs w:val="24"/>
        </w:rPr>
        <w:t xml:space="preserve"> 25-29 Mart </w:t>
      </w:r>
    </w:p>
    <w:p w14:paraId="17BE0DA7"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 xml:space="preserve">2. Yazılı Sınav: </w:t>
      </w:r>
      <w:r>
        <w:rPr>
          <w:rFonts w:cstheme="minorHAnsi"/>
          <w:sz w:val="24"/>
          <w:szCs w:val="24"/>
        </w:rPr>
        <w:t xml:space="preserve">20 -24 Mayıs </w:t>
      </w:r>
    </w:p>
    <w:p w14:paraId="711E910A" w14:textId="77777777" w:rsidR="001D1E37" w:rsidRPr="006C6453" w:rsidRDefault="001D1E37" w:rsidP="001D1E37">
      <w:pPr>
        <w:spacing w:after="120" w:line="240" w:lineRule="auto"/>
        <w:rPr>
          <w:rFonts w:cstheme="minorHAnsi"/>
          <w:sz w:val="24"/>
          <w:szCs w:val="24"/>
        </w:rPr>
      </w:pPr>
    </w:p>
    <w:p w14:paraId="3CAF1083" w14:textId="6C9A4906" w:rsidR="001D1E37" w:rsidRPr="006C6453" w:rsidRDefault="001D1E37" w:rsidP="001D1E37">
      <w:pPr>
        <w:spacing w:after="120" w:line="240" w:lineRule="auto"/>
        <w:rPr>
          <w:rFonts w:cstheme="minorHAnsi"/>
          <w:sz w:val="24"/>
          <w:szCs w:val="24"/>
        </w:rPr>
      </w:pPr>
      <w:r w:rsidRPr="001D1E37">
        <w:rPr>
          <w:rFonts w:cstheme="minorHAnsi"/>
          <w:b/>
          <w:bCs/>
          <w:sz w:val="24"/>
          <w:szCs w:val="24"/>
        </w:rPr>
        <w:t>1</w:t>
      </w:r>
      <w:r w:rsidRPr="001D1E37">
        <w:rPr>
          <w:rFonts w:cstheme="minorHAnsi"/>
          <w:b/>
          <w:bCs/>
          <w:sz w:val="24"/>
          <w:szCs w:val="24"/>
        </w:rPr>
        <w:t>1</w:t>
      </w:r>
      <w:r w:rsidRPr="001D1E37">
        <w:rPr>
          <w:rFonts w:cstheme="minorHAnsi"/>
          <w:b/>
          <w:bCs/>
          <w:sz w:val="24"/>
          <w:szCs w:val="24"/>
        </w:rPr>
        <w:t xml:space="preserve">- Yazılı sınavlar yapıldıktan sonra öğrencilerin yazılı kağıtlarının incelenerek bir sınav analizi </w:t>
      </w:r>
      <w:r w:rsidRPr="006C6453">
        <w:rPr>
          <w:rFonts w:cstheme="minorHAnsi"/>
          <w:sz w:val="24"/>
          <w:szCs w:val="24"/>
        </w:rPr>
        <w:t xml:space="preserve">yapılması, öğrencilerin en çok hangi soruda zorlandıklarının tespit edilmesi, yanlış yapılan soruların tekrar sınıfta anlatılarak o kazanımı öğrencilerin daha iyi anlamalarının sağlanması kararlaştırıldı.  </w:t>
      </w:r>
    </w:p>
    <w:p w14:paraId="26D44FFD" w14:textId="23195060" w:rsidR="001D1E37" w:rsidRPr="001D1E37" w:rsidRDefault="001D1E37" w:rsidP="001D1E37">
      <w:pPr>
        <w:spacing w:after="120" w:line="240" w:lineRule="auto"/>
        <w:rPr>
          <w:rFonts w:cstheme="minorHAnsi"/>
          <w:sz w:val="24"/>
          <w:szCs w:val="24"/>
        </w:rPr>
      </w:pPr>
      <w:r w:rsidRPr="001D1E37">
        <w:rPr>
          <w:rFonts w:cstheme="minorHAnsi"/>
          <w:b/>
          <w:bCs/>
          <w:sz w:val="24"/>
          <w:szCs w:val="24"/>
        </w:rPr>
        <w:t>12. Kur’an-ı Kerim dersinde ölçme-değerlendirme</w:t>
      </w:r>
      <w:r w:rsidRPr="001D1E37">
        <w:rPr>
          <w:rFonts w:cstheme="minorHAnsi"/>
          <w:sz w:val="24"/>
          <w:szCs w:val="24"/>
        </w:rPr>
        <w:br/>
        <w:t>Uygulamalı bir ders olduğundan sınavların okuma, ezber ve uygulama becerilerine dayalı yapılması gerektiği belirtildi. Sınavların sayısının ve süresinin yönetmeliklere uygun olması gerektiği ifade edildi.</w:t>
      </w:r>
    </w:p>
    <w:p w14:paraId="3A0D636B" w14:textId="77777777" w:rsidR="001D1E37" w:rsidRDefault="001D1E37" w:rsidP="001D1E37">
      <w:pPr>
        <w:spacing w:after="120" w:line="240" w:lineRule="auto"/>
        <w:rPr>
          <w:rFonts w:cstheme="minorHAnsi"/>
          <w:sz w:val="24"/>
          <w:szCs w:val="24"/>
        </w:rPr>
      </w:pPr>
      <w:r w:rsidRPr="001D1E37">
        <w:rPr>
          <w:rFonts w:cstheme="minorHAnsi"/>
          <w:b/>
          <w:bCs/>
          <w:sz w:val="24"/>
          <w:szCs w:val="24"/>
        </w:rPr>
        <w:t>13. Proje konuları</w:t>
      </w:r>
      <w:r w:rsidRPr="001D1E37">
        <w:rPr>
          <w:rFonts w:cstheme="minorHAnsi"/>
          <w:sz w:val="24"/>
          <w:szCs w:val="24"/>
        </w:rPr>
        <w:br/>
        <w:t>Proje konularının öğrencilerin ilgisini çekecek şekilde belirlenmesi gerektiği belirtildi. Proje değerlendirmelerinde dereceli puanlama anahtarlarının kullanılması gerektiği ifade edildi.</w:t>
      </w:r>
    </w:p>
    <w:p w14:paraId="5696733D"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 xml:space="preserve">Ayrıca verilen proje ödevlerine uygun ölçeklerin hazırlanması kararlaştırıldı. </w:t>
      </w:r>
    </w:p>
    <w:p w14:paraId="15321B3B" w14:textId="4F9D1446" w:rsidR="001D1E37" w:rsidRPr="006C6453" w:rsidRDefault="001D1E37" w:rsidP="001D1E37">
      <w:pPr>
        <w:spacing w:after="120" w:line="240" w:lineRule="auto"/>
        <w:rPr>
          <w:rFonts w:cstheme="minorHAnsi"/>
          <w:sz w:val="24"/>
          <w:szCs w:val="24"/>
        </w:rPr>
      </w:pPr>
      <w:r w:rsidRPr="006C6453">
        <w:rPr>
          <w:rFonts w:cstheme="minorHAnsi"/>
          <w:sz w:val="24"/>
          <w:szCs w:val="24"/>
        </w:rPr>
        <w:t>Ortaokul Din Kültürü ve Ahlak Bilgisi Sınıflara Göre Proje Konuları Şöyle Belirlenmiştir:</w:t>
      </w:r>
    </w:p>
    <w:p w14:paraId="3E4B6287" w14:textId="77777777" w:rsidR="001D1E37" w:rsidRPr="006C6453" w:rsidRDefault="001D1E37" w:rsidP="001D1E37">
      <w:pPr>
        <w:spacing w:after="120" w:line="240" w:lineRule="auto"/>
        <w:rPr>
          <w:rFonts w:cstheme="minorHAnsi"/>
          <w:b/>
          <w:bCs/>
          <w:sz w:val="24"/>
          <w:szCs w:val="24"/>
        </w:rPr>
      </w:pPr>
      <w:r w:rsidRPr="006C6453">
        <w:rPr>
          <w:rFonts w:cstheme="minorHAnsi"/>
          <w:b/>
          <w:bCs/>
          <w:sz w:val="24"/>
          <w:szCs w:val="24"/>
        </w:rPr>
        <w:t xml:space="preserve">A) 5. Sınıf Din Kültürü ve Ahlak Bilgisi Proje Konularının Belirlenmesi </w:t>
      </w:r>
    </w:p>
    <w:p w14:paraId="6D0FA271"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a)  Allah’ın var ve bir olmasını evrendeki düzenden yola çıkarak örneklerler açıklayalım</w:t>
      </w:r>
    </w:p>
    <w:p w14:paraId="0BD7BB3F"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 xml:space="preserve">b)  İhlas Suresi ve Anlamını kartonlara yazarak sınıfta okuyunuz. </w:t>
      </w:r>
    </w:p>
    <w:p w14:paraId="6E370C77"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 xml:space="preserve">c)  Evrende bir düzen olduğunu resim ve fotoğraflarla ispat ediniz? </w:t>
      </w:r>
    </w:p>
    <w:p w14:paraId="50E6345B"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d) Kuran’da adı geçen peygamber kıssalarından 1 tanesini araştırarak yazınız</w:t>
      </w:r>
    </w:p>
    <w:p w14:paraId="2A735C1B"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e) Cami içinde ve dışında bulunan camiye ait bölümleri fotoğraflayarak albüm oluşturunuz?</w:t>
      </w:r>
    </w:p>
    <w:p w14:paraId="26A13181"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f) Kuran-ı Kerimden Hz. Yunus’un yaptığı duayı bularak sınıfta paylaşınız.</w:t>
      </w:r>
    </w:p>
    <w:p w14:paraId="10F4F676"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g) Peygamberimizin aile soy ağacını şema halinde gösteriniz.</w:t>
      </w:r>
    </w:p>
    <w:p w14:paraId="209FC31E"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h) Peygamberimizin çocuklara davranışını örneklerle açıklayınız</w:t>
      </w:r>
    </w:p>
    <w:p w14:paraId="2C0D1CDB"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i) Günlük olarak yapılabilecek herhangi bir duayı kendi ifadelerinizle yazınız</w:t>
      </w:r>
    </w:p>
    <w:p w14:paraId="0E18D7ED"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k) Hz. Muhammed’in çocuklarını araştırınız.</w:t>
      </w:r>
    </w:p>
    <w:p w14:paraId="6A2054D2"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l) Oruç ile ilgili kavramlar nelerdir? Orucu bozan durumlar nelerdir?</w:t>
      </w:r>
    </w:p>
    <w:p w14:paraId="7562DF31"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m) Orucunu insan davranışlarını güzelleştirmesini çevremizde gördüğümüz örneklerden açıklayalım.</w:t>
      </w:r>
    </w:p>
    <w:p w14:paraId="6D195202"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n) Hz. Davud’un ibadetlere olan düşkünlüğü hakkında araştırma yapalım.</w:t>
      </w:r>
    </w:p>
    <w:p w14:paraId="7F6C16A0"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o) Ramazan ayı ve kültürümüze olan etkisi ile ilgili araştırma yapalım.</w:t>
      </w:r>
    </w:p>
    <w:p w14:paraId="70ACFAB9"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p) Selamlaşma adabı hakkında araştırma yapalım.</w:t>
      </w:r>
    </w:p>
    <w:p w14:paraId="371B7C20"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r) Hz. Lokman’ın oğluna verdiği öğütleri bulup, büyük kartonlara yazalım ve sınıfa asalım.</w:t>
      </w:r>
    </w:p>
    <w:p w14:paraId="3475A746"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s) Peygamberimizin Hz. Hasan ve Hz. Hüseyin’e olan sevgisini araştıralım.</w:t>
      </w:r>
    </w:p>
    <w:p w14:paraId="209F057E"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lastRenderedPageBreak/>
        <w:t>t) Bulunduğumuz çevredeki en tarihi camiye giderek oranın fotoğraflarını çekelim ve sınıfta tanıtalım.</w:t>
      </w:r>
    </w:p>
    <w:p w14:paraId="0FA27D2E"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u) Bulunduğumuz bölgedeki bir düğünü gözlemleyelim ve o düğündeki dinin izlerini bulup sınıfta paylaşalım.</w:t>
      </w:r>
    </w:p>
    <w:p w14:paraId="67A90F59" w14:textId="77777777" w:rsidR="001D1E37" w:rsidRPr="006C6453" w:rsidRDefault="001D1E37" w:rsidP="001D1E37">
      <w:pPr>
        <w:spacing w:after="120" w:line="240" w:lineRule="auto"/>
        <w:rPr>
          <w:rFonts w:cstheme="minorHAnsi"/>
          <w:sz w:val="24"/>
          <w:szCs w:val="24"/>
        </w:rPr>
      </w:pPr>
    </w:p>
    <w:p w14:paraId="5BBEA7AA" w14:textId="77777777" w:rsidR="001D1E37" w:rsidRPr="006C6453" w:rsidRDefault="001D1E37" w:rsidP="001D1E37">
      <w:pPr>
        <w:spacing w:after="120" w:line="240" w:lineRule="auto"/>
        <w:rPr>
          <w:rFonts w:cstheme="minorHAnsi"/>
          <w:b/>
          <w:bCs/>
          <w:sz w:val="24"/>
          <w:szCs w:val="24"/>
        </w:rPr>
      </w:pPr>
      <w:r w:rsidRPr="006C6453">
        <w:rPr>
          <w:rFonts w:cstheme="minorHAnsi"/>
          <w:b/>
          <w:bCs/>
          <w:sz w:val="24"/>
          <w:szCs w:val="24"/>
        </w:rPr>
        <w:t xml:space="preserve">B) 6. Sınıf Din Kültürü ve Ahlak Bilgisi Proje Konularının Belirlenmesi </w:t>
      </w:r>
    </w:p>
    <w:p w14:paraId="3C3318E6"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 xml:space="preserve">a) Ayeti Kerime ve Hadisi şeriflerle Namazın insana kazandırdıklarını açıklayınız  </w:t>
      </w:r>
    </w:p>
    <w:p w14:paraId="0F4EF7DD"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b) İslam dininin ibadetlerde hasta, yolcu ve özürlülere sağladığı kolaylıklar nelerdir?</w:t>
      </w:r>
    </w:p>
    <w:p w14:paraId="638797A0"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 xml:space="preserve">c) Zararlı alışkanlıklar nelerdir, dinimiz neden bunları yasaklar açıklar?   </w:t>
      </w:r>
    </w:p>
    <w:p w14:paraId="63D0B3C2"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d) Nafile Namazlar Hangileridir? Nasıl Kılınırlar? Araştırınız.</w:t>
      </w:r>
    </w:p>
    <w:p w14:paraId="588D0320"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e) Eyyüp Peygamber Kıssasını araştırarak, bu kıssanın bizlere verdiği temel mesajın ne olduğu konusunda görüşlerinizi belirtiniz.</w:t>
      </w:r>
    </w:p>
    <w:p w14:paraId="34BDC0D0"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f)  Sürekli namaz kılan bir büyüğümüzle namazın bireye ve topluma sağladığı faydalar hakkında söyleşi yapalım.</w:t>
      </w:r>
    </w:p>
    <w:p w14:paraId="6E9AAB66"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g) Evimize en yakın caminin cemaatini gözlemleyerek, cami ve cemaatin birey ve topluma sağladığı faydalar hakkında söyleşi yapalım.</w:t>
      </w:r>
    </w:p>
    <w:p w14:paraId="3EAE5EF7"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h) Cuma namazında neler yapıldığını gözlemleyerek, cuma namazının fazileti hakkında bilgi toplayınız?</w:t>
      </w:r>
    </w:p>
    <w:p w14:paraId="427E0DC3"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i) Bayram namazında neler yapıldığını gözlemleyerek, dini bayramların kişiye topluma  kazandırdıkları davranışlar hakkında bilgi toplayınız?</w:t>
      </w:r>
    </w:p>
    <w:p w14:paraId="78E2B81F"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k) Kuranda Adı geçen Peygamberleri bir şema halinde çizerek arkadaşlarına anlatınız.</w:t>
      </w:r>
    </w:p>
    <w:p w14:paraId="2CBE65A3"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l) Dört Büyük Kitap Hakkında Bilgi Toplayınız ve arkadaşlarınıza anlatınız.</w:t>
      </w:r>
    </w:p>
    <w:p w14:paraId="1F4DF91B"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m) Veda Hutbesindeki temel prensipler nelerdir? Araştırınız.</w:t>
      </w:r>
    </w:p>
    <w:p w14:paraId="0D5A40F3"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n) İslam Dinine Göre Zararlı Alışkanlıklar hangileridir? Ayet ve hadislerle açıklayınız.</w:t>
      </w:r>
    </w:p>
    <w:p w14:paraId="5A7A7056"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o)  İçki ve Sigaranın zararlarını anlatan resimler bulunarak sınıfta sergileyelim.</w:t>
      </w:r>
    </w:p>
    <w:p w14:paraId="263466B7"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 xml:space="preserve">p) Kandil Geceleri hakkında bilgi toplayıp sınıfta arkadaşlarımıza anlatalım. </w:t>
      </w:r>
      <w:r w:rsidRPr="006C6453">
        <w:rPr>
          <w:rFonts w:cstheme="minorHAnsi"/>
          <w:sz w:val="24"/>
          <w:szCs w:val="24"/>
        </w:rPr>
        <w:br/>
      </w:r>
    </w:p>
    <w:p w14:paraId="43553B4B" w14:textId="77777777" w:rsidR="001D1E37" w:rsidRPr="006C6453" w:rsidRDefault="001D1E37" w:rsidP="001D1E37">
      <w:pPr>
        <w:spacing w:after="120" w:line="240" w:lineRule="auto"/>
        <w:rPr>
          <w:rFonts w:cstheme="minorHAnsi"/>
          <w:b/>
          <w:bCs/>
          <w:sz w:val="24"/>
          <w:szCs w:val="24"/>
        </w:rPr>
      </w:pPr>
      <w:r w:rsidRPr="006C6453">
        <w:rPr>
          <w:rFonts w:cstheme="minorHAnsi"/>
          <w:b/>
          <w:bCs/>
          <w:sz w:val="24"/>
          <w:szCs w:val="24"/>
        </w:rPr>
        <w:t xml:space="preserve">C) 7. Sınıf Din Kültürü ve Ahlak Bilgisi Proje Konularının Belirlenmesi </w:t>
      </w:r>
    </w:p>
    <w:p w14:paraId="37D08AA8"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 xml:space="preserve">a) </w:t>
      </w:r>
      <w:r w:rsidRPr="006C6453">
        <w:rPr>
          <w:rFonts w:cstheme="minorHAnsi"/>
          <w:iCs/>
          <w:sz w:val="24"/>
          <w:szCs w:val="24"/>
        </w:rPr>
        <w:t>Melekler ve  Ahiret inancı ile ilgili kavramların araştırınız ve anlamlarını açıklayınız.</w:t>
      </w:r>
    </w:p>
    <w:p w14:paraId="566423C6" w14:textId="77777777" w:rsidR="001D1E37" w:rsidRPr="006C6453" w:rsidRDefault="001D1E37" w:rsidP="001D1E37">
      <w:pPr>
        <w:spacing w:after="120" w:line="240" w:lineRule="auto"/>
        <w:rPr>
          <w:rFonts w:cstheme="minorHAnsi"/>
          <w:bCs/>
          <w:iCs/>
          <w:sz w:val="24"/>
          <w:szCs w:val="24"/>
        </w:rPr>
      </w:pPr>
      <w:r w:rsidRPr="006C6453">
        <w:rPr>
          <w:rFonts w:cstheme="minorHAnsi"/>
          <w:sz w:val="24"/>
          <w:szCs w:val="24"/>
        </w:rPr>
        <w:t xml:space="preserve">b) </w:t>
      </w:r>
      <w:r w:rsidRPr="006C6453">
        <w:rPr>
          <w:rFonts w:cstheme="minorHAnsi"/>
          <w:bCs/>
          <w:iCs/>
          <w:sz w:val="24"/>
          <w:szCs w:val="24"/>
        </w:rPr>
        <w:t>Ahirete imanın birey ve toplum hayatındaki önemini açıklayınız</w:t>
      </w:r>
    </w:p>
    <w:p w14:paraId="5ABD4D7A" w14:textId="77777777" w:rsidR="001D1E37" w:rsidRPr="006C6453" w:rsidRDefault="001D1E37" w:rsidP="001D1E37">
      <w:pPr>
        <w:spacing w:after="120" w:line="240" w:lineRule="auto"/>
        <w:rPr>
          <w:rFonts w:cstheme="minorHAnsi"/>
          <w:bCs/>
          <w:iCs/>
          <w:sz w:val="24"/>
          <w:szCs w:val="24"/>
        </w:rPr>
      </w:pPr>
      <w:r w:rsidRPr="006C6453">
        <w:rPr>
          <w:rFonts w:cstheme="minorHAnsi"/>
          <w:bCs/>
          <w:iCs/>
          <w:sz w:val="24"/>
          <w:szCs w:val="24"/>
        </w:rPr>
        <w:t>c) İslam Düşüncesinde ki Tasavvufi Yorum Biçimleri Hangileridir? Alevilik-Bektaşilik Hakkında Bilgi Veriniz</w:t>
      </w:r>
    </w:p>
    <w:p w14:paraId="2B522666" w14:textId="77777777" w:rsidR="001D1E37" w:rsidRPr="006C6453" w:rsidRDefault="001D1E37" w:rsidP="001D1E37">
      <w:pPr>
        <w:spacing w:after="120" w:line="240" w:lineRule="auto"/>
        <w:rPr>
          <w:rFonts w:cstheme="minorHAnsi"/>
          <w:bCs/>
          <w:iCs/>
          <w:sz w:val="24"/>
          <w:szCs w:val="24"/>
        </w:rPr>
      </w:pPr>
      <w:r w:rsidRPr="006C6453">
        <w:rPr>
          <w:rFonts w:cstheme="minorHAnsi"/>
          <w:bCs/>
          <w:iCs/>
          <w:sz w:val="24"/>
          <w:szCs w:val="24"/>
        </w:rPr>
        <w:t>d) İslam Düşüncesinde ki yorum biçimlerinden İnançla (İtikadi) ilgili yorumlar hakkında bilgi veriniz.</w:t>
      </w:r>
    </w:p>
    <w:p w14:paraId="0997F22C" w14:textId="77777777" w:rsidR="001D1E37" w:rsidRPr="006C6453" w:rsidRDefault="001D1E37" w:rsidP="001D1E37">
      <w:pPr>
        <w:spacing w:after="120" w:line="240" w:lineRule="auto"/>
        <w:rPr>
          <w:rFonts w:cstheme="minorHAnsi"/>
          <w:bCs/>
          <w:iCs/>
          <w:sz w:val="24"/>
          <w:szCs w:val="24"/>
        </w:rPr>
      </w:pPr>
      <w:r w:rsidRPr="006C6453">
        <w:rPr>
          <w:rFonts w:cstheme="minorHAnsi"/>
          <w:bCs/>
          <w:iCs/>
          <w:sz w:val="24"/>
          <w:szCs w:val="24"/>
        </w:rPr>
        <w:t>e) İslam Düşüncesinde ki yorum biçimlerinden Ameli (Fıkhi) yorumlar hakkında bilgi veriniz.</w:t>
      </w:r>
    </w:p>
    <w:p w14:paraId="253230AB" w14:textId="77777777" w:rsidR="001D1E37" w:rsidRPr="006C6453" w:rsidRDefault="001D1E37" w:rsidP="001D1E37">
      <w:pPr>
        <w:spacing w:after="120" w:line="240" w:lineRule="auto"/>
        <w:rPr>
          <w:rFonts w:cstheme="minorHAnsi"/>
          <w:bCs/>
          <w:iCs/>
          <w:sz w:val="24"/>
          <w:szCs w:val="24"/>
        </w:rPr>
      </w:pPr>
      <w:r w:rsidRPr="006C6453">
        <w:rPr>
          <w:rFonts w:cstheme="minorHAnsi"/>
          <w:bCs/>
          <w:iCs/>
          <w:sz w:val="24"/>
          <w:szCs w:val="24"/>
        </w:rPr>
        <w:t>f) Cin ve Şeytan kavramlarını araştırınız?</w:t>
      </w:r>
    </w:p>
    <w:p w14:paraId="1181C9D2" w14:textId="77777777" w:rsidR="001D1E37" w:rsidRPr="006C6453" w:rsidRDefault="001D1E37" w:rsidP="001D1E37">
      <w:pPr>
        <w:spacing w:after="120" w:line="240" w:lineRule="auto"/>
        <w:rPr>
          <w:rFonts w:cstheme="minorHAnsi"/>
          <w:bCs/>
          <w:iCs/>
          <w:sz w:val="24"/>
          <w:szCs w:val="24"/>
        </w:rPr>
      </w:pPr>
      <w:r w:rsidRPr="006C6453">
        <w:rPr>
          <w:rFonts w:cstheme="minorHAnsi"/>
          <w:bCs/>
          <w:iCs/>
          <w:sz w:val="24"/>
          <w:szCs w:val="24"/>
        </w:rPr>
        <w:t>g) Ahiret Hayatının evreleri hakkında bilgi veriniz? Şema  halinde anlatınız.</w:t>
      </w:r>
    </w:p>
    <w:p w14:paraId="3B282B85" w14:textId="77777777" w:rsidR="001D1E37" w:rsidRPr="006C6453" w:rsidRDefault="001D1E37" w:rsidP="001D1E37">
      <w:pPr>
        <w:spacing w:after="120" w:line="240" w:lineRule="auto"/>
        <w:rPr>
          <w:rFonts w:cstheme="minorHAnsi"/>
          <w:bCs/>
          <w:iCs/>
          <w:sz w:val="24"/>
          <w:szCs w:val="24"/>
        </w:rPr>
      </w:pPr>
      <w:r w:rsidRPr="006C6453">
        <w:rPr>
          <w:rFonts w:cstheme="minorHAnsi"/>
          <w:bCs/>
          <w:iCs/>
          <w:sz w:val="24"/>
          <w:szCs w:val="24"/>
        </w:rPr>
        <w:t>h) Hz. Muhammedin “İnsanlık İçin Bir Uyarıcı” olduğunu hayatından örneklerle anlatınız.</w:t>
      </w:r>
    </w:p>
    <w:p w14:paraId="0F1A69EE" w14:textId="77777777" w:rsidR="001D1E37" w:rsidRPr="006C6453" w:rsidRDefault="001D1E37" w:rsidP="001D1E37">
      <w:pPr>
        <w:spacing w:after="120" w:line="240" w:lineRule="auto"/>
        <w:rPr>
          <w:rFonts w:cstheme="minorHAnsi"/>
          <w:bCs/>
          <w:iCs/>
          <w:sz w:val="24"/>
          <w:szCs w:val="24"/>
        </w:rPr>
      </w:pPr>
      <w:r w:rsidRPr="006C6453">
        <w:rPr>
          <w:rFonts w:cstheme="minorHAnsi"/>
          <w:bCs/>
          <w:iCs/>
          <w:sz w:val="24"/>
          <w:szCs w:val="24"/>
        </w:rPr>
        <w:lastRenderedPageBreak/>
        <w:t>i) Cem ve Cemevi hakkında bilgi toplayınız.</w:t>
      </w:r>
    </w:p>
    <w:p w14:paraId="035E966C" w14:textId="77777777" w:rsidR="001D1E37" w:rsidRPr="006C6453" w:rsidRDefault="001D1E37" w:rsidP="001D1E37">
      <w:pPr>
        <w:spacing w:after="120" w:line="240" w:lineRule="auto"/>
        <w:rPr>
          <w:rFonts w:cstheme="minorHAnsi"/>
          <w:bCs/>
          <w:iCs/>
          <w:sz w:val="24"/>
          <w:szCs w:val="24"/>
        </w:rPr>
      </w:pPr>
      <w:r w:rsidRPr="006C6453">
        <w:rPr>
          <w:rFonts w:cstheme="minorHAnsi"/>
          <w:bCs/>
          <w:iCs/>
          <w:sz w:val="24"/>
          <w:szCs w:val="24"/>
        </w:rPr>
        <w:t>k) Ruh çağırma, falcılık sihir ve büyü gibi batıl inançların toplum üzerindeki olumsuz etkilerini araştırarak yazınız</w:t>
      </w:r>
    </w:p>
    <w:p w14:paraId="5EBD613C" w14:textId="77777777" w:rsidR="001D1E37" w:rsidRPr="006C6453" w:rsidRDefault="001D1E37" w:rsidP="001D1E37">
      <w:pPr>
        <w:spacing w:after="120" w:line="240" w:lineRule="auto"/>
        <w:rPr>
          <w:rFonts w:cstheme="minorHAnsi"/>
          <w:bCs/>
          <w:iCs/>
          <w:sz w:val="24"/>
          <w:szCs w:val="24"/>
        </w:rPr>
      </w:pPr>
      <w:r w:rsidRPr="006C6453">
        <w:rPr>
          <w:rFonts w:cstheme="minorHAnsi"/>
          <w:bCs/>
          <w:iCs/>
          <w:sz w:val="24"/>
          <w:szCs w:val="24"/>
        </w:rPr>
        <w:t>l) Dinimizde yeri olmayıp da yapılmakta olan batıl inanışları araştırınız</w:t>
      </w:r>
    </w:p>
    <w:p w14:paraId="224816E3" w14:textId="77777777" w:rsidR="001D1E37" w:rsidRPr="006C6453" w:rsidRDefault="001D1E37" w:rsidP="001D1E37">
      <w:pPr>
        <w:spacing w:after="120" w:line="240" w:lineRule="auto"/>
        <w:rPr>
          <w:rFonts w:cstheme="minorHAnsi"/>
          <w:bCs/>
          <w:iCs/>
          <w:sz w:val="24"/>
          <w:szCs w:val="24"/>
        </w:rPr>
      </w:pPr>
      <w:r w:rsidRPr="006C6453">
        <w:rPr>
          <w:rFonts w:cstheme="minorHAnsi"/>
          <w:bCs/>
          <w:iCs/>
          <w:sz w:val="24"/>
          <w:szCs w:val="24"/>
        </w:rPr>
        <w:t>m) Şeytanın kötülüğünden korunma konusunda Kur’an’ın öğütlerini araştırarak konu ile ilgili Kur’an ayetlerinin meallerini yazınız</w:t>
      </w:r>
    </w:p>
    <w:p w14:paraId="42A2BF02" w14:textId="77777777" w:rsidR="001D1E37" w:rsidRPr="006C6453" w:rsidRDefault="001D1E37" w:rsidP="001D1E37">
      <w:pPr>
        <w:spacing w:after="120" w:line="240" w:lineRule="auto"/>
        <w:rPr>
          <w:rFonts w:cstheme="minorHAnsi"/>
          <w:bCs/>
          <w:iCs/>
          <w:sz w:val="24"/>
          <w:szCs w:val="24"/>
        </w:rPr>
      </w:pPr>
      <w:r w:rsidRPr="006C6453">
        <w:rPr>
          <w:rFonts w:cstheme="minorHAnsi"/>
          <w:bCs/>
          <w:iCs/>
          <w:sz w:val="24"/>
          <w:szCs w:val="24"/>
        </w:rPr>
        <w:t>n) Bir Kâbe Maketi Yaparak, Mescid-i Haram Çevresinde bulunan kutsal yerleri gösteriniz.</w:t>
      </w:r>
    </w:p>
    <w:p w14:paraId="78868092" w14:textId="77777777" w:rsidR="001D1E37" w:rsidRPr="006C6453" w:rsidRDefault="001D1E37" w:rsidP="001D1E37">
      <w:pPr>
        <w:spacing w:after="120" w:line="240" w:lineRule="auto"/>
        <w:rPr>
          <w:rFonts w:cstheme="minorHAnsi"/>
          <w:bCs/>
          <w:iCs/>
          <w:sz w:val="24"/>
          <w:szCs w:val="24"/>
        </w:rPr>
      </w:pPr>
      <w:r w:rsidRPr="006C6453">
        <w:rPr>
          <w:rFonts w:cstheme="minorHAnsi"/>
          <w:bCs/>
          <w:iCs/>
          <w:sz w:val="24"/>
          <w:szCs w:val="24"/>
        </w:rPr>
        <w:t>o) Kurban ibadetini gözlemleyerek bu ibadetin ne şekilde yerine getirildiğini yapılan yanlışlıklar varsa neler olduğunu, bu yanlışlıkları gidermek için hangi tedbirlerin alınabileceğini yazınız</w:t>
      </w:r>
    </w:p>
    <w:p w14:paraId="5AFF60DE" w14:textId="77777777" w:rsidR="001D1E37" w:rsidRPr="006C6453" w:rsidRDefault="001D1E37" w:rsidP="001D1E37">
      <w:pPr>
        <w:spacing w:after="120" w:line="240" w:lineRule="auto"/>
        <w:rPr>
          <w:rFonts w:cstheme="minorHAnsi"/>
          <w:bCs/>
          <w:iCs/>
          <w:sz w:val="24"/>
          <w:szCs w:val="24"/>
        </w:rPr>
      </w:pPr>
      <w:r w:rsidRPr="006C6453">
        <w:rPr>
          <w:rFonts w:cstheme="minorHAnsi"/>
          <w:bCs/>
          <w:iCs/>
          <w:sz w:val="24"/>
          <w:szCs w:val="24"/>
        </w:rPr>
        <w:t>p) Zekât hac ve Kurban ibadeti ile ilgili kavramları araştırarak anlamlarını yazınız.</w:t>
      </w:r>
    </w:p>
    <w:p w14:paraId="1233F9FF" w14:textId="77777777" w:rsidR="001D1E37" w:rsidRPr="006C6453" w:rsidRDefault="001D1E37" w:rsidP="001D1E37">
      <w:pPr>
        <w:spacing w:after="120" w:line="240" w:lineRule="auto"/>
        <w:rPr>
          <w:rFonts w:cstheme="minorHAnsi"/>
          <w:bCs/>
          <w:iCs/>
          <w:sz w:val="24"/>
          <w:szCs w:val="24"/>
        </w:rPr>
      </w:pPr>
      <w:r w:rsidRPr="006C6453">
        <w:rPr>
          <w:rFonts w:cstheme="minorHAnsi"/>
          <w:bCs/>
          <w:iCs/>
          <w:sz w:val="24"/>
          <w:szCs w:val="24"/>
        </w:rPr>
        <w:t>r) Çevrenizde hacca giden bir insanla röportaj yaparak bu ibadeti nasıl yaptığını, onun duygu ve düşüncelerini yazınız</w:t>
      </w:r>
    </w:p>
    <w:p w14:paraId="6F0A5AD7" w14:textId="77777777" w:rsidR="001D1E37" w:rsidRPr="006C6453" w:rsidRDefault="001D1E37" w:rsidP="001D1E37">
      <w:pPr>
        <w:spacing w:after="120" w:line="240" w:lineRule="auto"/>
        <w:rPr>
          <w:rFonts w:cstheme="minorHAnsi"/>
          <w:bCs/>
          <w:iCs/>
          <w:sz w:val="24"/>
          <w:szCs w:val="24"/>
        </w:rPr>
      </w:pPr>
      <w:r w:rsidRPr="006C6453">
        <w:rPr>
          <w:rFonts w:cstheme="minorHAnsi"/>
          <w:bCs/>
          <w:iCs/>
          <w:sz w:val="24"/>
          <w:szCs w:val="24"/>
        </w:rPr>
        <w:t>s) Hac ve umrede ziyaret edilen yerlerin resimlerinin bulunarak sınıfta sergileyelim.</w:t>
      </w:r>
    </w:p>
    <w:p w14:paraId="7B4BD493" w14:textId="77777777" w:rsidR="001D1E37" w:rsidRPr="006C6453" w:rsidRDefault="001D1E37" w:rsidP="001D1E37">
      <w:pPr>
        <w:spacing w:after="120" w:line="240" w:lineRule="auto"/>
        <w:rPr>
          <w:rFonts w:cstheme="minorHAnsi"/>
          <w:bCs/>
          <w:iCs/>
          <w:sz w:val="24"/>
          <w:szCs w:val="24"/>
        </w:rPr>
      </w:pPr>
    </w:p>
    <w:p w14:paraId="27270FF4" w14:textId="77777777" w:rsidR="001D1E37" w:rsidRPr="006C6453" w:rsidRDefault="001D1E37" w:rsidP="001D1E37">
      <w:pPr>
        <w:spacing w:after="120" w:line="240" w:lineRule="auto"/>
        <w:rPr>
          <w:rFonts w:cstheme="minorHAnsi"/>
          <w:b/>
          <w:bCs/>
          <w:sz w:val="24"/>
          <w:szCs w:val="24"/>
        </w:rPr>
      </w:pPr>
      <w:r w:rsidRPr="006C6453">
        <w:rPr>
          <w:rFonts w:cstheme="minorHAnsi"/>
          <w:b/>
          <w:bCs/>
          <w:sz w:val="24"/>
          <w:szCs w:val="24"/>
        </w:rPr>
        <w:t xml:space="preserve">D) 8. Sınıf Din Kültürü ve Ahlak Bilgisi Proje Konularının Belirlenmesi </w:t>
      </w:r>
    </w:p>
    <w:p w14:paraId="209BC38F"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a) “Ayete’l-Kürsi” ve Anlamının araştırılması ve büyük bir kartonda sınıfta sergilenmesi.</w:t>
      </w:r>
    </w:p>
    <w:p w14:paraId="12A9F61B"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b) Zekat Nedir? Kimlere Farzdır? Hangi Mallardan Ne Kadar ve Kimlere Verilir? Araştırınız</w:t>
      </w:r>
    </w:p>
    <w:p w14:paraId="1D532348"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c) Fitir Sadakası (Fitre) Hakkında Bilgi Veriniz.</w:t>
      </w:r>
    </w:p>
    <w:p w14:paraId="197D40D9"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d) Evrendeki düzeni gözlemleyerek kader ve kaza inancı hakkında edindiklerimizi bir karton üzerinde sınıfta sergilenmesi</w:t>
      </w:r>
    </w:p>
    <w:p w14:paraId="752D8771"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e) Bir hayvanın beslenme şeklinin incelenerek Biyolojik yasalara kapsamında değerlendirilmesi</w:t>
      </w:r>
    </w:p>
    <w:p w14:paraId="6EB1E63F"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f) Teknolojik gelişmeler ile fiziksel yasalar arasında bağ kurularak telefonun icadının fiziksel yasa kapsamında değerlendirilmesi ve sınıfta sonuçlarının paylaşılması</w:t>
      </w:r>
    </w:p>
    <w:p w14:paraId="39DAE3D1"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g) İbadetlerin birey ve toplum açısından faydalarının değerlendirilmesi</w:t>
      </w:r>
    </w:p>
    <w:p w14:paraId="1D62962E" w14:textId="77777777" w:rsidR="001D1E37" w:rsidRPr="006C6453" w:rsidRDefault="001D1E37" w:rsidP="001D1E37">
      <w:pPr>
        <w:spacing w:after="120" w:line="240" w:lineRule="auto"/>
        <w:rPr>
          <w:rFonts w:cstheme="minorHAnsi"/>
          <w:sz w:val="24"/>
          <w:szCs w:val="24"/>
        </w:rPr>
      </w:pPr>
      <w:r w:rsidRPr="006C6453">
        <w:rPr>
          <w:rFonts w:cstheme="minorHAnsi"/>
          <w:sz w:val="24"/>
          <w:szCs w:val="24"/>
        </w:rPr>
        <w:t>h) Peygamberimizin örnek davranışları hakkında bilgi edinip sınıfta arkadaşlarımızla paylaşalım.</w:t>
      </w:r>
    </w:p>
    <w:p w14:paraId="06967F18" w14:textId="03296CC3" w:rsidR="001D1E37" w:rsidRPr="001D1E37" w:rsidRDefault="001D1E37" w:rsidP="001D1E37">
      <w:pPr>
        <w:spacing w:after="120" w:line="240" w:lineRule="auto"/>
        <w:rPr>
          <w:rFonts w:cstheme="minorHAnsi"/>
          <w:sz w:val="24"/>
          <w:szCs w:val="24"/>
        </w:rPr>
      </w:pPr>
      <w:r w:rsidRPr="006C6453">
        <w:rPr>
          <w:rFonts w:cstheme="minorHAnsi"/>
          <w:sz w:val="24"/>
          <w:szCs w:val="24"/>
        </w:rPr>
        <w:t xml:space="preserve">i) Kur’an-ı Kerim’in ana konuları hakkında bilgi sahibi olup, bunları sınıf panosuna kartonlara yazarak asalım. </w:t>
      </w:r>
    </w:p>
    <w:p w14:paraId="2EABD6CA" w14:textId="77777777" w:rsidR="001D1E37" w:rsidRPr="001D1E37" w:rsidRDefault="001D1E37" w:rsidP="001D1E37">
      <w:pPr>
        <w:spacing w:after="120" w:line="240" w:lineRule="auto"/>
        <w:rPr>
          <w:rFonts w:cstheme="minorHAnsi"/>
          <w:sz w:val="24"/>
          <w:szCs w:val="24"/>
        </w:rPr>
      </w:pPr>
      <w:r w:rsidRPr="001D1E37">
        <w:rPr>
          <w:rFonts w:cstheme="minorHAnsi"/>
          <w:b/>
          <w:bCs/>
          <w:sz w:val="24"/>
          <w:szCs w:val="24"/>
        </w:rPr>
        <w:t>14. Destekleme ve yetiştirme kursları</w:t>
      </w:r>
      <w:r w:rsidRPr="001D1E37">
        <w:rPr>
          <w:rFonts w:cstheme="minorHAnsi"/>
          <w:sz w:val="24"/>
          <w:szCs w:val="24"/>
        </w:rPr>
        <w:br/>
        <w:t>Özellikle 8. sınıf öğrencilerinin LGS’ye hazırlık sürecinde kursların önemine dikkat çekildi. Kursların verimli olması için planlama yapılması gerektiği konuşuldu.</w:t>
      </w:r>
    </w:p>
    <w:p w14:paraId="115BD1D6" w14:textId="77777777" w:rsidR="001D1E37" w:rsidRPr="001D1E37" w:rsidRDefault="001D1E37" w:rsidP="001D1E37">
      <w:pPr>
        <w:spacing w:after="120" w:line="240" w:lineRule="auto"/>
        <w:rPr>
          <w:rFonts w:cstheme="minorHAnsi"/>
          <w:sz w:val="24"/>
          <w:szCs w:val="24"/>
        </w:rPr>
      </w:pPr>
      <w:r w:rsidRPr="001D1E37">
        <w:rPr>
          <w:rFonts w:cstheme="minorHAnsi"/>
          <w:b/>
          <w:bCs/>
          <w:sz w:val="24"/>
          <w:szCs w:val="24"/>
        </w:rPr>
        <w:t>15. Derslerde Atatürkçülük konuları</w:t>
      </w:r>
      <w:r w:rsidRPr="001D1E37">
        <w:rPr>
          <w:rFonts w:cstheme="minorHAnsi"/>
          <w:sz w:val="24"/>
          <w:szCs w:val="24"/>
        </w:rPr>
        <w:br/>
        <w:t>Atatürk’ün dini anlayışı, milli birlik ve beraberlik vurgusu gibi konuların işlenmesi gerektiği belirtildi. Bu konuların yıllık planlara uygun olarak işlenmesi gerektiği ifade edildi.</w:t>
      </w:r>
    </w:p>
    <w:p w14:paraId="46DC0E9D" w14:textId="77777777" w:rsidR="001D1E37" w:rsidRDefault="001D1E37" w:rsidP="001D1E37">
      <w:pPr>
        <w:spacing w:after="120" w:line="240" w:lineRule="auto"/>
        <w:rPr>
          <w:rFonts w:cstheme="minorHAnsi"/>
          <w:sz w:val="24"/>
          <w:szCs w:val="24"/>
        </w:rPr>
      </w:pPr>
      <w:r w:rsidRPr="001D1E37">
        <w:rPr>
          <w:rFonts w:cstheme="minorHAnsi"/>
          <w:b/>
          <w:bCs/>
          <w:sz w:val="24"/>
          <w:szCs w:val="24"/>
        </w:rPr>
        <w:t>16. Seçmeli dersler</w:t>
      </w:r>
      <w:r w:rsidRPr="001D1E37">
        <w:rPr>
          <w:rFonts w:cstheme="minorHAnsi"/>
          <w:sz w:val="24"/>
          <w:szCs w:val="24"/>
        </w:rPr>
        <w:br/>
        <w:t>Seçmeli derslerin öğrencilerin ilgisine göre belirlenmesi gerektiği, sınav sayısının diğer derslerle uyumlu olması gerektiği belirtildi.</w:t>
      </w:r>
    </w:p>
    <w:p w14:paraId="59A9B3B4" w14:textId="1AD5450D" w:rsidR="001D1E37" w:rsidRDefault="001D1E37" w:rsidP="001D1E37">
      <w:pPr>
        <w:spacing w:after="120" w:line="240" w:lineRule="auto"/>
        <w:rPr>
          <w:rFonts w:cstheme="minorHAnsi"/>
          <w:sz w:val="24"/>
          <w:szCs w:val="24"/>
        </w:rPr>
      </w:pPr>
      <w:r w:rsidRPr="001D1E37">
        <w:rPr>
          <w:rFonts w:cstheme="minorHAnsi"/>
          <w:b/>
          <w:bCs/>
          <w:sz w:val="24"/>
          <w:szCs w:val="24"/>
        </w:rPr>
        <w:t>17. Dilek, temenniler ve kapanış</w:t>
      </w:r>
      <w:r w:rsidRPr="001D1E37">
        <w:rPr>
          <w:rFonts w:cstheme="minorHAnsi"/>
          <w:sz w:val="24"/>
          <w:szCs w:val="24"/>
        </w:rPr>
        <w:br/>
        <w:t>Toplantıya katılan öğretmenler yeni eğitim yılı için başarı dileklerinde bulundu. Zümre başkanı, alınan kararların uygulanmasının önemini vurguladı.</w:t>
      </w:r>
    </w:p>
    <w:p w14:paraId="3383C0EA" w14:textId="77777777" w:rsidR="001D1E37" w:rsidRPr="001D1E37" w:rsidRDefault="001D1E37" w:rsidP="001D1E37">
      <w:pPr>
        <w:spacing w:after="120" w:line="240" w:lineRule="auto"/>
        <w:rPr>
          <w:rFonts w:cstheme="minorHAnsi"/>
          <w:b/>
          <w:bCs/>
          <w:sz w:val="24"/>
          <w:szCs w:val="24"/>
        </w:rPr>
      </w:pPr>
      <w:r w:rsidRPr="001D1E37">
        <w:rPr>
          <w:rFonts w:cstheme="minorHAnsi"/>
          <w:b/>
          <w:bCs/>
          <w:sz w:val="24"/>
          <w:szCs w:val="24"/>
        </w:rPr>
        <w:lastRenderedPageBreak/>
        <w:t>Alınan Kararlar</w:t>
      </w:r>
    </w:p>
    <w:p w14:paraId="608CB32A" w14:textId="77777777" w:rsidR="001D1E37" w:rsidRPr="001D1E37" w:rsidRDefault="001D1E37" w:rsidP="001D1E37">
      <w:pPr>
        <w:numPr>
          <w:ilvl w:val="0"/>
          <w:numId w:val="4"/>
        </w:numPr>
        <w:spacing w:after="120" w:line="240" w:lineRule="auto"/>
        <w:rPr>
          <w:rFonts w:cstheme="minorHAnsi"/>
          <w:sz w:val="24"/>
          <w:szCs w:val="24"/>
        </w:rPr>
      </w:pPr>
      <w:r w:rsidRPr="001D1E37">
        <w:rPr>
          <w:rFonts w:cstheme="minorHAnsi"/>
          <w:sz w:val="24"/>
          <w:szCs w:val="24"/>
        </w:rPr>
        <w:t>Yıllık ve günlük planların öğretim programına ve TYMM’ye uygun olarak hazırlanmasına,</w:t>
      </w:r>
    </w:p>
    <w:p w14:paraId="10C22A27" w14:textId="77777777" w:rsidR="001D1E37" w:rsidRPr="001D1E37" w:rsidRDefault="001D1E37" w:rsidP="001D1E37">
      <w:pPr>
        <w:numPr>
          <w:ilvl w:val="0"/>
          <w:numId w:val="4"/>
        </w:numPr>
        <w:spacing w:after="120" w:line="240" w:lineRule="auto"/>
        <w:rPr>
          <w:rFonts w:cstheme="minorHAnsi"/>
          <w:sz w:val="24"/>
          <w:szCs w:val="24"/>
        </w:rPr>
      </w:pPr>
      <w:r w:rsidRPr="001D1E37">
        <w:rPr>
          <w:rFonts w:cstheme="minorHAnsi"/>
          <w:sz w:val="24"/>
          <w:szCs w:val="24"/>
        </w:rPr>
        <w:t>Derslerin öğrenci merkezli yöntem ve tekniklerle işlenmesine,</w:t>
      </w:r>
    </w:p>
    <w:p w14:paraId="03D7D01F" w14:textId="77777777" w:rsidR="001D1E37" w:rsidRPr="001D1E37" w:rsidRDefault="001D1E37" w:rsidP="001D1E37">
      <w:pPr>
        <w:numPr>
          <w:ilvl w:val="0"/>
          <w:numId w:val="4"/>
        </w:numPr>
        <w:spacing w:after="120" w:line="240" w:lineRule="auto"/>
        <w:rPr>
          <w:rFonts w:cstheme="minorHAnsi"/>
          <w:sz w:val="24"/>
          <w:szCs w:val="24"/>
        </w:rPr>
      </w:pPr>
      <w:r w:rsidRPr="001D1E37">
        <w:rPr>
          <w:rFonts w:cstheme="minorHAnsi"/>
          <w:sz w:val="24"/>
          <w:szCs w:val="24"/>
        </w:rPr>
        <w:t>TYMM programındaki kazanımların çevre özellikleri dikkate alınarak uygulanmasına,</w:t>
      </w:r>
    </w:p>
    <w:p w14:paraId="0957E059" w14:textId="77777777" w:rsidR="001D1E37" w:rsidRPr="001D1E37" w:rsidRDefault="001D1E37" w:rsidP="001D1E37">
      <w:pPr>
        <w:numPr>
          <w:ilvl w:val="0"/>
          <w:numId w:val="4"/>
        </w:numPr>
        <w:spacing w:after="120" w:line="240" w:lineRule="auto"/>
        <w:rPr>
          <w:rFonts w:cstheme="minorHAnsi"/>
          <w:sz w:val="24"/>
          <w:szCs w:val="24"/>
        </w:rPr>
      </w:pPr>
      <w:r w:rsidRPr="001D1E37">
        <w:rPr>
          <w:rFonts w:cstheme="minorHAnsi"/>
          <w:sz w:val="24"/>
          <w:szCs w:val="24"/>
        </w:rPr>
        <w:t>Kaynaştırma öğrencileri için BEP planlarının hazırlanmasına,</w:t>
      </w:r>
    </w:p>
    <w:p w14:paraId="0B467AD2" w14:textId="77777777" w:rsidR="001D1E37" w:rsidRPr="001D1E37" w:rsidRDefault="001D1E37" w:rsidP="001D1E37">
      <w:pPr>
        <w:numPr>
          <w:ilvl w:val="0"/>
          <w:numId w:val="4"/>
        </w:numPr>
        <w:spacing w:after="120" w:line="240" w:lineRule="auto"/>
        <w:rPr>
          <w:rFonts w:cstheme="minorHAnsi"/>
          <w:sz w:val="24"/>
          <w:szCs w:val="24"/>
        </w:rPr>
      </w:pPr>
      <w:r w:rsidRPr="001D1E37">
        <w:rPr>
          <w:rFonts w:cstheme="minorHAnsi"/>
          <w:sz w:val="24"/>
          <w:szCs w:val="24"/>
        </w:rPr>
        <w:t>Türkçe, Sosyal Bilgiler ve Rehberlik zümreleri ile işbirliği yapılmasına,</w:t>
      </w:r>
    </w:p>
    <w:p w14:paraId="29E27E84" w14:textId="77777777" w:rsidR="001D1E37" w:rsidRPr="001D1E37" w:rsidRDefault="001D1E37" w:rsidP="001D1E37">
      <w:pPr>
        <w:numPr>
          <w:ilvl w:val="0"/>
          <w:numId w:val="4"/>
        </w:numPr>
        <w:spacing w:after="120" w:line="240" w:lineRule="auto"/>
        <w:rPr>
          <w:rFonts w:cstheme="minorHAnsi"/>
          <w:sz w:val="24"/>
          <w:szCs w:val="24"/>
        </w:rPr>
      </w:pPr>
      <w:r w:rsidRPr="001D1E37">
        <w:rPr>
          <w:rFonts w:cstheme="minorHAnsi"/>
          <w:sz w:val="24"/>
          <w:szCs w:val="24"/>
        </w:rPr>
        <w:t>EBA, akıllı tahta ve dijital materyallerin derslerde aktif kullanılmasına,</w:t>
      </w:r>
    </w:p>
    <w:p w14:paraId="711C5894" w14:textId="77777777" w:rsidR="001D1E37" w:rsidRPr="001D1E37" w:rsidRDefault="001D1E37" w:rsidP="001D1E37">
      <w:pPr>
        <w:numPr>
          <w:ilvl w:val="0"/>
          <w:numId w:val="4"/>
        </w:numPr>
        <w:spacing w:after="120" w:line="240" w:lineRule="auto"/>
        <w:rPr>
          <w:rFonts w:cstheme="minorHAnsi"/>
          <w:sz w:val="24"/>
          <w:szCs w:val="24"/>
        </w:rPr>
      </w:pPr>
      <w:r w:rsidRPr="001D1E37">
        <w:rPr>
          <w:rFonts w:cstheme="minorHAnsi"/>
          <w:sz w:val="24"/>
          <w:szCs w:val="24"/>
        </w:rPr>
        <w:t>Öğrencilere yönelik kültürel geziler planlanmasına,</w:t>
      </w:r>
    </w:p>
    <w:p w14:paraId="677F22AB" w14:textId="77777777" w:rsidR="001D1E37" w:rsidRPr="001D1E37" w:rsidRDefault="001D1E37" w:rsidP="001D1E37">
      <w:pPr>
        <w:numPr>
          <w:ilvl w:val="0"/>
          <w:numId w:val="4"/>
        </w:numPr>
        <w:spacing w:after="120" w:line="240" w:lineRule="auto"/>
        <w:rPr>
          <w:rFonts w:cstheme="minorHAnsi"/>
          <w:sz w:val="24"/>
          <w:szCs w:val="24"/>
        </w:rPr>
      </w:pPr>
      <w:r w:rsidRPr="001D1E37">
        <w:rPr>
          <w:rFonts w:cstheme="minorHAnsi"/>
          <w:sz w:val="24"/>
          <w:szCs w:val="24"/>
        </w:rPr>
        <w:t>Her dönemde 2 yazılı sınav yapılmasına, sınavların kazanımlara uygun ve farklı soru tipleri içermesine,</w:t>
      </w:r>
    </w:p>
    <w:p w14:paraId="1361F289" w14:textId="77777777" w:rsidR="001D1E37" w:rsidRPr="001D1E37" w:rsidRDefault="001D1E37" w:rsidP="001D1E37">
      <w:pPr>
        <w:numPr>
          <w:ilvl w:val="0"/>
          <w:numId w:val="4"/>
        </w:numPr>
        <w:spacing w:after="120" w:line="240" w:lineRule="auto"/>
        <w:rPr>
          <w:rFonts w:cstheme="minorHAnsi"/>
          <w:sz w:val="24"/>
          <w:szCs w:val="24"/>
        </w:rPr>
      </w:pPr>
      <w:r w:rsidRPr="001D1E37">
        <w:rPr>
          <w:rFonts w:cstheme="minorHAnsi"/>
          <w:sz w:val="24"/>
          <w:szCs w:val="24"/>
        </w:rPr>
        <w:t>Sınav sonrası analizlerin yapılarak eksikliklerin giderilmesine,</w:t>
      </w:r>
    </w:p>
    <w:p w14:paraId="2FA22147" w14:textId="77777777" w:rsidR="001D1E37" w:rsidRPr="001D1E37" w:rsidRDefault="001D1E37" w:rsidP="001D1E37">
      <w:pPr>
        <w:numPr>
          <w:ilvl w:val="0"/>
          <w:numId w:val="4"/>
        </w:numPr>
        <w:spacing w:after="120" w:line="240" w:lineRule="auto"/>
        <w:rPr>
          <w:rFonts w:cstheme="minorHAnsi"/>
          <w:sz w:val="24"/>
          <w:szCs w:val="24"/>
        </w:rPr>
      </w:pPr>
      <w:r w:rsidRPr="001D1E37">
        <w:rPr>
          <w:rFonts w:cstheme="minorHAnsi"/>
          <w:sz w:val="24"/>
          <w:szCs w:val="24"/>
        </w:rPr>
        <w:t>Kur’an-ı Kerim dersinin ölçme-değerlendirmesinin uygulamalı yapılmasına,</w:t>
      </w:r>
    </w:p>
    <w:p w14:paraId="79E35A69" w14:textId="77777777" w:rsidR="001D1E37" w:rsidRPr="001D1E37" w:rsidRDefault="001D1E37" w:rsidP="001D1E37">
      <w:pPr>
        <w:numPr>
          <w:ilvl w:val="0"/>
          <w:numId w:val="4"/>
        </w:numPr>
        <w:spacing w:after="120" w:line="240" w:lineRule="auto"/>
        <w:rPr>
          <w:rFonts w:cstheme="minorHAnsi"/>
          <w:sz w:val="24"/>
          <w:szCs w:val="24"/>
        </w:rPr>
      </w:pPr>
      <w:r w:rsidRPr="001D1E37">
        <w:rPr>
          <w:rFonts w:cstheme="minorHAnsi"/>
          <w:sz w:val="24"/>
          <w:szCs w:val="24"/>
        </w:rPr>
        <w:t>Proje konularının ilgi çekici ve güncel konulardan seçilmesine,</w:t>
      </w:r>
    </w:p>
    <w:p w14:paraId="69919315" w14:textId="2E8C18B8" w:rsidR="001D1E37" w:rsidRPr="001D1E37" w:rsidRDefault="001D1E37" w:rsidP="001D1E37">
      <w:pPr>
        <w:numPr>
          <w:ilvl w:val="0"/>
          <w:numId w:val="4"/>
        </w:numPr>
        <w:spacing w:after="120" w:line="240" w:lineRule="auto"/>
        <w:rPr>
          <w:rFonts w:cstheme="minorHAnsi"/>
          <w:sz w:val="24"/>
          <w:szCs w:val="24"/>
        </w:rPr>
      </w:pPr>
      <w:r>
        <w:rPr>
          <w:rFonts w:cstheme="minorHAnsi"/>
          <w:sz w:val="24"/>
          <w:szCs w:val="24"/>
        </w:rPr>
        <w:t>8.</w:t>
      </w:r>
      <w:r w:rsidRPr="001D1E37">
        <w:rPr>
          <w:rFonts w:cstheme="minorHAnsi"/>
          <w:sz w:val="24"/>
          <w:szCs w:val="24"/>
        </w:rPr>
        <w:t xml:space="preserve">sınıf öğrencilerine yönelik destekleme kurslarının </w:t>
      </w:r>
      <w:r>
        <w:rPr>
          <w:rFonts w:cstheme="minorHAnsi"/>
          <w:sz w:val="24"/>
          <w:szCs w:val="24"/>
        </w:rPr>
        <w:t>desteklenmesine</w:t>
      </w:r>
      <w:r w:rsidRPr="001D1E37">
        <w:rPr>
          <w:rFonts w:cstheme="minorHAnsi"/>
          <w:sz w:val="24"/>
          <w:szCs w:val="24"/>
        </w:rPr>
        <w:t>,</w:t>
      </w:r>
    </w:p>
    <w:p w14:paraId="10C47994" w14:textId="77777777" w:rsidR="001D1E37" w:rsidRPr="001D1E37" w:rsidRDefault="001D1E37" w:rsidP="001D1E37">
      <w:pPr>
        <w:numPr>
          <w:ilvl w:val="0"/>
          <w:numId w:val="4"/>
        </w:numPr>
        <w:spacing w:after="120" w:line="240" w:lineRule="auto"/>
        <w:rPr>
          <w:rFonts w:cstheme="minorHAnsi"/>
          <w:sz w:val="24"/>
          <w:szCs w:val="24"/>
        </w:rPr>
      </w:pPr>
      <w:r w:rsidRPr="001D1E37">
        <w:rPr>
          <w:rFonts w:cstheme="minorHAnsi"/>
          <w:sz w:val="24"/>
          <w:szCs w:val="24"/>
        </w:rPr>
        <w:t>Atatürkçülük konularının yıllık planlarda belirtilen şekilde işlenmesine,</w:t>
      </w:r>
    </w:p>
    <w:p w14:paraId="5C78DA49" w14:textId="77777777" w:rsidR="001D1E37" w:rsidRPr="001D1E37" w:rsidRDefault="001D1E37" w:rsidP="001D1E37">
      <w:pPr>
        <w:numPr>
          <w:ilvl w:val="0"/>
          <w:numId w:val="4"/>
        </w:numPr>
        <w:spacing w:after="120" w:line="240" w:lineRule="auto"/>
        <w:rPr>
          <w:rFonts w:cstheme="minorHAnsi"/>
          <w:sz w:val="24"/>
          <w:szCs w:val="24"/>
        </w:rPr>
      </w:pPr>
      <w:r w:rsidRPr="001D1E37">
        <w:rPr>
          <w:rFonts w:cstheme="minorHAnsi"/>
          <w:sz w:val="24"/>
          <w:szCs w:val="24"/>
        </w:rPr>
        <w:t>Seçmeli derslerin öğrenci ilgisine göre belirlenmesine, sınav sayısının yönetmeliklere uygun olmasına,</w:t>
      </w:r>
    </w:p>
    <w:p w14:paraId="235B1337" w14:textId="77777777" w:rsidR="001D1E37" w:rsidRPr="001D1E37" w:rsidRDefault="001D1E37" w:rsidP="001D1E37">
      <w:pPr>
        <w:numPr>
          <w:ilvl w:val="0"/>
          <w:numId w:val="4"/>
        </w:numPr>
        <w:spacing w:after="120" w:line="240" w:lineRule="auto"/>
        <w:rPr>
          <w:rFonts w:cstheme="minorHAnsi"/>
          <w:sz w:val="24"/>
          <w:szCs w:val="24"/>
        </w:rPr>
      </w:pPr>
      <w:r w:rsidRPr="001D1E37">
        <w:rPr>
          <w:rFonts w:cstheme="minorHAnsi"/>
          <w:sz w:val="24"/>
          <w:szCs w:val="24"/>
        </w:rPr>
        <w:t>Tüm kararların öğretmenlerce imza altına alınarak uygulanmasına karar verilmiştir.</w:t>
      </w:r>
    </w:p>
    <w:p w14:paraId="0DC01466" w14:textId="77777777" w:rsidR="001D1E37" w:rsidRDefault="001D1E37" w:rsidP="001D1E37">
      <w:pPr>
        <w:spacing w:after="120" w:line="240" w:lineRule="auto"/>
        <w:rPr>
          <w:rFonts w:cstheme="minorHAnsi"/>
          <w:sz w:val="24"/>
          <w:szCs w:val="24"/>
        </w:rPr>
      </w:pPr>
    </w:p>
    <w:p w14:paraId="7435BBF0" w14:textId="77777777" w:rsidR="001D1E37" w:rsidRDefault="001D1E37" w:rsidP="00E15D17">
      <w:pPr>
        <w:spacing w:after="120" w:line="240" w:lineRule="auto"/>
        <w:rPr>
          <w:rFonts w:cstheme="minorHAnsi"/>
          <w:b/>
          <w:bCs/>
          <w:sz w:val="24"/>
          <w:szCs w:val="24"/>
        </w:rPr>
      </w:pPr>
    </w:p>
    <w:p w14:paraId="74ADA93B"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14:paraId="60B2501F" w14:textId="20778F23" w:rsidR="006C6453" w:rsidRPr="006C6453" w:rsidRDefault="00944CC6" w:rsidP="001D1E37">
      <w:pPr>
        <w:pStyle w:val="GvdeMetniGirintisi"/>
        <w:spacing w:after="120" w:line="276" w:lineRule="auto"/>
        <w:ind w:left="0" w:firstLine="0"/>
        <w:jc w:val="center"/>
        <w:rPr>
          <w:rFonts w:cstheme="minorHAnsi"/>
          <w:sz w:val="24"/>
          <w:szCs w:val="24"/>
        </w:rPr>
      </w:pPr>
      <w:hyperlink r:id="rId7" w:history="1">
        <w:r w:rsidRPr="00944CC6">
          <w:rPr>
            <w:rStyle w:val="Kpr"/>
            <w:b/>
            <w:color w:val="FFFFFF" w:themeColor="background1"/>
          </w:rPr>
          <w:t>https://www.sorubak.com</w:t>
        </w:r>
      </w:hyperlink>
      <w:r w:rsidR="00000000">
        <w:rPr>
          <w:rFonts w:asciiTheme="minorHAnsi" w:hAnsiTheme="minorHAnsi" w:cstheme="minorHAnsi"/>
          <w:noProof/>
          <w:color w:val="FFFFFF" w:themeColor="background1"/>
          <w:sz w:val="24"/>
          <w:szCs w:val="24"/>
        </w:rPr>
        <w:pict w14:anchorId="39481E00">
          <v:shapetype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" filled="f" fillcolor="#eeece1" stroked="f">
            <v:textbox style="mso-fit-shape-to-text:t">
              <w:txbxContent>
                <w:p w14:paraId="2E803BE5" w14:textId="77777777" w:rsidR="006C6453" w:rsidRPr="00C123A5" w:rsidRDefault="006C6453" w:rsidP="006C6453"/>
              </w:txbxContent>
            </v:textbox>
          </v:shape>
        </w:pict>
      </w:r>
      <w:r w:rsidRPr="00944CC6">
        <w:rPr>
          <w:b/>
          <w:color w:val="FFFFFF" w:themeColor="background1"/>
        </w:rPr>
        <w:t xml:space="preserve"> </w:t>
      </w:r>
    </w:p>
    <w:p w14:paraId="33B8A4D5" w14:textId="77777777" w:rsidR="006C6453" w:rsidRPr="006C6453" w:rsidRDefault="00000000" w:rsidP="006C6453">
      <w:pPr>
        <w:rPr>
          <w:rFonts w:cstheme="minorHAnsi"/>
          <w:sz w:val="24"/>
          <w:szCs w:val="24"/>
        </w:rPr>
      </w:pPr>
      <w:r>
        <w:rPr>
          <w:rFonts w:cstheme="minorHAnsi"/>
          <w:b/>
          <w:noProof/>
          <w:color w:val="000000"/>
          <w:sz w:val="24"/>
          <w:szCs w:val="24"/>
          <w:lang w:eastAsia="tr-TR"/>
        </w:rPr>
        <w:pict w14:anchorId="1EB3BF3E">
          <v:shape id="Metin Kutusu 1" o:spid="_x0000_s1027" type="#_x0000_t202" style="position:absolute;margin-left:132.2pt;margin-top:3.1pt;width:214.75pt;height:99.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" stroked="f">
            <v:textbox>
              <w:txbxContent>
                <w:p w14:paraId="2AE1E3D8" w14:textId="77777777" w:rsidR="006C6453" w:rsidRDefault="006C6453" w:rsidP="006C6453">
                  <w:pPr>
                    <w:jc w:val="center"/>
                    <w:rPr>
                      <w:rFonts w:ascii="Verdana" w:hAnsi="Verdana"/>
                    </w:rPr>
                  </w:pPr>
                  <w:r w:rsidRPr="002D0307">
                    <w:rPr>
                      <w:rFonts w:ascii="Verdana" w:hAnsi="Verdana"/>
                    </w:rPr>
                    <w:t>UYGUNDUR</w:t>
                  </w:r>
                </w:p>
                <w:p w14:paraId="36EE9F6D" w14:textId="26665AB6" w:rsidR="006C6453" w:rsidRDefault="00944CC6" w:rsidP="006C6453">
                  <w:pPr>
                    <w:jc w:val="center"/>
                    <w:rPr>
                      <w:rFonts w:ascii="Verdana" w:hAnsi="Verdana"/>
                    </w:rPr>
                  </w:pPr>
                  <w:r>
                    <w:rPr>
                      <w:rFonts w:ascii="Verdana" w:hAnsi="Verdana"/>
                    </w:rPr>
                    <w:t xml:space="preserve">..  / 09 / </w:t>
                  </w:r>
                  <w:r w:rsidR="00062D12">
                    <w:rPr>
                      <w:rFonts w:ascii="Verdana" w:hAnsi="Verdana"/>
                    </w:rPr>
                    <w:t>202</w:t>
                  </w:r>
                  <w:r w:rsidR="001D1E37">
                    <w:rPr>
                      <w:rFonts w:ascii="Verdana" w:hAnsi="Verdana"/>
                    </w:rPr>
                    <w:t>5</w:t>
                  </w:r>
                </w:p>
                <w:p w14:paraId="7B66D6C9" w14:textId="77777777" w:rsidR="006C6453" w:rsidRDefault="006C6453" w:rsidP="006C6453">
                  <w:pPr>
                    <w:jc w:val="center"/>
                    <w:rPr>
                      <w:rFonts w:ascii="Verdana" w:hAnsi="Verdana"/>
                    </w:rPr>
                  </w:pPr>
                </w:p>
                <w:p w14:paraId="334AD415" w14:textId="77777777" w:rsidR="006C6453" w:rsidRDefault="006C6453" w:rsidP="006C6453">
                  <w:pPr>
                    <w:jc w:val="center"/>
                    <w:rPr>
                      <w:rFonts w:ascii="Verdana" w:hAnsi="Verdana"/>
                    </w:rPr>
                  </w:pPr>
                  <w:r>
                    <w:rPr>
                      <w:rFonts w:ascii="Verdana" w:hAnsi="Verdana"/>
                    </w:rPr>
                    <w:t>Okul Müdürü</w:t>
                  </w:r>
                </w:p>
                <w:p w14:paraId="58B6F53B" w14:textId="77777777" w:rsidR="006C6453" w:rsidRDefault="006C6453" w:rsidP="006C6453">
                  <w:pPr>
                    <w:jc w:val="center"/>
                    <w:rPr>
                      <w:rFonts w:ascii="Verdana" w:hAnsi="Verdana"/>
                    </w:rPr>
                  </w:pPr>
                </w:p>
                <w:p w14:paraId="7DEABCD6" w14:textId="77777777" w:rsidR="006C6453" w:rsidRPr="002D0307" w:rsidRDefault="006C6453" w:rsidP="006C6453">
                  <w:pPr>
                    <w:jc w:val="center"/>
                    <w:rPr>
                      <w:rFonts w:ascii="Verdana" w:hAnsi="Verdana"/>
                    </w:rPr>
                  </w:pPr>
                </w:p>
                <w:p w14:paraId="315B46DE" w14:textId="77777777" w:rsidR="006C6453" w:rsidRPr="000C14C7" w:rsidRDefault="006C6453" w:rsidP="006C6453">
                  <w:pPr>
                    <w:jc w:val="center"/>
                    <w:rPr>
                      <w:rFonts w:ascii="Verdana" w:hAnsi="Verdana"/>
                      <w:b/>
                    </w:rPr>
                  </w:pPr>
                  <w:r>
                    <w:rPr>
                      <w:rFonts w:ascii="Verdana" w:hAnsi="Verdana"/>
                      <w:b/>
                    </w:rPr>
                    <w:t>……………………………..</w:t>
                  </w:r>
                </w:p>
                <w:p w14:paraId="15BA867F" w14:textId="77777777" w:rsidR="006C6453" w:rsidRDefault="006C6453" w:rsidP="006C6453">
                  <w:pPr>
                    <w:jc w:val="center"/>
                    <w:rPr>
                      <w:rFonts w:ascii="Verdana" w:hAnsi="Verdana"/>
                      <w:b/>
                    </w:rPr>
                  </w:pPr>
                  <w:r w:rsidRPr="000C14C7">
                    <w:rPr>
                      <w:rFonts w:ascii="Verdana" w:hAnsi="Verdana"/>
                      <w:b/>
                    </w:rPr>
                    <w:t>Okul Müdürü</w:t>
                  </w:r>
                </w:p>
                <w:p w14:paraId="2FC6736E" w14:textId="77777777" w:rsidR="006C6453" w:rsidRDefault="006C6453" w:rsidP="006C6453">
                  <w:pPr>
                    <w:jc w:val="center"/>
                    <w:rPr>
                      <w:rFonts w:ascii="Verdana" w:hAnsi="Verdana"/>
                      <w:b/>
                    </w:rPr>
                  </w:pPr>
                </w:p>
                <w:p w14:paraId="6B470CC3" w14:textId="77777777" w:rsidR="006C6453" w:rsidRDefault="006C6453" w:rsidP="006C6453">
                  <w:pPr>
                    <w:jc w:val="center"/>
                    <w:rPr>
                      <w:rFonts w:ascii="Verdana" w:hAnsi="Verdana"/>
                      <w:b/>
                    </w:rPr>
                  </w:pPr>
                </w:p>
                <w:p w14:paraId="1FC191D3" w14:textId="77777777" w:rsidR="006C6453" w:rsidRDefault="006C6453" w:rsidP="006C6453">
                  <w:pPr>
                    <w:jc w:val="center"/>
                    <w:rPr>
                      <w:rFonts w:ascii="Verdana" w:hAnsi="Verdana"/>
                      <w:b/>
                    </w:rPr>
                  </w:pPr>
                </w:p>
                <w:p w14:paraId="6003FE3A" w14:textId="77777777" w:rsidR="006C6453" w:rsidRDefault="006C6453" w:rsidP="006C6453">
                  <w:pPr>
                    <w:jc w:val="center"/>
                    <w:rPr>
                      <w:rFonts w:ascii="Verdana" w:hAnsi="Verdana"/>
                      <w:b/>
                    </w:rPr>
                  </w:pPr>
                </w:p>
                <w:p w14:paraId="143CE837" w14:textId="77777777" w:rsidR="006C6453" w:rsidRDefault="006C6453" w:rsidP="006C6453">
                  <w:pPr>
                    <w:jc w:val="center"/>
                    <w:rPr>
                      <w:rFonts w:ascii="Verdana" w:hAnsi="Verdana"/>
                      <w:b/>
                    </w:rPr>
                  </w:pPr>
                </w:p>
                <w:p w14:paraId="7FA54418" w14:textId="77777777" w:rsidR="006C6453" w:rsidRDefault="006C6453" w:rsidP="006C6453">
                  <w:pPr>
                    <w:jc w:val="center"/>
                    <w:rPr>
                      <w:rFonts w:ascii="Verdana" w:hAnsi="Verdana"/>
                      <w:b/>
                    </w:rPr>
                  </w:pPr>
                </w:p>
                <w:p w14:paraId="02323CD1" w14:textId="77777777" w:rsidR="006C6453" w:rsidRDefault="006C6453" w:rsidP="006C6453">
                  <w:pPr>
                    <w:jc w:val="center"/>
                    <w:rPr>
                      <w:rFonts w:ascii="Verdana" w:hAnsi="Verdana"/>
                      <w:b/>
                    </w:rPr>
                  </w:pPr>
                </w:p>
                <w:p w14:paraId="5C53C736" w14:textId="77777777" w:rsidR="006C6453" w:rsidRDefault="006C6453" w:rsidP="006C6453">
                  <w:pPr>
                    <w:jc w:val="center"/>
                    <w:rPr>
                      <w:rFonts w:ascii="Verdana" w:hAnsi="Verdana"/>
                      <w:b/>
                    </w:rPr>
                  </w:pPr>
                </w:p>
                <w:p w14:paraId="150E3FAF" w14:textId="77777777" w:rsidR="006C6453" w:rsidRDefault="006C6453" w:rsidP="006C6453">
                  <w:pPr>
                    <w:jc w:val="center"/>
                    <w:rPr>
                      <w:rFonts w:ascii="Verdana" w:hAnsi="Verdana"/>
                      <w:b/>
                    </w:rPr>
                  </w:pPr>
                </w:p>
                <w:p w14:paraId="5EADD79E" w14:textId="77777777" w:rsidR="006C6453" w:rsidRDefault="006C6453" w:rsidP="006C6453">
                  <w:pPr>
                    <w:jc w:val="center"/>
                    <w:rPr>
                      <w:rFonts w:ascii="Verdana" w:hAnsi="Verdana"/>
                      <w:b/>
                    </w:rPr>
                  </w:pPr>
                </w:p>
                <w:p w14:paraId="4E35A755" w14:textId="77777777" w:rsidR="006C6453" w:rsidRDefault="006C6453" w:rsidP="006C6453">
                  <w:pPr>
                    <w:jc w:val="center"/>
                    <w:rPr>
                      <w:rFonts w:ascii="Verdana" w:hAnsi="Verdana"/>
                      <w:b/>
                    </w:rPr>
                  </w:pPr>
                </w:p>
                <w:p w14:paraId="7B614709" w14:textId="77777777" w:rsidR="006C6453" w:rsidRDefault="006C6453" w:rsidP="006C6453">
                  <w:pPr>
                    <w:jc w:val="center"/>
                    <w:rPr>
                      <w:rFonts w:ascii="Verdana" w:hAnsi="Verdana"/>
                      <w:b/>
                    </w:rPr>
                  </w:pPr>
                </w:p>
                <w:p w14:paraId="5DEF1855" w14:textId="77777777" w:rsidR="006C6453" w:rsidRDefault="006C6453" w:rsidP="006C6453">
                  <w:pPr>
                    <w:jc w:val="center"/>
                    <w:rPr>
                      <w:rFonts w:ascii="Verdana" w:hAnsi="Verdana"/>
                      <w:b/>
                    </w:rPr>
                  </w:pPr>
                </w:p>
                <w:p w14:paraId="38855CA8" w14:textId="77777777" w:rsidR="006C6453" w:rsidRDefault="006C6453" w:rsidP="006C6453">
                  <w:pPr>
                    <w:jc w:val="center"/>
                    <w:rPr>
                      <w:rFonts w:ascii="Verdana" w:hAnsi="Verdana"/>
                      <w:b/>
                    </w:rPr>
                  </w:pPr>
                </w:p>
                <w:p w14:paraId="6F406275" w14:textId="77777777" w:rsidR="006C6453" w:rsidRDefault="006C6453" w:rsidP="006C6453">
                  <w:pPr>
                    <w:jc w:val="center"/>
                    <w:rPr>
                      <w:rFonts w:ascii="Verdana" w:hAnsi="Verdana"/>
                      <w:b/>
                    </w:rPr>
                  </w:pPr>
                </w:p>
                <w:p w14:paraId="140E2302" w14:textId="77777777" w:rsidR="006C6453" w:rsidRDefault="006C6453" w:rsidP="006C6453">
                  <w:pPr>
                    <w:jc w:val="center"/>
                    <w:rPr>
                      <w:rFonts w:ascii="Verdana" w:hAnsi="Verdana"/>
                      <w:b/>
                    </w:rPr>
                  </w:pPr>
                </w:p>
                <w:p w14:paraId="7D61CAFB" w14:textId="77777777" w:rsidR="006C6453" w:rsidRDefault="006C6453" w:rsidP="006C6453">
                  <w:pPr>
                    <w:jc w:val="center"/>
                    <w:rPr>
                      <w:rFonts w:ascii="Verdana" w:hAnsi="Verdana"/>
                      <w:b/>
                    </w:rPr>
                  </w:pPr>
                </w:p>
                <w:p w14:paraId="2BB4F56C" w14:textId="77777777" w:rsidR="006C6453" w:rsidRDefault="006C6453" w:rsidP="006C6453">
                  <w:pPr>
                    <w:jc w:val="center"/>
                    <w:rPr>
                      <w:rFonts w:ascii="Verdana" w:hAnsi="Verdana"/>
                      <w:b/>
                    </w:rPr>
                  </w:pPr>
                </w:p>
                <w:p w14:paraId="5837FBFC" w14:textId="77777777" w:rsidR="006C6453" w:rsidRDefault="006C6453" w:rsidP="006C6453">
                  <w:pPr>
                    <w:jc w:val="center"/>
                    <w:rPr>
                      <w:rFonts w:ascii="Verdana" w:hAnsi="Verdana"/>
                      <w:b/>
                    </w:rPr>
                  </w:pPr>
                </w:p>
                <w:p w14:paraId="76CAE4E2" w14:textId="77777777" w:rsidR="006C6453" w:rsidRPr="000C14C7" w:rsidRDefault="006C6453" w:rsidP="006C6453">
                  <w:pPr>
                    <w:jc w:val="center"/>
                    <w:rPr>
                      <w:rFonts w:ascii="Verdana" w:hAnsi="Verdana"/>
                      <w:b/>
                    </w:rPr>
                  </w:pPr>
                </w:p>
              </w:txbxContent>
            </v:textbox>
          </v:shape>
        </w:pict>
      </w:r>
    </w:p>
    <w:p w14:paraId="4D98449D" w14:textId="77777777" w:rsidR="006C6453" w:rsidRPr="006C6453" w:rsidRDefault="006C6453" w:rsidP="006C6453">
      <w:pPr>
        <w:rPr>
          <w:rFonts w:cstheme="minorHAnsi"/>
          <w:sz w:val="24"/>
          <w:szCs w:val="24"/>
        </w:rPr>
      </w:pPr>
    </w:p>
    <w:p w14:paraId="658D0E94" w14:textId="77777777" w:rsidR="006C6453" w:rsidRPr="006C6453" w:rsidRDefault="006C6453" w:rsidP="006C6453">
      <w:pPr>
        <w:rPr>
          <w:rFonts w:cstheme="minorHAnsi"/>
          <w:sz w:val="24"/>
          <w:szCs w:val="24"/>
        </w:rPr>
      </w:pPr>
    </w:p>
    <w:p w14:paraId="6F7531E8" w14:textId="77777777" w:rsidR="006C6453" w:rsidRPr="006C6453" w:rsidRDefault="006C6453" w:rsidP="006C6453">
      <w:pPr>
        <w:rPr>
          <w:rFonts w:cstheme="minorHAnsi"/>
          <w:sz w:val="24"/>
          <w:szCs w:val="24"/>
        </w:rPr>
      </w:pPr>
    </w:p>
    <w:p w14:paraId="7E0891EE" w14:textId="77777777" w:rsidR="006C6453" w:rsidRPr="006C6453" w:rsidRDefault="006C6453" w:rsidP="006C6453">
      <w:pPr>
        <w:rPr>
          <w:rFonts w:cstheme="minorHAnsi"/>
          <w:sz w:val="24"/>
          <w:szCs w:val="24"/>
        </w:rPr>
      </w:pPr>
    </w:p>
    <w:p w14:paraId="29D35305" w14:textId="77777777" w:rsidR="006C6453" w:rsidRPr="006C6453" w:rsidRDefault="006C6453" w:rsidP="006C6453">
      <w:pPr>
        <w:spacing w:line="360" w:lineRule="auto"/>
        <w:jc w:val="center"/>
        <w:rPr>
          <w:rFonts w:cstheme="minorHAnsi"/>
          <w:b/>
          <w:sz w:val="24"/>
          <w:szCs w:val="24"/>
        </w:rPr>
      </w:pPr>
    </w:p>
    <w:p w14:paraId="2B24AE86" w14:textId="77777777" w:rsidR="006C6453" w:rsidRPr="00C34C00" w:rsidRDefault="006C6453" w:rsidP="00BC261D">
      <w:pPr>
        <w:spacing w:after="120" w:line="240" w:lineRule="auto"/>
      </w:pPr>
    </w:p>
    <w:sectPr w:rsidR="006C6453" w:rsidRPr="00C34C00" w:rsidSect="00675883">
      <w:headerReference w:type="default" r:id="rId8"/>
      <w:pgSz w:w="11906" w:h="16838"/>
      <w:pgMar w:top="1135"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12A63" w14:textId="77777777" w:rsidR="006021E3" w:rsidRDefault="006021E3" w:rsidP="009F471C">
      <w:pPr>
        <w:spacing w:after="0" w:line="240" w:lineRule="auto"/>
      </w:pPr>
      <w:r>
        <w:separator/>
      </w:r>
    </w:p>
  </w:endnote>
  <w:endnote w:type="continuationSeparator" w:id="0">
    <w:p w14:paraId="6E3A374C" w14:textId="77777777" w:rsidR="006021E3" w:rsidRDefault="006021E3"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593AD" w14:textId="77777777" w:rsidR="006021E3" w:rsidRDefault="006021E3" w:rsidP="009F471C">
      <w:pPr>
        <w:spacing w:after="0" w:line="240" w:lineRule="auto"/>
      </w:pPr>
      <w:r>
        <w:separator/>
      </w:r>
    </w:p>
  </w:footnote>
  <w:footnote w:type="continuationSeparator" w:id="0">
    <w:p w14:paraId="794222FA" w14:textId="77777777" w:rsidR="006021E3" w:rsidRDefault="006021E3" w:rsidP="009F47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AD8CB" w14:textId="77777777" w:rsidR="009F471C" w:rsidRDefault="009F471C" w:rsidP="009F471C">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E083C"/>
    <w:multiLevelType w:val="hybridMultilevel"/>
    <w:tmpl w:val="EADCB1C4"/>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13603A6"/>
    <w:multiLevelType w:val="hybridMultilevel"/>
    <w:tmpl w:val="65F4CF86"/>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0031D11"/>
    <w:multiLevelType w:val="hybridMultilevel"/>
    <w:tmpl w:val="9776F3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2D165DA"/>
    <w:multiLevelType w:val="multilevel"/>
    <w:tmpl w:val="43DCA1B0"/>
    <w:lvl w:ilvl="0">
      <w:start w:val="1"/>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30329627">
    <w:abstractNumId w:val="0"/>
  </w:num>
  <w:num w:numId="2" w16cid:durableId="864371236">
    <w:abstractNumId w:val="2"/>
  </w:num>
  <w:num w:numId="3" w16cid:durableId="448818768">
    <w:abstractNumId w:val="1"/>
  </w:num>
  <w:num w:numId="4" w16cid:durableId="6534151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9402C"/>
    <w:rsid w:val="00062D12"/>
    <w:rsid w:val="00082366"/>
    <w:rsid w:val="001054F4"/>
    <w:rsid w:val="00150089"/>
    <w:rsid w:val="001B2149"/>
    <w:rsid w:val="001D1E37"/>
    <w:rsid w:val="00225157"/>
    <w:rsid w:val="00401FA3"/>
    <w:rsid w:val="00415585"/>
    <w:rsid w:val="004822E7"/>
    <w:rsid w:val="004A0092"/>
    <w:rsid w:val="005019BC"/>
    <w:rsid w:val="00566879"/>
    <w:rsid w:val="0056688B"/>
    <w:rsid w:val="006021E3"/>
    <w:rsid w:val="006143F5"/>
    <w:rsid w:val="00621254"/>
    <w:rsid w:val="006730E8"/>
    <w:rsid w:val="00675883"/>
    <w:rsid w:val="006C6453"/>
    <w:rsid w:val="00773DEA"/>
    <w:rsid w:val="0077560C"/>
    <w:rsid w:val="007B6188"/>
    <w:rsid w:val="00853F25"/>
    <w:rsid w:val="00875828"/>
    <w:rsid w:val="008A1DAE"/>
    <w:rsid w:val="00944CC6"/>
    <w:rsid w:val="009719BA"/>
    <w:rsid w:val="009C529F"/>
    <w:rsid w:val="009D6F15"/>
    <w:rsid w:val="009F471C"/>
    <w:rsid w:val="00A31A36"/>
    <w:rsid w:val="00AC3B71"/>
    <w:rsid w:val="00AE18D4"/>
    <w:rsid w:val="00B2331F"/>
    <w:rsid w:val="00B75268"/>
    <w:rsid w:val="00B8567F"/>
    <w:rsid w:val="00BC261D"/>
    <w:rsid w:val="00C34C00"/>
    <w:rsid w:val="00C74E00"/>
    <w:rsid w:val="00C9402C"/>
    <w:rsid w:val="00CB4606"/>
    <w:rsid w:val="00D52EB1"/>
    <w:rsid w:val="00DC41DF"/>
    <w:rsid w:val="00E056EB"/>
    <w:rsid w:val="00E15D17"/>
    <w:rsid w:val="00E4638C"/>
    <w:rsid w:val="00E95202"/>
    <w:rsid w:val="00EC0097"/>
    <w:rsid w:val="00F032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FBA8414"/>
  <w15:docId w15:val="{A3328911-8F17-4F3D-AB0A-B4E5FACC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DEA"/>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 w:type="paragraph" w:styleId="ListeParagraf">
    <w:name w:val="List Paragraph"/>
    <w:basedOn w:val="Normal"/>
    <w:uiPriority w:val="34"/>
    <w:qFormat/>
    <w:rsid w:val="00E056EB"/>
    <w:pPr>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2014</Words>
  <Characters>11483</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2018-09-03T14:15:00Z</dcterms:created>
  <dcterms:modified xsi:type="dcterms:W3CDTF">2025-08-30T12:54:00Z</dcterms:modified>
  <cp:category>https://www.sorubak.com</cp:category>
</cp:coreProperties>
</file>