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3E2431" w14:textId="40FDFB1D" w:rsidR="00275B26" w:rsidRPr="005862B9" w:rsidRDefault="008B1670">
      <w:pPr>
        <w:jc w:val="center"/>
        <w:rPr>
          <w:b/>
          <w:bCs/>
          <w:sz w:val="24"/>
          <w:szCs w:val="24"/>
        </w:rPr>
      </w:pPr>
      <w:r w:rsidRPr="005862B9">
        <w:rPr>
          <w:b/>
          <w:bCs/>
          <w:sz w:val="24"/>
          <w:szCs w:val="24"/>
        </w:rPr>
        <w:t>..................................................</w:t>
      </w:r>
      <w:r w:rsidR="00FE05F9" w:rsidRPr="005862B9">
        <w:rPr>
          <w:b/>
          <w:bCs/>
          <w:sz w:val="24"/>
          <w:szCs w:val="24"/>
        </w:rPr>
        <w:t xml:space="preserve"> </w:t>
      </w:r>
      <w:r w:rsidR="00B3185E">
        <w:rPr>
          <w:b/>
          <w:bCs/>
          <w:sz w:val="24"/>
          <w:szCs w:val="24"/>
        </w:rPr>
        <w:t>ORTAOKUL</w:t>
      </w:r>
      <w:r w:rsidR="00FE05F9" w:rsidRPr="005862B9">
        <w:rPr>
          <w:b/>
          <w:bCs/>
          <w:sz w:val="24"/>
          <w:szCs w:val="24"/>
        </w:rPr>
        <w:t xml:space="preserve"> MÜDÜRLÜĞÜNE</w:t>
      </w:r>
    </w:p>
    <w:p w14:paraId="23FF1936" w14:textId="0F53B390" w:rsidR="00416C65" w:rsidRPr="005862B9" w:rsidRDefault="00E65597" w:rsidP="00416C65">
      <w:pPr>
        <w:tabs>
          <w:tab w:val="left" w:pos="7770"/>
        </w:tabs>
        <w:rPr>
          <w:b/>
          <w:bCs/>
          <w:sz w:val="24"/>
          <w:szCs w:val="24"/>
        </w:rPr>
      </w:pPr>
      <w:r w:rsidRPr="005862B9">
        <w:rPr>
          <w:sz w:val="24"/>
          <w:szCs w:val="24"/>
        </w:rPr>
        <w:t xml:space="preserve">                                                                                                                       </w:t>
      </w:r>
      <w:r w:rsidR="006F4D09">
        <w:rPr>
          <w:b/>
          <w:bCs/>
          <w:sz w:val="24"/>
          <w:szCs w:val="24"/>
        </w:rPr>
        <w:t>.....................</w:t>
      </w:r>
    </w:p>
    <w:p w14:paraId="3C1A9957" w14:textId="400E01EC" w:rsidR="00313F64" w:rsidRDefault="00313F64" w:rsidP="00224745">
      <w:pPr>
        <w:rPr>
          <w:sz w:val="24"/>
          <w:szCs w:val="24"/>
        </w:rPr>
      </w:pPr>
      <w:r w:rsidRPr="00313F64">
        <w:rPr>
          <w:sz w:val="24"/>
          <w:szCs w:val="24"/>
        </w:rPr>
        <w:t xml:space="preserve">2025-2026 Eğitim-Öğretim Yılı </w:t>
      </w:r>
      <w:r w:rsidR="00C629BB">
        <w:rPr>
          <w:b/>
          <w:bCs/>
          <w:sz w:val="24"/>
          <w:szCs w:val="24"/>
        </w:rPr>
        <w:t>İngilizce</w:t>
      </w:r>
      <w:r w:rsidRPr="00313F64">
        <w:rPr>
          <w:sz w:val="24"/>
          <w:szCs w:val="24"/>
        </w:rPr>
        <w:t xml:space="preserve"> dersi </w:t>
      </w:r>
      <w:r w:rsidRPr="00313F64">
        <w:rPr>
          <w:b/>
          <w:bCs/>
          <w:sz w:val="24"/>
          <w:szCs w:val="24"/>
        </w:rPr>
        <w:t>II. Dönem Zümre Öğretmenler Kurulu Toplantısı</w:t>
      </w:r>
      <w:r w:rsidRPr="00313F64">
        <w:rPr>
          <w:sz w:val="24"/>
          <w:szCs w:val="24"/>
        </w:rPr>
        <w:t>, …..02.2026 tarihinde saat 16.00’da Öğretmenler Odasında aşağıdaki gündem maddeleri doğrultusunda yapılacaktır.</w:t>
      </w:r>
    </w:p>
    <w:p w14:paraId="0B971AAF" w14:textId="626AF3DF" w:rsidR="00224745" w:rsidRPr="00224745" w:rsidRDefault="0099196E" w:rsidP="00224745">
      <w:pPr>
        <w:rPr>
          <w:sz w:val="24"/>
          <w:szCs w:val="24"/>
        </w:rPr>
      </w:pPr>
      <w:r w:rsidRPr="0099196E">
        <w:rPr>
          <w:sz w:val="24"/>
          <w:szCs w:val="24"/>
        </w:rPr>
        <w:t>Gereğini bilgilerinize arz ederim.</w:t>
      </w:r>
    </w:p>
    <w:tbl>
      <w:tblPr>
        <w:tblW w:w="0" w:type="auto"/>
        <w:tblInd w:w="10" w:type="dxa"/>
        <w:tblCellMar>
          <w:left w:w="10" w:type="dxa"/>
          <w:right w:w="10" w:type="dxa"/>
        </w:tblCellMar>
        <w:tblLook w:val="0000" w:firstRow="0" w:lastRow="0" w:firstColumn="0" w:lastColumn="0" w:noHBand="0" w:noVBand="0"/>
      </w:tblPr>
      <w:tblGrid>
        <w:gridCol w:w="5572"/>
        <w:gridCol w:w="4218"/>
      </w:tblGrid>
      <w:tr w:rsidR="00275B26" w:rsidRPr="005862B9" w14:paraId="69D2925A" w14:textId="77777777">
        <w:tc>
          <w:tcPr>
            <w:tcW w:w="7000" w:type="dxa"/>
          </w:tcPr>
          <w:p w14:paraId="279BC464" w14:textId="77777777" w:rsidR="00275B26" w:rsidRPr="005862B9" w:rsidRDefault="00275B26">
            <w:pPr>
              <w:rPr>
                <w:sz w:val="24"/>
                <w:szCs w:val="24"/>
              </w:rPr>
            </w:pPr>
          </w:p>
        </w:tc>
        <w:tc>
          <w:tcPr>
            <w:tcW w:w="5000" w:type="dxa"/>
          </w:tcPr>
          <w:p w14:paraId="1DCA029A" w14:textId="50C26781" w:rsidR="00275B26" w:rsidRPr="005862B9" w:rsidRDefault="008B1670">
            <w:pPr>
              <w:jc w:val="center"/>
              <w:rPr>
                <w:b/>
                <w:bCs/>
                <w:sz w:val="24"/>
                <w:szCs w:val="24"/>
              </w:rPr>
            </w:pPr>
            <w:r w:rsidRPr="005862B9">
              <w:rPr>
                <w:b/>
                <w:bCs/>
                <w:sz w:val="24"/>
                <w:szCs w:val="24"/>
              </w:rPr>
              <w:t>Öğretmen1</w:t>
            </w:r>
          </w:p>
        </w:tc>
      </w:tr>
      <w:tr w:rsidR="00275B26" w:rsidRPr="005862B9" w14:paraId="01C8F08A" w14:textId="77777777">
        <w:tc>
          <w:tcPr>
            <w:tcW w:w="7000" w:type="dxa"/>
          </w:tcPr>
          <w:p w14:paraId="4E4580AE" w14:textId="77777777" w:rsidR="00275B26" w:rsidRPr="005862B9" w:rsidRDefault="00275B26">
            <w:pPr>
              <w:rPr>
                <w:sz w:val="24"/>
                <w:szCs w:val="24"/>
              </w:rPr>
            </w:pPr>
          </w:p>
        </w:tc>
        <w:tc>
          <w:tcPr>
            <w:tcW w:w="5000" w:type="dxa"/>
          </w:tcPr>
          <w:p w14:paraId="5B6661F6" w14:textId="77777777" w:rsidR="00275B26" w:rsidRPr="005862B9" w:rsidRDefault="00296BD9">
            <w:pPr>
              <w:jc w:val="center"/>
              <w:rPr>
                <w:sz w:val="24"/>
                <w:szCs w:val="24"/>
              </w:rPr>
            </w:pPr>
            <w:r w:rsidRPr="005862B9">
              <w:rPr>
                <w:bCs/>
                <w:sz w:val="24"/>
                <w:szCs w:val="24"/>
              </w:rPr>
              <w:t>Zümre Başkanı</w:t>
            </w:r>
          </w:p>
        </w:tc>
      </w:tr>
    </w:tbl>
    <w:p w14:paraId="68647E2A" w14:textId="77777777" w:rsidR="00A3020A" w:rsidRPr="00A3020A" w:rsidRDefault="00A3020A" w:rsidP="00A3020A">
      <w:pPr>
        <w:rPr>
          <w:b/>
          <w:bCs/>
          <w:sz w:val="24"/>
          <w:szCs w:val="24"/>
        </w:rPr>
      </w:pPr>
      <w:r w:rsidRPr="00A3020A">
        <w:rPr>
          <w:b/>
          <w:bCs/>
          <w:sz w:val="24"/>
          <w:szCs w:val="24"/>
        </w:rPr>
        <w:t>GÜNDEM MADDELERİ</w:t>
      </w:r>
    </w:p>
    <w:p w14:paraId="6B7CABEB" w14:textId="4CC36F27" w:rsidR="00024F33" w:rsidRPr="00024F33" w:rsidRDefault="00024F33" w:rsidP="00024F33">
      <w:pPr>
        <w:pStyle w:val="ListeParagraf"/>
        <w:numPr>
          <w:ilvl w:val="0"/>
          <w:numId w:val="85"/>
        </w:numPr>
        <w:rPr>
          <w:bCs/>
          <w:sz w:val="24"/>
          <w:szCs w:val="24"/>
        </w:rPr>
      </w:pPr>
      <w:r w:rsidRPr="00024F33">
        <w:rPr>
          <w:bCs/>
          <w:sz w:val="24"/>
          <w:szCs w:val="24"/>
        </w:rPr>
        <w:t>Açılış, yoklama ve yazman seçimi</w:t>
      </w:r>
    </w:p>
    <w:p w14:paraId="28DC44AB" w14:textId="4D272A41" w:rsidR="00024F33" w:rsidRPr="00024F33" w:rsidRDefault="00024F33" w:rsidP="00024F33">
      <w:pPr>
        <w:pStyle w:val="ListeParagraf"/>
        <w:numPr>
          <w:ilvl w:val="0"/>
          <w:numId w:val="85"/>
        </w:numPr>
        <w:rPr>
          <w:bCs/>
          <w:sz w:val="24"/>
          <w:szCs w:val="24"/>
        </w:rPr>
      </w:pPr>
      <w:r w:rsidRPr="00024F33">
        <w:rPr>
          <w:bCs/>
          <w:sz w:val="24"/>
          <w:szCs w:val="24"/>
        </w:rPr>
        <w:t>Bir önceki zümre kararlarının incelenmesi, uygulanma düzeyi ve iyileştirmeler</w:t>
      </w:r>
    </w:p>
    <w:p w14:paraId="254315FC" w14:textId="2CF63A98" w:rsidR="00024F33" w:rsidRPr="00024F33" w:rsidRDefault="00024F33" w:rsidP="00024F33">
      <w:pPr>
        <w:pStyle w:val="ListeParagraf"/>
        <w:numPr>
          <w:ilvl w:val="0"/>
          <w:numId w:val="85"/>
        </w:numPr>
        <w:rPr>
          <w:bCs/>
          <w:sz w:val="24"/>
          <w:szCs w:val="24"/>
        </w:rPr>
      </w:pPr>
      <w:r w:rsidRPr="00024F33">
        <w:rPr>
          <w:bCs/>
          <w:sz w:val="24"/>
          <w:szCs w:val="24"/>
        </w:rPr>
        <w:t>Atatürk İlke ve İnkılâpları yönergesi ile Atatürkçülük konularının planlara aktarılması</w:t>
      </w:r>
    </w:p>
    <w:p w14:paraId="19AF316D" w14:textId="1465D2DC" w:rsidR="00024F33" w:rsidRPr="00024F33" w:rsidRDefault="00024F33" w:rsidP="00024F33">
      <w:pPr>
        <w:pStyle w:val="ListeParagraf"/>
        <w:numPr>
          <w:ilvl w:val="0"/>
          <w:numId w:val="85"/>
        </w:numPr>
        <w:rPr>
          <w:bCs/>
          <w:sz w:val="24"/>
          <w:szCs w:val="24"/>
        </w:rPr>
      </w:pPr>
      <w:r w:rsidRPr="00024F33">
        <w:rPr>
          <w:bCs/>
          <w:sz w:val="24"/>
          <w:szCs w:val="24"/>
        </w:rPr>
        <w:t>I. dönem öğrenci başarı durumu, öğrenme kayıpları ve II. dönem başarı artırma planı</w:t>
      </w:r>
    </w:p>
    <w:p w14:paraId="7107E402" w14:textId="40F73130" w:rsidR="00024F33" w:rsidRPr="00024F33" w:rsidRDefault="00024F33" w:rsidP="00024F33">
      <w:pPr>
        <w:pStyle w:val="ListeParagraf"/>
        <w:numPr>
          <w:ilvl w:val="0"/>
          <w:numId w:val="85"/>
        </w:numPr>
        <w:rPr>
          <w:bCs/>
          <w:sz w:val="24"/>
          <w:szCs w:val="24"/>
        </w:rPr>
      </w:pPr>
      <w:r w:rsidRPr="00024F33">
        <w:rPr>
          <w:bCs/>
          <w:sz w:val="24"/>
          <w:szCs w:val="24"/>
        </w:rPr>
        <w:t>I. dönem ünitelendirilmiş yıllık planın uygulanma durumu (zaman yönetimi, iş takvimi, kazanım gerçekleşmeleri)</w:t>
      </w:r>
    </w:p>
    <w:p w14:paraId="56C31085" w14:textId="630EA57B" w:rsidR="00024F33" w:rsidRPr="00024F33" w:rsidRDefault="00024F33" w:rsidP="00024F33">
      <w:pPr>
        <w:pStyle w:val="ListeParagraf"/>
        <w:numPr>
          <w:ilvl w:val="0"/>
          <w:numId w:val="85"/>
        </w:numPr>
        <w:rPr>
          <w:bCs/>
          <w:sz w:val="24"/>
          <w:szCs w:val="24"/>
        </w:rPr>
      </w:pPr>
      <w:r w:rsidRPr="00024F33">
        <w:rPr>
          <w:bCs/>
          <w:sz w:val="24"/>
          <w:szCs w:val="24"/>
        </w:rPr>
        <w:t>Derslerde uygulanacak öğretim yöntem-teknikleri ve sınıf içi uygulama ortaklığı</w:t>
      </w:r>
    </w:p>
    <w:p w14:paraId="65AE87AF" w14:textId="2B1489BD" w:rsidR="00024F33" w:rsidRPr="00024F33" w:rsidRDefault="00024F33" w:rsidP="00024F33">
      <w:pPr>
        <w:pStyle w:val="ListeParagraf"/>
        <w:numPr>
          <w:ilvl w:val="0"/>
          <w:numId w:val="85"/>
        </w:numPr>
        <w:rPr>
          <w:bCs/>
          <w:sz w:val="24"/>
          <w:szCs w:val="24"/>
        </w:rPr>
      </w:pPr>
      <w:r w:rsidRPr="00024F33">
        <w:rPr>
          <w:bCs/>
          <w:sz w:val="24"/>
          <w:szCs w:val="24"/>
        </w:rPr>
        <w:t xml:space="preserve">5. </w:t>
      </w:r>
      <w:r w:rsidRPr="00024F33">
        <w:rPr>
          <w:bCs/>
          <w:sz w:val="24"/>
          <w:szCs w:val="24"/>
        </w:rPr>
        <w:t>sınıflarda Türkiye Yüzyılı Maarif Modeli kapsamında yürütülen çalışmaların değerlendirilmesi</w:t>
      </w:r>
    </w:p>
    <w:p w14:paraId="739833D7" w14:textId="501446E3" w:rsidR="00024F33" w:rsidRPr="00024F33" w:rsidRDefault="00024F33" w:rsidP="00024F33">
      <w:pPr>
        <w:pStyle w:val="ListeParagraf"/>
        <w:numPr>
          <w:ilvl w:val="0"/>
          <w:numId w:val="85"/>
        </w:numPr>
        <w:rPr>
          <w:bCs/>
          <w:sz w:val="24"/>
          <w:szCs w:val="24"/>
        </w:rPr>
      </w:pPr>
      <w:r w:rsidRPr="00024F33">
        <w:rPr>
          <w:bCs/>
          <w:sz w:val="24"/>
          <w:szCs w:val="24"/>
        </w:rPr>
        <w:t>Materyal, araç-gereç ve öğrenme ortamlarının etkin kullanımı (EBA, akıllı tahta, dijital içerikler)</w:t>
      </w:r>
    </w:p>
    <w:p w14:paraId="3109B532" w14:textId="765BB151" w:rsidR="00024F33" w:rsidRPr="00024F33" w:rsidRDefault="00024F33" w:rsidP="00024F33">
      <w:pPr>
        <w:pStyle w:val="ListeParagraf"/>
        <w:numPr>
          <w:ilvl w:val="0"/>
          <w:numId w:val="85"/>
        </w:numPr>
        <w:rPr>
          <w:bCs/>
          <w:sz w:val="24"/>
          <w:szCs w:val="24"/>
        </w:rPr>
      </w:pPr>
      <w:r w:rsidRPr="00024F33">
        <w:rPr>
          <w:bCs/>
          <w:sz w:val="24"/>
          <w:szCs w:val="24"/>
        </w:rPr>
        <w:t>Ölçme-değerlendirme: yazılılar, performans değerlendirmeleri, ortak ölçütler ve mazeret sınavları</w:t>
      </w:r>
    </w:p>
    <w:p w14:paraId="5C78FCD4" w14:textId="052A4311" w:rsidR="00024F33" w:rsidRPr="00024F33" w:rsidRDefault="00024F33" w:rsidP="00024F33">
      <w:pPr>
        <w:pStyle w:val="ListeParagraf"/>
        <w:numPr>
          <w:ilvl w:val="0"/>
          <w:numId w:val="85"/>
        </w:numPr>
        <w:rPr>
          <w:bCs/>
          <w:sz w:val="24"/>
          <w:szCs w:val="24"/>
        </w:rPr>
      </w:pPr>
      <w:r w:rsidRPr="00024F33">
        <w:rPr>
          <w:bCs/>
          <w:sz w:val="24"/>
          <w:szCs w:val="24"/>
        </w:rPr>
        <w:t>Sınav analizleri ve kazanım eksiklerine yönelik eylem planı ile izleme faaliyetleri</w:t>
      </w:r>
    </w:p>
    <w:p w14:paraId="28883DAA" w14:textId="07728E6F" w:rsidR="00024F33" w:rsidRPr="00024F33" w:rsidRDefault="00024F33" w:rsidP="00024F33">
      <w:pPr>
        <w:pStyle w:val="ListeParagraf"/>
        <w:numPr>
          <w:ilvl w:val="0"/>
          <w:numId w:val="85"/>
        </w:numPr>
        <w:rPr>
          <w:bCs/>
          <w:sz w:val="24"/>
          <w:szCs w:val="24"/>
        </w:rPr>
      </w:pPr>
      <w:r w:rsidRPr="00024F33">
        <w:rPr>
          <w:bCs/>
          <w:sz w:val="24"/>
          <w:szCs w:val="24"/>
        </w:rPr>
        <w:t>BEP’li/kaynaştırma öğrencileri için uyarlamalar ve izleme planı</w:t>
      </w:r>
    </w:p>
    <w:p w14:paraId="0DB264C6" w14:textId="516773E6" w:rsidR="00024F33" w:rsidRPr="00024F33" w:rsidRDefault="00024F33" w:rsidP="00024F33">
      <w:pPr>
        <w:pStyle w:val="ListeParagraf"/>
        <w:numPr>
          <w:ilvl w:val="0"/>
          <w:numId w:val="85"/>
        </w:numPr>
        <w:rPr>
          <w:bCs/>
          <w:sz w:val="24"/>
          <w:szCs w:val="24"/>
        </w:rPr>
      </w:pPr>
      <w:r w:rsidRPr="00024F33">
        <w:rPr>
          <w:bCs/>
          <w:sz w:val="24"/>
          <w:szCs w:val="24"/>
        </w:rPr>
        <w:t>Diğer zümre/alan öğretmenleri ile iş birliği ve disiplinler arası çalışmalar</w:t>
      </w:r>
    </w:p>
    <w:p w14:paraId="0FD0B462" w14:textId="4E5F6984" w:rsidR="00024F33" w:rsidRPr="00024F33" w:rsidRDefault="00024F33" w:rsidP="00024F33">
      <w:pPr>
        <w:pStyle w:val="ListeParagraf"/>
        <w:numPr>
          <w:ilvl w:val="0"/>
          <w:numId w:val="85"/>
        </w:numPr>
        <w:rPr>
          <w:bCs/>
          <w:sz w:val="24"/>
          <w:szCs w:val="24"/>
        </w:rPr>
      </w:pPr>
      <w:r w:rsidRPr="00024F33">
        <w:rPr>
          <w:bCs/>
          <w:sz w:val="24"/>
          <w:szCs w:val="24"/>
        </w:rPr>
        <w:t>Proje/performans görevleri: konular, takvim, değerlendirme ölçekleri ve süreç yönetimi</w:t>
      </w:r>
    </w:p>
    <w:p w14:paraId="54A4CCC5" w14:textId="5549827E" w:rsidR="00024F33" w:rsidRPr="00024F33" w:rsidRDefault="00024F33" w:rsidP="00024F33">
      <w:pPr>
        <w:pStyle w:val="ListeParagraf"/>
        <w:numPr>
          <w:ilvl w:val="0"/>
          <w:numId w:val="85"/>
        </w:numPr>
        <w:rPr>
          <w:bCs/>
          <w:sz w:val="24"/>
          <w:szCs w:val="24"/>
        </w:rPr>
      </w:pPr>
      <w:r w:rsidRPr="00024F33">
        <w:rPr>
          <w:bCs/>
          <w:sz w:val="24"/>
          <w:szCs w:val="24"/>
        </w:rPr>
        <w:t>Öğrencinin derse hazırlığının izlenmesi, veli iş birliği ve öğrenci motivasyonu</w:t>
      </w:r>
    </w:p>
    <w:p w14:paraId="5150921C" w14:textId="0B86C7C9" w:rsidR="00024F33" w:rsidRPr="00024F33" w:rsidRDefault="00024F33" w:rsidP="00024F33">
      <w:pPr>
        <w:pStyle w:val="ListeParagraf"/>
        <w:numPr>
          <w:ilvl w:val="0"/>
          <w:numId w:val="85"/>
        </w:numPr>
        <w:rPr>
          <w:bCs/>
          <w:sz w:val="24"/>
          <w:szCs w:val="24"/>
        </w:rPr>
      </w:pPr>
      <w:r w:rsidRPr="00024F33">
        <w:rPr>
          <w:bCs/>
          <w:sz w:val="24"/>
          <w:szCs w:val="24"/>
        </w:rPr>
        <w:t>İş sağlığı ve güvenliği tedbirlerinin değerlendirilmesi</w:t>
      </w:r>
    </w:p>
    <w:p w14:paraId="1B020F45" w14:textId="46A400A4" w:rsidR="00024F33" w:rsidRPr="00024F33" w:rsidRDefault="00024F33" w:rsidP="00024F33">
      <w:pPr>
        <w:pStyle w:val="ListeParagraf"/>
        <w:numPr>
          <w:ilvl w:val="0"/>
          <w:numId w:val="85"/>
        </w:numPr>
        <w:rPr>
          <w:bCs/>
          <w:sz w:val="24"/>
          <w:szCs w:val="24"/>
        </w:rPr>
      </w:pPr>
      <w:r w:rsidRPr="00024F33">
        <w:rPr>
          <w:bCs/>
          <w:sz w:val="24"/>
          <w:szCs w:val="24"/>
        </w:rPr>
        <w:t>Dilek ve temenniler, kapanış</w:t>
      </w:r>
    </w:p>
    <w:p w14:paraId="66C40AE1" w14:textId="77777777" w:rsidR="00925DB1" w:rsidRDefault="00925DB1" w:rsidP="00925DB1">
      <w:pPr>
        <w:rPr>
          <w:bCs/>
          <w:sz w:val="24"/>
          <w:szCs w:val="24"/>
        </w:rPr>
      </w:pPr>
    </w:p>
    <w:p w14:paraId="247BA6F7" w14:textId="77777777" w:rsidR="00087E13" w:rsidRDefault="00087E13" w:rsidP="00925DB1">
      <w:pPr>
        <w:rPr>
          <w:bCs/>
          <w:sz w:val="24"/>
          <w:szCs w:val="24"/>
        </w:rPr>
      </w:pPr>
    </w:p>
    <w:p w14:paraId="23132CA9" w14:textId="6F1A8097" w:rsidR="0085175B" w:rsidRPr="005862B9" w:rsidRDefault="000D53BC" w:rsidP="00530999">
      <w:pPr>
        <w:jc w:val="center"/>
        <w:rPr>
          <w:sz w:val="24"/>
          <w:szCs w:val="24"/>
        </w:rPr>
      </w:pPr>
      <w:r w:rsidRPr="005862B9">
        <w:rPr>
          <w:bCs/>
          <w:sz w:val="24"/>
          <w:szCs w:val="24"/>
        </w:rPr>
        <w:t>....</w:t>
      </w:r>
      <w:r w:rsidR="0085175B" w:rsidRPr="005862B9">
        <w:rPr>
          <w:bCs/>
          <w:sz w:val="24"/>
          <w:szCs w:val="24"/>
        </w:rPr>
        <w:t>.02.202</w:t>
      </w:r>
      <w:r w:rsidRPr="005862B9">
        <w:rPr>
          <w:bCs/>
          <w:sz w:val="24"/>
          <w:szCs w:val="24"/>
        </w:rPr>
        <w:t>6</w:t>
      </w:r>
    </w:p>
    <w:p w14:paraId="79AA03A3" w14:textId="77777777" w:rsidR="00530999" w:rsidRDefault="0085175B" w:rsidP="0085175B">
      <w:pPr>
        <w:jc w:val="center"/>
        <w:rPr>
          <w:bCs/>
          <w:sz w:val="24"/>
          <w:szCs w:val="24"/>
        </w:rPr>
      </w:pPr>
      <w:r w:rsidRPr="005862B9">
        <w:rPr>
          <w:bCs/>
          <w:sz w:val="24"/>
          <w:szCs w:val="24"/>
        </w:rPr>
        <w:t>UYGUNDUR</w:t>
      </w:r>
    </w:p>
    <w:p w14:paraId="377488B6" w14:textId="0CAD9140" w:rsidR="00530999" w:rsidRDefault="008B1670" w:rsidP="0085175B">
      <w:pPr>
        <w:jc w:val="center"/>
        <w:rPr>
          <w:bCs/>
          <w:sz w:val="24"/>
          <w:szCs w:val="24"/>
        </w:rPr>
      </w:pPr>
      <w:r w:rsidRPr="005862B9">
        <w:rPr>
          <w:bCs/>
          <w:sz w:val="24"/>
          <w:szCs w:val="24"/>
        </w:rPr>
        <w:t>............................</w:t>
      </w:r>
    </w:p>
    <w:p w14:paraId="23CD57A2" w14:textId="77777777" w:rsidR="00275B26" w:rsidRPr="005862B9" w:rsidRDefault="00275B26">
      <w:pPr>
        <w:rPr>
          <w:sz w:val="24"/>
          <w:szCs w:val="24"/>
        </w:rPr>
        <w:sectPr w:rsidR="00275B26" w:rsidRPr="005862B9" w:rsidSect="0085175B">
          <w:pgSz w:w="11905" w:h="16837"/>
          <w:pgMar w:top="600" w:right="1132" w:bottom="600" w:left="993" w:header="720" w:footer="720" w:gutter="0"/>
          <w:cols w:space="720"/>
        </w:sectPr>
      </w:pPr>
    </w:p>
    <w:p w14:paraId="17EF7173" w14:textId="2DFEAEE8" w:rsidR="00275B26" w:rsidRPr="005862B9" w:rsidRDefault="008B1670">
      <w:pPr>
        <w:jc w:val="center"/>
        <w:rPr>
          <w:sz w:val="24"/>
          <w:szCs w:val="24"/>
        </w:rPr>
      </w:pPr>
      <w:r w:rsidRPr="005862B9">
        <w:rPr>
          <w:b/>
          <w:bCs/>
          <w:sz w:val="24"/>
          <w:szCs w:val="24"/>
        </w:rPr>
        <w:lastRenderedPageBreak/>
        <w:t>..................................................</w:t>
      </w:r>
      <w:r w:rsidR="00FE05F9" w:rsidRPr="005862B9">
        <w:rPr>
          <w:b/>
          <w:bCs/>
          <w:sz w:val="24"/>
          <w:szCs w:val="24"/>
        </w:rPr>
        <w:t xml:space="preserve"> </w:t>
      </w:r>
      <w:r w:rsidR="00242DBB">
        <w:rPr>
          <w:b/>
          <w:bCs/>
          <w:sz w:val="24"/>
          <w:szCs w:val="24"/>
        </w:rPr>
        <w:t>ORTAOKULU</w:t>
      </w:r>
    </w:p>
    <w:p w14:paraId="57E016B4" w14:textId="1C414316" w:rsidR="00275B26" w:rsidRPr="005862B9" w:rsidRDefault="000D53BC">
      <w:pPr>
        <w:jc w:val="center"/>
        <w:rPr>
          <w:sz w:val="24"/>
          <w:szCs w:val="24"/>
        </w:rPr>
      </w:pPr>
      <w:r w:rsidRPr="005862B9">
        <w:rPr>
          <w:b/>
          <w:bCs/>
          <w:sz w:val="24"/>
          <w:szCs w:val="24"/>
        </w:rPr>
        <w:t>2025-2026</w:t>
      </w:r>
      <w:r w:rsidR="00296BD9" w:rsidRPr="005862B9">
        <w:rPr>
          <w:b/>
          <w:bCs/>
          <w:sz w:val="24"/>
          <w:szCs w:val="24"/>
        </w:rPr>
        <w:t xml:space="preserve"> EĞİTİM-ÖĞRETİM YILI</w:t>
      </w:r>
    </w:p>
    <w:p w14:paraId="4AD3CDA2" w14:textId="3C74CCA5" w:rsidR="00275B26" w:rsidRPr="005862B9" w:rsidRDefault="00C629BB" w:rsidP="003B77D4">
      <w:pPr>
        <w:jc w:val="center"/>
        <w:rPr>
          <w:b/>
          <w:bCs/>
          <w:sz w:val="24"/>
          <w:szCs w:val="24"/>
        </w:rPr>
      </w:pPr>
      <w:r>
        <w:rPr>
          <w:b/>
          <w:bCs/>
          <w:sz w:val="24"/>
          <w:szCs w:val="24"/>
        </w:rPr>
        <w:t>İNGİLİZCE</w:t>
      </w:r>
      <w:r w:rsidR="00242DBB">
        <w:rPr>
          <w:b/>
          <w:bCs/>
          <w:sz w:val="24"/>
          <w:szCs w:val="24"/>
        </w:rPr>
        <w:t xml:space="preserve"> </w:t>
      </w:r>
      <w:r w:rsidR="00296BD9" w:rsidRPr="005862B9">
        <w:rPr>
          <w:b/>
          <w:bCs/>
          <w:sz w:val="24"/>
          <w:szCs w:val="24"/>
        </w:rPr>
        <w:t>İKİNCİ DÖNEM BAŞI ZÜMRE TOPLANTI TUTANAĞI</w:t>
      </w:r>
    </w:p>
    <w:p w14:paraId="0C6D8873" w14:textId="77777777" w:rsidR="00275B26" w:rsidRPr="005862B9" w:rsidRDefault="00275B26">
      <w:pPr>
        <w:rPr>
          <w:sz w:val="24"/>
          <w:szCs w:val="24"/>
        </w:rPr>
      </w:pPr>
    </w:p>
    <w:tbl>
      <w:tblPr>
        <w:tblW w:w="5000" w:type="pct"/>
        <w:tblInd w:w="5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50" w:type="dxa"/>
          <w:right w:w="10" w:type="dxa"/>
        </w:tblCellMar>
        <w:tblLook w:val="0000" w:firstRow="0" w:lastRow="0" w:firstColumn="0" w:lastColumn="0" w:noHBand="0" w:noVBand="0"/>
      </w:tblPr>
      <w:tblGrid>
        <w:gridCol w:w="2552"/>
        <w:gridCol w:w="7430"/>
      </w:tblGrid>
      <w:tr w:rsidR="00275B26" w:rsidRPr="005862B9" w14:paraId="4F09711E" w14:textId="77777777" w:rsidTr="00313F64">
        <w:trPr>
          <w:trHeight w:val="471"/>
        </w:trPr>
        <w:tc>
          <w:tcPr>
            <w:tcW w:w="2552" w:type="dxa"/>
            <w:vAlign w:val="center"/>
          </w:tcPr>
          <w:p w14:paraId="61186005" w14:textId="77777777" w:rsidR="00275B26" w:rsidRPr="005862B9" w:rsidRDefault="00296BD9" w:rsidP="0085175B">
            <w:pPr>
              <w:rPr>
                <w:sz w:val="24"/>
                <w:szCs w:val="24"/>
              </w:rPr>
            </w:pPr>
            <w:r w:rsidRPr="005862B9">
              <w:rPr>
                <w:sz w:val="24"/>
                <w:szCs w:val="24"/>
              </w:rPr>
              <w:t>Toplantı No</w:t>
            </w:r>
          </w:p>
        </w:tc>
        <w:tc>
          <w:tcPr>
            <w:tcW w:w="7430" w:type="dxa"/>
            <w:vAlign w:val="center"/>
          </w:tcPr>
          <w:p w14:paraId="7F287B27" w14:textId="77777777" w:rsidR="00275B26" w:rsidRPr="005862B9" w:rsidRDefault="00FE05F9" w:rsidP="0085175B">
            <w:pPr>
              <w:rPr>
                <w:sz w:val="24"/>
                <w:szCs w:val="24"/>
              </w:rPr>
            </w:pPr>
            <w:r w:rsidRPr="005862B9">
              <w:rPr>
                <w:bCs/>
                <w:sz w:val="24"/>
                <w:szCs w:val="24"/>
              </w:rPr>
              <w:t>2</w:t>
            </w:r>
          </w:p>
        </w:tc>
      </w:tr>
      <w:tr w:rsidR="00275B26" w:rsidRPr="005862B9" w14:paraId="636FE003" w14:textId="77777777" w:rsidTr="00313F64">
        <w:trPr>
          <w:trHeight w:val="471"/>
        </w:trPr>
        <w:tc>
          <w:tcPr>
            <w:tcW w:w="2552" w:type="dxa"/>
            <w:vAlign w:val="center"/>
          </w:tcPr>
          <w:p w14:paraId="38455FBE" w14:textId="77777777" w:rsidR="00275B26" w:rsidRPr="005862B9" w:rsidRDefault="00296BD9" w:rsidP="0085175B">
            <w:pPr>
              <w:rPr>
                <w:sz w:val="24"/>
                <w:szCs w:val="24"/>
              </w:rPr>
            </w:pPr>
            <w:r w:rsidRPr="005862B9">
              <w:rPr>
                <w:sz w:val="24"/>
                <w:szCs w:val="24"/>
              </w:rPr>
              <w:t>Toplantının Öğretim Yılı</w:t>
            </w:r>
          </w:p>
        </w:tc>
        <w:tc>
          <w:tcPr>
            <w:tcW w:w="7430" w:type="dxa"/>
            <w:vAlign w:val="center"/>
          </w:tcPr>
          <w:p w14:paraId="5876DFAD" w14:textId="664268AD" w:rsidR="00275B26" w:rsidRPr="005862B9" w:rsidRDefault="000D53BC" w:rsidP="0085175B">
            <w:pPr>
              <w:rPr>
                <w:sz w:val="24"/>
                <w:szCs w:val="24"/>
              </w:rPr>
            </w:pPr>
            <w:r w:rsidRPr="005862B9">
              <w:rPr>
                <w:bCs/>
                <w:sz w:val="24"/>
                <w:szCs w:val="24"/>
              </w:rPr>
              <w:t>2025-2026</w:t>
            </w:r>
          </w:p>
        </w:tc>
      </w:tr>
      <w:tr w:rsidR="00275B26" w:rsidRPr="005862B9" w14:paraId="6FD30876" w14:textId="77777777" w:rsidTr="00313F64">
        <w:trPr>
          <w:trHeight w:val="471"/>
        </w:trPr>
        <w:tc>
          <w:tcPr>
            <w:tcW w:w="2552" w:type="dxa"/>
            <w:vAlign w:val="center"/>
          </w:tcPr>
          <w:p w14:paraId="55F1D012" w14:textId="77777777" w:rsidR="00275B26" w:rsidRPr="005862B9" w:rsidRDefault="00296BD9" w:rsidP="0085175B">
            <w:pPr>
              <w:rPr>
                <w:sz w:val="24"/>
                <w:szCs w:val="24"/>
              </w:rPr>
            </w:pPr>
            <w:r w:rsidRPr="005862B9">
              <w:rPr>
                <w:sz w:val="24"/>
                <w:szCs w:val="24"/>
              </w:rPr>
              <w:t>Toplantının Dönem</w:t>
            </w:r>
          </w:p>
        </w:tc>
        <w:tc>
          <w:tcPr>
            <w:tcW w:w="7430" w:type="dxa"/>
            <w:vAlign w:val="center"/>
          </w:tcPr>
          <w:p w14:paraId="38C81B7B" w14:textId="77777777" w:rsidR="00275B26" w:rsidRPr="005862B9" w:rsidRDefault="00296BD9" w:rsidP="0085175B">
            <w:pPr>
              <w:rPr>
                <w:sz w:val="24"/>
                <w:szCs w:val="24"/>
              </w:rPr>
            </w:pPr>
            <w:r w:rsidRPr="005862B9">
              <w:rPr>
                <w:bCs/>
                <w:sz w:val="24"/>
                <w:szCs w:val="24"/>
              </w:rPr>
              <w:t>2. Dönem</w:t>
            </w:r>
          </w:p>
        </w:tc>
      </w:tr>
      <w:tr w:rsidR="00275B26" w:rsidRPr="005862B9" w14:paraId="04374856" w14:textId="77777777" w:rsidTr="00313F64">
        <w:trPr>
          <w:trHeight w:val="471"/>
        </w:trPr>
        <w:tc>
          <w:tcPr>
            <w:tcW w:w="2552" w:type="dxa"/>
            <w:vAlign w:val="center"/>
          </w:tcPr>
          <w:p w14:paraId="0DF87B59" w14:textId="77777777" w:rsidR="00275B26" w:rsidRPr="005862B9" w:rsidRDefault="00296BD9" w:rsidP="0085175B">
            <w:pPr>
              <w:rPr>
                <w:sz w:val="24"/>
                <w:szCs w:val="24"/>
              </w:rPr>
            </w:pPr>
            <w:r w:rsidRPr="005862B9">
              <w:rPr>
                <w:sz w:val="24"/>
                <w:szCs w:val="24"/>
              </w:rPr>
              <w:t>Toplantının Tarihi ve yeri</w:t>
            </w:r>
          </w:p>
        </w:tc>
        <w:tc>
          <w:tcPr>
            <w:tcW w:w="7430" w:type="dxa"/>
            <w:vAlign w:val="center"/>
          </w:tcPr>
          <w:p w14:paraId="10A0CF24" w14:textId="51B5A8A2" w:rsidR="00275B26" w:rsidRPr="005862B9" w:rsidRDefault="000D53BC" w:rsidP="0085175B">
            <w:pPr>
              <w:rPr>
                <w:sz w:val="24"/>
                <w:szCs w:val="24"/>
              </w:rPr>
            </w:pPr>
            <w:r w:rsidRPr="005862B9">
              <w:rPr>
                <w:bCs/>
                <w:sz w:val="24"/>
                <w:szCs w:val="24"/>
              </w:rPr>
              <w:t>..</w:t>
            </w:r>
            <w:r w:rsidR="00296BD9" w:rsidRPr="005862B9">
              <w:rPr>
                <w:bCs/>
                <w:sz w:val="24"/>
                <w:szCs w:val="24"/>
              </w:rPr>
              <w:t>.02.202</w:t>
            </w:r>
            <w:r w:rsidRPr="005862B9">
              <w:rPr>
                <w:bCs/>
                <w:sz w:val="24"/>
                <w:szCs w:val="24"/>
              </w:rPr>
              <w:t>6</w:t>
            </w:r>
            <w:r w:rsidR="0085175B" w:rsidRPr="005862B9">
              <w:rPr>
                <w:bCs/>
                <w:sz w:val="24"/>
                <w:szCs w:val="24"/>
              </w:rPr>
              <w:t xml:space="preserve">  </w:t>
            </w:r>
            <w:r w:rsidR="00296BD9" w:rsidRPr="005862B9">
              <w:rPr>
                <w:bCs/>
                <w:sz w:val="24"/>
                <w:szCs w:val="24"/>
              </w:rPr>
              <w:t>- 1</w:t>
            </w:r>
            <w:r w:rsidR="00FD28B2" w:rsidRPr="005862B9">
              <w:rPr>
                <w:bCs/>
                <w:sz w:val="24"/>
                <w:szCs w:val="24"/>
              </w:rPr>
              <w:t>2.30</w:t>
            </w:r>
            <w:r w:rsidR="0085175B" w:rsidRPr="005862B9">
              <w:rPr>
                <w:bCs/>
                <w:sz w:val="24"/>
                <w:szCs w:val="24"/>
              </w:rPr>
              <w:t xml:space="preserve">  </w:t>
            </w:r>
            <w:r w:rsidR="00296BD9" w:rsidRPr="005862B9">
              <w:rPr>
                <w:bCs/>
                <w:sz w:val="24"/>
                <w:szCs w:val="24"/>
              </w:rPr>
              <w:t>- Öğretmenler Odası</w:t>
            </w:r>
          </w:p>
        </w:tc>
      </w:tr>
      <w:tr w:rsidR="00275B26" w:rsidRPr="005862B9" w14:paraId="7E812CA7" w14:textId="77777777" w:rsidTr="00313F64">
        <w:trPr>
          <w:trHeight w:val="471"/>
        </w:trPr>
        <w:tc>
          <w:tcPr>
            <w:tcW w:w="2552" w:type="dxa"/>
            <w:vAlign w:val="center"/>
          </w:tcPr>
          <w:p w14:paraId="57DEBDD1" w14:textId="77777777" w:rsidR="00275B26" w:rsidRPr="005862B9" w:rsidRDefault="00296BD9" w:rsidP="0085175B">
            <w:pPr>
              <w:rPr>
                <w:sz w:val="24"/>
                <w:szCs w:val="24"/>
              </w:rPr>
            </w:pPr>
            <w:r w:rsidRPr="005862B9">
              <w:rPr>
                <w:sz w:val="24"/>
                <w:szCs w:val="24"/>
              </w:rPr>
              <w:t>Toplantının Başkanı</w:t>
            </w:r>
          </w:p>
        </w:tc>
        <w:tc>
          <w:tcPr>
            <w:tcW w:w="7430" w:type="dxa"/>
            <w:vAlign w:val="center"/>
          </w:tcPr>
          <w:p w14:paraId="1724EC12" w14:textId="02CAD20B" w:rsidR="00275B26" w:rsidRPr="005862B9" w:rsidRDefault="008B1670" w:rsidP="0085175B">
            <w:pPr>
              <w:rPr>
                <w:sz w:val="24"/>
                <w:szCs w:val="24"/>
              </w:rPr>
            </w:pPr>
            <w:r w:rsidRPr="005862B9">
              <w:rPr>
                <w:bCs/>
                <w:sz w:val="24"/>
                <w:szCs w:val="24"/>
              </w:rPr>
              <w:t>Öğretmen1</w:t>
            </w:r>
          </w:p>
        </w:tc>
      </w:tr>
      <w:tr w:rsidR="00275B26" w:rsidRPr="005862B9" w14:paraId="3EE68279" w14:textId="77777777" w:rsidTr="00313F64">
        <w:trPr>
          <w:trHeight w:val="471"/>
        </w:trPr>
        <w:tc>
          <w:tcPr>
            <w:tcW w:w="2552" w:type="dxa"/>
            <w:vAlign w:val="center"/>
          </w:tcPr>
          <w:p w14:paraId="3C9AF2C3" w14:textId="77777777" w:rsidR="00275B26" w:rsidRPr="005862B9" w:rsidRDefault="00296BD9" w:rsidP="0085175B">
            <w:pPr>
              <w:rPr>
                <w:sz w:val="24"/>
                <w:szCs w:val="24"/>
              </w:rPr>
            </w:pPr>
            <w:r w:rsidRPr="005862B9">
              <w:rPr>
                <w:sz w:val="24"/>
                <w:szCs w:val="24"/>
              </w:rPr>
              <w:t>Toplantıya Katılanlar</w:t>
            </w:r>
          </w:p>
        </w:tc>
        <w:tc>
          <w:tcPr>
            <w:tcW w:w="7430" w:type="dxa"/>
            <w:vAlign w:val="center"/>
          </w:tcPr>
          <w:p w14:paraId="1F5FF27E" w14:textId="501A5FB8" w:rsidR="00275B26" w:rsidRPr="005862B9" w:rsidRDefault="005C0A94" w:rsidP="0085175B">
            <w:pPr>
              <w:rPr>
                <w:sz w:val="24"/>
                <w:szCs w:val="24"/>
              </w:rPr>
            </w:pPr>
            <w:r w:rsidRPr="005C0A94">
              <w:rPr>
                <w:b/>
                <w:bCs/>
                <w:sz w:val="24"/>
                <w:szCs w:val="24"/>
              </w:rPr>
              <w:t>ÖĞRETMEN</w:t>
            </w:r>
            <w:r>
              <w:rPr>
                <w:b/>
                <w:bCs/>
                <w:sz w:val="24"/>
                <w:szCs w:val="24"/>
              </w:rPr>
              <w:t xml:space="preserve">1, </w:t>
            </w:r>
            <w:r w:rsidRPr="005C0A94">
              <w:rPr>
                <w:b/>
                <w:bCs/>
                <w:sz w:val="24"/>
                <w:szCs w:val="24"/>
              </w:rPr>
              <w:t>ÖĞRETMEN</w:t>
            </w:r>
            <w:r>
              <w:rPr>
                <w:b/>
                <w:bCs/>
                <w:sz w:val="24"/>
                <w:szCs w:val="24"/>
              </w:rPr>
              <w:t>2</w:t>
            </w:r>
            <w:r w:rsidR="00DA0D55">
              <w:rPr>
                <w:b/>
                <w:bCs/>
                <w:sz w:val="24"/>
                <w:szCs w:val="24"/>
              </w:rPr>
              <w:t>,</w:t>
            </w:r>
            <w:r w:rsidR="00DA0D55" w:rsidRPr="005C0A94">
              <w:rPr>
                <w:b/>
                <w:bCs/>
                <w:sz w:val="24"/>
                <w:szCs w:val="24"/>
              </w:rPr>
              <w:t xml:space="preserve"> ÖĞRETMEN</w:t>
            </w:r>
            <w:r w:rsidR="00DA0D55">
              <w:rPr>
                <w:b/>
                <w:bCs/>
                <w:sz w:val="24"/>
                <w:szCs w:val="24"/>
              </w:rPr>
              <w:t>3</w:t>
            </w:r>
            <w:r w:rsidR="00024F33">
              <w:rPr>
                <w:b/>
                <w:bCs/>
                <w:sz w:val="24"/>
                <w:szCs w:val="24"/>
              </w:rPr>
              <w:t>,</w:t>
            </w:r>
            <w:r w:rsidR="00024F33" w:rsidRPr="005C0A94">
              <w:rPr>
                <w:b/>
                <w:bCs/>
                <w:sz w:val="24"/>
                <w:szCs w:val="24"/>
              </w:rPr>
              <w:t xml:space="preserve"> </w:t>
            </w:r>
            <w:r w:rsidR="00024F33" w:rsidRPr="005C0A94">
              <w:rPr>
                <w:b/>
                <w:bCs/>
                <w:sz w:val="24"/>
                <w:szCs w:val="24"/>
              </w:rPr>
              <w:t>ÖĞRETMEN</w:t>
            </w:r>
            <w:r w:rsidR="00024F33">
              <w:rPr>
                <w:b/>
                <w:bCs/>
                <w:sz w:val="24"/>
                <w:szCs w:val="24"/>
              </w:rPr>
              <w:t>4,</w:t>
            </w:r>
            <w:r w:rsidR="00024F33" w:rsidRPr="005C0A94">
              <w:rPr>
                <w:b/>
                <w:bCs/>
                <w:sz w:val="24"/>
                <w:szCs w:val="24"/>
              </w:rPr>
              <w:t xml:space="preserve"> </w:t>
            </w:r>
            <w:r w:rsidR="00024F33" w:rsidRPr="005C0A94">
              <w:rPr>
                <w:b/>
                <w:bCs/>
                <w:sz w:val="24"/>
                <w:szCs w:val="24"/>
              </w:rPr>
              <w:t>ÖĞRETMEN</w:t>
            </w:r>
            <w:r w:rsidR="00024F33">
              <w:rPr>
                <w:b/>
                <w:bCs/>
                <w:sz w:val="24"/>
                <w:szCs w:val="24"/>
              </w:rPr>
              <w:t>5</w:t>
            </w:r>
          </w:p>
        </w:tc>
      </w:tr>
    </w:tbl>
    <w:p w14:paraId="13A93092" w14:textId="77777777" w:rsidR="0085175B" w:rsidRPr="005862B9" w:rsidRDefault="0085175B">
      <w:pPr>
        <w:rPr>
          <w:sz w:val="24"/>
          <w:szCs w:val="24"/>
        </w:rPr>
      </w:pPr>
    </w:p>
    <w:p w14:paraId="31B88707" w14:textId="77777777" w:rsidR="005B4C26" w:rsidRPr="005B4C26" w:rsidRDefault="005B4C26" w:rsidP="005B4C26">
      <w:pPr>
        <w:rPr>
          <w:b/>
          <w:bCs/>
          <w:sz w:val="24"/>
          <w:szCs w:val="24"/>
        </w:rPr>
      </w:pPr>
      <w:r w:rsidRPr="005B4C26">
        <w:rPr>
          <w:b/>
          <w:bCs/>
          <w:sz w:val="24"/>
          <w:szCs w:val="24"/>
        </w:rPr>
        <w:t>GÜNDEM MADDELERİ</w:t>
      </w:r>
    </w:p>
    <w:p w14:paraId="62C7A42A" w14:textId="77777777" w:rsidR="00024F33" w:rsidRPr="00024F33" w:rsidRDefault="00024F33" w:rsidP="00024F33">
      <w:pPr>
        <w:pStyle w:val="ListeParagraf"/>
        <w:numPr>
          <w:ilvl w:val="0"/>
          <w:numId w:val="87"/>
        </w:numPr>
        <w:rPr>
          <w:bCs/>
          <w:sz w:val="24"/>
          <w:szCs w:val="24"/>
        </w:rPr>
      </w:pPr>
      <w:r w:rsidRPr="00024F33">
        <w:rPr>
          <w:bCs/>
          <w:sz w:val="24"/>
          <w:szCs w:val="24"/>
        </w:rPr>
        <w:t>Açılış, yoklama ve yazman seçimi</w:t>
      </w:r>
    </w:p>
    <w:p w14:paraId="1FF1C264" w14:textId="77777777" w:rsidR="00024F33" w:rsidRPr="00024F33" w:rsidRDefault="00024F33" w:rsidP="00024F33">
      <w:pPr>
        <w:pStyle w:val="ListeParagraf"/>
        <w:numPr>
          <w:ilvl w:val="0"/>
          <w:numId w:val="87"/>
        </w:numPr>
        <w:rPr>
          <w:bCs/>
          <w:sz w:val="24"/>
          <w:szCs w:val="24"/>
        </w:rPr>
      </w:pPr>
      <w:r w:rsidRPr="00024F33">
        <w:rPr>
          <w:bCs/>
          <w:sz w:val="24"/>
          <w:szCs w:val="24"/>
        </w:rPr>
        <w:t>Bir önceki zümre kararlarının incelenmesi, uygulanma düzeyi ve iyileştirmeler</w:t>
      </w:r>
    </w:p>
    <w:p w14:paraId="18BB35B8" w14:textId="77777777" w:rsidR="00024F33" w:rsidRPr="00024F33" w:rsidRDefault="00024F33" w:rsidP="00024F33">
      <w:pPr>
        <w:pStyle w:val="ListeParagraf"/>
        <w:numPr>
          <w:ilvl w:val="0"/>
          <w:numId w:val="87"/>
        </w:numPr>
        <w:rPr>
          <w:bCs/>
          <w:sz w:val="24"/>
          <w:szCs w:val="24"/>
        </w:rPr>
      </w:pPr>
      <w:r w:rsidRPr="00024F33">
        <w:rPr>
          <w:bCs/>
          <w:sz w:val="24"/>
          <w:szCs w:val="24"/>
        </w:rPr>
        <w:t>Atatürk İlke ve İnkılâpları yönergesi ile Atatürkçülük konularının planlara aktarılması</w:t>
      </w:r>
    </w:p>
    <w:p w14:paraId="6108A0F1" w14:textId="77777777" w:rsidR="00024F33" w:rsidRPr="00024F33" w:rsidRDefault="00024F33" w:rsidP="00024F33">
      <w:pPr>
        <w:pStyle w:val="ListeParagraf"/>
        <w:numPr>
          <w:ilvl w:val="0"/>
          <w:numId w:val="87"/>
        </w:numPr>
        <w:rPr>
          <w:bCs/>
          <w:sz w:val="24"/>
          <w:szCs w:val="24"/>
        </w:rPr>
      </w:pPr>
      <w:r w:rsidRPr="00024F33">
        <w:rPr>
          <w:bCs/>
          <w:sz w:val="24"/>
          <w:szCs w:val="24"/>
        </w:rPr>
        <w:t>I. dönem öğrenci başarı durumu, öğrenme kayıpları ve II. dönem başarı artırma planı</w:t>
      </w:r>
    </w:p>
    <w:p w14:paraId="23133A3C" w14:textId="77777777" w:rsidR="00024F33" w:rsidRPr="00024F33" w:rsidRDefault="00024F33" w:rsidP="00024F33">
      <w:pPr>
        <w:pStyle w:val="ListeParagraf"/>
        <w:numPr>
          <w:ilvl w:val="0"/>
          <w:numId w:val="87"/>
        </w:numPr>
        <w:rPr>
          <w:bCs/>
          <w:sz w:val="24"/>
          <w:szCs w:val="24"/>
        </w:rPr>
      </w:pPr>
      <w:r w:rsidRPr="00024F33">
        <w:rPr>
          <w:bCs/>
          <w:sz w:val="24"/>
          <w:szCs w:val="24"/>
        </w:rPr>
        <w:t>I. dönem ünitelendirilmiş yıllık planın uygulanma durumu (zaman yönetimi, iş takvimi, kazanım gerçekleşmeleri)</w:t>
      </w:r>
    </w:p>
    <w:p w14:paraId="33ADCCDD" w14:textId="77777777" w:rsidR="00024F33" w:rsidRPr="00024F33" w:rsidRDefault="00024F33" w:rsidP="00024F33">
      <w:pPr>
        <w:pStyle w:val="ListeParagraf"/>
        <w:numPr>
          <w:ilvl w:val="0"/>
          <w:numId w:val="87"/>
        </w:numPr>
        <w:rPr>
          <w:bCs/>
          <w:sz w:val="24"/>
          <w:szCs w:val="24"/>
        </w:rPr>
      </w:pPr>
      <w:r w:rsidRPr="00024F33">
        <w:rPr>
          <w:bCs/>
          <w:sz w:val="24"/>
          <w:szCs w:val="24"/>
        </w:rPr>
        <w:t>Derslerde uygulanacak öğretim yöntem-teknikleri ve sınıf içi uygulama ortaklığı</w:t>
      </w:r>
    </w:p>
    <w:p w14:paraId="2D99158D" w14:textId="77777777" w:rsidR="00024F33" w:rsidRPr="00024F33" w:rsidRDefault="00024F33" w:rsidP="00024F33">
      <w:pPr>
        <w:pStyle w:val="ListeParagraf"/>
        <w:numPr>
          <w:ilvl w:val="0"/>
          <w:numId w:val="87"/>
        </w:numPr>
        <w:rPr>
          <w:bCs/>
          <w:sz w:val="24"/>
          <w:szCs w:val="24"/>
        </w:rPr>
      </w:pPr>
      <w:r w:rsidRPr="00024F33">
        <w:rPr>
          <w:bCs/>
          <w:sz w:val="24"/>
          <w:szCs w:val="24"/>
        </w:rPr>
        <w:t>5. sınıflarda Türkiye Yüzyılı Maarif Modeli kapsamında yürütülen çalışmaların değerlendirilmesi</w:t>
      </w:r>
    </w:p>
    <w:p w14:paraId="64DC7ED6" w14:textId="77777777" w:rsidR="00024F33" w:rsidRPr="00024F33" w:rsidRDefault="00024F33" w:rsidP="00024F33">
      <w:pPr>
        <w:pStyle w:val="ListeParagraf"/>
        <w:numPr>
          <w:ilvl w:val="0"/>
          <w:numId w:val="87"/>
        </w:numPr>
        <w:rPr>
          <w:bCs/>
          <w:sz w:val="24"/>
          <w:szCs w:val="24"/>
        </w:rPr>
      </w:pPr>
      <w:r w:rsidRPr="00024F33">
        <w:rPr>
          <w:bCs/>
          <w:sz w:val="24"/>
          <w:szCs w:val="24"/>
        </w:rPr>
        <w:t>Materyal, araç-gereç ve öğrenme ortamlarının etkin kullanımı (EBA, akıllı tahta, dijital içerikler)</w:t>
      </w:r>
    </w:p>
    <w:p w14:paraId="79FAD5EB" w14:textId="77777777" w:rsidR="00024F33" w:rsidRPr="00024F33" w:rsidRDefault="00024F33" w:rsidP="00024F33">
      <w:pPr>
        <w:pStyle w:val="ListeParagraf"/>
        <w:numPr>
          <w:ilvl w:val="0"/>
          <w:numId w:val="87"/>
        </w:numPr>
        <w:rPr>
          <w:bCs/>
          <w:sz w:val="24"/>
          <w:szCs w:val="24"/>
        </w:rPr>
      </w:pPr>
      <w:r w:rsidRPr="00024F33">
        <w:rPr>
          <w:bCs/>
          <w:sz w:val="24"/>
          <w:szCs w:val="24"/>
        </w:rPr>
        <w:t>Ölçme-değerlendirme: yazılılar, performans değerlendirmeleri, ortak ölçütler ve mazeret sınavları</w:t>
      </w:r>
    </w:p>
    <w:p w14:paraId="26ED9414" w14:textId="77777777" w:rsidR="00024F33" w:rsidRPr="00024F33" w:rsidRDefault="00024F33" w:rsidP="00024F33">
      <w:pPr>
        <w:pStyle w:val="ListeParagraf"/>
        <w:numPr>
          <w:ilvl w:val="0"/>
          <w:numId w:val="87"/>
        </w:numPr>
        <w:rPr>
          <w:bCs/>
          <w:sz w:val="24"/>
          <w:szCs w:val="24"/>
        </w:rPr>
      </w:pPr>
      <w:r w:rsidRPr="00024F33">
        <w:rPr>
          <w:bCs/>
          <w:sz w:val="24"/>
          <w:szCs w:val="24"/>
        </w:rPr>
        <w:t>Sınav analizleri ve kazanım eksiklerine yönelik eylem planı ile izleme faaliyetleri</w:t>
      </w:r>
    </w:p>
    <w:p w14:paraId="035698EA" w14:textId="77777777" w:rsidR="00024F33" w:rsidRPr="00024F33" w:rsidRDefault="00024F33" w:rsidP="00024F33">
      <w:pPr>
        <w:pStyle w:val="ListeParagraf"/>
        <w:numPr>
          <w:ilvl w:val="0"/>
          <w:numId w:val="87"/>
        </w:numPr>
        <w:rPr>
          <w:bCs/>
          <w:sz w:val="24"/>
          <w:szCs w:val="24"/>
        </w:rPr>
      </w:pPr>
      <w:r w:rsidRPr="00024F33">
        <w:rPr>
          <w:bCs/>
          <w:sz w:val="24"/>
          <w:szCs w:val="24"/>
        </w:rPr>
        <w:t>BEP’li/kaynaştırma öğrencileri için uyarlamalar ve izleme planı</w:t>
      </w:r>
    </w:p>
    <w:p w14:paraId="2C34EDB9" w14:textId="77777777" w:rsidR="00024F33" w:rsidRPr="00024F33" w:rsidRDefault="00024F33" w:rsidP="00024F33">
      <w:pPr>
        <w:pStyle w:val="ListeParagraf"/>
        <w:numPr>
          <w:ilvl w:val="0"/>
          <w:numId w:val="87"/>
        </w:numPr>
        <w:rPr>
          <w:bCs/>
          <w:sz w:val="24"/>
          <w:szCs w:val="24"/>
        </w:rPr>
      </w:pPr>
      <w:r w:rsidRPr="00024F33">
        <w:rPr>
          <w:bCs/>
          <w:sz w:val="24"/>
          <w:szCs w:val="24"/>
        </w:rPr>
        <w:t>Diğer zümre/alan öğretmenleri ile iş birliği ve disiplinler arası çalışmalar</w:t>
      </w:r>
    </w:p>
    <w:p w14:paraId="0590AC33" w14:textId="77777777" w:rsidR="00024F33" w:rsidRPr="00024F33" w:rsidRDefault="00024F33" w:rsidP="00024F33">
      <w:pPr>
        <w:pStyle w:val="ListeParagraf"/>
        <w:numPr>
          <w:ilvl w:val="0"/>
          <w:numId w:val="87"/>
        </w:numPr>
        <w:rPr>
          <w:bCs/>
          <w:sz w:val="24"/>
          <w:szCs w:val="24"/>
        </w:rPr>
      </w:pPr>
      <w:r w:rsidRPr="00024F33">
        <w:rPr>
          <w:bCs/>
          <w:sz w:val="24"/>
          <w:szCs w:val="24"/>
        </w:rPr>
        <w:t>Proje/performans görevleri: konular, takvim, değerlendirme ölçekleri ve süreç yönetimi</w:t>
      </w:r>
    </w:p>
    <w:p w14:paraId="1A2AD9C6" w14:textId="77777777" w:rsidR="00024F33" w:rsidRPr="00024F33" w:rsidRDefault="00024F33" w:rsidP="00024F33">
      <w:pPr>
        <w:pStyle w:val="ListeParagraf"/>
        <w:numPr>
          <w:ilvl w:val="0"/>
          <w:numId w:val="87"/>
        </w:numPr>
        <w:rPr>
          <w:bCs/>
          <w:sz w:val="24"/>
          <w:szCs w:val="24"/>
        </w:rPr>
      </w:pPr>
      <w:r w:rsidRPr="00024F33">
        <w:rPr>
          <w:bCs/>
          <w:sz w:val="24"/>
          <w:szCs w:val="24"/>
        </w:rPr>
        <w:t>Öğrencinin derse hazırlığının izlenmesi, veli iş birliği ve öğrenci motivasyonu</w:t>
      </w:r>
    </w:p>
    <w:p w14:paraId="78F15213" w14:textId="77777777" w:rsidR="00024F33" w:rsidRPr="00024F33" w:rsidRDefault="00024F33" w:rsidP="00024F33">
      <w:pPr>
        <w:pStyle w:val="ListeParagraf"/>
        <w:numPr>
          <w:ilvl w:val="0"/>
          <w:numId w:val="87"/>
        </w:numPr>
        <w:rPr>
          <w:bCs/>
          <w:sz w:val="24"/>
          <w:szCs w:val="24"/>
        </w:rPr>
      </w:pPr>
      <w:r w:rsidRPr="00024F33">
        <w:rPr>
          <w:bCs/>
          <w:sz w:val="24"/>
          <w:szCs w:val="24"/>
        </w:rPr>
        <w:t>İş sağlığı ve güvenliği tedbirlerinin değerlendirilmesi</w:t>
      </w:r>
    </w:p>
    <w:p w14:paraId="5CE6983D" w14:textId="77777777" w:rsidR="00024F33" w:rsidRPr="00024F33" w:rsidRDefault="00024F33" w:rsidP="00024F33">
      <w:pPr>
        <w:pStyle w:val="ListeParagraf"/>
        <w:numPr>
          <w:ilvl w:val="0"/>
          <w:numId w:val="87"/>
        </w:numPr>
        <w:rPr>
          <w:bCs/>
          <w:sz w:val="24"/>
          <w:szCs w:val="24"/>
        </w:rPr>
      </w:pPr>
      <w:r w:rsidRPr="00024F33">
        <w:rPr>
          <w:bCs/>
          <w:sz w:val="24"/>
          <w:szCs w:val="24"/>
        </w:rPr>
        <w:t>Dilek ve temenniler, kapanış</w:t>
      </w:r>
    </w:p>
    <w:p w14:paraId="41A36722" w14:textId="77777777" w:rsidR="002B2C57" w:rsidRDefault="002B2C57" w:rsidP="009205E4">
      <w:pPr>
        <w:rPr>
          <w:b/>
          <w:bCs/>
          <w:sz w:val="24"/>
          <w:szCs w:val="24"/>
        </w:rPr>
      </w:pPr>
    </w:p>
    <w:p w14:paraId="3760000C" w14:textId="77777777" w:rsidR="00313F64" w:rsidRDefault="00313F64" w:rsidP="009205E4">
      <w:pPr>
        <w:rPr>
          <w:b/>
          <w:bCs/>
          <w:sz w:val="24"/>
          <w:szCs w:val="24"/>
        </w:rPr>
      </w:pPr>
    </w:p>
    <w:p w14:paraId="22A2AF2E" w14:textId="77777777" w:rsidR="00242DBB" w:rsidRDefault="00242DBB" w:rsidP="009205E4">
      <w:pPr>
        <w:rPr>
          <w:b/>
          <w:bCs/>
          <w:sz w:val="24"/>
          <w:szCs w:val="24"/>
        </w:rPr>
      </w:pPr>
    </w:p>
    <w:p w14:paraId="02020EA5" w14:textId="77777777" w:rsidR="00752FFF" w:rsidRDefault="00752FFF" w:rsidP="009205E4">
      <w:pPr>
        <w:rPr>
          <w:b/>
          <w:bCs/>
          <w:sz w:val="24"/>
          <w:szCs w:val="24"/>
        </w:rPr>
      </w:pPr>
    </w:p>
    <w:p w14:paraId="1043ACA2" w14:textId="77777777" w:rsidR="00752FFF" w:rsidRDefault="00752FFF" w:rsidP="009205E4">
      <w:pPr>
        <w:rPr>
          <w:b/>
          <w:bCs/>
          <w:sz w:val="24"/>
          <w:szCs w:val="24"/>
        </w:rPr>
      </w:pPr>
    </w:p>
    <w:p w14:paraId="06AAC4B2" w14:textId="77777777" w:rsidR="00752FFF" w:rsidRDefault="00752FFF" w:rsidP="009205E4">
      <w:pPr>
        <w:rPr>
          <w:b/>
          <w:bCs/>
          <w:sz w:val="24"/>
          <w:szCs w:val="24"/>
        </w:rPr>
      </w:pPr>
    </w:p>
    <w:p w14:paraId="5C5C4FC2" w14:textId="77777777" w:rsidR="00752FFF" w:rsidRDefault="00752FFF" w:rsidP="009205E4">
      <w:pPr>
        <w:rPr>
          <w:b/>
          <w:bCs/>
          <w:sz w:val="24"/>
          <w:szCs w:val="24"/>
        </w:rPr>
      </w:pPr>
    </w:p>
    <w:p w14:paraId="4D56E18A" w14:textId="77777777" w:rsidR="00752FFF" w:rsidRDefault="00752FFF" w:rsidP="009205E4">
      <w:pPr>
        <w:rPr>
          <w:b/>
          <w:bCs/>
          <w:sz w:val="24"/>
          <w:szCs w:val="24"/>
        </w:rPr>
      </w:pPr>
    </w:p>
    <w:p w14:paraId="2BC3C162" w14:textId="77777777" w:rsidR="00752FFF" w:rsidRDefault="00752FFF" w:rsidP="009205E4">
      <w:pPr>
        <w:rPr>
          <w:b/>
          <w:bCs/>
          <w:sz w:val="24"/>
          <w:szCs w:val="24"/>
        </w:rPr>
      </w:pPr>
    </w:p>
    <w:p w14:paraId="67CFDAD2" w14:textId="77777777" w:rsidR="00752FFF" w:rsidRDefault="00752FFF" w:rsidP="009205E4">
      <w:pPr>
        <w:rPr>
          <w:b/>
          <w:bCs/>
          <w:sz w:val="24"/>
          <w:szCs w:val="24"/>
        </w:rPr>
      </w:pPr>
    </w:p>
    <w:p w14:paraId="2E0AEEAA" w14:textId="77777777" w:rsidR="00752FFF" w:rsidRDefault="00752FFF" w:rsidP="009205E4">
      <w:pPr>
        <w:rPr>
          <w:b/>
          <w:bCs/>
          <w:sz w:val="24"/>
          <w:szCs w:val="24"/>
        </w:rPr>
      </w:pPr>
    </w:p>
    <w:p w14:paraId="724DE885" w14:textId="77777777" w:rsidR="00752FFF" w:rsidRDefault="00752FFF" w:rsidP="009205E4">
      <w:pPr>
        <w:rPr>
          <w:b/>
          <w:bCs/>
          <w:sz w:val="24"/>
          <w:szCs w:val="24"/>
        </w:rPr>
      </w:pPr>
    </w:p>
    <w:p w14:paraId="32323CD8" w14:textId="77777777" w:rsidR="00752FFF" w:rsidRDefault="00752FFF" w:rsidP="009205E4">
      <w:pPr>
        <w:rPr>
          <w:b/>
          <w:bCs/>
          <w:sz w:val="24"/>
          <w:szCs w:val="24"/>
        </w:rPr>
      </w:pPr>
    </w:p>
    <w:p w14:paraId="4AC60E95" w14:textId="4E40E1A0" w:rsidR="002B2C57" w:rsidRDefault="007E4A1F" w:rsidP="0099196E">
      <w:pPr>
        <w:rPr>
          <w:b/>
          <w:bCs/>
          <w:sz w:val="24"/>
          <w:szCs w:val="24"/>
        </w:rPr>
      </w:pPr>
      <w:r w:rsidRPr="007E4A1F">
        <w:rPr>
          <w:b/>
          <w:bCs/>
          <w:sz w:val="24"/>
          <w:szCs w:val="24"/>
        </w:rPr>
        <w:lastRenderedPageBreak/>
        <w:t>GÜNDEM MADDELERİNİN GÖRÜŞÜLMESİ</w:t>
      </w:r>
    </w:p>
    <w:p w14:paraId="66CF4EBC" w14:textId="77777777" w:rsidR="00024F33" w:rsidRPr="00024F33" w:rsidRDefault="00024F33" w:rsidP="00024F33">
      <w:pPr>
        <w:rPr>
          <w:sz w:val="24"/>
          <w:szCs w:val="24"/>
        </w:rPr>
      </w:pPr>
      <w:r w:rsidRPr="00024F33">
        <w:rPr>
          <w:b/>
          <w:bCs/>
          <w:sz w:val="24"/>
          <w:szCs w:val="24"/>
        </w:rPr>
        <w:t>1. Açılış, yoklama ve yazman seçimi</w:t>
      </w:r>
      <w:r w:rsidRPr="00024F33">
        <w:rPr>
          <w:sz w:val="24"/>
          <w:szCs w:val="24"/>
        </w:rPr>
        <w:br/>
        <w:t xml:space="preserve">Toplantı, </w:t>
      </w:r>
      <w:r w:rsidRPr="00024F33">
        <w:rPr>
          <w:b/>
          <w:bCs/>
          <w:sz w:val="24"/>
          <w:szCs w:val="24"/>
        </w:rPr>
        <w:t>ÖĞRETMEN1</w:t>
      </w:r>
      <w:r w:rsidRPr="00024F33">
        <w:rPr>
          <w:sz w:val="24"/>
          <w:szCs w:val="24"/>
        </w:rPr>
        <w:t xml:space="preserve"> başkanlığında belirlenen tarih ve saatte öğretmenler odasında başlatıldı. Yapılan yoklamada zümre öğretmenlerinin tamamının toplantıya katıldığı görüldü. Toplantının düzenli ilerlemesi için yazman seçiminin gerekli olduğu belirtildi. Yazmanlık görevi için </w:t>
      </w:r>
      <w:r w:rsidRPr="00024F33">
        <w:rPr>
          <w:b/>
          <w:bCs/>
          <w:sz w:val="24"/>
          <w:szCs w:val="24"/>
        </w:rPr>
        <w:t>ÖĞRETMEN2</w:t>
      </w:r>
      <w:r w:rsidRPr="00024F33">
        <w:rPr>
          <w:sz w:val="24"/>
          <w:szCs w:val="24"/>
        </w:rPr>
        <w:t xml:space="preserve"> önerildi ve oy birliği ile kabul edildi. Gündem maddeleri zümre başkanı tarafından okunarak toplantının bu gündem çerçevesinde yürütülmesine karar verildi.</w:t>
      </w:r>
    </w:p>
    <w:p w14:paraId="400A55E8" w14:textId="77777777" w:rsidR="00024F33" w:rsidRDefault="00024F33" w:rsidP="00024F33">
      <w:pPr>
        <w:rPr>
          <w:b/>
          <w:bCs/>
          <w:sz w:val="24"/>
          <w:szCs w:val="24"/>
        </w:rPr>
      </w:pPr>
    </w:p>
    <w:p w14:paraId="3A0C6FD8" w14:textId="7C6EC1B6" w:rsidR="00024F33" w:rsidRPr="00024F33" w:rsidRDefault="00024F33" w:rsidP="00024F33">
      <w:pPr>
        <w:rPr>
          <w:sz w:val="24"/>
          <w:szCs w:val="24"/>
        </w:rPr>
      </w:pPr>
      <w:r w:rsidRPr="00024F33">
        <w:rPr>
          <w:b/>
          <w:bCs/>
          <w:sz w:val="24"/>
          <w:szCs w:val="24"/>
        </w:rPr>
        <w:t>2. Bir önceki zümre kararlarının incelenmesi, uygulanma düzeyi ve iyileştirmeler</w:t>
      </w:r>
      <w:r w:rsidRPr="00024F33">
        <w:rPr>
          <w:sz w:val="24"/>
          <w:szCs w:val="24"/>
        </w:rPr>
        <w:br/>
        <w:t xml:space="preserve">Bir önceki zümre tutanağında yer alan kararlar </w:t>
      </w:r>
      <w:r w:rsidRPr="00024F33">
        <w:rPr>
          <w:b/>
          <w:bCs/>
          <w:sz w:val="24"/>
          <w:szCs w:val="24"/>
        </w:rPr>
        <w:t>ÖĞRETMEN2</w:t>
      </w:r>
      <w:r w:rsidRPr="00024F33">
        <w:rPr>
          <w:sz w:val="24"/>
          <w:szCs w:val="24"/>
        </w:rPr>
        <w:t xml:space="preserve"> tarafından okunarak özetlendi. Kararların büyük bölümünün uygulandığı, özellikle ölçme-değerlendirme takviminin düzenli yürütüldüğü ifade edildi. </w:t>
      </w:r>
      <w:r w:rsidRPr="00024F33">
        <w:rPr>
          <w:b/>
          <w:bCs/>
          <w:sz w:val="24"/>
          <w:szCs w:val="24"/>
        </w:rPr>
        <w:t>ÖĞRETMEN3</w:t>
      </w:r>
      <w:r w:rsidRPr="00024F33">
        <w:rPr>
          <w:sz w:val="24"/>
          <w:szCs w:val="24"/>
        </w:rPr>
        <w:t xml:space="preserve">, sınıf içi konuşma etkinliklerinde öğrenci katılımının arttığını ancak devamsızlıkların bazı sınıflarda ritmi düşürdüğünü belirtti. </w:t>
      </w:r>
      <w:r w:rsidRPr="00024F33">
        <w:rPr>
          <w:b/>
          <w:bCs/>
          <w:sz w:val="24"/>
          <w:szCs w:val="24"/>
        </w:rPr>
        <w:t>ÖĞRETMEN1</w:t>
      </w:r>
      <w:r w:rsidRPr="00024F33">
        <w:rPr>
          <w:sz w:val="24"/>
          <w:szCs w:val="24"/>
        </w:rPr>
        <w:t>, kararların uygulanma durumunun dönem içinde kısa aralıklarla kontrol edilmesinin yararlı olacağını vurguladı. İkinci dönemde kararların daha izlenebilir olması için kısa kontrol listeleri ve aylık mini değerlendirme notları tutulması uygun görüldü.</w:t>
      </w:r>
    </w:p>
    <w:p w14:paraId="624207D3" w14:textId="77777777" w:rsidR="00024F33" w:rsidRDefault="00024F33" w:rsidP="00024F33">
      <w:pPr>
        <w:rPr>
          <w:b/>
          <w:bCs/>
          <w:sz w:val="24"/>
          <w:szCs w:val="24"/>
        </w:rPr>
      </w:pPr>
    </w:p>
    <w:p w14:paraId="0A2B7A61" w14:textId="678E899C" w:rsidR="00024F33" w:rsidRPr="00024F33" w:rsidRDefault="00024F33" w:rsidP="00024F33">
      <w:pPr>
        <w:rPr>
          <w:sz w:val="24"/>
          <w:szCs w:val="24"/>
        </w:rPr>
      </w:pPr>
      <w:r w:rsidRPr="00024F33">
        <w:rPr>
          <w:b/>
          <w:bCs/>
          <w:sz w:val="24"/>
          <w:szCs w:val="24"/>
        </w:rPr>
        <w:t>3. Atatürk İlke ve İnkılâpları yönergesi ile Atatürkçülük konularının planlara aktarılması</w:t>
      </w:r>
      <w:r w:rsidRPr="00024F33">
        <w:rPr>
          <w:sz w:val="24"/>
          <w:szCs w:val="24"/>
        </w:rPr>
        <w:br/>
        <w:t xml:space="preserve">İngilizce dersinde değerler eğitimi ve vatandaşlık bilinciyle ilişkilendirilebilecek içeriklerin planlara yansıtılmasının gerekliliği görüşüldü. </w:t>
      </w:r>
      <w:r w:rsidRPr="00024F33">
        <w:rPr>
          <w:b/>
          <w:bCs/>
          <w:sz w:val="24"/>
          <w:szCs w:val="24"/>
        </w:rPr>
        <w:t>ÖĞRETMEN4</w:t>
      </w:r>
      <w:r w:rsidRPr="00024F33">
        <w:rPr>
          <w:sz w:val="24"/>
          <w:szCs w:val="24"/>
        </w:rPr>
        <w:t xml:space="preserve">, okuma metinleri ve konuşma görevlerinde “barış, bilim, çağdaşlaşma, sorumluluk, bağımsızlık” gibi temaların İngilizce iletişim hedefleriyle uyumlu şekilde işlenebileceğini söyledi. </w:t>
      </w:r>
      <w:r w:rsidRPr="00024F33">
        <w:rPr>
          <w:b/>
          <w:bCs/>
          <w:sz w:val="24"/>
          <w:szCs w:val="24"/>
        </w:rPr>
        <w:t>ÖĞRETMEN1</w:t>
      </w:r>
      <w:r w:rsidRPr="00024F33">
        <w:rPr>
          <w:sz w:val="24"/>
          <w:szCs w:val="24"/>
        </w:rPr>
        <w:t xml:space="preserve">, konuların doğrudan bilgi aktarımı şeklinde değil, dil becerilerini geliştiren metin/etkinlik üzerinden ele alınmasının uygun olacağını belirtti. </w:t>
      </w:r>
      <w:r w:rsidRPr="00024F33">
        <w:rPr>
          <w:b/>
          <w:bCs/>
          <w:sz w:val="24"/>
          <w:szCs w:val="24"/>
        </w:rPr>
        <w:t>ÖĞRETMEN5</w:t>
      </w:r>
      <w:r w:rsidRPr="00024F33">
        <w:rPr>
          <w:sz w:val="24"/>
          <w:szCs w:val="24"/>
        </w:rPr>
        <w:t>, sınıf düzeyine göre kısa metinler, poster çalışmaları ve sunum görevlerinin etkili olacağını ifade etti. Bu kapsamda, her sınıf düzeyi için dönem içinde en az bir etkinlik örneğinin ortak paylaşım klasöründe toplanmasına karar verildi.</w:t>
      </w:r>
    </w:p>
    <w:p w14:paraId="378ECB98" w14:textId="77777777" w:rsidR="00024F33" w:rsidRDefault="00024F33" w:rsidP="00024F33">
      <w:pPr>
        <w:rPr>
          <w:b/>
          <w:bCs/>
          <w:sz w:val="24"/>
          <w:szCs w:val="24"/>
        </w:rPr>
      </w:pPr>
    </w:p>
    <w:p w14:paraId="41028499" w14:textId="1A3327E9" w:rsidR="00024F33" w:rsidRPr="00024F33" w:rsidRDefault="00024F33" w:rsidP="00024F33">
      <w:pPr>
        <w:rPr>
          <w:sz w:val="24"/>
          <w:szCs w:val="24"/>
        </w:rPr>
      </w:pPr>
      <w:r w:rsidRPr="00024F33">
        <w:rPr>
          <w:b/>
          <w:bCs/>
          <w:sz w:val="24"/>
          <w:szCs w:val="24"/>
        </w:rPr>
        <w:t>4. I. dönem öğrenci başarı durumu, öğrenme kayıpları ve II. dönem başarı artırma planı</w:t>
      </w:r>
      <w:r w:rsidRPr="00024F33">
        <w:rPr>
          <w:sz w:val="24"/>
          <w:szCs w:val="24"/>
        </w:rPr>
        <w:br/>
        <w:t xml:space="preserve">I. dönem yazılı sonuçları, ders içi performans gözlemleri ve etkinlik katılım durumları birlikte değerlendirildi. </w:t>
      </w:r>
      <w:r w:rsidRPr="00024F33">
        <w:rPr>
          <w:b/>
          <w:bCs/>
          <w:sz w:val="24"/>
          <w:szCs w:val="24"/>
        </w:rPr>
        <w:t>ÖĞRETMEN3</w:t>
      </w:r>
      <w:r w:rsidRPr="00024F33">
        <w:rPr>
          <w:sz w:val="24"/>
          <w:szCs w:val="24"/>
        </w:rPr>
        <w:t xml:space="preserve">, özellikle kelime bilgisi ve dinleme becerilerinde sınıflar arası farklılıklar bulunduğunu, bu nedenle hedefe dönük tekrar planı hazırlanması gerektiğini belirtti. </w:t>
      </w:r>
      <w:r w:rsidRPr="00024F33">
        <w:rPr>
          <w:b/>
          <w:bCs/>
          <w:sz w:val="24"/>
          <w:szCs w:val="24"/>
        </w:rPr>
        <w:t>ÖĞRETMEN2</w:t>
      </w:r>
      <w:r w:rsidRPr="00024F33">
        <w:rPr>
          <w:sz w:val="24"/>
          <w:szCs w:val="24"/>
        </w:rPr>
        <w:t xml:space="preserve">, bazı öğrencilerde derse hazırlıksız gelme ve ödev takip eksikliği nedeniyle kazanım kaybı oluştuğunu ifade etti. </w:t>
      </w:r>
      <w:r w:rsidRPr="00024F33">
        <w:rPr>
          <w:b/>
          <w:bCs/>
          <w:sz w:val="24"/>
          <w:szCs w:val="24"/>
        </w:rPr>
        <w:t>ÖĞRETMEN1</w:t>
      </w:r>
      <w:r w:rsidRPr="00024F33">
        <w:rPr>
          <w:sz w:val="24"/>
          <w:szCs w:val="24"/>
        </w:rPr>
        <w:t xml:space="preserve">, düşük performans gösteren öğrenciler için “kazanım bazlı mini destek paketleri” hazırlanmasını ve kısa periyotlu izleme yapılmasını önerdi. </w:t>
      </w:r>
      <w:r w:rsidRPr="00024F33">
        <w:rPr>
          <w:b/>
          <w:bCs/>
          <w:sz w:val="24"/>
          <w:szCs w:val="24"/>
        </w:rPr>
        <w:t>ÖĞRETMEN4</w:t>
      </w:r>
      <w:r w:rsidRPr="00024F33">
        <w:rPr>
          <w:sz w:val="24"/>
          <w:szCs w:val="24"/>
        </w:rPr>
        <w:t>, konuşma kaygısı yaşayan öğrenciler için ikili çalışma, güvenli konuşma kalıpları ve küçük grup sunumlarının motivasyonu artıracağını söyledi. İkinci dönemde sınıf bazlı hedefler belirlenerek düzenli tekrar, etkinlik temelli öğrenme ve geri bildirim döngüsü oluşturulması kararlaştırıldı.</w:t>
      </w:r>
    </w:p>
    <w:p w14:paraId="3FA0FF9B" w14:textId="77777777" w:rsidR="00024F33" w:rsidRDefault="00024F33" w:rsidP="00024F33">
      <w:pPr>
        <w:rPr>
          <w:b/>
          <w:bCs/>
          <w:sz w:val="24"/>
          <w:szCs w:val="24"/>
        </w:rPr>
      </w:pPr>
    </w:p>
    <w:p w14:paraId="18A5C59D" w14:textId="7C2557AA" w:rsidR="00024F33" w:rsidRPr="00024F33" w:rsidRDefault="00024F33" w:rsidP="00024F33">
      <w:pPr>
        <w:rPr>
          <w:sz w:val="24"/>
          <w:szCs w:val="24"/>
        </w:rPr>
      </w:pPr>
      <w:r w:rsidRPr="00024F33">
        <w:rPr>
          <w:b/>
          <w:bCs/>
          <w:sz w:val="24"/>
          <w:szCs w:val="24"/>
        </w:rPr>
        <w:t>5. I. dönem ünitelendirilmiş yıllık planın uygulanma durumu (zaman yönetimi, iş takvimi, kazanım gerçekleşmeleri)</w:t>
      </w:r>
      <w:r w:rsidRPr="00024F33">
        <w:rPr>
          <w:sz w:val="24"/>
          <w:szCs w:val="24"/>
        </w:rPr>
        <w:br/>
        <w:t xml:space="preserve">Ünitelendirilmiş yıllık planın iş takvimine uygun ilerleyip ilerlemediği öğretmenlerin sınıf defteri kayıtları ve plan takip notları üzerinden değerlendirildi. </w:t>
      </w:r>
      <w:r w:rsidRPr="00024F33">
        <w:rPr>
          <w:b/>
          <w:bCs/>
          <w:sz w:val="24"/>
          <w:szCs w:val="24"/>
        </w:rPr>
        <w:t>ÖĞRETMEN1</w:t>
      </w:r>
      <w:r w:rsidRPr="00024F33">
        <w:rPr>
          <w:sz w:val="24"/>
          <w:szCs w:val="24"/>
        </w:rPr>
        <w:t xml:space="preserve">, bazı haftalarda tören, etkinlik ve devamsızlık gibi nedenlerle planın yavaşladığını ancak genel akışın korunabildiğini belirtti. </w:t>
      </w:r>
      <w:r w:rsidRPr="00024F33">
        <w:rPr>
          <w:b/>
          <w:bCs/>
          <w:sz w:val="24"/>
          <w:szCs w:val="24"/>
        </w:rPr>
        <w:t>ÖĞRETMEN5</w:t>
      </w:r>
      <w:r w:rsidRPr="00024F33">
        <w:rPr>
          <w:sz w:val="24"/>
          <w:szCs w:val="24"/>
        </w:rPr>
        <w:t xml:space="preserve">, özellikle dinleme etkinliklerinde teknik aksaklık yaşandığında zaman kaybının arttığını ve alternatif plan ihtiyacının ortaya çıktığını ifade etti. </w:t>
      </w:r>
      <w:r w:rsidRPr="00024F33">
        <w:rPr>
          <w:b/>
          <w:bCs/>
          <w:sz w:val="24"/>
          <w:szCs w:val="24"/>
        </w:rPr>
        <w:t>ÖĞRETMEN2</w:t>
      </w:r>
      <w:r w:rsidRPr="00024F33">
        <w:rPr>
          <w:sz w:val="24"/>
          <w:szCs w:val="24"/>
        </w:rPr>
        <w:t>, her ünitenin sonunda kısa “özet-tekrar” oturumu planlanmasının kazanım kalıcılığını artıracağını söyledi. İkinci dönemde plan takibi için iki haftada bir kısa durum değerlendirmesi yapılması ve gerekiyorsa telafi haftaları planlanması uygun görüldü.</w:t>
      </w:r>
    </w:p>
    <w:p w14:paraId="2A9ADE52" w14:textId="77777777" w:rsidR="00024F33" w:rsidRPr="00024F33" w:rsidRDefault="00024F33" w:rsidP="00024F33">
      <w:pPr>
        <w:rPr>
          <w:sz w:val="24"/>
          <w:szCs w:val="24"/>
        </w:rPr>
      </w:pPr>
      <w:r w:rsidRPr="00024F33">
        <w:rPr>
          <w:b/>
          <w:bCs/>
          <w:sz w:val="24"/>
          <w:szCs w:val="24"/>
        </w:rPr>
        <w:lastRenderedPageBreak/>
        <w:t>6. Derslerde uygulanacak öğretim yöntem-teknikleri ve sınıf içi uygulama ortaklığı</w:t>
      </w:r>
      <w:r w:rsidRPr="00024F33">
        <w:rPr>
          <w:sz w:val="24"/>
          <w:szCs w:val="24"/>
        </w:rPr>
        <w:br/>
        <w:t xml:space="preserve">Derslerin daha etkili yürütülmesi için kullanılacak yöntem ve teknikler üzerinde duruldu. </w:t>
      </w:r>
      <w:r w:rsidRPr="00024F33">
        <w:rPr>
          <w:b/>
          <w:bCs/>
          <w:sz w:val="24"/>
          <w:szCs w:val="24"/>
        </w:rPr>
        <w:t>ÖĞRETMEN4</w:t>
      </w:r>
      <w:r w:rsidRPr="00024F33">
        <w:rPr>
          <w:sz w:val="24"/>
          <w:szCs w:val="24"/>
        </w:rPr>
        <w:t xml:space="preserve">, iletişimsel yaklaşımın güçlendirilmesi adına konuşma odaklı görevlerin (role-play, pair work, information gap) her hafta planlı şekilde uygulanmasını önerdi. </w:t>
      </w:r>
      <w:r w:rsidRPr="00024F33">
        <w:rPr>
          <w:b/>
          <w:bCs/>
          <w:sz w:val="24"/>
          <w:szCs w:val="24"/>
        </w:rPr>
        <w:t>ÖĞRETMEN3</w:t>
      </w:r>
      <w:r w:rsidRPr="00024F33">
        <w:rPr>
          <w:sz w:val="24"/>
          <w:szCs w:val="24"/>
        </w:rPr>
        <w:t xml:space="preserve">, sınıf içi disiplin ve süre yönetimi için etkinliklerin adım adım yönergelerle yapılandırılmasının önemli olduğunu belirtti. </w:t>
      </w:r>
      <w:r w:rsidRPr="00024F33">
        <w:rPr>
          <w:b/>
          <w:bCs/>
          <w:sz w:val="24"/>
          <w:szCs w:val="24"/>
        </w:rPr>
        <w:t>ÖĞRETMEN1</w:t>
      </w:r>
      <w:r w:rsidRPr="00024F33">
        <w:rPr>
          <w:sz w:val="24"/>
          <w:szCs w:val="24"/>
        </w:rPr>
        <w:t xml:space="preserve">, öğretmenler arası uygulama birliğinin sağlanması için aynı sınıf düzeylerinde ortak etkinlik şablonları oluşturulabileceğini ifade etti. </w:t>
      </w:r>
      <w:r w:rsidRPr="00024F33">
        <w:rPr>
          <w:b/>
          <w:bCs/>
          <w:sz w:val="24"/>
          <w:szCs w:val="24"/>
        </w:rPr>
        <w:t>ÖĞRETMEN5</w:t>
      </w:r>
      <w:r w:rsidRPr="00024F33">
        <w:rPr>
          <w:sz w:val="24"/>
          <w:szCs w:val="24"/>
        </w:rPr>
        <w:t>, farklı seviyedeki öğrenciler için kademeli görevlerin (kolay-orta-zor) aynı etkinlik içinde sunulmasının motivasyonu artıracağını söyledi. Bu doğrultuda, ikinci dönem için ortak etkinlik havuzu hazırlanması ve etkinliklerin sınıf düzeyine göre uyarlanarak paylaşılması kararlaştırıldı.</w:t>
      </w:r>
    </w:p>
    <w:p w14:paraId="64F37CEC" w14:textId="77777777" w:rsidR="00024F33" w:rsidRDefault="00024F33" w:rsidP="00024F33">
      <w:pPr>
        <w:rPr>
          <w:b/>
          <w:bCs/>
          <w:sz w:val="24"/>
          <w:szCs w:val="24"/>
        </w:rPr>
      </w:pPr>
    </w:p>
    <w:p w14:paraId="124FB1CE" w14:textId="1E7AB80D" w:rsidR="00024F33" w:rsidRPr="00024F33" w:rsidRDefault="00024F33" w:rsidP="00024F33">
      <w:pPr>
        <w:rPr>
          <w:sz w:val="24"/>
          <w:szCs w:val="24"/>
        </w:rPr>
      </w:pPr>
      <w:r w:rsidRPr="00024F33">
        <w:rPr>
          <w:b/>
          <w:bCs/>
          <w:sz w:val="24"/>
          <w:szCs w:val="24"/>
        </w:rPr>
        <w:t>7. 5. sınıflarda Türkiye Yüzyılı Maarif Modeli kapsamında yürütülen çalışmaların değerlendirilmesi</w:t>
      </w:r>
      <w:r w:rsidRPr="00024F33">
        <w:rPr>
          <w:sz w:val="24"/>
          <w:szCs w:val="24"/>
        </w:rPr>
        <w:br/>
        <w:t xml:space="preserve">5. sınıflarda uygulanan program yapısının etkinlik yoğunluğu ve süre yönetimi açısından değerlendirmesi yapıldı. </w:t>
      </w:r>
      <w:r w:rsidRPr="00024F33">
        <w:rPr>
          <w:b/>
          <w:bCs/>
          <w:sz w:val="24"/>
          <w:szCs w:val="24"/>
        </w:rPr>
        <w:t>ÖĞRETMEN2</w:t>
      </w:r>
      <w:r w:rsidRPr="00024F33">
        <w:rPr>
          <w:sz w:val="24"/>
          <w:szCs w:val="24"/>
        </w:rPr>
        <w:t xml:space="preserve">, öğrencilerin etkinlik temelli çalışmalara istekli olduğunu ancak bazı etkinliklerin sınıf içi süreyi zorlayabildiğini söyledi. </w:t>
      </w:r>
      <w:r w:rsidRPr="00024F33">
        <w:rPr>
          <w:b/>
          <w:bCs/>
          <w:sz w:val="24"/>
          <w:szCs w:val="24"/>
        </w:rPr>
        <w:t>ÖĞRETMEN1</w:t>
      </w:r>
      <w:r w:rsidRPr="00024F33">
        <w:rPr>
          <w:sz w:val="24"/>
          <w:szCs w:val="24"/>
        </w:rPr>
        <w:t xml:space="preserve">, temel hedefin dil becerisi gelişimi olduğunu, bu nedenle etkinlik seçiminin kazanım odaklı yapılması gerektiğini vurguladı. </w:t>
      </w:r>
      <w:r w:rsidRPr="00024F33">
        <w:rPr>
          <w:b/>
          <w:bCs/>
          <w:sz w:val="24"/>
          <w:szCs w:val="24"/>
        </w:rPr>
        <w:t>ÖĞRETMEN4</w:t>
      </w:r>
      <w:r w:rsidRPr="00024F33">
        <w:rPr>
          <w:sz w:val="24"/>
          <w:szCs w:val="24"/>
        </w:rPr>
        <w:t>, ürün ortaya çıkaran etkinliklerin (poster, kısa diyalog, mini sunum) öğrenciyi motive ettiğini ve ölçme-değerlendirmeye veri sağladığını belirtti. Uygulamada karşılaşılan güçlüklerin not edilerek okul idaresiyle gerekli durumlarda paylaşılması ve raporlamanın düzenli tutulması uygun görüldü. 5. sınıflarda kazanım takibinin daha sık yapılması ve etkinliklerin süreye göre önceliklendirilmesi kararlaştırıldı.</w:t>
      </w:r>
    </w:p>
    <w:p w14:paraId="318E41C7" w14:textId="77777777" w:rsidR="00024F33" w:rsidRDefault="00024F33" w:rsidP="00024F33">
      <w:pPr>
        <w:rPr>
          <w:b/>
          <w:bCs/>
          <w:sz w:val="24"/>
          <w:szCs w:val="24"/>
        </w:rPr>
      </w:pPr>
    </w:p>
    <w:p w14:paraId="1664E04A" w14:textId="6C0C5E65" w:rsidR="00024F33" w:rsidRPr="00024F33" w:rsidRDefault="00024F33" w:rsidP="00024F33">
      <w:pPr>
        <w:rPr>
          <w:sz w:val="24"/>
          <w:szCs w:val="24"/>
        </w:rPr>
      </w:pPr>
      <w:r w:rsidRPr="00024F33">
        <w:rPr>
          <w:b/>
          <w:bCs/>
          <w:sz w:val="24"/>
          <w:szCs w:val="24"/>
        </w:rPr>
        <w:t>8. Materyal, araç-gereç ve öğrenme ortamlarının etkin kullanımı (EBA, akıllı tahta, dijital içerikler)</w:t>
      </w:r>
      <w:r w:rsidRPr="00024F33">
        <w:rPr>
          <w:sz w:val="24"/>
          <w:szCs w:val="24"/>
        </w:rPr>
        <w:br/>
        <w:t xml:space="preserve">Derslerde kullanılan materyallerin çeşitliliği ve erişilebilirliği değerlendirildi. </w:t>
      </w:r>
      <w:r w:rsidRPr="00024F33">
        <w:rPr>
          <w:b/>
          <w:bCs/>
          <w:sz w:val="24"/>
          <w:szCs w:val="24"/>
        </w:rPr>
        <w:t>ÖĞRETMEN5</w:t>
      </w:r>
      <w:r w:rsidRPr="00024F33">
        <w:rPr>
          <w:sz w:val="24"/>
          <w:szCs w:val="24"/>
        </w:rPr>
        <w:t xml:space="preserve">, akıllı tahta ve ses sistemi kullanımının dinleme etkinliklerinde belirleyici olduğunu, teknik sorunlara karşı yedek plan (offline içerik) hazırlanması gerektiğini belirtti. </w:t>
      </w:r>
      <w:r w:rsidRPr="00024F33">
        <w:rPr>
          <w:b/>
          <w:bCs/>
          <w:sz w:val="24"/>
          <w:szCs w:val="24"/>
        </w:rPr>
        <w:t>ÖĞRETMEN3</w:t>
      </w:r>
      <w:r w:rsidRPr="00024F33">
        <w:rPr>
          <w:sz w:val="24"/>
          <w:szCs w:val="24"/>
        </w:rPr>
        <w:t xml:space="preserve">, görsel materyal ve kısa videoların kelime öğretimini kolaylaştırdığını, ancak içeriklerin kazanım uyumuna dikkat edilmesi gerektiğini söyledi. </w:t>
      </w:r>
      <w:r w:rsidRPr="00024F33">
        <w:rPr>
          <w:b/>
          <w:bCs/>
          <w:sz w:val="24"/>
          <w:szCs w:val="24"/>
        </w:rPr>
        <w:t>ÖĞRETMEN1</w:t>
      </w:r>
      <w:r w:rsidRPr="00024F33">
        <w:rPr>
          <w:sz w:val="24"/>
          <w:szCs w:val="24"/>
        </w:rPr>
        <w:t xml:space="preserve">, EBA içeriklerinin ders planına önceden entegre edilmesi ve bağlantı sorunlarına karşı materyallerin önceden indirilmesinin faydalı olacağını ifade etti. </w:t>
      </w:r>
      <w:r w:rsidRPr="00024F33">
        <w:rPr>
          <w:b/>
          <w:bCs/>
          <w:sz w:val="24"/>
          <w:szCs w:val="24"/>
        </w:rPr>
        <w:t>ÖĞRETMEN4</w:t>
      </w:r>
      <w:r w:rsidRPr="00024F33">
        <w:rPr>
          <w:sz w:val="24"/>
          <w:szCs w:val="24"/>
        </w:rPr>
        <w:t>, sınıf içinde küçük kartlar, mini sözlük çalışmaları ve poster panosunun sürekli kullanımının öğrenmeyi desteklediğini belirtti. İkinci dönemde materyal ihtiyacının liste halinde belirlenmesi ve ortak dijital materyal arşivinin güncel tutulması kararlaştırıldı.</w:t>
      </w:r>
    </w:p>
    <w:p w14:paraId="3A168E10" w14:textId="77777777" w:rsidR="00024F33" w:rsidRDefault="00024F33" w:rsidP="00024F33">
      <w:pPr>
        <w:rPr>
          <w:b/>
          <w:bCs/>
          <w:sz w:val="24"/>
          <w:szCs w:val="24"/>
        </w:rPr>
      </w:pPr>
    </w:p>
    <w:p w14:paraId="36FD300E" w14:textId="397E3726" w:rsidR="00024F33" w:rsidRPr="00024F33" w:rsidRDefault="00024F33" w:rsidP="00024F33">
      <w:pPr>
        <w:rPr>
          <w:sz w:val="24"/>
          <w:szCs w:val="24"/>
        </w:rPr>
      </w:pPr>
      <w:r w:rsidRPr="00024F33">
        <w:rPr>
          <w:b/>
          <w:bCs/>
          <w:sz w:val="24"/>
          <w:szCs w:val="24"/>
        </w:rPr>
        <w:t>9. Ölçme-değerlendirme: yazılılar, performans değerlendirmeleri, ortak ölçütler ve mazeret sınavları</w:t>
      </w:r>
      <w:r w:rsidRPr="00024F33">
        <w:rPr>
          <w:sz w:val="24"/>
          <w:szCs w:val="24"/>
        </w:rPr>
        <w:br/>
        <w:t xml:space="preserve">Ölçme-değerlendirme sürecinin adil, şeffaf ve kazanım odaklı yürütülmesi gerektiği üzerinde duruldu. </w:t>
      </w:r>
      <w:r w:rsidRPr="00024F33">
        <w:rPr>
          <w:b/>
          <w:bCs/>
          <w:sz w:val="24"/>
          <w:szCs w:val="24"/>
        </w:rPr>
        <w:t>ÖĞRETMEN1</w:t>
      </w:r>
      <w:r w:rsidRPr="00024F33">
        <w:rPr>
          <w:sz w:val="24"/>
          <w:szCs w:val="24"/>
        </w:rPr>
        <w:t xml:space="preserve">, ortak yazılılarda konu-kazanım uyumu ve soru kapsamının net belirlenmesinin öğrenci başarısını doğru yansıtacağını ifade etti. </w:t>
      </w:r>
      <w:r w:rsidRPr="00024F33">
        <w:rPr>
          <w:b/>
          <w:bCs/>
          <w:sz w:val="24"/>
          <w:szCs w:val="24"/>
        </w:rPr>
        <w:t>ÖĞRETMEN2</w:t>
      </w:r>
      <w:r w:rsidRPr="00024F33">
        <w:rPr>
          <w:sz w:val="24"/>
          <w:szCs w:val="24"/>
        </w:rPr>
        <w:t xml:space="preserve">, performans değerlendirmelerinde rubrik ve kontrol listesi kullanılmasının hem öğrenciye rehberlik ettiğini hem de öğretmenler arası tutarlılığı artırdığını belirtti. </w:t>
      </w:r>
      <w:r w:rsidRPr="00024F33">
        <w:rPr>
          <w:b/>
          <w:bCs/>
          <w:sz w:val="24"/>
          <w:szCs w:val="24"/>
        </w:rPr>
        <w:t>ÖĞRETMEN5</w:t>
      </w:r>
      <w:r w:rsidRPr="00024F33">
        <w:rPr>
          <w:sz w:val="24"/>
          <w:szCs w:val="24"/>
        </w:rPr>
        <w:t>, dinleme ve konuşma becerilerinin ölçülmesinde kısa, uygulanabilir görevlerin (mini diyalog, kısa dinleme soruları) tercih edilmesini önerdi. Mazeret sınavlarının planlı yürütülmesi, soruların aynı kazanım kapsamını karşılaması ve değerlendirme ölçütlerinin önceden belirlenmesi gerektiği görüşüldü. Bu kapsamda, ikinci dönemde ortak ölçütlerin yazılı hale getirilmesi ve rubriklerin zümre içinde paylaşılması uygun görüldü.</w:t>
      </w:r>
    </w:p>
    <w:p w14:paraId="66420899" w14:textId="77777777" w:rsidR="00024F33" w:rsidRDefault="00024F33" w:rsidP="00024F33">
      <w:pPr>
        <w:rPr>
          <w:b/>
          <w:bCs/>
          <w:sz w:val="24"/>
          <w:szCs w:val="24"/>
        </w:rPr>
      </w:pPr>
    </w:p>
    <w:p w14:paraId="2A295344" w14:textId="0E54CCD0" w:rsidR="00024F33" w:rsidRPr="00024F33" w:rsidRDefault="00024F33" w:rsidP="00024F33">
      <w:pPr>
        <w:rPr>
          <w:sz w:val="24"/>
          <w:szCs w:val="24"/>
        </w:rPr>
      </w:pPr>
      <w:r w:rsidRPr="00024F33">
        <w:rPr>
          <w:b/>
          <w:bCs/>
          <w:sz w:val="24"/>
          <w:szCs w:val="24"/>
        </w:rPr>
        <w:t>10. Sınav analizleri ve kazanım eksiklerine yönelik eylem planı ile izleme faaliyetleri</w:t>
      </w:r>
      <w:r w:rsidRPr="00024F33">
        <w:rPr>
          <w:sz w:val="24"/>
          <w:szCs w:val="24"/>
        </w:rPr>
        <w:br/>
        <w:t xml:space="preserve">Sınav sonuçlarının yalnızca not olarak değil, öğrenme eksiklerini gösteren veri olarak ele alınması </w:t>
      </w:r>
      <w:r w:rsidRPr="00024F33">
        <w:rPr>
          <w:sz w:val="24"/>
          <w:szCs w:val="24"/>
        </w:rPr>
        <w:lastRenderedPageBreak/>
        <w:t xml:space="preserve">gerektiği vurgulandı. </w:t>
      </w:r>
      <w:r w:rsidRPr="00024F33">
        <w:rPr>
          <w:b/>
          <w:bCs/>
          <w:sz w:val="24"/>
          <w:szCs w:val="24"/>
        </w:rPr>
        <w:t>ÖĞRETMEN3</w:t>
      </w:r>
      <w:r w:rsidRPr="00024F33">
        <w:rPr>
          <w:sz w:val="24"/>
          <w:szCs w:val="24"/>
        </w:rPr>
        <w:t xml:space="preserve">, belirli kazanımlarda tekrarlayan hataların görüldüğünü ve sınıf bazlı analiz yapılmasının gerekli olduğunu söyledi. </w:t>
      </w:r>
      <w:r w:rsidRPr="00024F33">
        <w:rPr>
          <w:b/>
          <w:bCs/>
          <w:sz w:val="24"/>
          <w:szCs w:val="24"/>
        </w:rPr>
        <w:t>ÖĞRETMEN1</w:t>
      </w:r>
      <w:r w:rsidRPr="00024F33">
        <w:rPr>
          <w:sz w:val="24"/>
          <w:szCs w:val="24"/>
        </w:rPr>
        <w:t xml:space="preserve">, analiz sonucunda “kazanım eksik listesi” çıkarılarak hedefli telafi etkinlikleri planlanmasını önerdi. </w:t>
      </w:r>
      <w:r w:rsidRPr="00024F33">
        <w:rPr>
          <w:b/>
          <w:bCs/>
          <w:sz w:val="24"/>
          <w:szCs w:val="24"/>
        </w:rPr>
        <w:t>ÖĞRETMEN4</w:t>
      </w:r>
      <w:r w:rsidRPr="00024F33">
        <w:rPr>
          <w:sz w:val="24"/>
          <w:szCs w:val="24"/>
        </w:rPr>
        <w:t xml:space="preserve">, telafi sürecinde kısa ölçmelerle (mini quiz, exit ticket) ilerlemenin takip edilmesinin etkili olacağını belirtti. </w:t>
      </w:r>
      <w:r w:rsidRPr="00024F33">
        <w:rPr>
          <w:b/>
          <w:bCs/>
          <w:sz w:val="24"/>
          <w:szCs w:val="24"/>
        </w:rPr>
        <w:t>ÖĞRETMEN2</w:t>
      </w:r>
      <w:r w:rsidRPr="00024F33">
        <w:rPr>
          <w:sz w:val="24"/>
          <w:szCs w:val="24"/>
        </w:rPr>
        <w:t>, düşük motivasyonlu öğrenciler için küçük hedefler koymanın ve başarıyı görünür kılmanın işe yaradığını ifade etti. İkinci dönemde her ortak yazılı sonrası sınıf bazlı kısa analiz raporu hazırlanması ve telafi planının uygulanarak izlenmesi kararlaştırıldı.</w:t>
      </w:r>
    </w:p>
    <w:p w14:paraId="4C37E7EF" w14:textId="77777777" w:rsidR="00024F33" w:rsidRDefault="00024F33" w:rsidP="00024F33">
      <w:pPr>
        <w:rPr>
          <w:b/>
          <w:bCs/>
          <w:sz w:val="24"/>
          <w:szCs w:val="24"/>
        </w:rPr>
      </w:pPr>
    </w:p>
    <w:p w14:paraId="0E6C2ACD" w14:textId="0E50C8E6" w:rsidR="00024F33" w:rsidRPr="00024F33" w:rsidRDefault="00024F33" w:rsidP="00024F33">
      <w:pPr>
        <w:rPr>
          <w:sz w:val="24"/>
          <w:szCs w:val="24"/>
        </w:rPr>
      </w:pPr>
      <w:r w:rsidRPr="00024F33">
        <w:rPr>
          <w:b/>
          <w:bCs/>
          <w:sz w:val="24"/>
          <w:szCs w:val="24"/>
        </w:rPr>
        <w:t>11. BEP’li/kaynaştırma öğrencileri için uyarlamalar ve izleme planı</w:t>
      </w:r>
      <w:r w:rsidRPr="00024F33">
        <w:rPr>
          <w:sz w:val="24"/>
          <w:szCs w:val="24"/>
        </w:rPr>
        <w:br/>
        <w:t xml:space="preserve">Kaynaştırma/bütünleştirme kapsamında eğitim alan öğrenciler için ders içi uyarlamalar görüşüldü. </w:t>
      </w:r>
      <w:r w:rsidRPr="00024F33">
        <w:rPr>
          <w:b/>
          <w:bCs/>
          <w:sz w:val="24"/>
          <w:szCs w:val="24"/>
        </w:rPr>
        <w:t>ÖĞRETMEN5</w:t>
      </w:r>
      <w:r w:rsidRPr="00024F33">
        <w:rPr>
          <w:sz w:val="24"/>
          <w:szCs w:val="24"/>
        </w:rPr>
        <w:t xml:space="preserve">, bu öğrencilerde dil öğrenme hızının farklı olabileceğini, hedeflerin küçük parçalara bölünmesi gerektiğini söyledi. </w:t>
      </w:r>
      <w:r w:rsidRPr="00024F33">
        <w:rPr>
          <w:b/>
          <w:bCs/>
          <w:sz w:val="24"/>
          <w:szCs w:val="24"/>
        </w:rPr>
        <w:t>ÖĞRETMEN1</w:t>
      </w:r>
      <w:r w:rsidRPr="00024F33">
        <w:rPr>
          <w:sz w:val="24"/>
          <w:szCs w:val="24"/>
        </w:rPr>
        <w:t xml:space="preserve">, BEP hedefleri doğrultusunda ölçme-değerlendirmenin uyarlanmasının ve öğrencinin ilerlemesine göre geri bildirim verilmesinin temel ilke olduğunu belirtti. </w:t>
      </w:r>
      <w:r w:rsidRPr="00024F33">
        <w:rPr>
          <w:b/>
          <w:bCs/>
          <w:sz w:val="24"/>
          <w:szCs w:val="24"/>
        </w:rPr>
        <w:t>ÖĞRETMEN2</w:t>
      </w:r>
      <w:r w:rsidRPr="00024F33">
        <w:rPr>
          <w:sz w:val="24"/>
          <w:szCs w:val="24"/>
        </w:rPr>
        <w:t>, sınıf içi görevlerde görsel destek, kısa yönerge ve daha fazla tekrarın öğrenmeyi kolaylaştırdığını ifade etti. Gerektiğinde rehberlik servisiyle koordineli yürütülecek izleme görüşmelerinin planlanmasının faydalı olacağı değerlendirildi. Bu kapsamda, BEP’li öğrenciler için uyarlama planlarının güncellenmesi ve dönem içinde en az iki izleme kaydı tutulması kararlaştırıldı.</w:t>
      </w:r>
    </w:p>
    <w:p w14:paraId="2E2B8DA7" w14:textId="77777777" w:rsidR="00024F33" w:rsidRDefault="00024F33" w:rsidP="00024F33">
      <w:pPr>
        <w:rPr>
          <w:b/>
          <w:bCs/>
          <w:sz w:val="24"/>
          <w:szCs w:val="24"/>
        </w:rPr>
      </w:pPr>
    </w:p>
    <w:p w14:paraId="66B2BECE" w14:textId="17C9A780" w:rsidR="00024F33" w:rsidRPr="00024F33" w:rsidRDefault="00024F33" w:rsidP="00024F33">
      <w:pPr>
        <w:rPr>
          <w:sz w:val="24"/>
          <w:szCs w:val="24"/>
        </w:rPr>
      </w:pPr>
      <w:r w:rsidRPr="00024F33">
        <w:rPr>
          <w:b/>
          <w:bCs/>
          <w:sz w:val="24"/>
          <w:szCs w:val="24"/>
        </w:rPr>
        <w:t>12. Diğer zümre/alan öğretmenleri ile iş birliği ve disiplinler arası çalışmalar</w:t>
      </w:r>
      <w:r w:rsidRPr="00024F33">
        <w:rPr>
          <w:sz w:val="24"/>
          <w:szCs w:val="24"/>
        </w:rPr>
        <w:br/>
        <w:t xml:space="preserve">İngilizce dersinin diğer derslerle ilişkilendirilerek daha anlamlı hale getirilebileceği üzerinde duruldu. </w:t>
      </w:r>
      <w:r w:rsidRPr="00024F33">
        <w:rPr>
          <w:b/>
          <w:bCs/>
          <w:sz w:val="24"/>
          <w:szCs w:val="24"/>
        </w:rPr>
        <w:t>ÖĞRETMEN4</w:t>
      </w:r>
      <w:r w:rsidRPr="00024F33">
        <w:rPr>
          <w:sz w:val="24"/>
          <w:szCs w:val="24"/>
        </w:rPr>
        <w:t xml:space="preserve">, Türkçe ile ortak yürütülebilecek okuma-anlama ve yazma etkinliklerinin öğrencinin dil becerilerini güçlendireceğini ifade etti. </w:t>
      </w:r>
      <w:r w:rsidRPr="00024F33">
        <w:rPr>
          <w:b/>
          <w:bCs/>
          <w:sz w:val="24"/>
          <w:szCs w:val="24"/>
        </w:rPr>
        <w:t>ÖĞRETMEN3</w:t>
      </w:r>
      <w:r w:rsidRPr="00024F33">
        <w:rPr>
          <w:sz w:val="24"/>
          <w:szCs w:val="24"/>
        </w:rPr>
        <w:t xml:space="preserve">, fen ve sosyal bilgilerle bağlantılı tema kelime listelerinin hazırlanmasının kavram öğrenimini destekleyeceğini söyledi. </w:t>
      </w:r>
      <w:r w:rsidRPr="00024F33">
        <w:rPr>
          <w:b/>
          <w:bCs/>
          <w:sz w:val="24"/>
          <w:szCs w:val="24"/>
        </w:rPr>
        <w:t>ÖĞRETMEN1</w:t>
      </w:r>
      <w:r w:rsidRPr="00024F33">
        <w:rPr>
          <w:sz w:val="24"/>
          <w:szCs w:val="24"/>
        </w:rPr>
        <w:t>, belirli gün ve haftalarda disiplinler arası ürün çalışmalarının planlanmasının okul iklimini güçlendireceğini belirtti. Zümreler arası etkinlik takviminin okul genel planına uygun biçimde oluşturulması gerektiği değerlendirildi. İkinci dönemde en az bir ortak etkinliğin planlanması ve uygulanması için ilgili zümrelerle görüşülmesi kararlaştırıldı.</w:t>
      </w:r>
    </w:p>
    <w:p w14:paraId="2E1A882E" w14:textId="77777777" w:rsidR="00024F33" w:rsidRDefault="00024F33" w:rsidP="00024F33">
      <w:pPr>
        <w:rPr>
          <w:b/>
          <w:bCs/>
          <w:sz w:val="24"/>
          <w:szCs w:val="24"/>
        </w:rPr>
      </w:pPr>
    </w:p>
    <w:p w14:paraId="724ED7D9" w14:textId="57E60354" w:rsidR="00024F33" w:rsidRPr="00024F33" w:rsidRDefault="00024F33" w:rsidP="00024F33">
      <w:pPr>
        <w:rPr>
          <w:sz w:val="24"/>
          <w:szCs w:val="24"/>
        </w:rPr>
      </w:pPr>
      <w:r w:rsidRPr="00024F33">
        <w:rPr>
          <w:b/>
          <w:bCs/>
          <w:sz w:val="24"/>
          <w:szCs w:val="24"/>
        </w:rPr>
        <w:t>13. Proje/performans görevleri: konular, takvim, değerlendirme ölçekleri ve süreç yönetimi</w:t>
      </w:r>
      <w:r w:rsidRPr="00024F33">
        <w:rPr>
          <w:sz w:val="24"/>
          <w:szCs w:val="24"/>
        </w:rPr>
        <w:br/>
        <w:t xml:space="preserve">Proje ve performans görevlerinin öğrenci seviyesine uygun, uygulanabilir ve ölçülebilir olması gerektiği görüşüldü. </w:t>
      </w:r>
      <w:r w:rsidRPr="00024F33">
        <w:rPr>
          <w:b/>
          <w:bCs/>
          <w:sz w:val="24"/>
          <w:szCs w:val="24"/>
        </w:rPr>
        <w:t>ÖĞRETMEN2</w:t>
      </w:r>
      <w:r w:rsidRPr="00024F33">
        <w:rPr>
          <w:sz w:val="24"/>
          <w:szCs w:val="24"/>
        </w:rPr>
        <w:t xml:space="preserve">, proje sürecinde öğrencilerin zaman yönetiminde zorlandığını, ara kontrol tarihleri belirlenirse sürecin daha düzenli ilerlediğini söyledi. </w:t>
      </w:r>
      <w:r w:rsidRPr="00024F33">
        <w:rPr>
          <w:b/>
          <w:bCs/>
          <w:sz w:val="24"/>
          <w:szCs w:val="24"/>
        </w:rPr>
        <w:t>ÖĞRETMEN5</w:t>
      </w:r>
      <w:r w:rsidRPr="00024F33">
        <w:rPr>
          <w:sz w:val="24"/>
          <w:szCs w:val="24"/>
        </w:rPr>
        <w:t xml:space="preserve">, proje konularında günlük yaşamla bağlantılı temaların (my city, healthy life, my hobbies) öğrenciyi motive ettiğini ifade etti. </w:t>
      </w:r>
      <w:r w:rsidRPr="00024F33">
        <w:rPr>
          <w:b/>
          <w:bCs/>
          <w:sz w:val="24"/>
          <w:szCs w:val="24"/>
        </w:rPr>
        <w:t>ÖĞRETMEN1</w:t>
      </w:r>
      <w:r w:rsidRPr="00024F33">
        <w:rPr>
          <w:sz w:val="24"/>
          <w:szCs w:val="24"/>
        </w:rPr>
        <w:t>, değerlendirmede rubrik kullanımının zorunlu hale getirilmesinin şeffaflığı artıracağını belirtti. Proje teslim takviminin erken duyurulması, aşama aşama izlenmesi ve gerekli durumlarda rehberlik edilmesi gerektiği üzerinde duruldu. Bu kapsamda, proje/performans takviminin oluşturulması ve rubriklerin öğrencilere önceden verilmesi kararlaştırıldı.</w:t>
      </w:r>
    </w:p>
    <w:p w14:paraId="1F828F1F" w14:textId="77777777" w:rsidR="00024F33" w:rsidRDefault="00024F33" w:rsidP="00024F33">
      <w:pPr>
        <w:rPr>
          <w:b/>
          <w:bCs/>
          <w:sz w:val="24"/>
          <w:szCs w:val="24"/>
        </w:rPr>
      </w:pPr>
    </w:p>
    <w:p w14:paraId="55BB9911" w14:textId="4AE71E4F" w:rsidR="00024F33" w:rsidRPr="00024F33" w:rsidRDefault="00024F33" w:rsidP="00024F33">
      <w:pPr>
        <w:rPr>
          <w:sz w:val="24"/>
          <w:szCs w:val="24"/>
        </w:rPr>
      </w:pPr>
      <w:r w:rsidRPr="00024F33">
        <w:rPr>
          <w:b/>
          <w:bCs/>
          <w:sz w:val="24"/>
          <w:szCs w:val="24"/>
        </w:rPr>
        <w:t>14. Öğrencinin derse hazırlığının izlenmesi, veli iş birliği ve öğrenci motivasyonu</w:t>
      </w:r>
      <w:r w:rsidRPr="00024F33">
        <w:rPr>
          <w:sz w:val="24"/>
          <w:szCs w:val="24"/>
        </w:rPr>
        <w:br/>
        <w:t xml:space="preserve">Derse hazırlık, ödev takibi ve devam durumunun başarı üzerinde doğrudan etkisi olduğu belirtildi. </w:t>
      </w:r>
      <w:r w:rsidRPr="00024F33">
        <w:rPr>
          <w:b/>
          <w:bCs/>
          <w:sz w:val="24"/>
          <w:szCs w:val="24"/>
        </w:rPr>
        <w:t>ÖĞRETMEN3</w:t>
      </w:r>
      <w:r w:rsidRPr="00024F33">
        <w:rPr>
          <w:sz w:val="24"/>
          <w:szCs w:val="24"/>
        </w:rPr>
        <w:t xml:space="preserve">, ödevlerin kısa ve düzenli verilmesinin takip edilebilirliği artırdığını, uzun ödevlerin ise tamamlanma oranını düşürdüğünü söyledi. </w:t>
      </w:r>
      <w:r w:rsidRPr="00024F33">
        <w:rPr>
          <w:b/>
          <w:bCs/>
          <w:sz w:val="24"/>
          <w:szCs w:val="24"/>
        </w:rPr>
        <w:t>ÖĞRETMEN1</w:t>
      </w:r>
      <w:r w:rsidRPr="00024F33">
        <w:rPr>
          <w:sz w:val="24"/>
          <w:szCs w:val="24"/>
        </w:rPr>
        <w:t xml:space="preserve">, derse hazırlık kontrolünü cezalandırma aracı değil, öğrenmeyi destekleyen rutin olarak yürütmek gerektiğini vurguladı. </w:t>
      </w:r>
      <w:r w:rsidRPr="00024F33">
        <w:rPr>
          <w:b/>
          <w:bCs/>
          <w:sz w:val="24"/>
          <w:szCs w:val="24"/>
        </w:rPr>
        <w:t>ÖĞRETMEN4</w:t>
      </w:r>
      <w:r w:rsidRPr="00024F33">
        <w:rPr>
          <w:sz w:val="24"/>
          <w:szCs w:val="24"/>
        </w:rPr>
        <w:t>, velilere küçük bilgilendirme notlarıyla hedeflerin paylaşılmasının öğrenciyi düzenli çalışmaya yönlendirdiğini ifade etti. Motivasyon için sınıf içi küçük ödüllendirme, görev paylaşımı ve öğrenci ürünlerinin sergilenmesinin etkili olacağı değerlendirildi. İkinci dönemde veli iletişiminin düzenli tutulması ve derse hazırlık takibinin ortak yöntemle yürütülmesi kararlaştırıldı.</w:t>
      </w:r>
    </w:p>
    <w:p w14:paraId="5A3BAE0C" w14:textId="77777777" w:rsidR="00024F33" w:rsidRDefault="00024F33" w:rsidP="00024F33">
      <w:pPr>
        <w:rPr>
          <w:b/>
          <w:bCs/>
          <w:sz w:val="24"/>
          <w:szCs w:val="24"/>
        </w:rPr>
      </w:pPr>
    </w:p>
    <w:p w14:paraId="18EBF71F" w14:textId="6EB96A9B" w:rsidR="00024F33" w:rsidRPr="00024F33" w:rsidRDefault="00024F33" w:rsidP="00024F33">
      <w:pPr>
        <w:rPr>
          <w:sz w:val="24"/>
          <w:szCs w:val="24"/>
        </w:rPr>
      </w:pPr>
      <w:r w:rsidRPr="00024F33">
        <w:rPr>
          <w:b/>
          <w:bCs/>
          <w:sz w:val="24"/>
          <w:szCs w:val="24"/>
        </w:rPr>
        <w:lastRenderedPageBreak/>
        <w:t>15. İş sağlığı ve güvenliği tedbirlerinin değerlendirilmesi</w:t>
      </w:r>
      <w:r w:rsidRPr="00024F33">
        <w:rPr>
          <w:sz w:val="24"/>
          <w:szCs w:val="24"/>
        </w:rPr>
        <w:br/>
        <w:t xml:space="preserve">Derslerde kullanılan teknoloji ve materyallerin güvenli kullanımına ilişkin hususlar görüşüldü. </w:t>
      </w:r>
      <w:r w:rsidRPr="00024F33">
        <w:rPr>
          <w:b/>
          <w:bCs/>
          <w:sz w:val="24"/>
          <w:szCs w:val="24"/>
        </w:rPr>
        <w:t>ÖĞRETMEN5</w:t>
      </w:r>
      <w:r w:rsidRPr="00024F33">
        <w:rPr>
          <w:sz w:val="24"/>
          <w:szCs w:val="24"/>
        </w:rPr>
        <w:t xml:space="preserve">, kablo düzeni, priz kullanımı ve akıllı tahta çevresinde güvenli alan oluşturulmasının önemini vurguladı. </w:t>
      </w:r>
      <w:r w:rsidRPr="00024F33">
        <w:rPr>
          <w:b/>
          <w:bCs/>
          <w:sz w:val="24"/>
          <w:szCs w:val="24"/>
        </w:rPr>
        <w:t>ÖĞRETMEN2</w:t>
      </w:r>
      <w:r w:rsidRPr="00024F33">
        <w:rPr>
          <w:sz w:val="24"/>
          <w:szCs w:val="24"/>
        </w:rPr>
        <w:t xml:space="preserve">, sınıf içi hareketli etkinliklerde sınıf düzeninin güvenliği bozmayacak şekilde planlanması gerektiğini söyledi. </w:t>
      </w:r>
      <w:r w:rsidRPr="00024F33">
        <w:rPr>
          <w:b/>
          <w:bCs/>
          <w:sz w:val="24"/>
          <w:szCs w:val="24"/>
        </w:rPr>
        <w:t>ÖĞRETMEN1</w:t>
      </w:r>
      <w:r w:rsidRPr="00024F33">
        <w:rPr>
          <w:sz w:val="24"/>
          <w:szCs w:val="24"/>
        </w:rPr>
        <w:t>, nöbet ve ders saatlerinde risk oluşturan durumların vakit kaybetmeden idareye bildirilmesi gerektiğini ifade etti. Ayrıca güvenli internet kullanımı konusunda öğrencilere kısa bilgilendirmeler yapılmasının yararlı olacağı belirtildi. Bu çerçevede iş sağlığı ve güvenliği kurallarına titizlikle uyulması ve risklerin düzenli izlenmesi kararlaştırıldı.</w:t>
      </w:r>
    </w:p>
    <w:p w14:paraId="5A953192" w14:textId="77777777" w:rsidR="00024F33" w:rsidRDefault="00024F33" w:rsidP="00024F33">
      <w:pPr>
        <w:rPr>
          <w:b/>
          <w:bCs/>
          <w:sz w:val="24"/>
          <w:szCs w:val="24"/>
        </w:rPr>
      </w:pPr>
    </w:p>
    <w:p w14:paraId="2F7420DA" w14:textId="3E90F85F" w:rsidR="00024F33" w:rsidRPr="00024F33" w:rsidRDefault="00024F33" w:rsidP="00024F33">
      <w:pPr>
        <w:rPr>
          <w:sz w:val="24"/>
          <w:szCs w:val="24"/>
        </w:rPr>
      </w:pPr>
      <w:r w:rsidRPr="00024F33">
        <w:rPr>
          <w:b/>
          <w:bCs/>
          <w:sz w:val="24"/>
          <w:szCs w:val="24"/>
        </w:rPr>
        <w:t>16. Dilek ve temenniler, kapanış</w:t>
      </w:r>
      <w:r w:rsidRPr="00024F33">
        <w:rPr>
          <w:sz w:val="24"/>
          <w:szCs w:val="24"/>
        </w:rPr>
        <w:br/>
        <w:t xml:space="preserve">Dilek ve temenniler bölümünde öğretmenler ikinci dönemin verimli geçmesi için ortak çalışma vurgusu yaptı. </w:t>
      </w:r>
      <w:r w:rsidRPr="00024F33">
        <w:rPr>
          <w:b/>
          <w:bCs/>
          <w:sz w:val="24"/>
          <w:szCs w:val="24"/>
        </w:rPr>
        <w:t>ÖĞRETMEN1</w:t>
      </w:r>
      <w:r w:rsidRPr="00024F33">
        <w:rPr>
          <w:sz w:val="24"/>
          <w:szCs w:val="24"/>
        </w:rPr>
        <w:t xml:space="preserve">, plan takibi ve ölçme-değerlendirme süreçlerinde birlik sağlandığında başarı artışının daha görünür olacağını ifade etti. </w:t>
      </w:r>
      <w:r w:rsidRPr="00024F33">
        <w:rPr>
          <w:b/>
          <w:bCs/>
          <w:sz w:val="24"/>
          <w:szCs w:val="24"/>
        </w:rPr>
        <w:t>ÖĞRETMEN4</w:t>
      </w:r>
      <w:r w:rsidRPr="00024F33">
        <w:rPr>
          <w:sz w:val="24"/>
          <w:szCs w:val="24"/>
        </w:rPr>
        <w:t xml:space="preserve">, ortak materyal paylaşımının öğretmen yükünü azalttığını ve kaliteyi artırdığını belirtti. </w:t>
      </w:r>
      <w:r w:rsidRPr="00024F33">
        <w:rPr>
          <w:b/>
          <w:bCs/>
          <w:sz w:val="24"/>
          <w:szCs w:val="24"/>
        </w:rPr>
        <w:t>ÖĞRETMEN3</w:t>
      </w:r>
      <w:r w:rsidRPr="00024F33">
        <w:rPr>
          <w:sz w:val="24"/>
          <w:szCs w:val="24"/>
        </w:rPr>
        <w:t>, devamsızlıkla mücadelede sınıf rehber öğretmenleriyle koordinasyonun sürdürülmesini önerdi. Görüşülecek başka konu kalmadığından toplantı iyi dileklerle sona erdirildi.</w:t>
      </w:r>
    </w:p>
    <w:p w14:paraId="151D14B4" w14:textId="289B9ECF" w:rsidR="00024F33" w:rsidRDefault="00024F33" w:rsidP="00024F33">
      <w:pPr>
        <w:rPr>
          <w:sz w:val="24"/>
          <w:szCs w:val="24"/>
        </w:rPr>
      </w:pPr>
    </w:p>
    <w:p w14:paraId="214CEC14" w14:textId="77777777" w:rsidR="00024F33" w:rsidRDefault="00024F33" w:rsidP="00024F33">
      <w:pPr>
        <w:rPr>
          <w:sz w:val="24"/>
          <w:szCs w:val="24"/>
        </w:rPr>
      </w:pPr>
    </w:p>
    <w:p w14:paraId="4BDE132C" w14:textId="77777777" w:rsidR="00024F33" w:rsidRDefault="00024F33" w:rsidP="00024F33">
      <w:pPr>
        <w:rPr>
          <w:sz w:val="24"/>
          <w:szCs w:val="24"/>
        </w:rPr>
      </w:pPr>
    </w:p>
    <w:p w14:paraId="07691CB0" w14:textId="77777777" w:rsidR="00024F33" w:rsidRDefault="00024F33" w:rsidP="00024F33">
      <w:pPr>
        <w:rPr>
          <w:sz w:val="24"/>
          <w:szCs w:val="24"/>
        </w:rPr>
      </w:pPr>
    </w:p>
    <w:p w14:paraId="162B01F9" w14:textId="77777777" w:rsidR="00024F33" w:rsidRDefault="00024F33" w:rsidP="00024F33">
      <w:pPr>
        <w:rPr>
          <w:sz w:val="24"/>
          <w:szCs w:val="24"/>
        </w:rPr>
      </w:pPr>
    </w:p>
    <w:p w14:paraId="5170A9EC" w14:textId="77777777" w:rsidR="00024F33" w:rsidRDefault="00024F33" w:rsidP="00024F33">
      <w:pPr>
        <w:rPr>
          <w:sz w:val="24"/>
          <w:szCs w:val="24"/>
        </w:rPr>
      </w:pPr>
    </w:p>
    <w:p w14:paraId="5C5D5ECB" w14:textId="77777777" w:rsidR="00024F33" w:rsidRDefault="00024F33" w:rsidP="00024F33">
      <w:pPr>
        <w:rPr>
          <w:sz w:val="24"/>
          <w:szCs w:val="24"/>
        </w:rPr>
      </w:pPr>
    </w:p>
    <w:p w14:paraId="7CE7DE7D" w14:textId="77777777" w:rsidR="00024F33" w:rsidRDefault="00024F33" w:rsidP="00024F33">
      <w:pPr>
        <w:rPr>
          <w:sz w:val="24"/>
          <w:szCs w:val="24"/>
        </w:rPr>
      </w:pPr>
    </w:p>
    <w:p w14:paraId="0B47397B" w14:textId="77777777" w:rsidR="00024F33" w:rsidRDefault="00024F33" w:rsidP="00024F33">
      <w:pPr>
        <w:rPr>
          <w:sz w:val="24"/>
          <w:szCs w:val="24"/>
        </w:rPr>
      </w:pPr>
    </w:p>
    <w:p w14:paraId="0A63BD99" w14:textId="77777777" w:rsidR="00024F33" w:rsidRDefault="00024F33" w:rsidP="00024F33">
      <w:pPr>
        <w:rPr>
          <w:sz w:val="24"/>
          <w:szCs w:val="24"/>
        </w:rPr>
      </w:pPr>
    </w:p>
    <w:p w14:paraId="0E9F548C" w14:textId="77777777" w:rsidR="00024F33" w:rsidRDefault="00024F33" w:rsidP="00024F33">
      <w:pPr>
        <w:rPr>
          <w:sz w:val="24"/>
          <w:szCs w:val="24"/>
        </w:rPr>
      </w:pPr>
    </w:p>
    <w:p w14:paraId="3F40F3AA" w14:textId="77777777" w:rsidR="00024F33" w:rsidRDefault="00024F33" w:rsidP="00024F33">
      <w:pPr>
        <w:rPr>
          <w:sz w:val="24"/>
          <w:szCs w:val="24"/>
        </w:rPr>
      </w:pPr>
    </w:p>
    <w:p w14:paraId="10B9A8EC" w14:textId="77777777" w:rsidR="00024F33" w:rsidRDefault="00024F33" w:rsidP="00024F33">
      <w:pPr>
        <w:rPr>
          <w:sz w:val="24"/>
          <w:szCs w:val="24"/>
        </w:rPr>
      </w:pPr>
    </w:p>
    <w:p w14:paraId="2C95737C" w14:textId="77777777" w:rsidR="00024F33" w:rsidRDefault="00024F33" w:rsidP="00024F33">
      <w:pPr>
        <w:rPr>
          <w:sz w:val="24"/>
          <w:szCs w:val="24"/>
        </w:rPr>
      </w:pPr>
    </w:p>
    <w:p w14:paraId="40E79CC5" w14:textId="77777777" w:rsidR="00024F33" w:rsidRDefault="00024F33" w:rsidP="00024F33">
      <w:pPr>
        <w:rPr>
          <w:sz w:val="24"/>
          <w:szCs w:val="24"/>
        </w:rPr>
      </w:pPr>
    </w:p>
    <w:p w14:paraId="1D1055E7" w14:textId="77777777" w:rsidR="00024F33" w:rsidRDefault="00024F33" w:rsidP="00024F33">
      <w:pPr>
        <w:rPr>
          <w:sz w:val="24"/>
          <w:szCs w:val="24"/>
        </w:rPr>
      </w:pPr>
    </w:p>
    <w:p w14:paraId="4E44CE96" w14:textId="77777777" w:rsidR="00024F33" w:rsidRDefault="00024F33" w:rsidP="00024F33">
      <w:pPr>
        <w:rPr>
          <w:sz w:val="24"/>
          <w:szCs w:val="24"/>
        </w:rPr>
      </w:pPr>
    </w:p>
    <w:p w14:paraId="26D65850" w14:textId="77777777" w:rsidR="00024F33" w:rsidRDefault="00024F33" w:rsidP="00024F33">
      <w:pPr>
        <w:rPr>
          <w:sz w:val="24"/>
          <w:szCs w:val="24"/>
        </w:rPr>
      </w:pPr>
    </w:p>
    <w:p w14:paraId="04FAAB19" w14:textId="77777777" w:rsidR="00024F33" w:rsidRDefault="00024F33" w:rsidP="00024F33">
      <w:pPr>
        <w:rPr>
          <w:sz w:val="24"/>
          <w:szCs w:val="24"/>
        </w:rPr>
      </w:pPr>
    </w:p>
    <w:p w14:paraId="6FE5E34F" w14:textId="77777777" w:rsidR="00024F33" w:rsidRDefault="00024F33" w:rsidP="00024F33">
      <w:pPr>
        <w:rPr>
          <w:sz w:val="24"/>
          <w:szCs w:val="24"/>
        </w:rPr>
      </w:pPr>
    </w:p>
    <w:p w14:paraId="0FC55A12" w14:textId="77777777" w:rsidR="00024F33" w:rsidRDefault="00024F33" w:rsidP="00024F33">
      <w:pPr>
        <w:rPr>
          <w:sz w:val="24"/>
          <w:szCs w:val="24"/>
        </w:rPr>
      </w:pPr>
    </w:p>
    <w:p w14:paraId="755CF58B" w14:textId="77777777" w:rsidR="00024F33" w:rsidRDefault="00024F33" w:rsidP="00024F33">
      <w:pPr>
        <w:rPr>
          <w:sz w:val="24"/>
          <w:szCs w:val="24"/>
        </w:rPr>
      </w:pPr>
    </w:p>
    <w:p w14:paraId="0C1AB91F" w14:textId="77777777" w:rsidR="00024F33" w:rsidRDefault="00024F33" w:rsidP="00024F33">
      <w:pPr>
        <w:rPr>
          <w:sz w:val="24"/>
          <w:szCs w:val="24"/>
        </w:rPr>
      </w:pPr>
    </w:p>
    <w:p w14:paraId="482465AA" w14:textId="77777777" w:rsidR="00024F33" w:rsidRDefault="00024F33" w:rsidP="00024F33">
      <w:pPr>
        <w:rPr>
          <w:sz w:val="24"/>
          <w:szCs w:val="24"/>
        </w:rPr>
      </w:pPr>
    </w:p>
    <w:p w14:paraId="086EDD46" w14:textId="77777777" w:rsidR="00024F33" w:rsidRDefault="00024F33" w:rsidP="00024F33">
      <w:pPr>
        <w:rPr>
          <w:sz w:val="24"/>
          <w:szCs w:val="24"/>
        </w:rPr>
      </w:pPr>
    </w:p>
    <w:p w14:paraId="3D5E1D0F" w14:textId="77777777" w:rsidR="00024F33" w:rsidRDefault="00024F33" w:rsidP="00024F33">
      <w:pPr>
        <w:rPr>
          <w:sz w:val="24"/>
          <w:szCs w:val="24"/>
        </w:rPr>
      </w:pPr>
    </w:p>
    <w:p w14:paraId="7AC000BE" w14:textId="77777777" w:rsidR="00024F33" w:rsidRDefault="00024F33" w:rsidP="00024F33">
      <w:pPr>
        <w:rPr>
          <w:sz w:val="24"/>
          <w:szCs w:val="24"/>
        </w:rPr>
      </w:pPr>
    </w:p>
    <w:p w14:paraId="3EE599F6" w14:textId="77777777" w:rsidR="00024F33" w:rsidRDefault="00024F33" w:rsidP="00024F33">
      <w:pPr>
        <w:rPr>
          <w:sz w:val="24"/>
          <w:szCs w:val="24"/>
        </w:rPr>
      </w:pPr>
    </w:p>
    <w:p w14:paraId="65D39E17" w14:textId="77777777" w:rsidR="00024F33" w:rsidRDefault="00024F33" w:rsidP="00024F33">
      <w:pPr>
        <w:rPr>
          <w:sz w:val="24"/>
          <w:szCs w:val="24"/>
        </w:rPr>
      </w:pPr>
    </w:p>
    <w:p w14:paraId="711F9FC4" w14:textId="77777777" w:rsidR="00024F33" w:rsidRDefault="00024F33" w:rsidP="00024F33">
      <w:pPr>
        <w:rPr>
          <w:sz w:val="24"/>
          <w:szCs w:val="24"/>
        </w:rPr>
      </w:pPr>
    </w:p>
    <w:p w14:paraId="0D6A88B3" w14:textId="77777777" w:rsidR="00024F33" w:rsidRDefault="00024F33" w:rsidP="00024F33">
      <w:pPr>
        <w:rPr>
          <w:sz w:val="24"/>
          <w:szCs w:val="24"/>
        </w:rPr>
      </w:pPr>
    </w:p>
    <w:p w14:paraId="7F80649B" w14:textId="77777777" w:rsidR="00024F33" w:rsidRDefault="00024F33" w:rsidP="00024F33">
      <w:pPr>
        <w:rPr>
          <w:sz w:val="24"/>
          <w:szCs w:val="24"/>
        </w:rPr>
      </w:pPr>
    </w:p>
    <w:p w14:paraId="17AFF823" w14:textId="77777777" w:rsidR="00024F33" w:rsidRPr="00024F33" w:rsidRDefault="00024F33" w:rsidP="00024F33">
      <w:pPr>
        <w:rPr>
          <w:b/>
          <w:bCs/>
          <w:sz w:val="24"/>
          <w:szCs w:val="24"/>
        </w:rPr>
      </w:pPr>
      <w:r w:rsidRPr="00024F33">
        <w:rPr>
          <w:b/>
          <w:bCs/>
          <w:sz w:val="24"/>
          <w:szCs w:val="24"/>
        </w:rPr>
        <w:lastRenderedPageBreak/>
        <w:t>ALINAN KARARLAR</w:t>
      </w:r>
    </w:p>
    <w:p w14:paraId="54CF19C6" w14:textId="77777777" w:rsidR="00024F33" w:rsidRPr="00024F33" w:rsidRDefault="00024F33" w:rsidP="00024F33">
      <w:pPr>
        <w:numPr>
          <w:ilvl w:val="0"/>
          <w:numId w:val="88"/>
        </w:numPr>
        <w:rPr>
          <w:sz w:val="24"/>
          <w:szCs w:val="24"/>
        </w:rPr>
      </w:pPr>
      <w:r w:rsidRPr="00024F33">
        <w:rPr>
          <w:sz w:val="24"/>
          <w:szCs w:val="24"/>
        </w:rPr>
        <w:t>II. dönem İngilizce derslerinin öğretim programı kazanımları doğrultusunda ünitelendirilmiş yıllık plan akışına uygun şekilde yürütülmesine ve plan takibinin iki haftada bir zümre içinde kontrol edilmesine kararlaştırdı.</w:t>
      </w:r>
    </w:p>
    <w:p w14:paraId="281CB093" w14:textId="77777777" w:rsidR="00024F33" w:rsidRPr="00024F33" w:rsidRDefault="00024F33" w:rsidP="00024F33">
      <w:pPr>
        <w:numPr>
          <w:ilvl w:val="0"/>
          <w:numId w:val="88"/>
        </w:numPr>
        <w:rPr>
          <w:sz w:val="24"/>
          <w:szCs w:val="24"/>
        </w:rPr>
      </w:pPr>
      <w:r w:rsidRPr="00024F33">
        <w:rPr>
          <w:sz w:val="24"/>
          <w:szCs w:val="24"/>
        </w:rPr>
        <w:t>Bir önceki zümre kararlarının uygulanma düzeyinin dönem boyunca izlenmesine, aksayan yönler için kısa iyileştirme notları tutulmasına ve gerekli güncellemelerin zümre içinde paylaşılmasına kararlaştırdı.</w:t>
      </w:r>
    </w:p>
    <w:p w14:paraId="6FAEC39A" w14:textId="77777777" w:rsidR="00024F33" w:rsidRPr="00024F33" w:rsidRDefault="00024F33" w:rsidP="00024F33">
      <w:pPr>
        <w:numPr>
          <w:ilvl w:val="0"/>
          <w:numId w:val="88"/>
        </w:numPr>
        <w:rPr>
          <w:sz w:val="24"/>
          <w:szCs w:val="24"/>
        </w:rPr>
      </w:pPr>
      <w:r w:rsidRPr="00024F33">
        <w:rPr>
          <w:sz w:val="24"/>
          <w:szCs w:val="24"/>
        </w:rPr>
        <w:t>Atatürkçülükle ilişkili değer ve temaların İngilizce ders etkinliklerine uygun biçimde entegre edilmesine ve her sınıf düzeyi için en az bir örnek etkinlik geliştirilmesine kararlaştırdı.</w:t>
      </w:r>
    </w:p>
    <w:p w14:paraId="1E92E0BC" w14:textId="77777777" w:rsidR="00024F33" w:rsidRPr="00024F33" w:rsidRDefault="00024F33" w:rsidP="00024F33">
      <w:pPr>
        <w:numPr>
          <w:ilvl w:val="0"/>
          <w:numId w:val="88"/>
        </w:numPr>
        <w:rPr>
          <w:sz w:val="24"/>
          <w:szCs w:val="24"/>
        </w:rPr>
      </w:pPr>
      <w:r w:rsidRPr="00024F33">
        <w:rPr>
          <w:sz w:val="24"/>
          <w:szCs w:val="24"/>
        </w:rPr>
        <w:t>I. dönem başarı verileri doğrultusunda öğrenme kaybı görülen kazanımların belirlenmesine ve bu kazanımlar için hedefli telafi etkinlikleri hazırlanmasına kararlaştırdı.</w:t>
      </w:r>
    </w:p>
    <w:p w14:paraId="03C45475" w14:textId="77777777" w:rsidR="00024F33" w:rsidRPr="00024F33" w:rsidRDefault="00024F33" w:rsidP="00024F33">
      <w:pPr>
        <w:numPr>
          <w:ilvl w:val="0"/>
          <w:numId w:val="88"/>
        </w:numPr>
        <w:rPr>
          <w:sz w:val="24"/>
          <w:szCs w:val="24"/>
        </w:rPr>
      </w:pPr>
      <w:r w:rsidRPr="00024F33">
        <w:rPr>
          <w:sz w:val="24"/>
          <w:szCs w:val="24"/>
        </w:rPr>
        <w:t>Derslerde iletişimsel yaklaşımı güçlendirecek yöntem ve tekniklerin (ikili çalışmalar, rol canlandırma, yapılandırılmış konuşma görevleri) düzenli uygulanmasına ve ortak etkinlik havuzu oluşturulmasına kararlaştırdı.</w:t>
      </w:r>
    </w:p>
    <w:p w14:paraId="04A3F729" w14:textId="13C532FE" w:rsidR="00024F33" w:rsidRPr="00024F33" w:rsidRDefault="00024F33" w:rsidP="00024F33">
      <w:pPr>
        <w:numPr>
          <w:ilvl w:val="0"/>
          <w:numId w:val="88"/>
        </w:numPr>
        <w:rPr>
          <w:sz w:val="24"/>
          <w:szCs w:val="24"/>
        </w:rPr>
      </w:pPr>
      <w:r>
        <w:rPr>
          <w:sz w:val="24"/>
          <w:szCs w:val="24"/>
        </w:rPr>
        <w:t>5.</w:t>
      </w:r>
      <w:r w:rsidRPr="00024F33">
        <w:rPr>
          <w:sz w:val="24"/>
          <w:szCs w:val="24"/>
        </w:rPr>
        <w:t>sınıflarda Türkiye Yüzyılı Maarif Modeli kapsamındaki etkinliklerin süre yönetimi gözetilerek önceliklendirilmesine ve kazanım odaklı etkinlik seçimi yapılmasına kararlaştırdı.</w:t>
      </w:r>
    </w:p>
    <w:p w14:paraId="214DA26F" w14:textId="77777777" w:rsidR="00024F33" w:rsidRPr="00024F33" w:rsidRDefault="00024F33" w:rsidP="00024F33">
      <w:pPr>
        <w:numPr>
          <w:ilvl w:val="0"/>
          <w:numId w:val="88"/>
        </w:numPr>
        <w:rPr>
          <w:sz w:val="24"/>
          <w:szCs w:val="24"/>
        </w:rPr>
      </w:pPr>
      <w:r w:rsidRPr="00024F33">
        <w:rPr>
          <w:sz w:val="24"/>
          <w:szCs w:val="24"/>
        </w:rPr>
        <w:t>EBA, akıllı tahta ve dijital içeriklerin ders planına önceden entegre edilmesine, teknik aksaklıklara karşı yedek içerik planı hazırlanmasına ve ortak dijital arşivin güncel tutulmasına kararlaştırdı.</w:t>
      </w:r>
    </w:p>
    <w:p w14:paraId="3A5D3B31" w14:textId="77777777" w:rsidR="00024F33" w:rsidRPr="00024F33" w:rsidRDefault="00024F33" w:rsidP="00024F33">
      <w:pPr>
        <w:numPr>
          <w:ilvl w:val="0"/>
          <w:numId w:val="88"/>
        </w:numPr>
        <w:rPr>
          <w:sz w:val="24"/>
          <w:szCs w:val="24"/>
        </w:rPr>
      </w:pPr>
      <w:r w:rsidRPr="00024F33">
        <w:rPr>
          <w:sz w:val="24"/>
          <w:szCs w:val="24"/>
        </w:rPr>
        <w:t>Ortak yazılı ve değerlendirmelerde kazanım uyumunun sağlanmasına, rubrik ve kontrol listeleriyle ölçüt birliği kurulmasına, mazeret sınavlarının aynı kapsam ve ölçütlerle yürütülmesine kararlaştırdı.</w:t>
      </w:r>
    </w:p>
    <w:p w14:paraId="25B4897D" w14:textId="77777777" w:rsidR="00024F33" w:rsidRPr="00024F33" w:rsidRDefault="00024F33" w:rsidP="00024F33">
      <w:pPr>
        <w:numPr>
          <w:ilvl w:val="0"/>
          <w:numId w:val="88"/>
        </w:numPr>
        <w:rPr>
          <w:sz w:val="24"/>
          <w:szCs w:val="24"/>
        </w:rPr>
      </w:pPr>
      <w:r w:rsidRPr="00024F33">
        <w:rPr>
          <w:sz w:val="24"/>
          <w:szCs w:val="24"/>
        </w:rPr>
        <w:t>Her ortak ölçme sonrası sınav analizlerinin yapılmasına, kazanım bazlı eksiklerin raporlanmasına ve telafi sürecinin kısa ölçmelerle izlenmesine kararlaştırdı.</w:t>
      </w:r>
    </w:p>
    <w:p w14:paraId="1A0B4D37" w14:textId="77777777" w:rsidR="00024F33" w:rsidRPr="00024F33" w:rsidRDefault="00024F33" w:rsidP="00024F33">
      <w:pPr>
        <w:numPr>
          <w:ilvl w:val="0"/>
          <w:numId w:val="88"/>
        </w:numPr>
        <w:rPr>
          <w:sz w:val="24"/>
          <w:szCs w:val="24"/>
        </w:rPr>
      </w:pPr>
      <w:r w:rsidRPr="00024F33">
        <w:rPr>
          <w:sz w:val="24"/>
          <w:szCs w:val="24"/>
        </w:rPr>
        <w:t>BEP’li/kaynaştırma öğrencileri için ders planı ve ölçme-değerlendirmede uyarlama yapılmasına, dönem içinde en az iki izleme kaydı tutulmasına ve rehberlik servisiyle koordinasyon sağlanmasına kararlaştırdı.</w:t>
      </w:r>
    </w:p>
    <w:p w14:paraId="3E9DF16D" w14:textId="77777777" w:rsidR="00024F33" w:rsidRPr="00024F33" w:rsidRDefault="00024F33" w:rsidP="00024F33">
      <w:pPr>
        <w:numPr>
          <w:ilvl w:val="0"/>
          <w:numId w:val="88"/>
        </w:numPr>
        <w:rPr>
          <w:sz w:val="24"/>
          <w:szCs w:val="24"/>
        </w:rPr>
      </w:pPr>
      <w:r w:rsidRPr="00024F33">
        <w:rPr>
          <w:sz w:val="24"/>
          <w:szCs w:val="24"/>
        </w:rPr>
        <w:t>Diğer zümre/alan öğretmenleriyle en az bir disiplinler arası etkinlik planlanmasına ve uygulama takviminin okul planıyla uyumlu yürütülmesine kararlaştırdı.</w:t>
      </w:r>
    </w:p>
    <w:p w14:paraId="4C43B026" w14:textId="77777777" w:rsidR="00024F33" w:rsidRPr="00024F33" w:rsidRDefault="00024F33" w:rsidP="00024F33">
      <w:pPr>
        <w:numPr>
          <w:ilvl w:val="0"/>
          <w:numId w:val="88"/>
        </w:numPr>
        <w:rPr>
          <w:sz w:val="24"/>
          <w:szCs w:val="24"/>
        </w:rPr>
      </w:pPr>
      <w:r w:rsidRPr="00024F33">
        <w:rPr>
          <w:sz w:val="24"/>
          <w:szCs w:val="24"/>
        </w:rPr>
        <w:t>Proje/performans görevlerinin uygulanabilir konulardan seçilmesine, teslim takviminin önceden duyurulmasına, ara kontrol tarihlerinin belirlenmesine ve değerlendirme rubriklerinin öğrenciyle paylaşılmasına kararlaştırdı.</w:t>
      </w:r>
    </w:p>
    <w:p w14:paraId="5BC97B91" w14:textId="77777777" w:rsidR="00024F33" w:rsidRPr="00024F33" w:rsidRDefault="00024F33" w:rsidP="00024F33">
      <w:pPr>
        <w:numPr>
          <w:ilvl w:val="0"/>
          <w:numId w:val="88"/>
        </w:numPr>
        <w:rPr>
          <w:sz w:val="24"/>
          <w:szCs w:val="24"/>
        </w:rPr>
      </w:pPr>
      <w:r w:rsidRPr="00024F33">
        <w:rPr>
          <w:sz w:val="24"/>
          <w:szCs w:val="24"/>
        </w:rPr>
        <w:t>Öğrencinin derse hazırlığının düzenli takip edilmesine, veli iletişiminin sürdürülmesine ve motivasyonu artırıcı sınıf içi uygulamalara yer verilmesine kararlaştırdı.</w:t>
      </w:r>
    </w:p>
    <w:p w14:paraId="5B965ABE" w14:textId="77777777" w:rsidR="00024F33" w:rsidRPr="00024F33" w:rsidRDefault="00024F33" w:rsidP="00024F33">
      <w:pPr>
        <w:numPr>
          <w:ilvl w:val="0"/>
          <w:numId w:val="88"/>
        </w:numPr>
        <w:rPr>
          <w:sz w:val="24"/>
          <w:szCs w:val="24"/>
        </w:rPr>
      </w:pPr>
      <w:r w:rsidRPr="00024F33">
        <w:rPr>
          <w:sz w:val="24"/>
          <w:szCs w:val="24"/>
        </w:rPr>
        <w:t>İş sağlığı ve güvenliği tedbirlerine titizlikle uyulmasına, teknoloji kullanımında risklerin azaltılmasına ve risk oluşturan durumların idareye bildirilmesine kararlaştırdı.</w:t>
      </w:r>
    </w:p>
    <w:p w14:paraId="46F9AF7B" w14:textId="77777777" w:rsidR="006C3452" w:rsidRDefault="006C3452" w:rsidP="0099196E">
      <w:pPr>
        <w:rPr>
          <w:sz w:val="24"/>
          <w:szCs w:val="24"/>
        </w:rPr>
      </w:pPr>
    </w:p>
    <w:tbl>
      <w:tblPr>
        <w:tblStyle w:val="TabloKlavuzu"/>
        <w:tblW w:w="10159" w:type="dxa"/>
        <w:tblLook w:val="04A0" w:firstRow="1" w:lastRow="0" w:firstColumn="1" w:lastColumn="0" w:noHBand="0" w:noVBand="1"/>
      </w:tblPr>
      <w:tblGrid>
        <w:gridCol w:w="1089"/>
        <w:gridCol w:w="2515"/>
        <w:gridCol w:w="3142"/>
        <w:gridCol w:w="1277"/>
        <w:gridCol w:w="2136"/>
      </w:tblGrid>
      <w:tr w:rsidR="000830DD" w:rsidRPr="00A806EF" w14:paraId="5795615D" w14:textId="77777777" w:rsidTr="005B4C26">
        <w:trPr>
          <w:trHeight w:val="473"/>
        </w:trPr>
        <w:tc>
          <w:tcPr>
            <w:tcW w:w="0" w:type="auto"/>
            <w:hideMark/>
          </w:tcPr>
          <w:p w14:paraId="14034E03" w14:textId="77777777" w:rsidR="000830DD" w:rsidRPr="00A806EF" w:rsidRDefault="000830DD" w:rsidP="00AC1EFC">
            <w:pPr>
              <w:jc w:val="center"/>
              <w:rPr>
                <w:b/>
                <w:bCs/>
                <w:sz w:val="24"/>
                <w:szCs w:val="24"/>
              </w:rPr>
            </w:pPr>
            <w:r w:rsidRPr="00A806EF">
              <w:rPr>
                <w:b/>
                <w:bCs/>
                <w:sz w:val="24"/>
                <w:szCs w:val="24"/>
              </w:rPr>
              <w:t>S. No</w:t>
            </w:r>
          </w:p>
        </w:tc>
        <w:tc>
          <w:tcPr>
            <w:tcW w:w="0" w:type="auto"/>
            <w:hideMark/>
          </w:tcPr>
          <w:p w14:paraId="5DD49152" w14:textId="77777777" w:rsidR="000830DD" w:rsidRPr="00A806EF" w:rsidRDefault="000830DD" w:rsidP="00AC1EFC">
            <w:pPr>
              <w:jc w:val="center"/>
              <w:rPr>
                <w:b/>
                <w:bCs/>
                <w:sz w:val="24"/>
                <w:szCs w:val="24"/>
              </w:rPr>
            </w:pPr>
            <w:r w:rsidRPr="00A806EF">
              <w:rPr>
                <w:b/>
                <w:bCs/>
                <w:sz w:val="24"/>
                <w:szCs w:val="24"/>
              </w:rPr>
              <w:t>Adı Soyadı</w:t>
            </w:r>
          </w:p>
        </w:tc>
        <w:tc>
          <w:tcPr>
            <w:tcW w:w="0" w:type="auto"/>
            <w:hideMark/>
          </w:tcPr>
          <w:p w14:paraId="3ED7D486" w14:textId="77777777" w:rsidR="000830DD" w:rsidRPr="00A806EF" w:rsidRDefault="000830DD" w:rsidP="00AC1EFC">
            <w:pPr>
              <w:jc w:val="center"/>
              <w:rPr>
                <w:b/>
                <w:bCs/>
                <w:sz w:val="24"/>
                <w:szCs w:val="24"/>
              </w:rPr>
            </w:pPr>
            <w:r w:rsidRPr="00A806EF">
              <w:rPr>
                <w:b/>
                <w:bCs/>
                <w:sz w:val="24"/>
                <w:szCs w:val="24"/>
              </w:rPr>
              <w:t>Görevi</w:t>
            </w:r>
          </w:p>
        </w:tc>
        <w:tc>
          <w:tcPr>
            <w:tcW w:w="1277" w:type="dxa"/>
            <w:hideMark/>
          </w:tcPr>
          <w:p w14:paraId="7900FB6F" w14:textId="77777777" w:rsidR="000830DD" w:rsidRPr="00A806EF" w:rsidRDefault="000830DD" w:rsidP="00AC1EFC">
            <w:pPr>
              <w:jc w:val="center"/>
              <w:rPr>
                <w:b/>
                <w:bCs/>
                <w:sz w:val="24"/>
                <w:szCs w:val="24"/>
              </w:rPr>
            </w:pPr>
            <w:r w:rsidRPr="00A806EF">
              <w:rPr>
                <w:b/>
                <w:bCs/>
                <w:sz w:val="24"/>
                <w:szCs w:val="24"/>
              </w:rPr>
              <w:t>Sınıfı</w:t>
            </w:r>
          </w:p>
        </w:tc>
        <w:tc>
          <w:tcPr>
            <w:tcW w:w="2136" w:type="dxa"/>
            <w:hideMark/>
          </w:tcPr>
          <w:p w14:paraId="35BABA99" w14:textId="77777777" w:rsidR="000830DD" w:rsidRPr="00A806EF" w:rsidRDefault="000830DD" w:rsidP="00AC1EFC">
            <w:pPr>
              <w:jc w:val="center"/>
              <w:rPr>
                <w:b/>
                <w:bCs/>
                <w:sz w:val="24"/>
                <w:szCs w:val="24"/>
              </w:rPr>
            </w:pPr>
            <w:r w:rsidRPr="00A806EF">
              <w:rPr>
                <w:b/>
                <w:bCs/>
                <w:sz w:val="24"/>
                <w:szCs w:val="24"/>
              </w:rPr>
              <w:t>İmza</w:t>
            </w:r>
          </w:p>
        </w:tc>
      </w:tr>
      <w:tr w:rsidR="000830DD" w:rsidRPr="00A806EF" w14:paraId="0DC4142B" w14:textId="77777777" w:rsidTr="005B4C26">
        <w:trPr>
          <w:trHeight w:val="491"/>
        </w:trPr>
        <w:tc>
          <w:tcPr>
            <w:tcW w:w="0" w:type="auto"/>
            <w:hideMark/>
          </w:tcPr>
          <w:p w14:paraId="18C50833" w14:textId="77777777" w:rsidR="000830DD" w:rsidRPr="00A806EF" w:rsidRDefault="000830DD" w:rsidP="00AC1EFC">
            <w:pPr>
              <w:jc w:val="center"/>
              <w:rPr>
                <w:bCs/>
                <w:sz w:val="24"/>
                <w:szCs w:val="24"/>
              </w:rPr>
            </w:pPr>
            <w:r w:rsidRPr="00A806EF">
              <w:rPr>
                <w:bCs/>
                <w:sz w:val="24"/>
                <w:szCs w:val="24"/>
              </w:rPr>
              <w:t>1</w:t>
            </w:r>
          </w:p>
        </w:tc>
        <w:tc>
          <w:tcPr>
            <w:tcW w:w="0" w:type="auto"/>
            <w:hideMark/>
          </w:tcPr>
          <w:p w14:paraId="59D85714" w14:textId="77777777" w:rsidR="000830DD" w:rsidRPr="00A806EF" w:rsidRDefault="000830DD" w:rsidP="00AC1EFC">
            <w:pPr>
              <w:jc w:val="center"/>
              <w:rPr>
                <w:bCs/>
                <w:sz w:val="24"/>
                <w:szCs w:val="24"/>
              </w:rPr>
            </w:pPr>
            <w:r w:rsidRPr="00A806EF">
              <w:rPr>
                <w:b/>
                <w:bCs/>
                <w:sz w:val="24"/>
                <w:szCs w:val="24"/>
              </w:rPr>
              <w:t>ÖĞRETMEN1</w:t>
            </w:r>
          </w:p>
        </w:tc>
        <w:tc>
          <w:tcPr>
            <w:tcW w:w="0" w:type="auto"/>
            <w:hideMark/>
          </w:tcPr>
          <w:p w14:paraId="5B919034" w14:textId="0679F38D" w:rsidR="000830DD" w:rsidRPr="00A806EF" w:rsidRDefault="00C629BB" w:rsidP="00AC1EFC">
            <w:pPr>
              <w:jc w:val="center"/>
              <w:rPr>
                <w:bCs/>
                <w:sz w:val="24"/>
                <w:szCs w:val="24"/>
              </w:rPr>
            </w:pPr>
            <w:r>
              <w:rPr>
                <w:bCs/>
                <w:sz w:val="24"/>
                <w:szCs w:val="24"/>
              </w:rPr>
              <w:t>İngilizce</w:t>
            </w:r>
            <w:r w:rsidR="00B84E7E">
              <w:rPr>
                <w:bCs/>
                <w:sz w:val="24"/>
                <w:szCs w:val="24"/>
              </w:rPr>
              <w:t xml:space="preserve">  </w:t>
            </w:r>
            <w:r w:rsidR="000830DD" w:rsidRPr="00A806EF">
              <w:rPr>
                <w:bCs/>
                <w:sz w:val="24"/>
                <w:szCs w:val="24"/>
              </w:rPr>
              <w:t>Öğretmeni</w:t>
            </w:r>
          </w:p>
        </w:tc>
        <w:tc>
          <w:tcPr>
            <w:tcW w:w="1277" w:type="dxa"/>
            <w:hideMark/>
          </w:tcPr>
          <w:p w14:paraId="7A55F0FB" w14:textId="037F5DC4" w:rsidR="000830DD" w:rsidRPr="00A806EF" w:rsidRDefault="000830DD" w:rsidP="00AC1EFC">
            <w:pPr>
              <w:jc w:val="center"/>
              <w:rPr>
                <w:bCs/>
                <w:sz w:val="24"/>
                <w:szCs w:val="24"/>
              </w:rPr>
            </w:pPr>
          </w:p>
        </w:tc>
        <w:tc>
          <w:tcPr>
            <w:tcW w:w="2136" w:type="dxa"/>
            <w:hideMark/>
          </w:tcPr>
          <w:p w14:paraId="4E0AC212" w14:textId="77777777" w:rsidR="000830DD" w:rsidRPr="00A806EF" w:rsidRDefault="000830DD" w:rsidP="00AC1EFC">
            <w:pPr>
              <w:jc w:val="center"/>
              <w:rPr>
                <w:bCs/>
                <w:sz w:val="24"/>
                <w:szCs w:val="24"/>
              </w:rPr>
            </w:pPr>
            <w:r w:rsidRPr="00A806EF">
              <w:rPr>
                <w:bCs/>
                <w:sz w:val="24"/>
                <w:szCs w:val="24"/>
              </w:rPr>
              <w:t>……………………</w:t>
            </w:r>
          </w:p>
        </w:tc>
      </w:tr>
      <w:tr w:rsidR="000830DD" w:rsidRPr="00A806EF" w14:paraId="5C787402" w14:textId="77777777" w:rsidTr="005B4C26">
        <w:trPr>
          <w:trHeight w:val="473"/>
        </w:trPr>
        <w:tc>
          <w:tcPr>
            <w:tcW w:w="0" w:type="auto"/>
            <w:hideMark/>
          </w:tcPr>
          <w:p w14:paraId="3646711D" w14:textId="77777777" w:rsidR="000830DD" w:rsidRPr="00A806EF" w:rsidRDefault="000830DD" w:rsidP="00AC1EFC">
            <w:pPr>
              <w:jc w:val="center"/>
              <w:rPr>
                <w:bCs/>
                <w:sz w:val="24"/>
                <w:szCs w:val="24"/>
              </w:rPr>
            </w:pPr>
            <w:r w:rsidRPr="00A806EF">
              <w:rPr>
                <w:bCs/>
                <w:sz w:val="24"/>
                <w:szCs w:val="24"/>
              </w:rPr>
              <w:t>2</w:t>
            </w:r>
          </w:p>
        </w:tc>
        <w:tc>
          <w:tcPr>
            <w:tcW w:w="0" w:type="auto"/>
            <w:hideMark/>
          </w:tcPr>
          <w:p w14:paraId="476E47EA" w14:textId="77777777" w:rsidR="000830DD" w:rsidRPr="00A806EF" w:rsidRDefault="000830DD" w:rsidP="00AC1EFC">
            <w:pPr>
              <w:jc w:val="center"/>
              <w:rPr>
                <w:bCs/>
                <w:sz w:val="24"/>
                <w:szCs w:val="24"/>
              </w:rPr>
            </w:pPr>
            <w:r w:rsidRPr="00A806EF">
              <w:rPr>
                <w:b/>
                <w:bCs/>
                <w:sz w:val="24"/>
                <w:szCs w:val="24"/>
              </w:rPr>
              <w:t>ÖĞRETMEN2</w:t>
            </w:r>
          </w:p>
        </w:tc>
        <w:tc>
          <w:tcPr>
            <w:tcW w:w="0" w:type="auto"/>
            <w:hideMark/>
          </w:tcPr>
          <w:p w14:paraId="6CC9C8CD" w14:textId="3FCF8F4D" w:rsidR="000830DD" w:rsidRPr="00A806EF" w:rsidRDefault="00C629BB" w:rsidP="00AC1EFC">
            <w:pPr>
              <w:jc w:val="center"/>
              <w:rPr>
                <w:bCs/>
                <w:sz w:val="24"/>
                <w:szCs w:val="24"/>
              </w:rPr>
            </w:pPr>
            <w:r>
              <w:rPr>
                <w:bCs/>
                <w:sz w:val="24"/>
                <w:szCs w:val="24"/>
              </w:rPr>
              <w:t xml:space="preserve">İngilizce  </w:t>
            </w:r>
            <w:r w:rsidRPr="00A806EF">
              <w:rPr>
                <w:bCs/>
                <w:sz w:val="24"/>
                <w:szCs w:val="24"/>
              </w:rPr>
              <w:t>Öğretmeni</w:t>
            </w:r>
          </w:p>
        </w:tc>
        <w:tc>
          <w:tcPr>
            <w:tcW w:w="1277" w:type="dxa"/>
            <w:hideMark/>
          </w:tcPr>
          <w:p w14:paraId="142956CA" w14:textId="483CD562" w:rsidR="000830DD" w:rsidRPr="00A806EF" w:rsidRDefault="000830DD" w:rsidP="00AC1EFC">
            <w:pPr>
              <w:jc w:val="center"/>
              <w:rPr>
                <w:bCs/>
                <w:sz w:val="24"/>
                <w:szCs w:val="24"/>
              </w:rPr>
            </w:pPr>
          </w:p>
        </w:tc>
        <w:tc>
          <w:tcPr>
            <w:tcW w:w="2136" w:type="dxa"/>
            <w:hideMark/>
          </w:tcPr>
          <w:p w14:paraId="10F32FAB" w14:textId="77777777" w:rsidR="000830DD" w:rsidRPr="00A806EF" w:rsidRDefault="000830DD" w:rsidP="00AC1EFC">
            <w:pPr>
              <w:jc w:val="center"/>
              <w:rPr>
                <w:bCs/>
                <w:sz w:val="24"/>
                <w:szCs w:val="24"/>
              </w:rPr>
            </w:pPr>
            <w:r w:rsidRPr="00A806EF">
              <w:rPr>
                <w:bCs/>
                <w:sz w:val="24"/>
                <w:szCs w:val="24"/>
              </w:rPr>
              <w:t>……………………</w:t>
            </w:r>
          </w:p>
        </w:tc>
      </w:tr>
      <w:tr w:rsidR="00C629BB" w:rsidRPr="00A806EF" w14:paraId="45B2AFAB" w14:textId="77777777" w:rsidTr="005B4C26">
        <w:trPr>
          <w:trHeight w:val="473"/>
        </w:trPr>
        <w:tc>
          <w:tcPr>
            <w:tcW w:w="0" w:type="auto"/>
          </w:tcPr>
          <w:p w14:paraId="1B5C769C" w14:textId="5D1F204A" w:rsidR="00C629BB" w:rsidRPr="00A806EF" w:rsidRDefault="00C629BB" w:rsidP="00C629BB">
            <w:pPr>
              <w:jc w:val="center"/>
              <w:rPr>
                <w:bCs/>
                <w:sz w:val="24"/>
                <w:szCs w:val="24"/>
              </w:rPr>
            </w:pPr>
            <w:r>
              <w:rPr>
                <w:bCs/>
                <w:sz w:val="24"/>
                <w:szCs w:val="24"/>
              </w:rPr>
              <w:t>3</w:t>
            </w:r>
          </w:p>
        </w:tc>
        <w:tc>
          <w:tcPr>
            <w:tcW w:w="0" w:type="auto"/>
          </w:tcPr>
          <w:p w14:paraId="453EF90B" w14:textId="7937531E" w:rsidR="00C629BB" w:rsidRPr="00A806EF" w:rsidRDefault="00C629BB" w:rsidP="00C629BB">
            <w:pPr>
              <w:jc w:val="center"/>
              <w:rPr>
                <w:b/>
                <w:bCs/>
                <w:sz w:val="24"/>
                <w:szCs w:val="24"/>
              </w:rPr>
            </w:pPr>
            <w:r w:rsidRPr="00A806EF">
              <w:rPr>
                <w:b/>
                <w:bCs/>
                <w:sz w:val="24"/>
                <w:szCs w:val="24"/>
              </w:rPr>
              <w:t>ÖĞRETMEN</w:t>
            </w:r>
            <w:r>
              <w:rPr>
                <w:b/>
                <w:bCs/>
                <w:sz w:val="24"/>
                <w:szCs w:val="24"/>
              </w:rPr>
              <w:t>3</w:t>
            </w:r>
          </w:p>
        </w:tc>
        <w:tc>
          <w:tcPr>
            <w:tcW w:w="0" w:type="auto"/>
          </w:tcPr>
          <w:p w14:paraId="1BE4E195" w14:textId="785C6374" w:rsidR="00C629BB" w:rsidRPr="00A806EF" w:rsidRDefault="00C629BB" w:rsidP="00C629BB">
            <w:pPr>
              <w:jc w:val="center"/>
              <w:rPr>
                <w:bCs/>
                <w:sz w:val="24"/>
                <w:szCs w:val="24"/>
              </w:rPr>
            </w:pPr>
            <w:r>
              <w:rPr>
                <w:bCs/>
                <w:sz w:val="24"/>
                <w:szCs w:val="24"/>
              </w:rPr>
              <w:t xml:space="preserve">İngilizce  </w:t>
            </w:r>
            <w:r w:rsidRPr="00A806EF">
              <w:rPr>
                <w:bCs/>
                <w:sz w:val="24"/>
                <w:szCs w:val="24"/>
              </w:rPr>
              <w:t>Öğretmeni</w:t>
            </w:r>
          </w:p>
        </w:tc>
        <w:tc>
          <w:tcPr>
            <w:tcW w:w="1277" w:type="dxa"/>
          </w:tcPr>
          <w:p w14:paraId="36AEC8A7" w14:textId="12FC9B86" w:rsidR="00C629BB" w:rsidRPr="00A806EF" w:rsidRDefault="00C629BB" w:rsidP="00C629BB">
            <w:pPr>
              <w:jc w:val="center"/>
              <w:rPr>
                <w:b/>
                <w:bCs/>
                <w:sz w:val="24"/>
                <w:szCs w:val="24"/>
              </w:rPr>
            </w:pPr>
          </w:p>
        </w:tc>
        <w:tc>
          <w:tcPr>
            <w:tcW w:w="2136" w:type="dxa"/>
          </w:tcPr>
          <w:p w14:paraId="6A5478FF" w14:textId="0653E48E" w:rsidR="00C629BB" w:rsidRPr="00A806EF" w:rsidRDefault="00C629BB" w:rsidP="00C629BB">
            <w:pPr>
              <w:jc w:val="center"/>
              <w:rPr>
                <w:bCs/>
                <w:sz w:val="24"/>
                <w:szCs w:val="24"/>
              </w:rPr>
            </w:pPr>
            <w:r w:rsidRPr="00A806EF">
              <w:rPr>
                <w:bCs/>
                <w:sz w:val="24"/>
                <w:szCs w:val="24"/>
              </w:rPr>
              <w:t>……………………</w:t>
            </w:r>
          </w:p>
        </w:tc>
      </w:tr>
      <w:tr w:rsidR="00024F33" w:rsidRPr="00A806EF" w14:paraId="6CF5285D" w14:textId="77777777" w:rsidTr="005B4C26">
        <w:trPr>
          <w:trHeight w:val="473"/>
        </w:trPr>
        <w:tc>
          <w:tcPr>
            <w:tcW w:w="0" w:type="auto"/>
          </w:tcPr>
          <w:p w14:paraId="636F3282" w14:textId="6CF00941" w:rsidR="00024F33" w:rsidRPr="00A806EF" w:rsidRDefault="00024F33" w:rsidP="00024F33">
            <w:pPr>
              <w:jc w:val="center"/>
              <w:rPr>
                <w:bCs/>
                <w:sz w:val="24"/>
                <w:szCs w:val="24"/>
              </w:rPr>
            </w:pPr>
            <w:r>
              <w:rPr>
                <w:bCs/>
                <w:sz w:val="24"/>
                <w:szCs w:val="24"/>
              </w:rPr>
              <w:t>4</w:t>
            </w:r>
          </w:p>
        </w:tc>
        <w:tc>
          <w:tcPr>
            <w:tcW w:w="0" w:type="auto"/>
          </w:tcPr>
          <w:p w14:paraId="3BF18CA1" w14:textId="204C5FED" w:rsidR="00024F33" w:rsidRPr="00A806EF" w:rsidRDefault="00024F33" w:rsidP="00024F33">
            <w:pPr>
              <w:jc w:val="center"/>
              <w:rPr>
                <w:b/>
                <w:bCs/>
                <w:sz w:val="24"/>
                <w:szCs w:val="24"/>
              </w:rPr>
            </w:pPr>
            <w:r w:rsidRPr="00A806EF">
              <w:rPr>
                <w:b/>
                <w:bCs/>
                <w:sz w:val="24"/>
                <w:szCs w:val="24"/>
              </w:rPr>
              <w:t>ÖĞRETMEN</w:t>
            </w:r>
            <w:r>
              <w:rPr>
                <w:b/>
                <w:bCs/>
                <w:sz w:val="24"/>
                <w:szCs w:val="24"/>
              </w:rPr>
              <w:t>4</w:t>
            </w:r>
          </w:p>
        </w:tc>
        <w:tc>
          <w:tcPr>
            <w:tcW w:w="0" w:type="auto"/>
          </w:tcPr>
          <w:p w14:paraId="3CACC971" w14:textId="6F1D8D1B" w:rsidR="00024F33" w:rsidRDefault="00024F33" w:rsidP="00024F33">
            <w:pPr>
              <w:jc w:val="center"/>
              <w:rPr>
                <w:bCs/>
                <w:sz w:val="24"/>
                <w:szCs w:val="24"/>
              </w:rPr>
            </w:pPr>
            <w:r>
              <w:rPr>
                <w:bCs/>
                <w:sz w:val="24"/>
                <w:szCs w:val="24"/>
              </w:rPr>
              <w:t xml:space="preserve">İngilizce  </w:t>
            </w:r>
            <w:r w:rsidRPr="00A806EF">
              <w:rPr>
                <w:bCs/>
                <w:sz w:val="24"/>
                <w:szCs w:val="24"/>
              </w:rPr>
              <w:t>Öğretmeni</w:t>
            </w:r>
          </w:p>
        </w:tc>
        <w:tc>
          <w:tcPr>
            <w:tcW w:w="1277" w:type="dxa"/>
          </w:tcPr>
          <w:p w14:paraId="4BB8BC6E" w14:textId="77777777" w:rsidR="00024F33" w:rsidRPr="00A806EF" w:rsidRDefault="00024F33" w:rsidP="00024F33">
            <w:pPr>
              <w:jc w:val="center"/>
              <w:rPr>
                <w:b/>
                <w:bCs/>
                <w:sz w:val="24"/>
                <w:szCs w:val="24"/>
              </w:rPr>
            </w:pPr>
          </w:p>
        </w:tc>
        <w:tc>
          <w:tcPr>
            <w:tcW w:w="2136" w:type="dxa"/>
          </w:tcPr>
          <w:p w14:paraId="0921B3A3" w14:textId="5BBB3C2B" w:rsidR="00024F33" w:rsidRPr="00A806EF" w:rsidRDefault="00024F33" w:rsidP="00024F33">
            <w:pPr>
              <w:jc w:val="center"/>
              <w:rPr>
                <w:bCs/>
                <w:sz w:val="24"/>
                <w:szCs w:val="24"/>
              </w:rPr>
            </w:pPr>
            <w:r w:rsidRPr="00A806EF">
              <w:rPr>
                <w:bCs/>
                <w:sz w:val="24"/>
                <w:szCs w:val="24"/>
              </w:rPr>
              <w:t>……………………</w:t>
            </w:r>
          </w:p>
        </w:tc>
      </w:tr>
      <w:tr w:rsidR="00024F33" w:rsidRPr="00A806EF" w14:paraId="71F288FD" w14:textId="77777777" w:rsidTr="005B4C26">
        <w:trPr>
          <w:trHeight w:val="473"/>
        </w:trPr>
        <w:tc>
          <w:tcPr>
            <w:tcW w:w="0" w:type="auto"/>
          </w:tcPr>
          <w:p w14:paraId="33181F1D" w14:textId="43859821" w:rsidR="00024F33" w:rsidRDefault="00024F33" w:rsidP="00024F33">
            <w:pPr>
              <w:jc w:val="center"/>
              <w:rPr>
                <w:bCs/>
                <w:sz w:val="24"/>
                <w:szCs w:val="24"/>
              </w:rPr>
            </w:pPr>
            <w:r>
              <w:rPr>
                <w:bCs/>
                <w:sz w:val="24"/>
                <w:szCs w:val="24"/>
              </w:rPr>
              <w:t>5</w:t>
            </w:r>
          </w:p>
        </w:tc>
        <w:tc>
          <w:tcPr>
            <w:tcW w:w="0" w:type="auto"/>
          </w:tcPr>
          <w:p w14:paraId="3F6E71B4" w14:textId="43B3A205" w:rsidR="00024F33" w:rsidRPr="00A806EF" w:rsidRDefault="00024F33" w:rsidP="00024F33">
            <w:pPr>
              <w:jc w:val="center"/>
              <w:rPr>
                <w:b/>
                <w:bCs/>
                <w:sz w:val="24"/>
                <w:szCs w:val="24"/>
              </w:rPr>
            </w:pPr>
            <w:r w:rsidRPr="00A806EF">
              <w:rPr>
                <w:b/>
                <w:bCs/>
                <w:sz w:val="24"/>
                <w:szCs w:val="24"/>
              </w:rPr>
              <w:t>ÖĞRETMEN</w:t>
            </w:r>
            <w:r>
              <w:rPr>
                <w:b/>
                <w:bCs/>
                <w:sz w:val="24"/>
                <w:szCs w:val="24"/>
              </w:rPr>
              <w:t>5</w:t>
            </w:r>
          </w:p>
        </w:tc>
        <w:tc>
          <w:tcPr>
            <w:tcW w:w="0" w:type="auto"/>
          </w:tcPr>
          <w:p w14:paraId="0B0CDBE3" w14:textId="7A833359" w:rsidR="00024F33" w:rsidRDefault="00024F33" w:rsidP="00024F33">
            <w:pPr>
              <w:jc w:val="center"/>
              <w:rPr>
                <w:bCs/>
                <w:sz w:val="24"/>
                <w:szCs w:val="24"/>
              </w:rPr>
            </w:pPr>
            <w:r>
              <w:rPr>
                <w:bCs/>
                <w:sz w:val="24"/>
                <w:szCs w:val="24"/>
              </w:rPr>
              <w:t xml:space="preserve">İngilizce  </w:t>
            </w:r>
            <w:r w:rsidRPr="00A806EF">
              <w:rPr>
                <w:bCs/>
                <w:sz w:val="24"/>
                <w:szCs w:val="24"/>
              </w:rPr>
              <w:t>Öğretmeni</w:t>
            </w:r>
          </w:p>
        </w:tc>
        <w:tc>
          <w:tcPr>
            <w:tcW w:w="1277" w:type="dxa"/>
          </w:tcPr>
          <w:p w14:paraId="075C509C" w14:textId="77777777" w:rsidR="00024F33" w:rsidRPr="00A806EF" w:rsidRDefault="00024F33" w:rsidP="00024F33">
            <w:pPr>
              <w:jc w:val="center"/>
              <w:rPr>
                <w:b/>
                <w:bCs/>
                <w:sz w:val="24"/>
                <w:szCs w:val="24"/>
              </w:rPr>
            </w:pPr>
          </w:p>
        </w:tc>
        <w:tc>
          <w:tcPr>
            <w:tcW w:w="2136" w:type="dxa"/>
          </w:tcPr>
          <w:p w14:paraId="7B8D2C89" w14:textId="1655E93A" w:rsidR="00024F33" w:rsidRPr="00A806EF" w:rsidRDefault="00024F33" w:rsidP="00024F33">
            <w:pPr>
              <w:jc w:val="center"/>
              <w:rPr>
                <w:bCs/>
                <w:sz w:val="24"/>
                <w:szCs w:val="24"/>
              </w:rPr>
            </w:pPr>
            <w:r w:rsidRPr="00A806EF">
              <w:rPr>
                <w:bCs/>
                <w:sz w:val="24"/>
                <w:szCs w:val="24"/>
              </w:rPr>
              <w:t>……………………</w:t>
            </w:r>
          </w:p>
        </w:tc>
      </w:tr>
    </w:tbl>
    <w:p w14:paraId="1D0AB5A1" w14:textId="77777777" w:rsidR="00124204" w:rsidRPr="000830DD" w:rsidRDefault="00124204" w:rsidP="005C0A94">
      <w:pPr>
        <w:rPr>
          <w:sz w:val="24"/>
          <w:szCs w:val="24"/>
        </w:rPr>
      </w:pPr>
    </w:p>
    <w:sectPr w:rsidR="00124204" w:rsidRPr="000830DD" w:rsidSect="004D2914">
      <w:pgSz w:w="11905" w:h="16837"/>
      <w:pgMar w:top="600" w:right="990" w:bottom="600" w:left="993"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E29C2"/>
    <w:multiLevelType w:val="hybridMultilevel"/>
    <w:tmpl w:val="4DE6E72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17B68B0"/>
    <w:multiLevelType w:val="hybridMultilevel"/>
    <w:tmpl w:val="09C8AF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1957003"/>
    <w:multiLevelType w:val="hybridMultilevel"/>
    <w:tmpl w:val="031A5AD2"/>
    <w:lvl w:ilvl="0" w:tplc="FFFFFFF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3F03EE3"/>
    <w:multiLevelType w:val="hybridMultilevel"/>
    <w:tmpl w:val="3006DD9A"/>
    <w:lvl w:ilvl="0" w:tplc="A7A6076C">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5E37AFC"/>
    <w:multiLevelType w:val="hybridMultilevel"/>
    <w:tmpl w:val="398076CC"/>
    <w:lvl w:ilvl="0" w:tplc="E2D807D0">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6E07071"/>
    <w:multiLevelType w:val="hybridMultilevel"/>
    <w:tmpl w:val="8E84D5CA"/>
    <w:lvl w:ilvl="0" w:tplc="700CDB1E">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8984D4F"/>
    <w:multiLevelType w:val="multilevel"/>
    <w:tmpl w:val="EFF42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9647658"/>
    <w:multiLevelType w:val="multilevel"/>
    <w:tmpl w:val="996C68E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A2D08BC"/>
    <w:multiLevelType w:val="multilevel"/>
    <w:tmpl w:val="7998325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A800AF1"/>
    <w:multiLevelType w:val="hybridMultilevel"/>
    <w:tmpl w:val="5378838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E4B77B3"/>
    <w:multiLevelType w:val="hybridMultilevel"/>
    <w:tmpl w:val="F080FDC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E7A7F6E"/>
    <w:multiLevelType w:val="hybridMultilevel"/>
    <w:tmpl w:val="9D961C0E"/>
    <w:lvl w:ilvl="0" w:tplc="50483DD0">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11661CE6"/>
    <w:multiLevelType w:val="hybridMultilevel"/>
    <w:tmpl w:val="3EC0CA0A"/>
    <w:lvl w:ilvl="0" w:tplc="579692D4">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11C034AE"/>
    <w:multiLevelType w:val="hybridMultilevel"/>
    <w:tmpl w:val="D5CA251A"/>
    <w:lvl w:ilvl="0" w:tplc="7DEADE2C">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11F229DF"/>
    <w:multiLevelType w:val="hybridMultilevel"/>
    <w:tmpl w:val="01E056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1457776E"/>
    <w:multiLevelType w:val="hybridMultilevel"/>
    <w:tmpl w:val="1212892E"/>
    <w:lvl w:ilvl="0" w:tplc="81D8AB16">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150B0D64"/>
    <w:multiLevelType w:val="multilevel"/>
    <w:tmpl w:val="EFF42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776310C"/>
    <w:multiLevelType w:val="hybridMultilevel"/>
    <w:tmpl w:val="318040A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191E504A"/>
    <w:multiLevelType w:val="multilevel"/>
    <w:tmpl w:val="B6149A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C3D0F20"/>
    <w:multiLevelType w:val="hybridMultilevel"/>
    <w:tmpl w:val="A502EEE8"/>
    <w:lvl w:ilvl="0" w:tplc="A2AAE458">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1C7B4C11"/>
    <w:multiLevelType w:val="multilevel"/>
    <w:tmpl w:val="DD9C40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D174141"/>
    <w:multiLevelType w:val="multilevel"/>
    <w:tmpl w:val="407E7B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E4744B6"/>
    <w:multiLevelType w:val="multilevel"/>
    <w:tmpl w:val="7C86924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1E5F68EB"/>
    <w:multiLevelType w:val="multilevel"/>
    <w:tmpl w:val="836091B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EE73AA6"/>
    <w:multiLevelType w:val="hybridMultilevel"/>
    <w:tmpl w:val="5378838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1F192F10"/>
    <w:multiLevelType w:val="multilevel"/>
    <w:tmpl w:val="EFF42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1F593E76"/>
    <w:multiLevelType w:val="hybridMultilevel"/>
    <w:tmpl w:val="6F7C65D0"/>
    <w:lvl w:ilvl="0" w:tplc="D1AC531A">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21B37DB9"/>
    <w:multiLevelType w:val="hybridMultilevel"/>
    <w:tmpl w:val="0952E9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24743D6C"/>
    <w:multiLevelType w:val="hybridMultilevel"/>
    <w:tmpl w:val="8C620C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26A259D8"/>
    <w:multiLevelType w:val="hybridMultilevel"/>
    <w:tmpl w:val="DF869722"/>
    <w:lvl w:ilvl="0" w:tplc="D1E4B150">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29137C40"/>
    <w:multiLevelType w:val="hybridMultilevel"/>
    <w:tmpl w:val="C804DDB4"/>
    <w:lvl w:ilvl="0" w:tplc="1D3C00E6">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2B230E08"/>
    <w:multiLevelType w:val="hybridMultilevel"/>
    <w:tmpl w:val="4DE6E72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2CD63E54"/>
    <w:multiLevelType w:val="hybridMultilevel"/>
    <w:tmpl w:val="AFDAC3EA"/>
    <w:lvl w:ilvl="0" w:tplc="28407786">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2CE57948"/>
    <w:multiLevelType w:val="hybridMultilevel"/>
    <w:tmpl w:val="78A23A38"/>
    <w:lvl w:ilvl="0" w:tplc="25348784">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2D5979C6"/>
    <w:multiLevelType w:val="hybridMultilevel"/>
    <w:tmpl w:val="175228F4"/>
    <w:lvl w:ilvl="0" w:tplc="F67A6988">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2D98569D"/>
    <w:multiLevelType w:val="hybridMultilevel"/>
    <w:tmpl w:val="AA7AB870"/>
    <w:lvl w:ilvl="0" w:tplc="8CB43702">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2E0834DB"/>
    <w:multiLevelType w:val="hybridMultilevel"/>
    <w:tmpl w:val="C5F6FCD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30915F25"/>
    <w:multiLevelType w:val="multilevel"/>
    <w:tmpl w:val="B31E1D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317634FE"/>
    <w:multiLevelType w:val="multilevel"/>
    <w:tmpl w:val="428A33F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322B59ED"/>
    <w:multiLevelType w:val="hybridMultilevel"/>
    <w:tmpl w:val="6980ADE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33823655"/>
    <w:multiLevelType w:val="hybridMultilevel"/>
    <w:tmpl w:val="ACDAD3D6"/>
    <w:lvl w:ilvl="0" w:tplc="041F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352C1865"/>
    <w:multiLevelType w:val="multilevel"/>
    <w:tmpl w:val="03FACA9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353F7A47"/>
    <w:multiLevelType w:val="hybridMultilevel"/>
    <w:tmpl w:val="918C31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15:restartNumberingAfterBreak="0">
    <w:nsid w:val="37366041"/>
    <w:multiLevelType w:val="hybridMultilevel"/>
    <w:tmpl w:val="B1B4FB1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15:restartNumberingAfterBreak="0">
    <w:nsid w:val="3C984E75"/>
    <w:multiLevelType w:val="hybridMultilevel"/>
    <w:tmpl w:val="B1B4FB1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3CC35285"/>
    <w:multiLevelType w:val="hybridMultilevel"/>
    <w:tmpl w:val="1C48635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15:restartNumberingAfterBreak="0">
    <w:nsid w:val="3E057581"/>
    <w:multiLevelType w:val="multilevel"/>
    <w:tmpl w:val="316AF9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3E2A206E"/>
    <w:multiLevelType w:val="hybridMultilevel"/>
    <w:tmpl w:val="8C620C7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8" w15:restartNumberingAfterBreak="0">
    <w:nsid w:val="423657CC"/>
    <w:multiLevelType w:val="hybridMultilevel"/>
    <w:tmpl w:val="CC241B20"/>
    <w:lvl w:ilvl="0" w:tplc="FFFFFFF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9" w15:restartNumberingAfterBreak="0">
    <w:nsid w:val="43414509"/>
    <w:multiLevelType w:val="hybridMultilevel"/>
    <w:tmpl w:val="56428C2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43706EAC"/>
    <w:multiLevelType w:val="hybridMultilevel"/>
    <w:tmpl w:val="318040A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1" w15:restartNumberingAfterBreak="0">
    <w:nsid w:val="44CA4AE0"/>
    <w:multiLevelType w:val="hybridMultilevel"/>
    <w:tmpl w:val="7270A2DC"/>
    <w:lvl w:ilvl="0" w:tplc="8846873C">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2" w15:restartNumberingAfterBreak="0">
    <w:nsid w:val="459527F4"/>
    <w:multiLevelType w:val="hybridMultilevel"/>
    <w:tmpl w:val="CD54A082"/>
    <w:lvl w:ilvl="0" w:tplc="FFFFFFF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3" w15:restartNumberingAfterBreak="0">
    <w:nsid w:val="4CD13FED"/>
    <w:multiLevelType w:val="hybridMultilevel"/>
    <w:tmpl w:val="C28036D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54421FF1"/>
    <w:multiLevelType w:val="multilevel"/>
    <w:tmpl w:val="2CD8D0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55654ED8"/>
    <w:multiLevelType w:val="hybridMultilevel"/>
    <w:tmpl w:val="CBF87E8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58282FC9"/>
    <w:multiLevelType w:val="multilevel"/>
    <w:tmpl w:val="E3723A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59280D61"/>
    <w:multiLevelType w:val="multilevel"/>
    <w:tmpl w:val="D446FD8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59E916C5"/>
    <w:multiLevelType w:val="multilevel"/>
    <w:tmpl w:val="692670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5BDB2E11"/>
    <w:multiLevelType w:val="multilevel"/>
    <w:tmpl w:val="03BA4B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5C2E0B61"/>
    <w:multiLevelType w:val="hybridMultilevel"/>
    <w:tmpl w:val="56428C2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1" w15:restartNumberingAfterBreak="0">
    <w:nsid w:val="5DBC3807"/>
    <w:multiLevelType w:val="hybridMultilevel"/>
    <w:tmpl w:val="20664DE4"/>
    <w:lvl w:ilvl="0" w:tplc="7BD63588">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2" w15:restartNumberingAfterBreak="0">
    <w:nsid w:val="5E022D42"/>
    <w:multiLevelType w:val="hybridMultilevel"/>
    <w:tmpl w:val="10A60E32"/>
    <w:lvl w:ilvl="0" w:tplc="FFFFFFF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3" w15:restartNumberingAfterBreak="0">
    <w:nsid w:val="5EDA10EE"/>
    <w:multiLevelType w:val="multilevel"/>
    <w:tmpl w:val="522831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5EF51975"/>
    <w:multiLevelType w:val="hybridMultilevel"/>
    <w:tmpl w:val="6980ADE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5F1D2EB7"/>
    <w:multiLevelType w:val="hybridMultilevel"/>
    <w:tmpl w:val="31BC4D56"/>
    <w:lvl w:ilvl="0" w:tplc="74EE6962">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6" w15:restartNumberingAfterBreak="0">
    <w:nsid w:val="61567D5E"/>
    <w:multiLevelType w:val="hybridMultilevel"/>
    <w:tmpl w:val="CBF87E8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7" w15:restartNumberingAfterBreak="0">
    <w:nsid w:val="61FC5933"/>
    <w:multiLevelType w:val="hybridMultilevel"/>
    <w:tmpl w:val="A83CA03C"/>
    <w:lvl w:ilvl="0" w:tplc="FFFFFFF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8" w15:restartNumberingAfterBreak="0">
    <w:nsid w:val="624E06F8"/>
    <w:multiLevelType w:val="hybridMultilevel"/>
    <w:tmpl w:val="E01642B2"/>
    <w:lvl w:ilvl="0" w:tplc="D898DDB4">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9" w15:restartNumberingAfterBreak="0">
    <w:nsid w:val="64BA0F70"/>
    <w:multiLevelType w:val="hybridMultilevel"/>
    <w:tmpl w:val="E2101E9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0" w15:restartNumberingAfterBreak="0">
    <w:nsid w:val="64DC19B0"/>
    <w:multiLevelType w:val="multilevel"/>
    <w:tmpl w:val="6E541928"/>
    <w:lvl w:ilvl="0">
      <w:start w:val="1"/>
      <w:numFmt w:val="decimal"/>
      <w:lvlText w:val="%1."/>
      <w:lvlJc w:val="left"/>
      <w:pPr>
        <w:tabs>
          <w:tab w:val="num" w:pos="720"/>
        </w:tabs>
        <w:ind w:left="720" w:hanging="360"/>
      </w:pPr>
    </w:lvl>
    <w:lvl w:ilvl="1">
      <w:start w:val="5"/>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67A61297"/>
    <w:multiLevelType w:val="hybridMultilevel"/>
    <w:tmpl w:val="1C48635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6BD2281E"/>
    <w:multiLevelType w:val="multilevel"/>
    <w:tmpl w:val="9F4825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6D121A40"/>
    <w:multiLevelType w:val="multilevel"/>
    <w:tmpl w:val="7CF2B7B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6E9A631D"/>
    <w:multiLevelType w:val="hybridMultilevel"/>
    <w:tmpl w:val="15944C9A"/>
    <w:lvl w:ilvl="0" w:tplc="597AFEA8">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5" w15:restartNumberingAfterBreak="0">
    <w:nsid w:val="6F6366A2"/>
    <w:multiLevelType w:val="hybridMultilevel"/>
    <w:tmpl w:val="918C31E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 w15:restartNumberingAfterBreak="0">
    <w:nsid w:val="70F359CB"/>
    <w:multiLevelType w:val="hybridMultilevel"/>
    <w:tmpl w:val="37AC195E"/>
    <w:lvl w:ilvl="0" w:tplc="FFFFFFF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7" w15:restartNumberingAfterBreak="0">
    <w:nsid w:val="71702790"/>
    <w:multiLevelType w:val="hybridMultilevel"/>
    <w:tmpl w:val="F9D028F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8" w15:restartNumberingAfterBreak="0">
    <w:nsid w:val="7202787E"/>
    <w:multiLevelType w:val="multilevel"/>
    <w:tmpl w:val="74A424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720D28C6"/>
    <w:multiLevelType w:val="hybridMultilevel"/>
    <w:tmpl w:val="F080FDC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0" w15:restartNumberingAfterBreak="0">
    <w:nsid w:val="72F149BC"/>
    <w:multiLevelType w:val="hybridMultilevel"/>
    <w:tmpl w:val="0ABC3FFA"/>
    <w:lvl w:ilvl="0" w:tplc="FFFFFFF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1" w15:restartNumberingAfterBreak="0">
    <w:nsid w:val="731F2DCC"/>
    <w:multiLevelType w:val="hybridMultilevel"/>
    <w:tmpl w:val="C5F6FCD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 w15:restartNumberingAfterBreak="0">
    <w:nsid w:val="73B079DA"/>
    <w:multiLevelType w:val="multilevel"/>
    <w:tmpl w:val="EEB8A4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75714734"/>
    <w:multiLevelType w:val="hybridMultilevel"/>
    <w:tmpl w:val="C28036D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4" w15:restartNumberingAfterBreak="0">
    <w:nsid w:val="77956B55"/>
    <w:multiLevelType w:val="hybridMultilevel"/>
    <w:tmpl w:val="76D424AE"/>
    <w:lvl w:ilvl="0" w:tplc="8C8093DA">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5" w15:restartNumberingAfterBreak="0">
    <w:nsid w:val="784B1CF2"/>
    <w:multiLevelType w:val="hybridMultilevel"/>
    <w:tmpl w:val="E85219A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6" w15:restartNumberingAfterBreak="0">
    <w:nsid w:val="78814695"/>
    <w:multiLevelType w:val="hybridMultilevel"/>
    <w:tmpl w:val="F67EDD28"/>
    <w:lvl w:ilvl="0" w:tplc="02B662E2">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7" w15:restartNumberingAfterBreak="0">
    <w:nsid w:val="7ED32B19"/>
    <w:multiLevelType w:val="hybridMultilevel"/>
    <w:tmpl w:val="F9D028F0"/>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670788867">
    <w:abstractNumId w:val="16"/>
  </w:num>
  <w:num w:numId="2" w16cid:durableId="86273274">
    <w:abstractNumId w:val="6"/>
  </w:num>
  <w:num w:numId="3" w16cid:durableId="642001828">
    <w:abstractNumId w:val="25"/>
  </w:num>
  <w:num w:numId="4" w16cid:durableId="1171069957">
    <w:abstractNumId w:val="78"/>
  </w:num>
  <w:num w:numId="5" w16cid:durableId="1435829641">
    <w:abstractNumId w:val="46"/>
  </w:num>
  <w:num w:numId="6" w16cid:durableId="1361853290">
    <w:abstractNumId w:val="24"/>
  </w:num>
  <w:num w:numId="7" w16cid:durableId="2071687735">
    <w:abstractNumId w:val="68"/>
  </w:num>
  <w:num w:numId="8" w16cid:durableId="1585604105">
    <w:abstractNumId w:val="9"/>
  </w:num>
  <w:num w:numId="9" w16cid:durableId="520317376">
    <w:abstractNumId w:val="48"/>
  </w:num>
  <w:num w:numId="10" w16cid:durableId="614286932">
    <w:abstractNumId w:val="51"/>
  </w:num>
  <w:num w:numId="11" w16cid:durableId="1005327002">
    <w:abstractNumId w:val="52"/>
  </w:num>
  <w:num w:numId="12" w16cid:durableId="971641655">
    <w:abstractNumId w:val="19"/>
  </w:num>
  <w:num w:numId="13" w16cid:durableId="1666740821">
    <w:abstractNumId w:val="58"/>
  </w:num>
  <w:num w:numId="14" w16cid:durableId="610094518">
    <w:abstractNumId w:val="83"/>
  </w:num>
  <w:num w:numId="15" w16cid:durableId="2002736196">
    <w:abstractNumId w:val="4"/>
  </w:num>
  <w:num w:numId="16" w16cid:durableId="843515257">
    <w:abstractNumId w:val="53"/>
  </w:num>
  <w:num w:numId="17" w16cid:durableId="659885872">
    <w:abstractNumId w:val="56"/>
  </w:num>
  <w:num w:numId="18" w16cid:durableId="1889683405">
    <w:abstractNumId w:val="42"/>
  </w:num>
  <w:num w:numId="19" w16cid:durableId="1296179535">
    <w:abstractNumId w:val="86"/>
  </w:num>
  <w:num w:numId="20" w16cid:durableId="733695836">
    <w:abstractNumId w:val="75"/>
  </w:num>
  <w:num w:numId="21" w16cid:durableId="453986513">
    <w:abstractNumId w:val="18"/>
  </w:num>
  <w:num w:numId="22" w16cid:durableId="936062010">
    <w:abstractNumId w:val="60"/>
  </w:num>
  <w:num w:numId="23" w16cid:durableId="1378815195">
    <w:abstractNumId w:val="3"/>
  </w:num>
  <w:num w:numId="24" w16cid:durableId="581524358">
    <w:abstractNumId w:val="49"/>
  </w:num>
  <w:num w:numId="25" w16cid:durableId="529956331">
    <w:abstractNumId w:val="54"/>
  </w:num>
  <w:num w:numId="26" w16cid:durableId="1091242387">
    <w:abstractNumId w:val="1"/>
  </w:num>
  <w:num w:numId="27" w16cid:durableId="270475078">
    <w:abstractNumId w:val="85"/>
  </w:num>
  <w:num w:numId="28" w16cid:durableId="1498038890">
    <w:abstractNumId w:val="27"/>
  </w:num>
  <w:num w:numId="29" w16cid:durableId="266422945">
    <w:abstractNumId w:val="40"/>
  </w:num>
  <w:num w:numId="30" w16cid:durableId="251210170">
    <w:abstractNumId w:val="87"/>
  </w:num>
  <w:num w:numId="31" w16cid:durableId="21057121">
    <w:abstractNumId w:val="77"/>
  </w:num>
  <w:num w:numId="32" w16cid:durableId="1381902511">
    <w:abstractNumId w:val="21"/>
  </w:num>
  <w:num w:numId="33" w16cid:durableId="999431359">
    <w:abstractNumId w:val="82"/>
  </w:num>
  <w:num w:numId="34" w16cid:durableId="2010251718">
    <w:abstractNumId w:val="59"/>
  </w:num>
  <w:num w:numId="35" w16cid:durableId="945844814">
    <w:abstractNumId w:val="79"/>
  </w:num>
  <w:num w:numId="36" w16cid:durableId="204871767">
    <w:abstractNumId w:val="26"/>
  </w:num>
  <w:num w:numId="37" w16cid:durableId="1366832758">
    <w:abstractNumId w:val="10"/>
  </w:num>
  <w:num w:numId="38" w16cid:durableId="1497454193">
    <w:abstractNumId w:val="80"/>
  </w:num>
  <w:num w:numId="39" w16cid:durableId="1896306491">
    <w:abstractNumId w:val="65"/>
  </w:num>
  <w:num w:numId="40" w16cid:durableId="1146624996">
    <w:abstractNumId w:val="36"/>
  </w:num>
  <w:num w:numId="41" w16cid:durableId="332995432">
    <w:abstractNumId w:val="32"/>
  </w:num>
  <w:num w:numId="42" w16cid:durableId="347485831">
    <w:abstractNumId w:val="81"/>
  </w:num>
  <w:num w:numId="43" w16cid:durableId="1094788554">
    <w:abstractNumId w:val="2"/>
  </w:num>
  <w:num w:numId="44" w16cid:durableId="1497652226">
    <w:abstractNumId w:val="34"/>
  </w:num>
  <w:num w:numId="45" w16cid:durableId="946431560">
    <w:abstractNumId w:val="39"/>
  </w:num>
  <w:num w:numId="46" w16cid:durableId="1230580323">
    <w:abstractNumId w:val="35"/>
  </w:num>
  <w:num w:numId="47" w16cid:durableId="1150173268">
    <w:abstractNumId w:val="64"/>
  </w:num>
  <w:num w:numId="48" w16cid:durableId="1655186733">
    <w:abstractNumId w:val="67"/>
  </w:num>
  <w:num w:numId="49" w16cid:durableId="28993230">
    <w:abstractNumId w:val="12"/>
  </w:num>
  <w:num w:numId="50" w16cid:durableId="790780759">
    <w:abstractNumId w:val="66"/>
  </w:num>
  <w:num w:numId="51" w16cid:durableId="1032414417">
    <w:abstractNumId w:val="29"/>
  </w:num>
  <w:num w:numId="52" w16cid:durableId="2141068551">
    <w:abstractNumId w:val="55"/>
  </w:num>
  <w:num w:numId="53" w16cid:durableId="1302734427">
    <w:abstractNumId w:val="22"/>
  </w:num>
  <w:num w:numId="54" w16cid:durableId="40977908">
    <w:abstractNumId w:val="69"/>
  </w:num>
  <w:num w:numId="55" w16cid:durableId="522475303">
    <w:abstractNumId w:val="5"/>
  </w:num>
  <w:num w:numId="56" w16cid:durableId="1366128864">
    <w:abstractNumId w:val="41"/>
  </w:num>
  <w:num w:numId="57" w16cid:durableId="996765500">
    <w:abstractNumId w:val="73"/>
  </w:num>
  <w:num w:numId="58" w16cid:durableId="627322563">
    <w:abstractNumId w:val="43"/>
  </w:num>
  <w:num w:numId="59" w16cid:durableId="772434769">
    <w:abstractNumId w:val="61"/>
  </w:num>
  <w:num w:numId="60" w16cid:durableId="631209636">
    <w:abstractNumId w:val="44"/>
  </w:num>
  <w:num w:numId="61" w16cid:durableId="2008819418">
    <w:abstractNumId w:val="23"/>
  </w:num>
  <w:num w:numId="62" w16cid:durableId="714617908">
    <w:abstractNumId w:val="37"/>
  </w:num>
  <w:num w:numId="63" w16cid:durableId="854345144">
    <w:abstractNumId w:val="57"/>
  </w:num>
  <w:num w:numId="64" w16cid:durableId="1223371548">
    <w:abstractNumId w:val="0"/>
  </w:num>
  <w:num w:numId="65" w16cid:durableId="1493787951">
    <w:abstractNumId w:val="30"/>
  </w:num>
  <w:num w:numId="66" w16cid:durableId="1919824295">
    <w:abstractNumId w:val="31"/>
  </w:num>
  <w:num w:numId="67" w16cid:durableId="1834296228">
    <w:abstractNumId w:val="38"/>
  </w:num>
  <w:num w:numId="68" w16cid:durableId="393624880">
    <w:abstractNumId w:val="8"/>
  </w:num>
  <w:num w:numId="69" w16cid:durableId="1722292289">
    <w:abstractNumId w:val="63"/>
  </w:num>
  <w:num w:numId="70" w16cid:durableId="15742713">
    <w:abstractNumId w:val="47"/>
  </w:num>
  <w:num w:numId="71" w16cid:durableId="2008483557">
    <w:abstractNumId w:val="11"/>
  </w:num>
  <w:num w:numId="72" w16cid:durableId="242180020">
    <w:abstractNumId w:val="28"/>
  </w:num>
  <w:num w:numId="73" w16cid:durableId="180507713">
    <w:abstractNumId w:val="20"/>
  </w:num>
  <w:num w:numId="74" w16cid:durableId="1218862084">
    <w:abstractNumId w:val="50"/>
  </w:num>
  <w:num w:numId="75" w16cid:durableId="901062684">
    <w:abstractNumId w:val="33"/>
  </w:num>
  <w:num w:numId="76" w16cid:durableId="1644702188">
    <w:abstractNumId w:val="17"/>
  </w:num>
  <w:num w:numId="77" w16cid:durableId="1465005605">
    <w:abstractNumId w:val="76"/>
  </w:num>
  <w:num w:numId="78" w16cid:durableId="1272392551">
    <w:abstractNumId w:val="84"/>
  </w:num>
  <w:num w:numId="79" w16cid:durableId="1741248803">
    <w:abstractNumId w:val="62"/>
  </w:num>
  <w:num w:numId="80" w16cid:durableId="869269888">
    <w:abstractNumId w:val="74"/>
  </w:num>
  <w:num w:numId="81" w16cid:durableId="959147481">
    <w:abstractNumId w:val="7"/>
  </w:num>
  <w:num w:numId="82" w16cid:durableId="133378011">
    <w:abstractNumId w:val="14"/>
  </w:num>
  <w:num w:numId="83" w16cid:durableId="1181118756">
    <w:abstractNumId w:val="15"/>
  </w:num>
  <w:num w:numId="84" w16cid:durableId="1862471221">
    <w:abstractNumId w:val="72"/>
  </w:num>
  <w:num w:numId="85" w16cid:durableId="1085223633">
    <w:abstractNumId w:val="45"/>
  </w:num>
  <w:num w:numId="86" w16cid:durableId="89399659">
    <w:abstractNumId w:val="13"/>
  </w:num>
  <w:num w:numId="87" w16cid:durableId="1887401404">
    <w:abstractNumId w:val="71"/>
  </w:num>
  <w:num w:numId="88" w16cid:durableId="1041787323">
    <w:abstractNumId w:val="7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275B26"/>
    <w:rsid w:val="00011F92"/>
    <w:rsid w:val="0002112D"/>
    <w:rsid w:val="000212D1"/>
    <w:rsid w:val="00024F33"/>
    <w:rsid w:val="00027083"/>
    <w:rsid w:val="00043870"/>
    <w:rsid w:val="000472E3"/>
    <w:rsid w:val="000830DD"/>
    <w:rsid w:val="00087E13"/>
    <w:rsid w:val="00096534"/>
    <w:rsid w:val="000D53BC"/>
    <w:rsid w:val="000F4CF5"/>
    <w:rsid w:val="00124204"/>
    <w:rsid w:val="0012596F"/>
    <w:rsid w:val="00157F4D"/>
    <w:rsid w:val="00162077"/>
    <w:rsid w:val="00175C48"/>
    <w:rsid w:val="001908C5"/>
    <w:rsid w:val="001A75E2"/>
    <w:rsid w:val="001A7BA7"/>
    <w:rsid w:val="001B24A3"/>
    <w:rsid w:val="001C0E59"/>
    <w:rsid w:val="001D1B4A"/>
    <w:rsid w:val="001D653D"/>
    <w:rsid w:val="00224745"/>
    <w:rsid w:val="00225C22"/>
    <w:rsid w:val="00242DBB"/>
    <w:rsid w:val="002532C3"/>
    <w:rsid w:val="002625DB"/>
    <w:rsid w:val="00275B26"/>
    <w:rsid w:val="00296BD9"/>
    <w:rsid w:val="002B2C57"/>
    <w:rsid w:val="002C57DE"/>
    <w:rsid w:val="002E0FF6"/>
    <w:rsid w:val="002E1A63"/>
    <w:rsid w:val="00302860"/>
    <w:rsid w:val="00313F64"/>
    <w:rsid w:val="00354960"/>
    <w:rsid w:val="0039076D"/>
    <w:rsid w:val="003A76AC"/>
    <w:rsid w:val="003B454A"/>
    <w:rsid w:val="003B46A5"/>
    <w:rsid w:val="003B77D4"/>
    <w:rsid w:val="003C6FDE"/>
    <w:rsid w:val="00416C65"/>
    <w:rsid w:val="00436221"/>
    <w:rsid w:val="004914B3"/>
    <w:rsid w:val="0049184E"/>
    <w:rsid w:val="004B2175"/>
    <w:rsid w:val="004D2914"/>
    <w:rsid w:val="005014A2"/>
    <w:rsid w:val="00504382"/>
    <w:rsid w:val="00516AE5"/>
    <w:rsid w:val="00530999"/>
    <w:rsid w:val="0056680C"/>
    <w:rsid w:val="00585B56"/>
    <w:rsid w:val="005862B9"/>
    <w:rsid w:val="00596C2C"/>
    <w:rsid w:val="005B4C26"/>
    <w:rsid w:val="005C0A94"/>
    <w:rsid w:val="00647E18"/>
    <w:rsid w:val="00664CB2"/>
    <w:rsid w:val="00686AC1"/>
    <w:rsid w:val="006C3452"/>
    <w:rsid w:val="006F4D09"/>
    <w:rsid w:val="00702702"/>
    <w:rsid w:val="007035A5"/>
    <w:rsid w:val="00725BE2"/>
    <w:rsid w:val="00726073"/>
    <w:rsid w:val="0073322E"/>
    <w:rsid w:val="00752FFF"/>
    <w:rsid w:val="0075428A"/>
    <w:rsid w:val="00763717"/>
    <w:rsid w:val="00770D0D"/>
    <w:rsid w:val="007A5024"/>
    <w:rsid w:val="007A77BB"/>
    <w:rsid w:val="007B0EB6"/>
    <w:rsid w:val="007B5F3A"/>
    <w:rsid w:val="007E47B5"/>
    <w:rsid w:val="007E4A1F"/>
    <w:rsid w:val="0085002D"/>
    <w:rsid w:val="0085175B"/>
    <w:rsid w:val="008519C8"/>
    <w:rsid w:val="008B0549"/>
    <w:rsid w:val="008B1670"/>
    <w:rsid w:val="008F4717"/>
    <w:rsid w:val="009205E4"/>
    <w:rsid w:val="00925DB1"/>
    <w:rsid w:val="00965127"/>
    <w:rsid w:val="00977535"/>
    <w:rsid w:val="0099196E"/>
    <w:rsid w:val="00993532"/>
    <w:rsid w:val="009A5755"/>
    <w:rsid w:val="009F529C"/>
    <w:rsid w:val="00A2799E"/>
    <w:rsid w:val="00A3020A"/>
    <w:rsid w:val="00A42946"/>
    <w:rsid w:val="00A644DD"/>
    <w:rsid w:val="00AA2A12"/>
    <w:rsid w:val="00AB4B7B"/>
    <w:rsid w:val="00AC4799"/>
    <w:rsid w:val="00B3185E"/>
    <w:rsid w:val="00B70169"/>
    <w:rsid w:val="00B84E7E"/>
    <w:rsid w:val="00B9381F"/>
    <w:rsid w:val="00BF3F5C"/>
    <w:rsid w:val="00C01643"/>
    <w:rsid w:val="00C50E02"/>
    <w:rsid w:val="00C62688"/>
    <w:rsid w:val="00C629BB"/>
    <w:rsid w:val="00C66C69"/>
    <w:rsid w:val="00C76F68"/>
    <w:rsid w:val="00C9176F"/>
    <w:rsid w:val="00CA362B"/>
    <w:rsid w:val="00D06F42"/>
    <w:rsid w:val="00D226F9"/>
    <w:rsid w:val="00D43DF8"/>
    <w:rsid w:val="00D451FD"/>
    <w:rsid w:val="00D91B1A"/>
    <w:rsid w:val="00D94D30"/>
    <w:rsid w:val="00DA0D55"/>
    <w:rsid w:val="00E65597"/>
    <w:rsid w:val="00ED18F2"/>
    <w:rsid w:val="00ED1E9F"/>
    <w:rsid w:val="00F019B2"/>
    <w:rsid w:val="00F37371"/>
    <w:rsid w:val="00F94F5F"/>
    <w:rsid w:val="00FC170E"/>
    <w:rsid w:val="00FD28B2"/>
    <w:rsid w:val="00FE05F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B70D7C"/>
  <w15:docId w15:val="{07C08FB2-0928-44C9-984C-B99E711A0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175B"/>
    <w:pPr>
      <w:spacing w:after="0" w:line="276" w:lineRule="auto"/>
    </w:p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sid w:val="00585B56"/>
    <w:rPr>
      <w:vertAlign w:val="superscript"/>
    </w:rPr>
  </w:style>
  <w:style w:type="paragraph" w:customStyle="1" w:styleId="Heading2">
    <w:name w:val="Heading2"/>
    <w:basedOn w:val="Normal"/>
    <w:rsid w:val="00585B56"/>
    <w:pPr>
      <w:jc w:val="center"/>
    </w:pPr>
  </w:style>
  <w:style w:type="paragraph" w:styleId="ListeParagraf">
    <w:name w:val="List Paragraph"/>
    <w:basedOn w:val="Normal"/>
    <w:uiPriority w:val="34"/>
    <w:qFormat/>
    <w:rsid w:val="00C50E02"/>
    <w:pPr>
      <w:ind w:left="720"/>
      <w:contextualSpacing/>
    </w:pPr>
  </w:style>
  <w:style w:type="paragraph" w:styleId="NormalWeb">
    <w:name w:val="Normal (Web)"/>
    <w:basedOn w:val="Normal"/>
    <w:uiPriority w:val="99"/>
    <w:unhideWhenUsed/>
    <w:rsid w:val="005862B9"/>
    <w:pPr>
      <w:spacing w:before="100" w:beforeAutospacing="1" w:after="100" w:afterAutospacing="1" w:line="240" w:lineRule="auto"/>
    </w:pPr>
    <w:rPr>
      <w:sz w:val="24"/>
      <w:szCs w:val="24"/>
    </w:rPr>
  </w:style>
  <w:style w:type="character" w:styleId="Gl">
    <w:name w:val="Strong"/>
    <w:basedOn w:val="VarsaylanParagrafYazTipi"/>
    <w:uiPriority w:val="22"/>
    <w:qFormat/>
    <w:rsid w:val="005862B9"/>
    <w:rPr>
      <w:b/>
      <w:bCs/>
    </w:rPr>
  </w:style>
  <w:style w:type="table" w:styleId="TabloKlavuzu">
    <w:name w:val="Table Grid"/>
    <w:basedOn w:val="NormalTablo"/>
    <w:uiPriority w:val="39"/>
    <w:rsid w:val="005862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D2A73B-E3B0-4C85-AB26-9FAAD4DAB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355</TotalTime>
  <Pages>7</Pages>
  <Words>2914</Words>
  <Characters>16616</Characters>
  <Application>Microsoft Office Word</Application>
  <DocSecurity>0</DocSecurity>
  <Lines>138</Lines>
  <Paragraphs>38</Paragraphs>
  <ScaleCrop>false</ScaleCrop>
  <HeadingPairs>
    <vt:vector size="2" baseType="variant">
      <vt:variant>
        <vt:lpstr>Konu Başlığı</vt:lpstr>
      </vt:variant>
      <vt:variant>
        <vt:i4>1</vt:i4>
      </vt:variant>
    </vt:vector>
  </HeadingPairs>
  <TitlesOfParts>
    <vt:vector size="1" baseType="lpstr">
      <vt:lpstr>1.sınıf 2. dönem zümre toplantısı</vt:lpstr>
    </vt:vector>
  </TitlesOfParts>
  <Manager/>
  <Company>ÖğretmenEvrak</Company>
  <LinksUpToDate>false</LinksUpToDate>
  <CharactersWithSpaces>19492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1.sınıf 2. dönem zümre toplantısı</dc:title>
  <dc:creator>İbrahim Bekteş</dc:creator>
  <cp:lastModifiedBy>Burhan Demir</cp:lastModifiedBy>
  <cp:revision>44</cp:revision>
  <dcterms:created xsi:type="dcterms:W3CDTF">2025-02-09T21:37:00Z</dcterms:created>
  <dcterms:modified xsi:type="dcterms:W3CDTF">2026-01-25T19:23:00Z</dcterms:modified>
</cp:coreProperties>
</file>