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6DB6F" w14:textId="6879580B" w:rsidR="00187EB8" w:rsidRPr="00F104CA" w:rsidRDefault="00D63A0B" w:rsidP="00187EB8">
      <w:pPr>
        <w:jc w:val="center"/>
        <w:outlineLvl w:val="0"/>
        <w:rPr>
          <w:rFonts w:ascii="Times New Roman" w:hAnsi="Times New Roman" w:cs="Times New Roman"/>
          <w:b/>
          <w:sz w:val="24"/>
          <w:szCs w:val="24"/>
        </w:rPr>
      </w:pPr>
      <w:r>
        <w:rPr>
          <w:rFonts w:ascii="Times New Roman" w:hAnsi="Times New Roman" w:cs="Times New Roman"/>
          <w:b/>
          <w:sz w:val="24"/>
          <w:szCs w:val="24"/>
        </w:rPr>
        <w:t xml:space="preserve">2025-2026 </w:t>
      </w:r>
      <w:r w:rsidR="00F104CA">
        <w:rPr>
          <w:rFonts w:ascii="Times New Roman" w:hAnsi="Times New Roman" w:cs="Times New Roman"/>
          <w:b/>
          <w:sz w:val="24"/>
          <w:szCs w:val="24"/>
        </w:rPr>
        <w:t xml:space="preserve"> </w:t>
      </w:r>
      <w:r w:rsidR="00FD5F60" w:rsidRPr="00F104CA">
        <w:rPr>
          <w:rFonts w:ascii="Times New Roman" w:hAnsi="Times New Roman" w:cs="Times New Roman"/>
          <w:b/>
          <w:sz w:val="24"/>
          <w:szCs w:val="24"/>
        </w:rPr>
        <w:t>EĞİTİM</w:t>
      </w:r>
      <w:r w:rsidR="00536D99">
        <w:rPr>
          <w:rFonts w:ascii="Times New Roman" w:hAnsi="Times New Roman" w:cs="Times New Roman"/>
          <w:b/>
          <w:sz w:val="24"/>
          <w:szCs w:val="24"/>
        </w:rPr>
        <w:t xml:space="preserve"> </w:t>
      </w:r>
      <w:r w:rsidR="00187EB8"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w:t>
      </w:r>
      <w:r w:rsidR="00315C51">
        <w:rPr>
          <w:rFonts w:ascii="Times New Roman" w:hAnsi="Times New Roman" w:cs="Times New Roman"/>
          <w:b/>
          <w:sz w:val="24"/>
          <w:szCs w:val="24"/>
        </w:rPr>
        <w:t>İLKOKULU</w:t>
      </w:r>
      <w:r w:rsidR="00187EB8" w:rsidRPr="00F104CA">
        <w:rPr>
          <w:rFonts w:ascii="Times New Roman" w:hAnsi="Times New Roman" w:cs="Times New Roman"/>
          <w:b/>
          <w:sz w:val="24"/>
          <w:szCs w:val="24"/>
        </w:rPr>
        <w:t xml:space="preserve"> İNGİLİZCE DERSİ </w:t>
      </w:r>
      <w:r w:rsidR="00187EB8" w:rsidRPr="00F104CA">
        <w:rPr>
          <w:rFonts w:ascii="Times New Roman" w:hAnsi="Times New Roman" w:cs="Times New Roman"/>
          <w:b/>
          <w:sz w:val="24"/>
          <w:szCs w:val="24"/>
        </w:rPr>
        <w:br/>
        <w:t>SENE BAŞI ZÜMRE ÖĞRETMENLER KURULU TOPLANTI TUTANAĞI</w:t>
      </w:r>
    </w:p>
    <w:p w14:paraId="718CF881" w14:textId="41A7F3C1" w:rsidR="00187EB8" w:rsidRPr="00F104CA" w:rsidRDefault="00DD3AD5" w:rsidP="0020626D">
      <w:pPr>
        <w:outlineLvl w:val="0"/>
        <w:rPr>
          <w:rFonts w:ascii="Times New Roman" w:hAnsi="Times New Roman" w:cs="Times New Roman"/>
          <w:sz w:val="24"/>
          <w:szCs w:val="24"/>
        </w:rPr>
      </w:pPr>
      <w:r w:rsidRPr="00F104CA">
        <w:rPr>
          <w:rFonts w:ascii="Times New Roman" w:hAnsi="Times New Roman" w:cs="Times New Roman"/>
          <w:b/>
          <w:sz w:val="24"/>
          <w:szCs w:val="24"/>
        </w:rPr>
        <w:t>Toplantı Tarihi</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w:t>
      </w:r>
      <w:r w:rsidR="00BA5408">
        <w:rPr>
          <w:rFonts w:ascii="Times New Roman" w:hAnsi="Times New Roman" w:cs="Times New Roman"/>
          <w:sz w:val="24"/>
          <w:szCs w:val="24"/>
        </w:rPr>
        <w:t xml:space="preserve"> 0</w:t>
      </w:r>
      <w:r w:rsidR="00892B3E">
        <w:rPr>
          <w:rFonts w:ascii="Times New Roman" w:hAnsi="Times New Roman" w:cs="Times New Roman"/>
          <w:sz w:val="24"/>
          <w:szCs w:val="24"/>
        </w:rPr>
        <w:t>5</w:t>
      </w:r>
      <w:r w:rsidR="00BA5408">
        <w:rPr>
          <w:rFonts w:ascii="Times New Roman" w:hAnsi="Times New Roman" w:cs="Times New Roman"/>
          <w:sz w:val="24"/>
          <w:szCs w:val="24"/>
        </w:rPr>
        <w:t>/09/202</w:t>
      </w:r>
      <w:r w:rsidR="00D63A0B">
        <w:rPr>
          <w:rFonts w:ascii="Times New Roman" w:hAnsi="Times New Roman" w:cs="Times New Roman"/>
          <w:sz w:val="24"/>
          <w:szCs w:val="24"/>
        </w:rPr>
        <w:t>5</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 xml:space="preserve">Toplantı Yeri ve Saati  </w:t>
      </w:r>
      <w:r w:rsidR="00CF3BE1" w:rsidRPr="00F104CA">
        <w:rPr>
          <w:rFonts w:ascii="Times New Roman" w:hAnsi="Times New Roman" w:cs="Times New Roman"/>
          <w:b/>
          <w:sz w:val="24"/>
          <w:szCs w:val="24"/>
        </w:rPr>
        <w:t>:</w:t>
      </w:r>
      <w:r w:rsidR="00F104CA">
        <w:rPr>
          <w:rFonts w:ascii="Times New Roman" w:hAnsi="Times New Roman" w:cs="Times New Roman"/>
          <w:b/>
          <w:sz w:val="24"/>
          <w:szCs w:val="24"/>
        </w:rPr>
        <w:t xml:space="preserve"> </w:t>
      </w:r>
      <w:r w:rsidR="00F104CA" w:rsidRPr="00F104CA">
        <w:rPr>
          <w:rFonts w:ascii="Times New Roman" w:hAnsi="Times New Roman" w:cs="Times New Roman"/>
          <w:sz w:val="24"/>
          <w:szCs w:val="24"/>
        </w:rPr>
        <w:t>Öğretmenler Odası / 09.30</w:t>
      </w:r>
      <w:r w:rsidR="0020626D" w:rsidRPr="00F104CA">
        <w:rPr>
          <w:rFonts w:ascii="Times New Roman" w:hAnsi="Times New Roman" w:cs="Times New Roman"/>
          <w:sz w:val="24"/>
          <w:szCs w:val="24"/>
        </w:rPr>
        <w:br/>
      </w:r>
      <w:r w:rsidRPr="00F104CA">
        <w:rPr>
          <w:rFonts w:ascii="Times New Roman" w:hAnsi="Times New Roman" w:cs="Times New Roman"/>
          <w:b/>
          <w:sz w:val="24"/>
          <w:szCs w:val="24"/>
        </w:rPr>
        <w:t xml:space="preserve">Toplantı Sayısı </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 xml:space="preserve">: </w:t>
      </w:r>
      <w:r w:rsidR="00187EB8" w:rsidRPr="00F104CA">
        <w:rPr>
          <w:rFonts w:ascii="Times New Roman" w:hAnsi="Times New Roman" w:cs="Times New Roman"/>
          <w:sz w:val="24"/>
          <w:szCs w:val="24"/>
        </w:rPr>
        <w:t>1</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Toplantıya Katılanlar  :</w:t>
      </w:r>
      <w:r w:rsidR="00CF3BE1" w:rsidRPr="00F104CA">
        <w:rPr>
          <w:rFonts w:ascii="Times New Roman" w:hAnsi="Times New Roman" w:cs="Times New Roman"/>
          <w:sz w:val="24"/>
          <w:szCs w:val="24"/>
        </w:rPr>
        <w:t xml:space="preserve"> </w:t>
      </w:r>
      <w:r w:rsidR="00D63A0B">
        <w:rPr>
          <w:rFonts w:ascii="Times New Roman" w:hAnsi="Times New Roman" w:cs="Times New Roman"/>
          <w:sz w:val="24"/>
          <w:szCs w:val="24"/>
        </w:rPr>
        <w:t>...............</w:t>
      </w:r>
      <w:r w:rsidR="00F104CA">
        <w:rPr>
          <w:rFonts w:ascii="Times New Roman" w:hAnsi="Times New Roman" w:cs="Times New Roman"/>
          <w:sz w:val="24"/>
          <w:szCs w:val="24"/>
        </w:rPr>
        <w:t>, ………………</w:t>
      </w:r>
    </w:p>
    <w:p w14:paraId="48265C22" w14:textId="77777777" w:rsidR="00187EB8" w:rsidRPr="00F104CA" w:rsidRDefault="00187EB8" w:rsidP="00187EB8">
      <w:pPr>
        <w:pStyle w:val="Balk3"/>
        <w:rPr>
          <w:rFonts w:ascii="Times New Roman" w:hAnsi="Times New Roman" w:cs="Times New Roman"/>
          <w:color w:val="0D0D0D"/>
          <w:sz w:val="24"/>
          <w:szCs w:val="24"/>
        </w:rPr>
      </w:pPr>
      <w:r w:rsidRPr="00F104CA">
        <w:rPr>
          <w:rFonts w:ascii="Times New Roman" w:hAnsi="Times New Roman" w:cs="Times New Roman"/>
          <w:sz w:val="24"/>
          <w:szCs w:val="24"/>
        </w:rPr>
        <w:t>GÜNDEM MADDELERİ:</w:t>
      </w:r>
      <w:r w:rsidR="00673F5B" w:rsidRPr="00F104CA">
        <w:rPr>
          <w:rFonts w:ascii="Times New Roman" w:hAnsi="Times New Roman" w:cs="Times New Roman"/>
          <w:sz w:val="24"/>
          <w:szCs w:val="24"/>
        </w:rPr>
        <w:br/>
      </w:r>
    </w:p>
    <w:p w14:paraId="02A95427" w14:textId="77777777" w:rsidR="00127A07" w:rsidRPr="00127A07" w:rsidRDefault="00187EB8" w:rsidP="00127A07">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Açılış ve yoklama</w:t>
      </w:r>
    </w:p>
    <w:p w14:paraId="350E20CE" w14:textId="77777777" w:rsidR="00127A07" w:rsidRPr="00127A07" w:rsidRDefault="00F104CA" w:rsidP="00127A07">
      <w:pPr>
        <w:pStyle w:val="ListeParagraf"/>
        <w:numPr>
          <w:ilvl w:val="0"/>
          <w:numId w:val="1"/>
        </w:numPr>
        <w:spacing w:line="336" w:lineRule="auto"/>
        <w:ind w:left="714" w:hanging="357"/>
        <w:rPr>
          <w:rFonts w:ascii="Times New Roman" w:hAnsi="Times New Roman" w:cs="Times New Roman"/>
          <w:sz w:val="24"/>
          <w:szCs w:val="24"/>
        </w:rPr>
      </w:pPr>
      <w:r w:rsidRPr="00127A07">
        <w:rPr>
          <w:rFonts w:ascii="Times New Roman" w:hAnsi="Times New Roman" w:cs="Times New Roman"/>
          <w:sz w:val="24"/>
          <w:szCs w:val="24"/>
        </w:rPr>
        <w:t>Zümre ile ilgili y</w:t>
      </w:r>
      <w:r w:rsidR="00C045AF" w:rsidRPr="00127A07">
        <w:rPr>
          <w:rFonts w:ascii="Times New Roman" w:hAnsi="Times New Roman" w:cs="Times New Roman"/>
          <w:sz w:val="24"/>
          <w:szCs w:val="24"/>
        </w:rPr>
        <w:t>önetmelik maddelerinin</w:t>
      </w:r>
      <w:r w:rsidR="00127A07" w:rsidRPr="00127A07">
        <w:rPr>
          <w:rFonts w:ascii="Times New Roman" w:hAnsi="Times New Roman" w:cs="Times New Roman"/>
          <w:sz w:val="24"/>
          <w:szCs w:val="24"/>
        </w:rPr>
        <w:t xml:space="preserve"> ve Türk milli eğitiminin amaçlarının okunması</w:t>
      </w:r>
    </w:p>
    <w:p w14:paraId="7A0D40FF" w14:textId="77777777" w:rsidR="00F104CA" w:rsidRPr="00F104CA" w:rsidRDefault="00C045AF" w:rsidP="00127A07">
      <w:pPr>
        <w:pStyle w:val="ListeParagraf"/>
        <w:spacing w:line="336" w:lineRule="auto"/>
        <w:rPr>
          <w:rFonts w:ascii="Times New Roman" w:hAnsi="Times New Roman" w:cs="Times New Roman"/>
          <w:sz w:val="24"/>
          <w:szCs w:val="24"/>
        </w:rPr>
      </w:pPr>
      <w:r>
        <w:rPr>
          <w:rFonts w:ascii="Times New Roman" w:hAnsi="Times New Roman" w:cs="Times New Roman"/>
          <w:sz w:val="24"/>
          <w:szCs w:val="24"/>
        </w:rPr>
        <w:t>okunması</w:t>
      </w:r>
      <w:r w:rsidR="00127A07">
        <w:rPr>
          <w:rFonts w:ascii="Times New Roman" w:hAnsi="Times New Roman" w:cs="Times New Roman"/>
          <w:sz w:val="24"/>
          <w:szCs w:val="24"/>
        </w:rPr>
        <w:t>, planlamaların buna uygun yapılması</w:t>
      </w:r>
    </w:p>
    <w:p w14:paraId="69837663" w14:textId="77777777" w:rsidR="001467A0" w:rsidRDefault="001467A0" w:rsidP="00127A07">
      <w:pPr>
        <w:pStyle w:val="ListeParagraf"/>
        <w:numPr>
          <w:ilvl w:val="0"/>
          <w:numId w:val="1"/>
        </w:numPr>
        <w:spacing w:after="0" w:line="336" w:lineRule="auto"/>
        <w:contextualSpacing w:val="0"/>
        <w:rPr>
          <w:rFonts w:ascii="Times New Roman" w:hAnsi="Times New Roman" w:cs="Times New Roman"/>
          <w:sz w:val="24"/>
          <w:szCs w:val="24"/>
        </w:rPr>
      </w:pPr>
      <w:r w:rsidRPr="00F104CA">
        <w:rPr>
          <w:rFonts w:ascii="Times New Roman" w:hAnsi="Times New Roman" w:cs="Times New Roman"/>
          <w:sz w:val="24"/>
          <w:szCs w:val="24"/>
        </w:rPr>
        <w:t>Bir önceki toplantıya ait zümre kararlarının uygulama sonuçlarının değerlendirilmesi ve uygulamaya yönelik yeni kararların alınması</w:t>
      </w:r>
    </w:p>
    <w:p w14:paraId="7361A8A0" w14:textId="6CD4248E" w:rsidR="00892B3E" w:rsidRPr="00892B3E" w:rsidRDefault="00892B3E" w:rsidP="00127A07">
      <w:pPr>
        <w:pStyle w:val="ListeParagraf"/>
        <w:numPr>
          <w:ilvl w:val="0"/>
          <w:numId w:val="1"/>
        </w:numPr>
        <w:spacing w:after="0" w:line="336" w:lineRule="auto"/>
        <w:contextualSpacing w:val="0"/>
        <w:rPr>
          <w:rFonts w:ascii="Times New Roman" w:hAnsi="Times New Roman" w:cs="Times New Roman"/>
          <w:sz w:val="24"/>
          <w:szCs w:val="24"/>
        </w:rPr>
      </w:pPr>
      <w:r w:rsidRPr="00892B3E">
        <w:rPr>
          <w:rFonts w:ascii="Times New Roman" w:hAnsi="Times New Roman" w:cs="Times New Roman"/>
          <w:sz w:val="24"/>
          <w:szCs w:val="24"/>
        </w:rPr>
        <w:t xml:space="preserve"> "</w:t>
      </w:r>
      <w:r w:rsidR="00D63A0B">
        <w:rPr>
          <w:rFonts w:ascii="Times New Roman" w:hAnsi="Times New Roman" w:cs="Times New Roman"/>
          <w:sz w:val="24"/>
          <w:szCs w:val="24"/>
        </w:rPr>
        <w:t>2025-2026</w:t>
      </w:r>
      <w:r w:rsidRPr="00892B3E">
        <w:rPr>
          <w:rFonts w:ascii="Times New Roman" w:hAnsi="Times New Roman" w:cs="Times New Roman"/>
          <w:sz w:val="24"/>
          <w:szCs w:val="24"/>
        </w:rPr>
        <w:t xml:space="preserve"> Eğitim ve Öğretim Yılı İlişkin İş ve İşlemler" Konulu  Genelgenin Görüşülmesi</w:t>
      </w:r>
      <w:r w:rsidR="004249FF">
        <w:rPr>
          <w:rFonts w:ascii="Times New Roman" w:hAnsi="Times New Roman" w:cs="Times New Roman"/>
          <w:sz w:val="24"/>
          <w:szCs w:val="24"/>
        </w:rPr>
        <w:t xml:space="preserve"> </w:t>
      </w:r>
    </w:p>
    <w:p w14:paraId="048EFB37" w14:textId="77777777" w:rsidR="00187EB8" w:rsidRPr="00F104CA" w:rsidRDefault="00187EB8" w:rsidP="00127A07">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Yıllık plan ve ders planlarının hazırlanması ve uygulanmasında konu ve kazanım ağırlıklarının dikkate alınması</w:t>
      </w:r>
    </w:p>
    <w:p w14:paraId="7C480E78" w14:textId="77777777" w:rsidR="001467A0" w:rsidRPr="00F104CA" w:rsidRDefault="001467A0" w:rsidP="00127A07">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2504 sayılı Tebliğler Dergisinde yayımlanan yönerge gereği Atatürkçülük konularının işlenmesi</w:t>
      </w:r>
    </w:p>
    <w:p w14:paraId="73601936" w14:textId="77777777" w:rsidR="001467A0" w:rsidRPr="00F104CA" w:rsidRDefault="001467A0" w:rsidP="00127A07">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Derslerin işlenişinde uygulanacak öğretim yöntem ve tekniklerinin belirlenmesi</w:t>
      </w:r>
    </w:p>
    <w:p w14:paraId="48B42421" w14:textId="77777777" w:rsidR="001467A0" w:rsidRPr="00F104CA" w:rsidRDefault="001467A0" w:rsidP="00127A07">
      <w:pPr>
        <w:pStyle w:val="ListeParagraf"/>
        <w:numPr>
          <w:ilvl w:val="0"/>
          <w:numId w:val="1"/>
        </w:numPr>
        <w:spacing w:line="336" w:lineRule="auto"/>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İngilizce dersinde başarıyı arttırmada alınabilecek tedbirler</w:t>
      </w:r>
    </w:p>
    <w:p w14:paraId="41DAD50A" w14:textId="77777777" w:rsidR="001467A0" w:rsidRPr="00F104CA" w:rsidRDefault="001467A0" w:rsidP="00127A07">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Özel eğitim ihtiyacı olan öğrenciler için bireyselleştirilmiş eğitim programları (BEP) ile ders planlarının görüşülmesi</w:t>
      </w:r>
    </w:p>
    <w:p w14:paraId="032BAC50" w14:textId="77777777" w:rsidR="00127A07" w:rsidRDefault="006B2770" w:rsidP="00127A07">
      <w:pPr>
        <w:pStyle w:val="ListeParagraf"/>
        <w:numPr>
          <w:ilvl w:val="0"/>
          <w:numId w:val="1"/>
        </w:numPr>
        <w:spacing w:after="0" w:line="360" w:lineRule="auto"/>
        <w:rPr>
          <w:rFonts w:ascii="Times New Roman" w:hAnsi="Times New Roman" w:cs="Times New Roman"/>
          <w:sz w:val="24"/>
          <w:szCs w:val="24"/>
        </w:rPr>
      </w:pPr>
      <w:r>
        <w:rPr>
          <w:rFonts w:ascii="Times New Roman" w:hAnsi="Times New Roman" w:cs="Times New Roman"/>
          <w:sz w:val="24"/>
          <w:szCs w:val="24"/>
        </w:rPr>
        <w:t>S</w:t>
      </w:r>
      <w:r w:rsidR="00315C51">
        <w:rPr>
          <w:rFonts w:ascii="Times New Roman" w:hAnsi="Times New Roman" w:cs="Times New Roman"/>
          <w:sz w:val="24"/>
          <w:szCs w:val="24"/>
        </w:rPr>
        <w:t xml:space="preserve">ınıf </w:t>
      </w:r>
      <w:r w:rsidR="001467A0" w:rsidRPr="00127A07">
        <w:rPr>
          <w:rFonts w:ascii="Times New Roman" w:hAnsi="Times New Roman" w:cs="Times New Roman"/>
          <w:sz w:val="24"/>
          <w:szCs w:val="24"/>
        </w:rPr>
        <w:t>öğretmenleriyle yapılabilecek işbirliği ve esaslarının belirlenmesi</w:t>
      </w:r>
    </w:p>
    <w:p w14:paraId="3D7E3E12" w14:textId="77777777" w:rsidR="001467A0" w:rsidRPr="00127A07" w:rsidRDefault="005542BB" w:rsidP="00127A07">
      <w:pPr>
        <w:pStyle w:val="ListeParagraf"/>
        <w:numPr>
          <w:ilvl w:val="0"/>
          <w:numId w:val="1"/>
        </w:numPr>
        <w:spacing w:after="0" w:line="360" w:lineRule="auto"/>
        <w:rPr>
          <w:rFonts w:ascii="Times New Roman" w:hAnsi="Times New Roman" w:cs="Times New Roman"/>
          <w:sz w:val="24"/>
          <w:szCs w:val="24"/>
        </w:rPr>
      </w:pPr>
      <w:r>
        <w:rPr>
          <w:rFonts w:ascii="Times New Roman" w:hAnsi="Times New Roman" w:cs="Times New Roman"/>
          <w:sz w:val="24"/>
          <w:szCs w:val="24"/>
        </w:rPr>
        <w:t>Ö</w:t>
      </w:r>
      <w:r w:rsidRPr="00127A07">
        <w:rPr>
          <w:rFonts w:ascii="Times New Roman" w:hAnsi="Times New Roman" w:cs="Times New Roman"/>
          <w:sz w:val="24"/>
          <w:szCs w:val="24"/>
        </w:rPr>
        <w:t xml:space="preserve">lçme </w:t>
      </w:r>
      <w:r>
        <w:rPr>
          <w:rFonts w:ascii="Times New Roman" w:hAnsi="Times New Roman" w:cs="Times New Roman"/>
          <w:sz w:val="24"/>
          <w:szCs w:val="24"/>
        </w:rPr>
        <w:t>v</w:t>
      </w:r>
      <w:r w:rsidR="00315C51">
        <w:rPr>
          <w:rFonts w:ascii="Times New Roman" w:hAnsi="Times New Roman" w:cs="Times New Roman"/>
          <w:sz w:val="24"/>
          <w:szCs w:val="24"/>
        </w:rPr>
        <w:t>e değerlendirme işlemleri</w:t>
      </w:r>
    </w:p>
    <w:p w14:paraId="2F201D8C" w14:textId="77777777" w:rsidR="001467A0" w:rsidRPr="00F104CA" w:rsidRDefault="001467A0" w:rsidP="00127A07">
      <w:pPr>
        <w:pStyle w:val="ListeParagraf"/>
        <w:numPr>
          <w:ilvl w:val="0"/>
          <w:numId w:val="1"/>
        </w:numPr>
        <w:spacing w:after="0" w:line="336" w:lineRule="auto"/>
        <w:jc w:val="both"/>
        <w:rPr>
          <w:rFonts w:ascii="Times New Roman" w:hAnsi="Times New Roman" w:cs="Times New Roman"/>
          <w:sz w:val="24"/>
          <w:szCs w:val="24"/>
        </w:rPr>
      </w:pPr>
      <w:r w:rsidRPr="00F104CA">
        <w:rPr>
          <w:rFonts w:ascii="Times New Roman" w:hAnsi="Times New Roman" w:cs="Times New Roman"/>
          <w:sz w:val="24"/>
          <w:szCs w:val="24"/>
        </w:rPr>
        <w:t>Değerler Eğitimi hususlarının görüşülmesi</w:t>
      </w:r>
    </w:p>
    <w:p w14:paraId="7E1A48A4" w14:textId="77777777" w:rsidR="009D12AA" w:rsidRDefault="001467A0" w:rsidP="009D12AA">
      <w:pPr>
        <w:pStyle w:val="ListeParagraf"/>
        <w:numPr>
          <w:ilvl w:val="0"/>
          <w:numId w:val="1"/>
        </w:numPr>
        <w:spacing w:after="0" w:line="336" w:lineRule="auto"/>
        <w:jc w:val="both"/>
        <w:rPr>
          <w:rFonts w:ascii="Times New Roman" w:hAnsi="Times New Roman" w:cs="Times New Roman"/>
          <w:sz w:val="24"/>
          <w:szCs w:val="24"/>
        </w:rPr>
      </w:pPr>
      <w:r w:rsidRPr="00F104CA">
        <w:rPr>
          <w:rFonts w:ascii="Times New Roman" w:hAnsi="Times New Roman" w:cs="Times New Roman"/>
          <w:sz w:val="24"/>
          <w:szCs w:val="24"/>
        </w:rPr>
        <w:t>Öğrenci velileriyle ilişkiler ve işbirliği</w:t>
      </w:r>
    </w:p>
    <w:p w14:paraId="5161B20A" w14:textId="3E631027" w:rsidR="001467A0" w:rsidRPr="009D12AA" w:rsidRDefault="001467A0" w:rsidP="009D12AA">
      <w:pPr>
        <w:pStyle w:val="ListeParagraf"/>
        <w:numPr>
          <w:ilvl w:val="0"/>
          <w:numId w:val="1"/>
        </w:numPr>
        <w:spacing w:after="0" w:line="336" w:lineRule="auto"/>
        <w:jc w:val="both"/>
        <w:rPr>
          <w:rFonts w:ascii="Times New Roman" w:hAnsi="Times New Roman" w:cs="Times New Roman"/>
          <w:sz w:val="24"/>
          <w:szCs w:val="24"/>
        </w:rPr>
      </w:pPr>
      <w:r w:rsidRPr="009D12AA">
        <w:rPr>
          <w:rFonts w:ascii="Times New Roman" w:hAnsi="Times New Roman" w:cs="Times New Roman"/>
          <w:sz w:val="24"/>
          <w:szCs w:val="24"/>
        </w:rPr>
        <w:t>Dilek ve temenniler, kapanış</w:t>
      </w:r>
      <w:r w:rsidR="0006012D" w:rsidRPr="009D12AA">
        <w:rPr>
          <w:rFonts w:ascii="Times New Roman" w:hAnsi="Times New Roman" w:cs="Times New Roman"/>
          <w:sz w:val="24"/>
          <w:szCs w:val="24"/>
        </w:rPr>
        <w:t xml:space="preserve"> </w:t>
      </w:r>
      <w:r w:rsidR="0006012D" w:rsidRPr="009D12AA">
        <w:rPr>
          <w:rFonts w:ascii="Times New Roman" w:hAnsi="Times New Roman" w:cs="Times New Roman"/>
          <w:color w:val="FFFFFF" w:themeColor="background1"/>
          <w:sz w:val="24"/>
          <w:szCs w:val="24"/>
        </w:rPr>
        <w:t xml:space="preserve"> </w:t>
      </w:r>
    </w:p>
    <w:p w14:paraId="2BF80A38" w14:textId="77777777" w:rsidR="00F96A55" w:rsidRDefault="00F96A55" w:rsidP="00F96A55">
      <w:pPr>
        <w:pStyle w:val="ListeParagraf"/>
        <w:spacing w:after="0" w:line="336" w:lineRule="auto"/>
        <w:ind w:left="714"/>
        <w:jc w:val="both"/>
        <w:rPr>
          <w:rFonts w:ascii="Times New Roman" w:hAnsi="Times New Roman" w:cs="Times New Roman"/>
          <w:sz w:val="24"/>
          <w:szCs w:val="24"/>
        </w:rPr>
      </w:pPr>
    </w:p>
    <w:p w14:paraId="264B0737"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79FF898B" w14:textId="77777777" w:rsidR="00D63A0B" w:rsidRDefault="00D63A0B" w:rsidP="00F96A55">
      <w:pPr>
        <w:pStyle w:val="ListeParagraf"/>
        <w:spacing w:after="0" w:line="336" w:lineRule="auto"/>
        <w:ind w:left="714"/>
        <w:jc w:val="both"/>
        <w:rPr>
          <w:rFonts w:ascii="Times New Roman" w:hAnsi="Times New Roman" w:cs="Times New Roman"/>
          <w:sz w:val="24"/>
          <w:szCs w:val="24"/>
        </w:rPr>
      </w:pPr>
    </w:p>
    <w:p w14:paraId="240D6139" w14:textId="77777777" w:rsidR="00D63A0B" w:rsidRDefault="00D63A0B" w:rsidP="00F96A55">
      <w:pPr>
        <w:pStyle w:val="ListeParagraf"/>
        <w:spacing w:after="0" w:line="336" w:lineRule="auto"/>
        <w:ind w:left="714"/>
        <w:jc w:val="both"/>
        <w:rPr>
          <w:rFonts w:ascii="Times New Roman" w:hAnsi="Times New Roman" w:cs="Times New Roman"/>
          <w:sz w:val="24"/>
          <w:szCs w:val="24"/>
        </w:rPr>
      </w:pPr>
    </w:p>
    <w:p w14:paraId="27608AB2"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3DB58D9B"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79063CF6"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7F5D9868"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44ACD57A"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3586815D"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041D90AD"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7D43DFB0"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2FE94E89" w14:textId="77777777" w:rsidR="00E77056" w:rsidRPr="004249FF" w:rsidRDefault="00E77056" w:rsidP="004249FF">
      <w:pPr>
        <w:spacing w:after="0" w:line="336" w:lineRule="auto"/>
        <w:jc w:val="both"/>
        <w:rPr>
          <w:rFonts w:ascii="Times New Roman" w:hAnsi="Times New Roman" w:cs="Times New Roman"/>
          <w:sz w:val="24"/>
          <w:szCs w:val="24"/>
        </w:rPr>
      </w:pPr>
    </w:p>
    <w:p w14:paraId="32BAC555" w14:textId="77777777" w:rsidR="00D63A0B" w:rsidRPr="00D63A0B" w:rsidRDefault="00D63A0B" w:rsidP="00D63A0B">
      <w:pPr>
        <w:pStyle w:val="Balk3"/>
        <w:rPr>
          <w:rFonts w:ascii="Times New Roman" w:hAnsi="Times New Roman" w:cs="Times New Roman"/>
          <w:sz w:val="24"/>
          <w:szCs w:val="24"/>
        </w:rPr>
      </w:pPr>
      <w:r w:rsidRPr="00D63A0B">
        <w:rPr>
          <w:rFonts w:ascii="Times New Roman" w:hAnsi="Times New Roman" w:cs="Times New Roman"/>
          <w:sz w:val="24"/>
          <w:szCs w:val="24"/>
        </w:rPr>
        <w:lastRenderedPageBreak/>
        <w:t>GÜNDEM MADDELERİNİN GÖRÜŞÜLMESİ</w:t>
      </w:r>
    </w:p>
    <w:p w14:paraId="423121F3" w14:textId="77777777" w:rsidR="00D63A0B" w:rsidRPr="00D63A0B" w:rsidRDefault="00D63A0B" w:rsidP="00D63A0B">
      <w:pPr>
        <w:pStyle w:val="Balk3"/>
        <w:rPr>
          <w:rFonts w:ascii="Times New Roman" w:hAnsi="Times New Roman" w:cs="Times New Roman"/>
          <w:sz w:val="24"/>
          <w:szCs w:val="24"/>
        </w:rPr>
      </w:pPr>
      <w:r w:rsidRPr="00D63A0B">
        <w:rPr>
          <w:rFonts w:ascii="Times New Roman" w:hAnsi="Times New Roman" w:cs="Times New Roman"/>
          <w:sz w:val="24"/>
          <w:szCs w:val="24"/>
        </w:rPr>
        <w:t>1. Açılış ve yoklama</w:t>
      </w:r>
      <w:r w:rsidRPr="00D63A0B">
        <w:rPr>
          <w:rFonts w:ascii="Times New Roman" w:hAnsi="Times New Roman" w:cs="Times New Roman"/>
          <w:sz w:val="24"/>
          <w:szCs w:val="24"/>
        </w:rPr>
        <w:br/>
      </w:r>
      <w:r w:rsidRPr="00D63A0B">
        <w:rPr>
          <w:rFonts w:ascii="Times New Roman" w:hAnsi="Times New Roman" w:cs="Times New Roman"/>
          <w:b w:val="0"/>
          <w:bCs w:val="0"/>
          <w:sz w:val="24"/>
          <w:szCs w:val="24"/>
        </w:rPr>
        <w:t>Toplantı, zümre başkanı ………………..’nın açılış konuşması ile başladı. Türk milli eğitiminin amaçları doğrultusunda yeni eğitim-öğretim yılının verimli geçmesi temennisiyle toplantıya geçildi. Yapılan yoklamada öğretmenlerin tamamının toplantıya katıldığı görüldü.</w:t>
      </w:r>
    </w:p>
    <w:p w14:paraId="71F03979" w14:textId="77777777" w:rsidR="00D63A0B" w:rsidRPr="00D63A0B" w:rsidRDefault="00D63A0B" w:rsidP="00D63A0B">
      <w:pPr>
        <w:pStyle w:val="Balk3"/>
        <w:rPr>
          <w:rFonts w:ascii="Times New Roman" w:hAnsi="Times New Roman" w:cs="Times New Roman"/>
          <w:sz w:val="24"/>
          <w:szCs w:val="24"/>
        </w:rPr>
      </w:pPr>
      <w:r w:rsidRPr="00D63A0B">
        <w:rPr>
          <w:rFonts w:ascii="Times New Roman" w:hAnsi="Times New Roman" w:cs="Times New Roman"/>
          <w:sz w:val="24"/>
          <w:szCs w:val="24"/>
        </w:rPr>
        <w:t>2. Zümre ile ilgili yönetmelik maddelerinin ve Türk milli eğitiminin amaçlarının okunması, planlamaların buna uygun yapılması</w:t>
      </w:r>
      <w:r w:rsidRPr="00D63A0B">
        <w:rPr>
          <w:rFonts w:ascii="Times New Roman" w:hAnsi="Times New Roman" w:cs="Times New Roman"/>
          <w:sz w:val="24"/>
          <w:szCs w:val="24"/>
        </w:rPr>
        <w:br/>
      </w:r>
      <w:r w:rsidRPr="00D63A0B">
        <w:rPr>
          <w:rFonts w:ascii="Times New Roman" w:hAnsi="Times New Roman" w:cs="Times New Roman"/>
          <w:b w:val="0"/>
          <w:bCs w:val="0"/>
          <w:sz w:val="24"/>
          <w:szCs w:val="24"/>
        </w:rPr>
        <w:t>İlgili mevzuat hükümleri ve Türk Milli Eğitiminin genel amaçları zümre üyeleri tarafından okundu. İngilizce dersinde, öğrencilerin temel iletişim becerilerinin kazandırılması ve 21. yüzyıl becerileriyle donatılması yönünde planlamaların bu çerçevede yapılması gerektiği belirtildi.</w:t>
      </w:r>
    </w:p>
    <w:p w14:paraId="27D9BAC3" w14:textId="77777777" w:rsidR="00D63A0B" w:rsidRPr="00D63A0B" w:rsidRDefault="00D63A0B" w:rsidP="00D63A0B">
      <w:pPr>
        <w:pStyle w:val="Balk3"/>
        <w:rPr>
          <w:rFonts w:ascii="Times New Roman" w:hAnsi="Times New Roman" w:cs="Times New Roman"/>
          <w:sz w:val="24"/>
          <w:szCs w:val="24"/>
        </w:rPr>
      </w:pPr>
      <w:r w:rsidRPr="00D63A0B">
        <w:rPr>
          <w:rFonts w:ascii="Times New Roman" w:hAnsi="Times New Roman" w:cs="Times New Roman"/>
          <w:sz w:val="24"/>
          <w:szCs w:val="24"/>
        </w:rPr>
        <w:t>3. Bir önceki toplantıya ait zümre kararlarının değerlendirilmesi</w:t>
      </w:r>
      <w:r w:rsidRPr="00D63A0B">
        <w:rPr>
          <w:rFonts w:ascii="Times New Roman" w:hAnsi="Times New Roman" w:cs="Times New Roman"/>
          <w:sz w:val="24"/>
          <w:szCs w:val="24"/>
        </w:rPr>
        <w:br/>
      </w:r>
      <w:r w:rsidRPr="00D63A0B">
        <w:rPr>
          <w:rFonts w:ascii="Times New Roman" w:hAnsi="Times New Roman" w:cs="Times New Roman"/>
          <w:b w:val="0"/>
          <w:bCs w:val="0"/>
          <w:sz w:val="24"/>
          <w:szCs w:val="24"/>
        </w:rPr>
        <w:t>Geçen yıl alınan kararların büyük ölçüde uygulandığı, özellikle oyun temelli öğretim yöntemlerinin öğrencilerin ilgisini artırdığı ifade edildi. Ancak sınıf mevcutlarının yüksek olduğu şubelerde bireysel farklılıklara yeterince zaman ayrılamadığı belirtildi. Bu yıl bu eksikliğin giderilmesi için ders içi grup çalışmaları ve farklılaştırılmış etkinlikler planlanmasına karar verildi.</w:t>
      </w:r>
    </w:p>
    <w:p w14:paraId="66DEA294" w14:textId="77777777" w:rsidR="00D63A0B" w:rsidRPr="00D63A0B" w:rsidRDefault="00D63A0B" w:rsidP="00D63A0B">
      <w:pPr>
        <w:pStyle w:val="Balk3"/>
        <w:rPr>
          <w:rFonts w:ascii="Times New Roman" w:hAnsi="Times New Roman" w:cs="Times New Roman"/>
          <w:sz w:val="24"/>
          <w:szCs w:val="24"/>
        </w:rPr>
      </w:pPr>
      <w:r w:rsidRPr="00D63A0B">
        <w:rPr>
          <w:rFonts w:ascii="Times New Roman" w:hAnsi="Times New Roman" w:cs="Times New Roman"/>
          <w:sz w:val="24"/>
          <w:szCs w:val="24"/>
        </w:rPr>
        <w:t>4. “2025-2026 Eğitim ve Öğretim Yılı İlişkin İş ve İşlemler” konulu genelgenin görüşülmesi</w:t>
      </w:r>
      <w:r w:rsidRPr="00D63A0B">
        <w:rPr>
          <w:rFonts w:ascii="Times New Roman" w:hAnsi="Times New Roman" w:cs="Times New Roman"/>
          <w:sz w:val="24"/>
          <w:szCs w:val="24"/>
        </w:rPr>
        <w:br/>
      </w:r>
      <w:r w:rsidRPr="00D63A0B">
        <w:rPr>
          <w:rFonts w:ascii="Times New Roman" w:hAnsi="Times New Roman" w:cs="Times New Roman"/>
          <w:b w:val="0"/>
          <w:bCs w:val="0"/>
          <w:sz w:val="24"/>
          <w:szCs w:val="24"/>
        </w:rPr>
        <w:t>Genelgede belirtilen hususlar değerlendirildi. Özellikle ölçme-değerlendirmede beceri temelli yaklaşımın öne çıkarılması, öğrenci etkinliklerine daha fazla yer verilmesi gerektiği vurgulandı.</w:t>
      </w:r>
    </w:p>
    <w:p w14:paraId="060FFC82" w14:textId="77777777" w:rsidR="00D63A0B" w:rsidRPr="00D63A0B" w:rsidRDefault="00D63A0B" w:rsidP="00D63A0B">
      <w:pPr>
        <w:pStyle w:val="Balk3"/>
        <w:rPr>
          <w:rFonts w:ascii="Times New Roman" w:hAnsi="Times New Roman" w:cs="Times New Roman"/>
          <w:sz w:val="24"/>
          <w:szCs w:val="24"/>
        </w:rPr>
      </w:pPr>
      <w:r w:rsidRPr="00D63A0B">
        <w:rPr>
          <w:rFonts w:ascii="Times New Roman" w:hAnsi="Times New Roman" w:cs="Times New Roman"/>
          <w:sz w:val="24"/>
          <w:szCs w:val="24"/>
        </w:rPr>
        <w:t>5. Yıllık plan ve ders planlarının hazırlanması</w:t>
      </w:r>
      <w:r w:rsidRPr="00D63A0B">
        <w:rPr>
          <w:rFonts w:ascii="Times New Roman" w:hAnsi="Times New Roman" w:cs="Times New Roman"/>
          <w:sz w:val="24"/>
          <w:szCs w:val="24"/>
        </w:rPr>
        <w:br/>
      </w:r>
      <w:r w:rsidRPr="00D63A0B">
        <w:rPr>
          <w:rFonts w:ascii="Times New Roman" w:hAnsi="Times New Roman" w:cs="Times New Roman"/>
          <w:b w:val="0"/>
          <w:bCs w:val="0"/>
          <w:sz w:val="24"/>
          <w:szCs w:val="24"/>
        </w:rPr>
        <w:t>Planlamalarda konu ve kazanım ağırlıklarının dengeli dağıtılması gerektiği belirtildi. Konuların öğrencilerin gelişim seviyelerine uygun, günlük yaşamla bağlantılı şekilde işlenmesi gerektiği üzerinde duruldu.</w:t>
      </w:r>
    </w:p>
    <w:p w14:paraId="2E56BA8E" w14:textId="77777777" w:rsidR="00D63A0B" w:rsidRPr="00D63A0B" w:rsidRDefault="00D63A0B" w:rsidP="00D63A0B">
      <w:pPr>
        <w:pStyle w:val="Balk3"/>
        <w:rPr>
          <w:rFonts w:ascii="Times New Roman" w:hAnsi="Times New Roman" w:cs="Times New Roman"/>
          <w:sz w:val="24"/>
          <w:szCs w:val="24"/>
        </w:rPr>
      </w:pPr>
      <w:r w:rsidRPr="00D63A0B">
        <w:rPr>
          <w:rFonts w:ascii="Times New Roman" w:hAnsi="Times New Roman" w:cs="Times New Roman"/>
          <w:sz w:val="24"/>
          <w:szCs w:val="24"/>
        </w:rPr>
        <w:t>6. Atatürkçülük konularının işlenmesi</w:t>
      </w:r>
      <w:r w:rsidRPr="00D63A0B">
        <w:rPr>
          <w:rFonts w:ascii="Times New Roman" w:hAnsi="Times New Roman" w:cs="Times New Roman"/>
          <w:sz w:val="24"/>
          <w:szCs w:val="24"/>
        </w:rPr>
        <w:br/>
      </w:r>
      <w:r w:rsidRPr="00D63A0B">
        <w:rPr>
          <w:rFonts w:ascii="Times New Roman" w:hAnsi="Times New Roman" w:cs="Times New Roman"/>
          <w:b w:val="0"/>
          <w:bCs w:val="0"/>
          <w:sz w:val="24"/>
          <w:szCs w:val="24"/>
        </w:rPr>
        <w:t>2504 sayılı Tebliğler Dergisi hükümleri doğrultusunda, İngilizce derslerinde Atatürkçülükle ilgili konuların ders içerikleriyle ilişkilendirilerek işlenmesi gerektiği hatırlatıldı. Örneğin; “freedom, independence, peace” gibi kavramların Atatürk’ün ilke ve inkılaplarıyla bağdaştırılarak öğretilmesi önerildi.</w:t>
      </w:r>
    </w:p>
    <w:p w14:paraId="503F9D52" w14:textId="77777777" w:rsidR="00D63A0B" w:rsidRPr="00D63A0B" w:rsidRDefault="00D63A0B" w:rsidP="00D63A0B">
      <w:pPr>
        <w:pStyle w:val="Balk3"/>
        <w:rPr>
          <w:rFonts w:ascii="Times New Roman" w:hAnsi="Times New Roman" w:cs="Times New Roman"/>
          <w:sz w:val="24"/>
          <w:szCs w:val="24"/>
        </w:rPr>
      </w:pPr>
      <w:r w:rsidRPr="00D63A0B">
        <w:rPr>
          <w:rFonts w:ascii="Times New Roman" w:hAnsi="Times New Roman" w:cs="Times New Roman"/>
          <w:sz w:val="24"/>
          <w:szCs w:val="24"/>
        </w:rPr>
        <w:t>7. Öğretim yöntem ve tekniklerinin belirlenmesi</w:t>
      </w:r>
      <w:r w:rsidRPr="00D63A0B">
        <w:rPr>
          <w:rFonts w:ascii="Times New Roman" w:hAnsi="Times New Roman" w:cs="Times New Roman"/>
          <w:sz w:val="24"/>
          <w:szCs w:val="24"/>
        </w:rPr>
        <w:br/>
      </w:r>
      <w:r w:rsidRPr="00D63A0B">
        <w:rPr>
          <w:rFonts w:ascii="Times New Roman" w:hAnsi="Times New Roman" w:cs="Times New Roman"/>
          <w:b w:val="0"/>
          <w:bCs w:val="0"/>
          <w:sz w:val="24"/>
          <w:szCs w:val="24"/>
        </w:rPr>
        <w:t>Öğretimde iletişimsel yaklaşımın esas alınması, oyun, drama, rol oynama, görsel materyaller, şarkılar ve dijital içeriklerin derslerde daha etkin kullanılması gerektiği vurgulandı. Ayrıca akıllı tahta, EBA içerikleri ve interaktif uygulamaların derse entegre edilmesinin başarıyı artıracağı belirtildi.</w:t>
      </w:r>
    </w:p>
    <w:p w14:paraId="3383346C" w14:textId="77777777" w:rsidR="00D63A0B" w:rsidRPr="00D63A0B" w:rsidRDefault="00D63A0B" w:rsidP="00D63A0B">
      <w:pPr>
        <w:pStyle w:val="Balk3"/>
        <w:rPr>
          <w:rFonts w:ascii="Times New Roman" w:hAnsi="Times New Roman" w:cs="Times New Roman"/>
          <w:sz w:val="24"/>
          <w:szCs w:val="24"/>
        </w:rPr>
      </w:pPr>
      <w:r w:rsidRPr="00D63A0B">
        <w:rPr>
          <w:rFonts w:ascii="Times New Roman" w:hAnsi="Times New Roman" w:cs="Times New Roman"/>
          <w:sz w:val="24"/>
          <w:szCs w:val="24"/>
        </w:rPr>
        <w:t>8. İngilizce dersinde başarıyı artırma tedbirleri</w:t>
      </w:r>
      <w:r w:rsidRPr="00D63A0B">
        <w:rPr>
          <w:rFonts w:ascii="Times New Roman" w:hAnsi="Times New Roman" w:cs="Times New Roman"/>
          <w:sz w:val="24"/>
          <w:szCs w:val="24"/>
        </w:rPr>
        <w:br/>
      </w:r>
      <w:r w:rsidRPr="00D63A0B">
        <w:rPr>
          <w:rFonts w:ascii="Times New Roman" w:hAnsi="Times New Roman" w:cs="Times New Roman"/>
          <w:b w:val="0"/>
          <w:bCs w:val="0"/>
          <w:sz w:val="24"/>
          <w:szCs w:val="24"/>
        </w:rPr>
        <w:t>Öğrencilerin derse ilgisini artırmak amacıyla kelime kartları, interaktif oyunlar, şarkılar ve proje tabanlı etkinliklerin daha çok kullanılması gerektiği belirtildi. Ayrıca velilerin evde çocuklarına İngilizce tekrar yaptırmaları için bilgilendirilmesi kararlaştırıldı.</w:t>
      </w:r>
    </w:p>
    <w:p w14:paraId="4B7EE0B6" w14:textId="77777777" w:rsidR="00D63A0B" w:rsidRPr="00D63A0B" w:rsidRDefault="00D63A0B" w:rsidP="00D63A0B">
      <w:pPr>
        <w:pStyle w:val="Balk3"/>
        <w:rPr>
          <w:rFonts w:ascii="Times New Roman" w:hAnsi="Times New Roman" w:cs="Times New Roman"/>
          <w:sz w:val="24"/>
          <w:szCs w:val="24"/>
        </w:rPr>
      </w:pPr>
      <w:r w:rsidRPr="00D63A0B">
        <w:rPr>
          <w:rFonts w:ascii="Times New Roman" w:hAnsi="Times New Roman" w:cs="Times New Roman"/>
          <w:sz w:val="24"/>
          <w:szCs w:val="24"/>
        </w:rPr>
        <w:t>9. Özel eğitim ihtiyacı olan öğrenciler için BEP planlarının hazırlanması</w:t>
      </w:r>
      <w:r w:rsidRPr="00D63A0B">
        <w:rPr>
          <w:rFonts w:ascii="Times New Roman" w:hAnsi="Times New Roman" w:cs="Times New Roman"/>
          <w:sz w:val="24"/>
          <w:szCs w:val="24"/>
        </w:rPr>
        <w:br/>
      </w:r>
      <w:r w:rsidRPr="00D63A0B">
        <w:rPr>
          <w:rFonts w:ascii="Times New Roman" w:hAnsi="Times New Roman" w:cs="Times New Roman"/>
          <w:b w:val="0"/>
          <w:bCs w:val="0"/>
          <w:sz w:val="24"/>
          <w:szCs w:val="24"/>
        </w:rPr>
        <w:t>Özel eğitim ihtiyacı olan öğrenciler için bireyselleştirilmiş eğitim programları hazırlanması, farklılaştırılmış materyaller ve görsellerle desteklenmiş ders planlarının uygulanması gerektiği ifade edildi.</w:t>
      </w:r>
    </w:p>
    <w:p w14:paraId="5D7F78E9" w14:textId="77777777" w:rsidR="00D63A0B" w:rsidRPr="00D63A0B" w:rsidRDefault="00D63A0B" w:rsidP="00D63A0B">
      <w:pPr>
        <w:pStyle w:val="Balk3"/>
        <w:rPr>
          <w:rFonts w:ascii="Times New Roman" w:hAnsi="Times New Roman" w:cs="Times New Roman"/>
          <w:sz w:val="24"/>
          <w:szCs w:val="24"/>
        </w:rPr>
      </w:pPr>
      <w:r w:rsidRPr="00D63A0B">
        <w:rPr>
          <w:rFonts w:ascii="Times New Roman" w:hAnsi="Times New Roman" w:cs="Times New Roman"/>
          <w:sz w:val="24"/>
          <w:szCs w:val="24"/>
        </w:rPr>
        <w:t>10. Sınıf öğretmenleriyle iş birliği</w:t>
      </w:r>
      <w:r w:rsidRPr="00D63A0B">
        <w:rPr>
          <w:rFonts w:ascii="Times New Roman" w:hAnsi="Times New Roman" w:cs="Times New Roman"/>
          <w:sz w:val="24"/>
          <w:szCs w:val="24"/>
        </w:rPr>
        <w:br/>
      </w:r>
      <w:r w:rsidRPr="00D63A0B">
        <w:rPr>
          <w:rFonts w:ascii="Times New Roman" w:hAnsi="Times New Roman" w:cs="Times New Roman"/>
          <w:b w:val="0"/>
          <w:bCs w:val="0"/>
          <w:sz w:val="24"/>
          <w:szCs w:val="24"/>
        </w:rPr>
        <w:t>Sınıf öğretmenleriyle iş birliği yapılarak özellikle ödevlerin düzenli takibi, öğrencilerin bireysel gelişimlerinin izlenmesi ve İngilizce dersinde kazanılan becerilerin diğer derslerle ilişkilendirilmesi gerektiği belirtildi.</w:t>
      </w:r>
    </w:p>
    <w:p w14:paraId="7E4E77D4" w14:textId="77777777" w:rsidR="00D63A0B" w:rsidRPr="00D63A0B" w:rsidRDefault="00D63A0B" w:rsidP="00D63A0B">
      <w:pPr>
        <w:pStyle w:val="Balk3"/>
        <w:rPr>
          <w:rFonts w:ascii="Times New Roman" w:hAnsi="Times New Roman" w:cs="Times New Roman"/>
          <w:sz w:val="24"/>
          <w:szCs w:val="24"/>
        </w:rPr>
      </w:pPr>
      <w:r w:rsidRPr="00D63A0B">
        <w:rPr>
          <w:rFonts w:ascii="Times New Roman" w:hAnsi="Times New Roman" w:cs="Times New Roman"/>
          <w:sz w:val="24"/>
          <w:szCs w:val="24"/>
        </w:rPr>
        <w:t>11. Ölçme ve değerlendirme işlemleri</w:t>
      </w:r>
      <w:r w:rsidRPr="00D63A0B">
        <w:rPr>
          <w:rFonts w:ascii="Times New Roman" w:hAnsi="Times New Roman" w:cs="Times New Roman"/>
          <w:sz w:val="24"/>
          <w:szCs w:val="24"/>
        </w:rPr>
        <w:br/>
      </w:r>
      <w:r w:rsidRPr="00D63A0B">
        <w:rPr>
          <w:rFonts w:ascii="Times New Roman" w:hAnsi="Times New Roman" w:cs="Times New Roman"/>
          <w:b w:val="0"/>
          <w:bCs w:val="0"/>
          <w:sz w:val="24"/>
          <w:szCs w:val="24"/>
        </w:rPr>
        <w:t>Sınavların beceri temelli yapılması, özellikle dinleme ve konuşma becerilerinin ölçülmesine önem verilmesi gerektiği üzerinde duruldu. Sınavlarda çoktan seçmeli, eşleştirme, doğru-yanlış, boşluk doldurma gibi farklı soru tiplerine yer verilmesi gerektiği belirtildi.</w:t>
      </w:r>
    </w:p>
    <w:p w14:paraId="23580384" w14:textId="77777777" w:rsidR="00D63A0B" w:rsidRPr="00D63A0B" w:rsidRDefault="00D63A0B" w:rsidP="00D63A0B">
      <w:pPr>
        <w:pStyle w:val="Balk3"/>
        <w:rPr>
          <w:rFonts w:ascii="Times New Roman" w:hAnsi="Times New Roman" w:cs="Times New Roman"/>
          <w:sz w:val="24"/>
          <w:szCs w:val="24"/>
        </w:rPr>
      </w:pPr>
      <w:r w:rsidRPr="00D63A0B">
        <w:rPr>
          <w:rFonts w:ascii="Times New Roman" w:hAnsi="Times New Roman" w:cs="Times New Roman"/>
          <w:sz w:val="24"/>
          <w:szCs w:val="24"/>
        </w:rPr>
        <w:lastRenderedPageBreak/>
        <w:t>12. Değerler Eğitimi</w:t>
      </w:r>
      <w:r w:rsidRPr="00D63A0B">
        <w:rPr>
          <w:rFonts w:ascii="Times New Roman" w:hAnsi="Times New Roman" w:cs="Times New Roman"/>
          <w:sz w:val="24"/>
          <w:szCs w:val="24"/>
        </w:rPr>
        <w:br/>
      </w:r>
      <w:r w:rsidRPr="00D63A0B">
        <w:rPr>
          <w:rFonts w:ascii="Times New Roman" w:hAnsi="Times New Roman" w:cs="Times New Roman"/>
          <w:b w:val="0"/>
          <w:bCs w:val="0"/>
          <w:sz w:val="24"/>
          <w:szCs w:val="24"/>
        </w:rPr>
        <w:t>Değerler eğitiminin İngilizce dersleriyle ilişkilendirilerek işlenmesi gerektiği vurgulandı. Örneğin “respect, honesty, responsibility” gibi değerlerin derslerde günlük konuşma örnekleriyle öğretilmesi gerektiği ifade edildi.</w:t>
      </w:r>
    </w:p>
    <w:p w14:paraId="028BB067" w14:textId="77777777" w:rsidR="00D63A0B" w:rsidRPr="00D63A0B" w:rsidRDefault="00D63A0B" w:rsidP="00D63A0B">
      <w:pPr>
        <w:pStyle w:val="Balk3"/>
        <w:rPr>
          <w:rFonts w:ascii="Times New Roman" w:hAnsi="Times New Roman" w:cs="Times New Roman"/>
          <w:sz w:val="24"/>
          <w:szCs w:val="24"/>
        </w:rPr>
      </w:pPr>
      <w:r w:rsidRPr="00D63A0B">
        <w:rPr>
          <w:rFonts w:ascii="Times New Roman" w:hAnsi="Times New Roman" w:cs="Times New Roman"/>
          <w:sz w:val="24"/>
          <w:szCs w:val="24"/>
        </w:rPr>
        <w:t>13. Öğrenci velileriyle ilişkiler</w:t>
      </w:r>
      <w:r w:rsidRPr="00D63A0B">
        <w:rPr>
          <w:rFonts w:ascii="Times New Roman" w:hAnsi="Times New Roman" w:cs="Times New Roman"/>
          <w:sz w:val="24"/>
          <w:szCs w:val="24"/>
        </w:rPr>
        <w:br/>
      </w:r>
      <w:r w:rsidRPr="00D63A0B">
        <w:rPr>
          <w:rFonts w:ascii="Times New Roman" w:hAnsi="Times New Roman" w:cs="Times New Roman"/>
          <w:b w:val="0"/>
          <w:bCs w:val="0"/>
          <w:sz w:val="24"/>
          <w:szCs w:val="24"/>
        </w:rPr>
        <w:t>Velilerle sürekli iletişim halinde olunması, öğrencilerin ders başarılarının artırılması için evde tekrar yapmalarının sağlanması gerektiği belirtildi. Ayrıca velilere derslerin işleniş yöntemleri hakkında bilgilendirme yapılmasına karar verildi.</w:t>
      </w:r>
    </w:p>
    <w:p w14:paraId="43FB23E7" w14:textId="77777777" w:rsidR="00D63A0B" w:rsidRPr="00D63A0B" w:rsidRDefault="00D63A0B" w:rsidP="00D63A0B">
      <w:pPr>
        <w:pStyle w:val="Balk3"/>
        <w:rPr>
          <w:rFonts w:ascii="Times New Roman" w:hAnsi="Times New Roman" w:cs="Times New Roman"/>
          <w:sz w:val="24"/>
          <w:szCs w:val="24"/>
        </w:rPr>
      </w:pPr>
      <w:r w:rsidRPr="00D63A0B">
        <w:rPr>
          <w:rFonts w:ascii="Times New Roman" w:hAnsi="Times New Roman" w:cs="Times New Roman"/>
          <w:sz w:val="24"/>
          <w:szCs w:val="24"/>
        </w:rPr>
        <w:t>14. Dilek ve temenniler</w:t>
      </w:r>
      <w:r w:rsidRPr="00D63A0B">
        <w:rPr>
          <w:rFonts w:ascii="Times New Roman" w:hAnsi="Times New Roman" w:cs="Times New Roman"/>
          <w:sz w:val="24"/>
          <w:szCs w:val="24"/>
        </w:rPr>
        <w:br/>
      </w:r>
      <w:r w:rsidRPr="00D63A0B">
        <w:rPr>
          <w:rFonts w:ascii="Times New Roman" w:hAnsi="Times New Roman" w:cs="Times New Roman"/>
          <w:b w:val="0"/>
          <w:bCs w:val="0"/>
          <w:sz w:val="24"/>
          <w:szCs w:val="24"/>
        </w:rPr>
        <w:t>Zümre başkanı, yeni eğitim öğretim yılının tüm öğrencilere ve öğretmenlere hayırlı olmasını dileyerek toplantıyı kapattı.</w:t>
      </w:r>
    </w:p>
    <w:p w14:paraId="149D2F83" w14:textId="227AF551" w:rsidR="00D63A0B" w:rsidRDefault="00D63A0B" w:rsidP="00D63A0B">
      <w:pPr>
        <w:pStyle w:val="Balk3"/>
        <w:rPr>
          <w:rFonts w:ascii="Times New Roman" w:hAnsi="Times New Roman" w:cs="Times New Roman"/>
          <w:sz w:val="24"/>
          <w:szCs w:val="24"/>
        </w:rPr>
      </w:pPr>
    </w:p>
    <w:p w14:paraId="48B1FB96" w14:textId="77777777" w:rsidR="00D63A0B" w:rsidRDefault="00D63A0B" w:rsidP="00D63A0B">
      <w:pPr>
        <w:rPr>
          <w:lang w:eastAsia="tr-TR"/>
        </w:rPr>
      </w:pPr>
    </w:p>
    <w:p w14:paraId="777C42A1" w14:textId="77777777" w:rsidR="00D63A0B" w:rsidRDefault="00D63A0B" w:rsidP="00D63A0B">
      <w:pPr>
        <w:rPr>
          <w:lang w:eastAsia="tr-TR"/>
        </w:rPr>
      </w:pPr>
    </w:p>
    <w:p w14:paraId="4596CB15" w14:textId="77777777" w:rsidR="00D63A0B" w:rsidRDefault="00D63A0B" w:rsidP="00D63A0B">
      <w:pPr>
        <w:rPr>
          <w:lang w:eastAsia="tr-TR"/>
        </w:rPr>
      </w:pPr>
    </w:p>
    <w:p w14:paraId="2333FE59" w14:textId="77777777" w:rsidR="00D63A0B" w:rsidRDefault="00D63A0B" w:rsidP="00D63A0B">
      <w:pPr>
        <w:rPr>
          <w:lang w:eastAsia="tr-TR"/>
        </w:rPr>
      </w:pPr>
    </w:p>
    <w:p w14:paraId="5BD92CA4" w14:textId="77777777" w:rsidR="00D63A0B" w:rsidRDefault="00D63A0B" w:rsidP="00D63A0B">
      <w:pPr>
        <w:rPr>
          <w:lang w:eastAsia="tr-TR"/>
        </w:rPr>
      </w:pPr>
    </w:p>
    <w:p w14:paraId="50F95078" w14:textId="77777777" w:rsidR="00D63A0B" w:rsidRDefault="00D63A0B" w:rsidP="00D63A0B">
      <w:pPr>
        <w:rPr>
          <w:lang w:eastAsia="tr-TR"/>
        </w:rPr>
      </w:pPr>
    </w:p>
    <w:p w14:paraId="3C3AD132" w14:textId="77777777" w:rsidR="00D63A0B" w:rsidRDefault="00D63A0B" w:rsidP="00D63A0B">
      <w:pPr>
        <w:rPr>
          <w:lang w:eastAsia="tr-TR"/>
        </w:rPr>
      </w:pPr>
    </w:p>
    <w:p w14:paraId="1D88B731" w14:textId="77777777" w:rsidR="00D63A0B" w:rsidRDefault="00D63A0B" w:rsidP="00D63A0B">
      <w:pPr>
        <w:rPr>
          <w:lang w:eastAsia="tr-TR"/>
        </w:rPr>
      </w:pPr>
    </w:p>
    <w:p w14:paraId="1465989B" w14:textId="77777777" w:rsidR="00D63A0B" w:rsidRPr="00D63A0B" w:rsidRDefault="00D63A0B" w:rsidP="00D63A0B">
      <w:pPr>
        <w:rPr>
          <w:lang w:eastAsia="tr-TR"/>
        </w:rPr>
      </w:pPr>
    </w:p>
    <w:p w14:paraId="6D346FDB" w14:textId="77777777" w:rsidR="00D63A0B" w:rsidRPr="00D63A0B" w:rsidRDefault="00D63A0B" w:rsidP="00D63A0B">
      <w:pPr>
        <w:pStyle w:val="Balk3"/>
        <w:rPr>
          <w:rFonts w:ascii="Times New Roman" w:hAnsi="Times New Roman" w:cs="Times New Roman"/>
          <w:sz w:val="24"/>
          <w:szCs w:val="24"/>
        </w:rPr>
      </w:pPr>
      <w:r w:rsidRPr="00D63A0B">
        <w:rPr>
          <w:rFonts w:ascii="Times New Roman" w:hAnsi="Times New Roman" w:cs="Times New Roman"/>
          <w:sz w:val="24"/>
          <w:szCs w:val="24"/>
        </w:rPr>
        <w:lastRenderedPageBreak/>
        <w:t>ALINAN KARARLAR</w:t>
      </w:r>
    </w:p>
    <w:p w14:paraId="0FB41867" w14:textId="77777777" w:rsidR="00D63A0B" w:rsidRPr="00D63A0B" w:rsidRDefault="00D63A0B" w:rsidP="00D63A0B">
      <w:pPr>
        <w:pStyle w:val="Balk3"/>
        <w:numPr>
          <w:ilvl w:val="0"/>
          <w:numId w:val="11"/>
        </w:numPr>
        <w:rPr>
          <w:rFonts w:ascii="Times New Roman" w:hAnsi="Times New Roman" w:cs="Times New Roman"/>
          <w:b w:val="0"/>
          <w:bCs w:val="0"/>
          <w:sz w:val="24"/>
          <w:szCs w:val="24"/>
        </w:rPr>
      </w:pPr>
      <w:r w:rsidRPr="00D63A0B">
        <w:rPr>
          <w:rFonts w:ascii="Times New Roman" w:hAnsi="Times New Roman" w:cs="Times New Roman"/>
          <w:b w:val="0"/>
          <w:bCs w:val="0"/>
          <w:sz w:val="24"/>
          <w:szCs w:val="24"/>
        </w:rPr>
        <w:t>Tüm planlamaların Türk Milli Eğitiminin genel amaçlarına uygun yapılmasına,</w:t>
      </w:r>
    </w:p>
    <w:p w14:paraId="0B18D401" w14:textId="77777777" w:rsidR="00D63A0B" w:rsidRPr="00D63A0B" w:rsidRDefault="00D63A0B" w:rsidP="00D63A0B">
      <w:pPr>
        <w:pStyle w:val="Balk3"/>
        <w:numPr>
          <w:ilvl w:val="0"/>
          <w:numId w:val="11"/>
        </w:numPr>
        <w:rPr>
          <w:rFonts w:ascii="Times New Roman" w:hAnsi="Times New Roman" w:cs="Times New Roman"/>
          <w:b w:val="0"/>
          <w:bCs w:val="0"/>
          <w:sz w:val="24"/>
          <w:szCs w:val="24"/>
        </w:rPr>
      </w:pPr>
      <w:r w:rsidRPr="00D63A0B">
        <w:rPr>
          <w:rFonts w:ascii="Times New Roman" w:hAnsi="Times New Roman" w:cs="Times New Roman"/>
          <w:b w:val="0"/>
          <w:bCs w:val="0"/>
          <w:sz w:val="24"/>
          <w:szCs w:val="24"/>
        </w:rPr>
        <w:t>Geçmiş yılın eksikliklerinin bu yıl giderilmesine, grup çalışmaları ve farklılaştırılmış öğretim yöntemlerinin artırılmasına,</w:t>
      </w:r>
    </w:p>
    <w:p w14:paraId="5289E0C3" w14:textId="77777777" w:rsidR="00D63A0B" w:rsidRPr="00D63A0B" w:rsidRDefault="00D63A0B" w:rsidP="00D63A0B">
      <w:pPr>
        <w:pStyle w:val="Balk3"/>
        <w:numPr>
          <w:ilvl w:val="0"/>
          <w:numId w:val="11"/>
        </w:numPr>
        <w:rPr>
          <w:rFonts w:ascii="Times New Roman" w:hAnsi="Times New Roman" w:cs="Times New Roman"/>
          <w:b w:val="0"/>
          <w:bCs w:val="0"/>
          <w:sz w:val="24"/>
          <w:szCs w:val="24"/>
        </w:rPr>
      </w:pPr>
      <w:r w:rsidRPr="00D63A0B">
        <w:rPr>
          <w:rFonts w:ascii="Times New Roman" w:hAnsi="Times New Roman" w:cs="Times New Roman"/>
          <w:b w:val="0"/>
          <w:bCs w:val="0"/>
          <w:sz w:val="24"/>
          <w:szCs w:val="24"/>
        </w:rPr>
        <w:t>Yıllık planlarda konu ve kazanım ağırlıklarının dengeli dağıtılmasına,</w:t>
      </w:r>
    </w:p>
    <w:p w14:paraId="0E806DBD" w14:textId="77777777" w:rsidR="00D63A0B" w:rsidRPr="00D63A0B" w:rsidRDefault="00D63A0B" w:rsidP="00D63A0B">
      <w:pPr>
        <w:pStyle w:val="Balk3"/>
        <w:numPr>
          <w:ilvl w:val="0"/>
          <w:numId w:val="11"/>
        </w:numPr>
        <w:rPr>
          <w:rFonts w:ascii="Times New Roman" w:hAnsi="Times New Roman" w:cs="Times New Roman"/>
          <w:b w:val="0"/>
          <w:bCs w:val="0"/>
          <w:sz w:val="24"/>
          <w:szCs w:val="24"/>
        </w:rPr>
      </w:pPr>
      <w:r w:rsidRPr="00D63A0B">
        <w:rPr>
          <w:rFonts w:ascii="Times New Roman" w:hAnsi="Times New Roman" w:cs="Times New Roman"/>
          <w:b w:val="0"/>
          <w:bCs w:val="0"/>
          <w:sz w:val="24"/>
          <w:szCs w:val="24"/>
        </w:rPr>
        <w:t>Derslerde Atatürkçülük konularına yer verilmesine,</w:t>
      </w:r>
    </w:p>
    <w:p w14:paraId="6FFE976A" w14:textId="77777777" w:rsidR="00D63A0B" w:rsidRPr="00D63A0B" w:rsidRDefault="00D63A0B" w:rsidP="00D63A0B">
      <w:pPr>
        <w:pStyle w:val="Balk3"/>
        <w:numPr>
          <w:ilvl w:val="0"/>
          <w:numId w:val="11"/>
        </w:numPr>
        <w:rPr>
          <w:rFonts w:ascii="Times New Roman" w:hAnsi="Times New Roman" w:cs="Times New Roman"/>
          <w:b w:val="0"/>
          <w:bCs w:val="0"/>
          <w:sz w:val="24"/>
          <w:szCs w:val="24"/>
        </w:rPr>
      </w:pPr>
      <w:r w:rsidRPr="00D63A0B">
        <w:rPr>
          <w:rFonts w:ascii="Times New Roman" w:hAnsi="Times New Roman" w:cs="Times New Roman"/>
          <w:b w:val="0"/>
          <w:bCs w:val="0"/>
          <w:sz w:val="24"/>
          <w:szCs w:val="24"/>
        </w:rPr>
        <w:t>Öğretim yöntemlerinde iletişimsel yaklaşım, drama, rol oynama, görseller, dijital içerikler ve şarkıların kullanılmasına,</w:t>
      </w:r>
    </w:p>
    <w:p w14:paraId="1503C0B6" w14:textId="77777777" w:rsidR="00D63A0B" w:rsidRPr="00D63A0B" w:rsidRDefault="00D63A0B" w:rsidP="00D63A0B">
      <w:pPr>
        <w:pStyle w:val="Balk3"/>
        <w:numPr>
          <w:ilvl w:val="0"/>
          <w:numId w:val="11"/>
        </w:numPr>
        <w:rPr>
          <w:rFonts w:ascii="Times New Roman" w:hAnsi="Times New Roman" w:cs="Times New Roman"/>
          <w:b w:val="0"/>
          <w:bCs w:val="0"/>
          <w:sz w:val="24"/>
          <w:szCs w:val="24"/>
        </w:rPr>
      </w:pPr>
      <w:r w:rsidRPr="00D63A0B">
        <w:rPr>
          <w:rFonts w:ascii="Times New Roman" w:hAnsi="Times New Roman" w:cs="Times New Roman"/>
          <w:b w:val="0"/>
          <w:bCs w:val="0"/>
          <w:sz w:val="24"/>
          <w:szCs w:val="24"/>
        </w:rPr>
        <w:t>Öğrencilerin başarılarını artırmak için proje tabanlı etkinliklere yer verilmesine ve velilerin evde destekleyici tekrar yapmaları için bilgilendirilmesine,</w:t>
      </w:r>
    </w:p>
    <w:p w14:paraId="4C04BBB1" w14:textId="77777777" w:rsidR="00D63A0B" w:rsidRPr="00D63A0B" w:rsidRDefault="00D63A0B" w:rsidP="00D63A0B">
      <w:pPr>
        <w:pStyle w:val="Balk3"/>
        <w:numPr>
          <w:ilvl w:val="0"/>
          <w:numId w:val="11"/>
        </w:numPr>
        <w:rPr>
          <w:rFonts w:ascii="Times New Roman" w:hAnsi="Times New Roman" w:cs="Times New Roman"/>
          <w:b w:val="0"/>
          <w:bCs w:val="0"/>
          <w:sz w:val="24"/>
          <w:szCs w:val="24"/>
        </w:rPr>
      </w:pPr>
      <w:r w:rsidRPr="00D63A0B">
        <w:rPr>
          <w:rFonts w:ascii="Times New Roman" w:hAnsi="Times New Roman" w:cs="Times New Roman"/>
          <w:b w:val="0"/>
          <w:bCs w:val="0"/>
          <w:sz w:val="24"/>
          <w:szCs w:val="24"/>
        </w:rPr>
        <w:t>Özel eğitim ihtiyacı olan öğrenciler için BEP hazırlanmasına,</w:t>
      </w:r>
    </w:p>
    <w:p w14:paraId="6CA14A44" w14:textId="77777777" w:rsidR="00D63A0B" w:rsidRPr="00D63A0B" w:rsidRDefault="00D63A0B" w:rsidP="00D63A0B">
      <w:pPr>
        <w:pStyle w:val="Balk3"/>
        <w:numPr>
          <w:ilvl w:val="0"/>
          <w:numId w:val="11"/>
        </w:numPr>
        <w:rPr>
          <w:rFonts w:ascii="Times New Roman" w:hAnsi="Times New Roman" w:cs="Times New Roman"/>
          <w:b w:val="0"/>
          <w:bCs w:val="0"/>
          <w:sz w:val="24"/>
          <w:szCs w:val="24"/>
        </w:rPr>
      </w:pPr>
      <w:r w:rsidRPr="00D63A0B">
        <w:rPr>
          <w:rFonts w:ascii="Times New Roman" w:hAnsi="Times New Roman" w:cs="Times New Roman"/>
          <w:b w:val="0"/>
          <w:bCs w:val="0"/>
          <w:sz w:val="24"/>
          <w:szCs w:val="24"/>
        </w:rPr>
        <w:t>Sınıf öğretmenleriyle işbirliği yapılarak öğrencilerin gelişimlerinin takip edilmesine,</w:t>
      </w:r>
    </w:p>
    <w:p w14:paraId="02AB1229" w14:textId="77777777" w:rsidR="00D63A0B" w:rsidRPr="00D63A0B" w:rsidRDefault="00D63A0B" w:rsidP="00D63A0B">
      <w:pPr>
        <w:pStyle w:val="Balk3"/>
        <w:numPr>
          <w:ilvl w:val="0"/>
          <w:numId w:val="11"/>
        </w:numPr>
        <w:rPr>
          <w:rFonts w:ascii="Times New Roman" w:hAnsi="Times New Roman" w:cs="Times New Roman"/>
          <w:b w:val="0"/>
          <w:bCs w:val="0"/>
          <w:sz w:val="24"/>
          <w:szCs w:val="24"/>
        </w:rPr>
      </w:pPr>
      <w:r w:rsidRPr="00D63A0B">
        <w:rPr>
          <w:rFonts w:ascii="Times New Roman" w:hAnsi="Times New Roman" w:cs="Times New Roman"/>
          <w:b w:val="0"/>
          <w:bCs w:val="0"/>
          <w:sz w:val="24"/>
          <w:szCs w:val="24"/>
        </w:rPr>
        <w:t>Ölçme ve değerlendirmede beceri temelli yaklaşımın benimsenmesine,</w:t>
      </w:r>
    </w:p>
    <w:p w14:paraId="77E46151" w14:textId="77777777" w:rsidR="00D63A0B" w:rsidRPr="00D63A0B" w:rsidRDefault="00D63A0B" w:rsidP="00D63A0B">
      <w:pPr>
        <w:pStyle w:val="Balk3"/>
        <w:numPr>
          <w:ilvl w:val="0"/>
          <w:numId w:val="11"/>
        </w:numPr>
        <w:rPr>
          <w:rFonts w:ascii="Times New Roman" w:hAnsi="Times New Roman" w:cs="Times New Roman"/>
          <w:b w:val="0"/>
          <w:bCs w:val="0"/>
          <w:sz w:val="24"/>
          <w:szCs w:val="24"/>
        </w:rPr>
      </w:pPr>
      <w:r w:rsidRPr="00D63A0B">
        <w:rPr>
          <w:rFonts w:ascii="Times New Roman" w:hAnsi="Times New Roman" w:cs="Times New Roman"/>
          <w:b w:val="0"/>
          <w:bCs w:val="0"/>
          <w:sz w:val="24"/>
          <w:szCs w:val="24"/>
        </w:rPr>
        <w:t>Değerler eğitiminin İngilizce dersleriyle ilişkilendirilmesine,</w:t>
      </w:r>
    </w:p>
    <w:p w14:paraId="0F766A00" w14:textId="77777777" w:rsidR="00D63A0B" w:rsidRPr="00D63A0B" w:rsidRDefault="00D63A0B" w:rsidP="00D63A0B">
      <w:pPr>
        <w:pStyle w:val="Balk3"/>
        <w:numPr>
          <w:ilvl w:val="0"/>
          <w:numId w:val="11"/>
        </w:numPr>
        <w:rPr>
          <w:rFonts w:ascii="Times New Roman" w:hAnsi="Times New Roman" w:cs="Times New Roman"/>
          <w:b w:val="0"/>
          <w:bCs w:val="0"/>
          <w:sz w:val="24"/>
          <w:szCs w:val="24"/>
        </w:rPr>
      </w:pPr>
      <w:r w:rsidRPr="00D63A0B">
        <w:rPr>
          <w:rFonts w:ascii="Times New Roman" w:hAnsi="Times New Roman" w:cs="Times New Roman"/>
          <w:b w:val="0"/>
          <w:bCs w:val="0"/>
          <w:sz w:val="24"/>
          <w:szCs w:val="24"/>
        </w:rPr>
        <w:t>Velilerle sürekli iletişim halinde olunmasına ve işbirliğinin artırılmasına,</w:t>
      </w:r>
    </w:p>
    <w:p w14:paraId="4CCD3912" w14:textId="77777777" w:rsidR="00D63A0B" w:rsidRPr="00D63A0B" w:rsidRDefault="00D63A0B" w:rsidP="00D63A0B">
      <w:pPr>
        <w:pStyle w:val="Balk3"/>
        <w:numPr>
          <w:ilvl w:val="0"/>
          <w:numId w:val="11"/>
        </w:numPr>
        <w:rPr>
          <w:rFonts w:ascii="Times New Roman" w:hAnsi="Times New Roman" w:cs="Times New Roman"/>
          <w:b w:val="0"/>
          <w:bCs w:val="0"/>
          <w:sz w:val="24"/>
          <w:szCs w:val="24"/>
        </w:rPr>
      </w:pPr>
      <w:r w:rsidRPr="00D63A0B">
        <w:rPr>
          <w:rFonts w:ascii="Times New Roman" w:hAnsi="Times New Roman" w:cs="Times New Roman"/>
          <w:b w:val="0"/>
          <w:bCs w:val="0"/>
          <w:sz w:val="24"/>
          <w:szCs w:val="24"/>
        </w:rPr>
        <w:t>İş sağlığı ve güvenliği tedbirlerine dikkat edilmesine,</w:t>
      </w:r>
    </w:p>
    <w:p w14:paraId="781354C8" w14:textId="77777777" w:rsidR="00D63A0B" w:rsidRPr="00D63A0B" w:rsidRDefault="00D63A0B" w:rsidP="00D63A0B">
      <w:pPr>
        <w:pStyle w:val="Balk3"/>
        <w:rPr>
          <w:rFonts w:ascii="Times New Roman" w:hAnsi="Times New Roman" w:cs="Times New Roman"/>
          <w:b w:val="0"/>
          <w:bCs w:val="0"/>
          <w:sz w:val="24"/>
          <w:szCs w:val="24"/>
        </w:rPr>
      </w:pPr>
      <w:r w:rsidRPr="00D63A0B">
        <w:rPr>
          <w:rFonts w:ascii="Times New Roman" w:hAnsi="Times New Roman" w:cs="Times New Roman"/>
          <w:b w:val="0"/>
          <w:bCs w:val="0"/>
          <w:sz w:val="24"/>
          <w:szCs w:val="24"/>
        </w:rPr>
        <w:t>karar verilmiştir.</w:t>
      </w:r>
    </w:p>
    <w:p w14:paraId="50B02310" w14:textId="77777777" w:rsidR="003F17F6" w:rsidRPr="00FF3B57" w:rsidRDefault="003F17F6" w:rsidP="00FF3B57">
      <w:pPr>
        <w:rPr>
          <w:rFonts w:ascii="Times New Roman" w:hAnsi="Times New Roman" w:cs="Times New Roman"/>
          <w:sz w:val="24"/>
          <w:szCs w:val="24"/>
        </w:rPr>
      </w:pPr>
      <w:r w:rsidRPr="00FF3B57">
        <w:rPr>
          <w:rFonts w:ascii="Times New Roman" w:hAnsi="Times New Roman" w:cs="Times New Roman"/>
          <w:sz w:val="24"/>
          <w:szCs w:val="24"/>
        </w:rPr>
        <w:tab/>
      </w:r>
    </w:p>
    <w:p w14:paraId="103E0710" w14:textId="0EC84772" w:rsidR="006D3465" w:rsidRPr="00D96F16" w:rsidRDefault="00D63A0B" w:rsidP="006D3465">
      <w:pPr>
        <w:ind w:firstLine="360"/>
        <w:rPr>
          <w:rFonts w:ascii="Times New Roman" w:hAnsi="Times New Roman" w:cs="Times New Roman"/>
          <w:sz w:val="24"/>
          <w:szCs w:val="24"/>
        </w:rPr>
      </w:pPr>
      <w:r>
        <w:rPr>
          <w:rFonts w:ascii="Times New Roman" w:hAnsi="Times New Roman" w:cs="Times New Roman"/>
          <w:sz w:val="24"/>
          <w:szCs w:val="24"/>
        </w:rPr>
        <w:t>...............</w:t>
      </w:r>
      <w:r w:rsidR="006D3465">
        <w:rPr>
          <w:rFonts w:ascii="Times New Roman" w:hAnsi="Times New Roman" w:cs="Times New Roman"/>
          <w:sz w:val="24"/>
          <w:szCs w:val="24"/>
        </w:rPr>
        <w:t xml:space="preserve">                        …………………………….    …………………………………..</w:t>
      </w:r>
    </w:p>
    <w:p w14:paraId="36A1BA05" w14:textId="77777777" w:rsidR="006D3465" w:rsidRPr="00D96F16" w:rsidRDefault="006D3465" w:rsidP="006D3465">
      <w:pPr>
        <w:ind w:firstLine="360"/>
        <w:rPr>
          <w:rFonts w:ascii="Times New Roman" w:hAnsi="Times New Roman" w:cs="Times New Roman"/>
          <w:sz w:val="24"/>
          <w:szCs w:val="24"/>
        </w:rPr>
      </w:pPr>
      <w:r w:rsidRPr="00D96F16">
        <w:rPr>
          <w:rFonts w:ascii="Times New Roman" w:hAnsi="Times New Roman" w:cs="Times New Roman"/>
          <w:sz w:val="24"/>
          <w:szCs w:val="24"/>
        </w:rPr>
        <w:t xml:space="preserve"> İngilizce Öğretmeni                        İngilizce Öğretmeni                        İngilizce Öğretmeni                        </w:t>
      </w:r>
    </w:p>
    <w:p w14:paraId="756A170C" w14:textId="77777777" w:rsidR="006D3465" w:rsidRPr="00D96F16" w:rsidRDefault="006D3465" w:rsidP="006D3465">
      <w:pPr>
        <w:pStyle w:val="ListeParagraf"/>
        <w:rPr>
          <w:rFonts w:ascii="Times New Roman" w:hAnsi="Times New Roman" w:cs="Times New Roman"/>
          <w:sz w:val="24"/>
          <w:szCs w:val="24"/>
        </w:rPr>
      </w:pPr>
    </w:p>
    <w:p w14:paraId="02032146" w14:textId="77777777" w:rsidR="006D3465" w:rsidRDefault="006D3465" w:rsidP="006D3465">
      <w:pPr>
        <w:pStyle w:val="ListeParagraf"/>
        <w:rPr>
          <w:rFonts w:ascii="Times New Roman" w:hAnsi="Times New Roman" w:cs="Times New Roman"/>
          <w:sz w:val="24"/>
          <w:szCs w:val="24"/>
        </w:rPr>
      </w:pPr>
    </w:p>
    <w:p w14:paraId="5C17EC7F" w14:textId="77777777" w:rsidR="00D63A0B" w:rsidRDefault="00D63A0B" w:rsidP="006D3465">
      <w:pPr>
        <w:pStyle w:val="ListeParagraf"/>
        <w:rPr>
          <w:rFonts w:ascii="Times New Roman" w:hAnsi="Times New Roman" w:cs="Times New Roman"/>
          <w:sz w:val="24"/>
          <w:szCs w:val="24"/>
        </w:rPr>
      </w:pPr>
    </w:p>
    <w:p w14:paraId="4D201BEC" w14:textId="77777777" w:rsidR="006D3465" w:rsidRPr="00A537FF" w:rsidRDefault="00A537FF" w:rsidP="00A537FF">
      <w:pPr>
        <w:pStyle w:val="ListeParagraf"/>
        <w:jc w:val="center"/>
        <w:rPr>
          <w:rFonts w:ascii="Times New Roman" w:hAnsi="Times New Roman" w:cs="Times New Roman"/>
          <w:sz w:val="24"/>
          <w:szCs w:val="24"/>
        </w:rPr>
      </w:pPr>
      <w:r>
        <w:rPr>
          <w:rFonts w:ascii="Times New Roman" w:hAnsi="Times New Roman" w:cs="Times New Roman"/>
          <w:sz w:val="24"/>
          <w:szCs w:val="24"/>
        </w:rPr>
        <w:t>UYGUNDUR</w:t>
      </w:r>
    </w:p>
    <w:p w14:paraId="63DC0DFE" w14:textId="2C9312F9" w:rsidR="006D3465" w:rsidRDefault="00D63A0B"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w:t>
      </w:r>
      <w:r w:rsidR="00A537FF">
        <w:rPr>
          <w:rFonts w:ascii="Times New Roman" w:hAnsi="Times New Roman" w:cs="Times New Roman"/>
          <w:sz w:val="24"/>
          <w:szCs w:val="24"/>
        </w:rPr>
        <w:t>.09.202</w:t>
      </w:r>
      <w:r>
        <w:rPr>
          <w:rFonts w:ascii="Times New Roman" w:hAnsi="Times New Roman" w:cs="Times New Roman"/>
          <w:sz w:val="24"/>
          <w:szCs w:val="24"/>
        </w:rPr>
        <w:t>5</w:t>
      </w:r>
    </w:p>
    <w:p w14:paraId="0C11B147"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w:t>
      </w:r>
    </w:p>
    <w:p w14:paraId="1DCAA8C4" w14:textId="77777777" w:rsidR="00A537FF" w:rsidRDefault="00A537FF" w:rsidP="00A537FF">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14:paraId="02B934FC" w14:textId="77777777" w:rsidR="006D3465" w:rsidRDefault="006D3465" w:rsidP="006D3465">
      <w:pPr>
        <w:pStyle w:val="ListeParagraf"/>
        <w:jc w:val="center"/>
        <w:rPr>
          <w:rFonts w:ascii="Times New Roman" w:hAnsi="Times New Roman" w:cs="Times New Roman"/>
          <w:sz w:val="24"/>
          <w:szCs w:val="24"/>
        </w:rPr>
      </w:pPr>
    </w:p>
    <w:sectPr w:rsidR="006D3465" w:rsidSect="004502DE">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3FDB3" w14:textId="77777777" w:rsidR="00785354" w:rsidRDefault="00785354" w:rsidP="00673F5B">
      <w:pPr>
        <w:spacing w:after="0" w:line="240" w:lineRule="auto"/>
      </w:pPr>
      <w:r>
        <w:separator/>
      </w:r>
    </w:p>
  </w:endnote>
  <w:endnote w:type="continuationSeparator" w:id="0">
    <w:p w14:paraId="48AFB6BF" w14:textId="77777777" w:rsidR="00785354" w:rsidRDefault="00785354" w:rsidP="00673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E3CEF" w14:textId="77777777" w:rsidR="00785354" w:rsidRDefault="00785354" w:rsidP="00673F5B">
      <w:pPr>
        <w:spacing w:after="0" w:line="240" w:lineRule="auto"/>
      </w:pPr>
      <w:r>
        <w:separator/>
      </w:r>
    </w:p>
  </w:footnote>
  <w:footnote w:type="continuationSeparator" w:id="0">
    <w:p w14:paraId="3E043716" w14:textId="77777777" w:rsidR="00785354" w:rsidRDefault="00785354" w:rsidP="00673F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721AD"/>
    <w:multiLevelType w:val="hybridMultilevel"/>
    <w:tmpl w:val="FFFAC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120E37"/>
    <w:multiLevelType w:val="hybridMultilevel"/>
    <w:tmpl w:val="DC52D7B4"/>
    <w:lvl w:ilvl="0" w:tplc="A7E0F1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63528D"/>
    <w:multiLevelType w:val="hybridMultilevel"/>
    <w:tmpl w:val="4BBCC4CC"/>
    <w:lvl w:ilvl="0" w:tplc="115EB1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8762C0B"/>
    <w:multiLevelType w:val="hybridMultilevel"/>
    <w:tmpl w:val="A998B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E316831"/>
    <w:multiLevelType w:val="multilevel"/>
    <w:tmpl w:val="FD7E6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2569D2"/>
    <w:multiLevelType w:val="hybridMultilevel"/>
    <w:tmpl w:val="FC3E7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318693D"/>
    <w:multiLevelType w:val="hybridMultilevel"/>
    <w:tmpl w:val="F17CA63C"/>
    <w:lvl w:ilvl="0" w:tplc="FB5CAF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8351860"/>
    <w:multiLevelType w:val="hybridMultilevel"/>
    <w:tmpl w:val="C27C89EA"/>
    <w:lvl w:ilvl="0" w:tplc="041F0001">
      <w:start w:val="1"/>
      <w:numFmt w:val="bullet"/>
      <w:lvlText w:val=""/>
      <w:lvlJc w:val="left"/>
      <w:pPr>
        <w:ind w:left="1068" w:hanging="360"/>
      </w:pPr>
      <w:rPr>
        <w:rFonts w:ascii="Symbol" w:hAnsi="Symbol" w:hint="default"/>
        <w:b/>
      </w:r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15:restartNumberingAfterBreak="0">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44373E87"/>
    <w:multiLevelType w:val="hybridMultilevel"/>
    <w:tmpl w:val="76CA9002"/>
    <w:lvl w:ilvl="0" w:tplc="FB5CAF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F583584"/>
    <w:multiLevelType w:val="hybridMultilevel"/>
    <w:tmpl w:val="75AA960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1069763451">
    <w:abstractNumId w:val="9"/>
  </w:num>
  <w:num w:numId="2" w16cid:durableId="628433995">
    <w:abstractNumId w:val="8"/>
  </w:num>
  <w:num w:numId="3" w16cid:durableId="109518131">
    <w:abstractNumId w:val="1"/>
  </w:num>
  <w:num w:numId="4" w16cid:durableId="1593781172">
    <w:abstractNumId w:val="5"/>
  </w:num>
  <w:num w:numId="5" w16cid:durableId="171065849">
    <w:abstractNumId w:val="2"/>
  </w:num>
  <w:num w:numId="6" w16cid:durableId="1550262471">
    <w:abstractNumId w:val="3"/>
  </w:num>
  <w:num w:numId="7" w16cid:durableId="802036928">
    <w:abstractNumId w:val="10"/>
  </w:num>
  <w:num w:numId="8" w16cid:durableId="409546813">
    <w:abstractNumId w:val="6"/>
  </w:num>
  <w:num w:numId="9" w16cid:durableId="15279887">
    <w:abstractNumId w:val="0"/>
  </w:num>
  <w:num w:numId="10" w16cid:durableId="102384904">
    <w:abstractNumId w:val="7"/>
  </w:num>
  <w:num w:numId="11" w16cid:durableId="4318251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67A0"/>
    <w:rsid w:val="000278E8"/>
    <w:rsid w:val="0006012D"/>
    <w:rsid w:val="00062EB0"/>
    <w:rsid w:val="00072B81"/>
    <w:rsid w:val="0008542B"/>
    <w:rsid w:val="000A173C"/>
    <w:rsid w:val="000A31A9"/>
    <w:rsid w:val="000B444D"/>
    <w:rsid w:val="000C2E2F"/>
    <w:rsid w:val="00127A07"/>
    <w:rsid w:val="001467A0"/>
    <w:rsid w:val="00161413"/>
    <w:rsid w:val="00162EF8"/>
    <w:rsid w:val="00166DE3"/>
    <w:rsid w:val="00187EB8"/>
    <w:rsid w:val="00194DBE"/>
    <w:rsid w:val="001A5969"/>
    <w:rsid w:val="001D1290"/>
    <w:rsid w:val="001F0C08"/>
    <w:rsid w:val="0020626D"/>
    <w:rsid w:val="002254FB"/>
    <w:rsid w:val="00292E2C"/>
    <w:rsid w:val="002D7E63"/>
    <w:rsid w:val="00315C51"/>
    <w:rsid w:val="00330375"/>
    <w:rsid w:val="003303FC"/>
    <w:rsid w:val="003A7EE1"/>
    <w:rsid w:val="003F17F6"/>
    <w:rsid w:val="004249FF"/>
    <w:rsid w:val="004502DE"/>
    <w:rsid w:val="00482995"/>
    <w:rsid w:val="00494EBA"/>
    <w:rsid w:val="004A6EEF"/>
    <w:rsid w:val="004B2BCC"/>
    <w:rsid w:val="005144FE"/>
    <w:rsid w:val="00532F46"/>
    <w:rsid w:val="00534502"/>
    <w:rsid w:val="00536D99"/>
    <w:rsid w:val="0053750C"/>
    <w:rsid w:val="005542BB"/>
    <w:rsid w:val="00595ACE"/>
    <w:rsid w:val="005C084B"/>
    <w:rsid w:val="006628EA"/>
    <w:rsid w:val="0066568A"/>
    <w:rsid w:val="00673F5B"/>
    <w:rsid w:val="006B2770"/>
    <w:rsid w:val="006D3465"/>
    <w:rsid w:val="006E4849"/>
    <w:rsid w:val="00703650"/>
    <w:rsid w:val="00716DE6"/>
    <w:rsid w:val="00725AD6"/>
    <w:rsid w:val="007474FB"/>
    <w:rsid w:val="00766C3D"/>
    <w:rsid w:val="00785354"/>
    <w:rsid w:val="00787261"/>
    <w:rsid w:val="007F3031"/>
    <w:rsid w:val="00823D2C"/>
    <w:rsid w:val="00840C00"/>
    <w:rsid w:val="00892B3E"/>
    <w:rsid w:val="008A2F0B"/>
    <w:rsid w:val="008A7E10"/>
    <w:rsid w:val="008F2FCC"/>
    <w:rsid w:val="00920D4E"/>
    <w:rsid w:val="00942161"/>
    <w:rsid w:val="009D12AA"/>
    <w:rsid w:val="00A402A8"/>
    <w:rsid w:val="00A450D2"/>
    <w:rsid w:val="00A537FF"/>
    <w:rsid w:val="00A901BB"/>
    <w:rsid w:val="00AA62F9"/>
    <w:rsid w:val="00AB5754"/>
    <w:rsid w:val="00AD449C"/>
    <w:rsid w:val="00AE6986"/>
    <w:rsid w:val="00B22CEF"/>
    <w:rsid w:val="00B24825"/>
    <w:rsid w:val="00B4138A"/>
    <w:rsid w:val="00B63657"/>
    <w:rsid w:val="00B84C08"/>
    <w:rsid w:val="00BA5408"/>
    <w:rsid w:val="00BB2CB1"/>
    <w:rsid w:val="00BB70F0"/>
    <w:rsid w:val="00BC3CBE"/>
    <w:rsid w:val="00BC3F98"/>
    <w:rsid w:val="00BD62AB"/>
    <w:rsid w:val="00C045AF"/>
    <w:rsid w:val="00C21D67"/>
    <w:rsid w:val="00C35477"/>
    <w:rsid w:val="00C40F2E"/>
    <w:rsid w:val="00CF3BE1"/>
    <w:rsid w:val="00D32D98"/>
    <w:rsid w:val="00D63A0B"/>
    <w:rsid w:val="00DA0FB9"/>
    <w:rsid w:val="00DB0D87"/>
    <w:rsid w:val="00DD3AD5"/>
    <w:rsid w:val="00DE71EA"/>
    <w:rsid w:val="00DF4139"/>
    <w:rsid w:val="00E178A1"/>
    <w:rsid w:val="00E77056"/>
    <w:rsid w:val="00E910AD"/>
    <w:rsid w:val="00EC0945"/>
    <w:rsid w:val="00F104CA"/>
    <w:rsid w:val="00F252B8"/>
    <w:rsid w:val="00F25ACB"/>
    <w:rsid w:val="00F72AA0"/>
    <w:rsid w:val="00F96A55"/>
    <w:rsid w:val="00FA26E6"/>
    <w:rsid w:val="00FA6669"/>
    <w:rsid w:val="00FD5F60"/>
    <w:rsid w:val="00FE5302"/>
    <w:rsid w:val="00FF3B57"/>
    <w:rsid w:val="00FF7E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F08CD"/>
  <w15:docId w15:val="{70B42578-0C17-4F58-93FE-3B1224333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next w:val="Normal"/>
    <w:link w:val="Balk2Char"/>
    <w:uiPriority w:val="9"/>
    <w:semiHidden/>
    <w:unhideWhenUsed/>
    <w:qFormat/>
    <w:rsid w:val="00D63A0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3">
    <w:name w:val="heading 3"/>
    <w:basedOn w:val="Normal"/>
    <w:next w:val="Normal"/>
    <w:link w:val="Balk3Char"/>
    <w:qFormat/>
    <w:rsid w:val="0008542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7A0"/>
    <w:pPr>
      <w:ind w:left="720"/>
      <w:contextualSpacing/>
    </w:pPr>
  </w:style>
  <w:style w:type="character" w:customStyle="1" w:styleId="Balk3Char">
    <w:name w:val="Başlık 3 Char"/>
    <w:basedOn w:val="VarsaylanParagrafYazTipi"/>
    <w:link w:val="Balk3"/>
    <w:rsid w:val="0008542B"/>
    <w:rPr>
      <w:rFonts w:ascii="Arial" w:eastAsia="Times New Roman" w:hAnsi="Arial" w:cs="Arial"/>
      <w:b/>
      <w:bCs/>
      <w:sz w:val="26"/>
      <w:szCs w:val="26"/>
      <w:lang w:eastAsia="tr-TR"/>
    </w:rPr>
  </w:style>
  <w:style w:type="paragraph" w:styleId="stBilgi">
    <w:name w:val="header"/>
    <w:basedOn w:val="Normal"/>
    <w:link w:val="stBilgiChar"/>
    <w:uiPriority w:val="99"/>
    <w:unhideWhenUsed/>
    <w:rsid w:val="00673F5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73F5B"/>
  </w:style>
  <w:style w:type="paragraph" w:styleId="AltBilgi">
    <w:name w:val="footer"/>
    <w:basedOn w:val="Normal"/>
    <w:link w:val="AltBilgiChar"/>
    <w:uiPriority w:val="99"/>
    <w:unhideWhenUsed/>
    <w:rsid w:val="00673F5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73F5B"/>
  </w:style>
  <w:style w:type="table" w:styleId="TabloKlavuzu">
    <w:name w:val="Table Grid"/>
    <w:basedOn w:val="NormalTablo"/>
    <w:uiPriority w:val="39"/>
    <w:rsid w:val="006E48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E4849"/>
    <w:rPr>
      <w:color w:val="0000FF" w:themeColor="hyperlink"/>
      <w:u w:val="single"/>
    </w:rPr>
  </w:style>
  <w:style w:type="paragraph" w:styleId="AralkYok">
    <w:name w:val="No Spacing"/>
    <w:uiPriority w:val="1"/>
    <w:qFormat/>
    <w:rsid w:val="002254FB"/>
    <w:pPr>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315C5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D63A0B"/>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569304">
      <w:bodyDiv w:val="1"/>
      <w:marLeft w:val="0"/>
      <w:marRight w:val="0"/>
      <w:marTop w:val="0"/>
      <w:marBottom w:val="0"/>
      <w:divBdr>
        <w:top w:val="none" w:sz="0" w:space="0" w:color="auto"/>
        <w:left w:val="none" w:sz="0" w:space="0" w:color="auto"/>
        <w:bottom w:val="none" w:sz="0" w:space="0" w:color="auto"/>
        <w:right w:val="none" w:sz="0" w:space="0" w:color="auto"/>
      </w:divBdr>
    </w:div>
    <w:div w:id="374812715">
      <w:bodyDiv w:val="1"/>
      <w:marLeft w:val="0"/>
      <w:marRight w:val="0"/>
      <w:marTop w:val="0"/>
      <w:marBottom w:val="0"/>
      <w:divBdr>
        <w:top w:val="none" w:sz="0" w:space="0" w:color="auto"/>
        <w:left w:val="none" w:sz="0" w:space="0" w:color="auto"/>
        <w:bottom w:val="none" w:sz="0" w:space="0" w:color="auto"/>
        <w:right w:val="none" w:sz="0" w:space="0" w:color="auto"/>
      </w:divBdr>
    </w:div>
    <w:div w:id="464665354">
      <w:bodyDiv w:val="1"/>
      <w:marLeft w:val="0"/>
      <w:marRight w:val="0"/>
      <w:marTop w:val="0"/>
      <w:marBottom w:val="0"/>
      <w:divBdr>
        <w:top w:val="none" w:sz="0" w:space="0" w:color="auto"/>
        <w:left w:val="none" w:sz="0" w:space="0" w:color="auto"/>
        <w:bottom w:val="none" w:sz="0" w:space="0" w:color="auto"/>
        <w:right w:val="none" w:sz="0" w:space="0" w:color="auto"/>
      </w:divBdr>
    </w:div>
    <w:div w:id="807550426">
      <w:bodyDiv w:val="1"/>
      <w:marLeft w:val="0"/>
      <w:marRight w:val="0"/>
      <w:marTop w:val="0"/>
      <w:marBottom w:val="0"/>
      <w:divBdr>
        <w:top w:val="none" w:sz="0" w:space="0" w:color="auto"/>
        <w:left w:val="none" w:sz="0" w:space="0" w:color="auto"/>
        <w:bottom w:val="none" w:sz="0" w:space="0" w:color="auto"/>
        <w:right w:val="none" w:sz="0" w:space="0" w:color="auto"/>
      </w:divBdr>
    </w:div>
    <w:div w:id="835339054">
      <w:bodyDiv w:val="1"/>
      <w:marLeft w:val="0"/>
      <w:marRight w:val="0"/>
      <w:marTop w:val="0"/>
      <w:marBottom w:val="0"/>
      <w:divBdr>
        <w:top w:val="none" w:sz="0" w:space="0" w:color="auto"/>
        <w:left w:val="none" w:sz="0" w:space="0" w:color="auto"/>
        <w:bottom w:val="none" w:sz="0" w:space="0" w:color="auto"/>
        <w:right w:val="none" w:sz="0" w:space="0" w:color="auto"/>
      </w:divBdr>
    </w:div>
    <w:div w:id="138117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1036</Words>
  <Characters>5909</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İngilizce zümre toplantı tutanağı</vt:lpstr>
    </vt:vector>
  </TitlesOfParts>
  <Company/>
  <LinksUpToDate>false</LinksUpToDate>
  <CharactersWithSpaces>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cp:revision>
  <dcterms:created xsi:type="dcterms:W3CDTF">2024-08-31T19:09:00Z</dcterms:created>
  <dcterms:modified xsi:type="dcterms:W3CDTF">2025-08-30T21:46:00Z</dcterms:modified>
</cp:coreProperties>
</file>