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592A3B6" w:rsidR="00313F64" w:rsidRDefault="00313F64" w:rsidP="00224745">
      <w:pPr>
        <w:rPr>
          <w:sz w:val="24"/>
          <w:szCs w:val="24"/>
        </w:rPr>
      </w:pPr>
      <w:r w:rsidRPr="00313F64">
        <w:rPr>
          <w:sz w:val="24"/>
          <w:szCs w:val="24"/>
        </w:rPr>
        <w:t xml:space="preserve">2025-2026 Eğitim-Öğretim Yılı </w:t>
      </w:r>
      <w:r w:rsidR="00686AC1">
        <w:rPr>
          <w:b/>
          <w:bCs/>
          <w:sz w:val="24"/>
          <w:szCs w:val="24"/>
        </w:rPr>
        <w:t>Din Kültürü ve Ahlak Bilgisi</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495E405A" w14:textId="55C101B7" w:rsidR="00686AC1" w:rsidRPr="00686AC1" w:rsidRDefault="00686AC1" w:rsidP="00686AC1">
      <w:pPr>
        <w:pStyle w:val="ListeParagraf"/>
        <w:numPr>
          <w:ilvl w:val="0"/>
          <w:numId w:val="64"/>
        </w:numPr>
        <w:rPr>
          <w:bCs/>
          <w:sz w:val="24"/>
          <w:szCs w:val="24"/>
        </w:rPr>
      </w:pPr>
      <w:r w:rsidRPr="00686AC1">
        <w:rPr>
          <w:bCs/>
          <w:sz w:val="24"/>
          <w:szCs w:val="24"/>
        </w:rPr>
        <w:t>Açılış ve yoklama</w:t>
      </w:r>
    </w:p>
    <w:p w14:paraId="3FD7A36C" w14:textId="67814438" w:rsidR="00686AC1" w:rsidRPr="00686AC1" w:rsidRDefault="00686AC1" w:rsidP="00686AC1">
      <w:pPr>
        <w:pStyle w:val="ListeParagraf"/>
        <w:numPr>
          <w:ilvl w:val="0"/>
          <w:numId w:val="64"/>
        </w:numPr>
        <w:rPr>
          <w:bCs/>
          <w:sz w:val="24"/>
          <w:szCs w:val="24"/>
        </w:rPr>
      </w:pPr>
      <w:r w:rsidRPr="00686AC1">
        <w:rPr>
          <w:bCs/>
          <w:sz w:val="24"/>
          <w:szCs w:val="24"/>
        </w:rPr>
        <w:t>Zümre ile ilgili yönetmelik maddelerinin okunması</w:t>
      </w:r>
    </w:p>
    <w:p w14:paraId="4EA54132" w14:textId="28CEA32A" w:rsidR="00686AC1" w:rsidRPr="00686AC1" w:rsidRDefault="00686AC1" w:rsidP="00686AC1">
      <w:pPr>
        <w:pStyle w:val="ListeParagraf"/>
        <w:numPr>
          <w:ilvl w:val="0"/>
          <w:numId w:val="64"/>
        </w:numPr>
        <w:rPr>
          <w:bCs/>
          <w:sz w:val="24"/>
          <w:szCs w:val="24"/>
        </w:rPr>
      </w:pPr>
      <w:r w:rsidRPr="00686AC1">
        <w:rPr>
          <w:bCs/>
          <w:sz w:val="24"/>
          <w:szCs w:val="24"/>
        </w:rPr>
        <w:t>Türk Millî Eğitiminin amaçlarının okunması</w:t>
      </w:r>
    </w:p>
    <w:p w14:paraId="392F1727" w14:textId="2DFEBFAD" w:rsidR="00686AC1" w:rsidRPr="00686AC1" w:rsidRDefault="00686AC1" w:rsidP="00686AC1">
      <w:pPr>
        <w:numPr>
          <w:ilvl w:val="0"/>
          <w:numId w:val="64"/>
        </w:numPr>
        <w:rPr>
          <w:bCs/>
          <w:sz w:val="24"/>
          <w:szCs w:val="24"/>
        </w:rPr>
      </w:pPr>
      <w:r>
        <w:rPr>
          <w:bCs/>
          <w:sz w:val="24"/>
          <w:szCs w:val="24"/>
        </w:rPr>
        <w:t>5.</w:t>
      </w:r>
      <w:r w:rsidRPr="00686AC1">
        <w:rPr>
          <w:bCs/>
          <w:sz w:val="24"/>
          <w:szCs w:val="24"/>
        </w:rPr>
        <w:t>ve 6. sınıflarda uygulanan Maarif Modeli’nin değerlendirilmesi; kazanım/öğrenme çıktıları ve süre yönetimi</w:t>
      </w:r>
    </w:p>
    <w:p w14:paraId="5E980703" w14:textId="420A7C56" w:rsidR="00686AC1" w:rsidRPr="00686AC1" w:rsidRDefault="00686AC1" w:rsidP="00686AC1">
      <w:pPr>
        <w:pStyle w:val="ListeParagraf"/>
        <w:numPr>
          <w:ilvl w:val="0"/>
          <w:numId w:val="64"/>
        </w:numPr>
        <w:rPr>
          <w:bCs/>
          <w:sz w:val="24"/>
          <w:szCs w:val="24"/>
        </w:rPr>
      </w:pPr>
      <w:r w:rsidRPr="00686AC1">
        <w:rPr>
          <w:bCs/>
          <w:sz w:val="24"/>
          <w:szCs w:val="24"/>
        </w:rPr>
        <w:t>Birinci dönem zümre kararlarının gözden geçirilerek değerlendirilmesi</w:t>
      </w:r>
    </w:p>
    <w:p w14:paraId="0951E1C0" w14:textId="1B686EF8" w:rsidR="00686AC1" w:rsidRPr="00686AC1" w:rsidRDefault="00686AC1" w:rsidP="00686AC1">
      <w:pPr>
        <w:pStyle w:val="ListeParagraf"/>
        <w:numPr>
          <w:ilvl w:val="0"/>
          <w:numId w:val="64"/>
        </w:numPr>
        <w:rPr>
          <w:bCs/>
          <w:sz w:val="24"/>
          <w:szCs w:val="24"/>
        </w:rPr>
      </w:pPr>
      <w:r w:rsidRPr="00686AC1">
        <w:rPr>
          <w:bCs/>
          <w:sz w:val="24"/>
          <w:szCs w:val="24"/>
        </w:rPr>
        <w:t>Birinci dönem öğrenci başarı durumlarının değerlendirilmesi</w:t>
      </w:r>
    </w:p>
    <w:p w14:paraId="254E2631" w14:textId="3BBC2143" w:rsidR="00686AC1" w:rsidRPr="00686AC1" w:rsidRDefault="00686AC1" w:rsidP="00686AC1">
      <w:pPr>
        <w:pStyle w:val="ListeParagraf"/>
        <w:numPr>
          <w:ilvl w:val="0"/>
          <w:numId w:val="64"/>
        </w:numPr>
        <w:rPr>
          <w:bCs/>
          <w:sz w:val="24"/>
          <w:szCs w:val="24"/>
        </w:rPr>
      </w:pPr>
      <w:r w:rsidRPr="00686AC1">
        <w:rPr>
          <w:bCs/>
          <w:sz w:val="24"/>
          <w:szCs w:val="24"/>
        </w:rPr>
        <w:t>Derslerin daha verimli işlenebilmesi için alınabilecek tedbirler</w:t>
      </w:r>
    </w:p>
    <w:p w14:paraId="421BFC6B" w14:textId="528B36DC" w:rsidR="00686AC1" w:rsidRPr="00686AC1" w:rsidRDefault="00686AC1" w:rsidP="00686AC1">
      <w:pPr>
        <w:pStyle w:val="ListeParagraf"/>
        <w:numPr>
          <w:ilvl w:val="0"/>
          <w:numId w:val="64"/>
        </w:numPr>
        <w:rPr>
          <w:bCs/>
          <w:sz w:val="24"/>
          <w:szCs w:val="24"/>
        </w:rPr>
      </w:pPr>
      <w:r w:rsidRPr="00686AC1">
        <w:rPr>
          <w:bCs/>
          <w:sz w:val="24"/>
          <w:szCs w:val="24"/>
        </w:rPr>
        <w:t>Derslerin işlenişinde uygulanacak öğretim yöntem ve tekniklerinin belirlenmesi</w:t>
      </w:r>
    </w:p>
    <w:p w14:paraId="46AF6DD0" w14:textId="48E9678E" w:rsidR="00686AC1" w:rsidRPr="00686AC1" w:rsidRDefault="00686AC1" w:rsidP="00686AC1">
      <w:pPr>
        <w:pStyle w:val="ListeParagraf"/>
        <w:numPr>
          <w:ilvl w:val="0"/>
          <w:numId w:val="64"/>
        </w:numPr>
        <w:rPr>
          <w:bCs/>
          <w:sz w:val="24"/>
          <w:szCs w:val="24"/>
        </w:rPr>
      </w:pPr>
      <w:r w:rsidRPr="00686AC1">
        <w:rPr>
          <w:bCs/>
          <w:sz w:val="24"/>
          <w:szCs w:val="24"/>
        </w:rPr>
        <w:t>Proje çalışmalarının belirlenmesi, planlanması ve ölçme-değerlendirme ölçeklerinin hazırlanması</w:t>
      </w:r>
    </w:p>
    <w:p w14:paraId="53148F57" w14:textId="5E1A2677" w:rsidR="00686AC1" w:rsidRPr="00686AC1" w:rsidRDefault="00686AC1" w:rsidP="00686AC1">
      <w:pPr>
        <w:pStyle w:val="ListeParagraf"/>
        <w:numPr>
          <w:ilvl w:val="0"/>
          <w:numId w:val="64"/>
        </w:numPr>
        <w:rPr>
          <w:bCs/>
          <w:sz w:val="24"/>
          <w:szCs w:val="24"/>
        </w:rPr>
      </w:pPr>
      <w:r w:rsidRPr="00686AC1">
        <w:rPr>
          <w:bCs/>
          <w:sz w:val="24"/>
          <w:szCs w:val="24"/>
        </w:rPr>
        <w:t>Sınavların ve ortak sınavların planlanması</w:t>
      </w:r>
    </w:p>
    <w:p w14:paraId="56CBE115" w14:textId="79024C5B" w:rsidR="00686AC1" w:rsidRPr="00686AC1" w:rsidRDefault="00686AC1" w:rsidP="00686AC1">
      <w:pPr>
        <w:pStyle w:val="ListeParagraf"/>
        <w:numPr>
          <w:ilvl w:val="0"/>
          <w:numId w:val="64"/>
        </w:numPr>
        <w:rPr>
          <w:bCs/>
          <w:sz w:val="24"/>
          <w:szCs w:val="24"/>
        </w:rPr>
      </w:pPr>
      <w:r w:rsidRPr="00686AC1">
        <w:rPr>
          <w:b/>
          <w:bCs/>
          <w:sz w:val="24"/>
          <w:szCs w:val="24"/>
        </w:rPr>
        <w:t>8. sınıflarda merkezi sınav sürecine katkı sağlayacak çalışma, tekrar ve değerler eğitimi etkinliklerinin planlanması</w:t>
      </w:r>
    </w:p>
    <w:p w14:paraId="6686D2B8" w14:textId="0F678986" w:rsidR="00686AC1" w:rsidRPr="00686AC1" w:rsidRDefault="00686AC1" w:rsidP="00686AC1">
      <w:pPr>
        <w:pStyle w:val="ListeParagraf"/>
        <w:numPr>
          <w:ilvl w:val="0"/>
          <w:numId w:val="64"/>
        </w:numPr>
        <w:rPr>
          <w:bCs/>
          <w:sz w:val="24"/>
          <w:szCs w:val="24"/>
        </w:rPr>
      </w:pPr>
      <w:r w:rsidRPr="00686AC1">
        <w:rPr>
          <w:bCs/>
          <w:sz w:val="24"/>
          <w:szCs w:val="24"/>
        </w:rPr>
        <w:t>Özel eğitim ihtiyacı olan öğrenciler (BEP) için yapılacak çalışmaların görüşülmesi</w:t>
      </w:r>
    </w:p>
    <w:p w14:paraId="5D4ED2DB" w14:textId="279C3DA7" w:rsidR="00686AC1" w:rsidRPr="00686AC1" w:rsidRDefault="00686AC1" w:rsidP="00686AC1">
      <w:pPr>
        <w:pStyle w:val="ListeParagraf"/>
        <w:numPr>
          <w:ilvl w:val="0"/>
          <w:numId w:val="64"/>
        </w:numPr>
        <w:rPr>
          <w:bCs/>
          <w:sz w:val="24"/>
          <w:szCs w:val="24"/>
        </w:rPr>
      </w:pPr>
      <w:r w:rsidRPr="00686AC1">
        <w:rPr>
          <w:bCs/>
          <w:sz w:val="24"/>
          <w:szCs w:val="24"/>
        </w:rPr>
        <w:t>Bilim ve teknolojideki gelişmelerin izlenerek uygulamalara yansıtılması</w:t>
      </w:r>
    </w:p>
    <w:p w14:paraId="33FBF89F" w14:textId="63975251" w:rsidR="00686AC1" w:rsidRPr="00686AC1" w:rsidRDefault="00686AC1" w:rsidP="00686AC1">
      <w:pPr>
        <w:pStyle w:val="ListeParagraf"/>
        <w:numPr>
          <w:ilvl w:val="0"/>
          <w:numId w:val="64"/>
        </w:numPr>
        <w:rPr>
          <w:bCs/>
          <w:sz w:val="24"/>
          <w:szCs w:val="24"/>
        </w:rPr>
      </w:pPr>
      <w:r w:rsidRPr="00686AC1">
        <w:rPr>
          <w:bCs/>
          <w:sz w:val="24"/>
          <w:szCs w:val="24"/>
        </w:rPr>
        <w:t>Öğrenci başarısını artırıcı önlemlerin alınması</w:t>
      </w:r>
    </w:p>
    <w:p w14:paraId="647DB62A" w14:textId="04709286" w:rsidR="00686AC1" w:rsidRPr="00686AC1" w:rsidRDefault="00686AC1" w:rsidP="00686AC1">
      <w:pPr>
        <w:pStyle w:val="ListeParagraf"/>
        <w:numPr>
          <w:ilvl w:val="0"/>
          <w:numId w:val="64"/>
        </w:numPr>
        <w:rPr>
          <w:bCs/>
          <w:sz w:val="24"/>
          <w:szCs w:val="24"/>
        </w:rPr>
      </w:pPr>
      <w:r w:rsidRPr="00686AC1">
        <w:rPr>
          <w:bCs/>
          <w:sz w:val="24"/>
          <w:szCs w:val="24"/>
        </w:rPr>
        <w:t>Ölçme ve değerlendirme esaslarının belirlenmesi</w:t>
      </w:r>
    </w:p>
    <w:p w14:paraId="45C25142" w14:textId="7A3BE27D" w:rsidR="00686AC1" w:rsidRPr="00686AC1" w:rsidRDefault="00686AC1" w:rsidP="00686AC1">
      <w:pPr>
        <w:pStyle w:val="ListeParagraf"/>
        <w:numPr>
          <w:ilvl w:val="0"/>
          <w:numId w:val="64"/>
        </w:numPr>
        <w:rPr>
          <w:bCs/>
          <w:sz w:val="24"/>
          <w:szCs w:val="24"/>
        </w:rPr>
      </w:pPr>
      <w:r w:rsidRPr="00686AC1">
        <w:rPr>
          <w:bCs/>
          <w:sz w:val="24"/>
          <w:szCs w:val="24"/>
        </w:rPr>
        <w:t>Sınav analizlerinin yapılması</w:t>
      </w:r>
    </w:p>
    <w:p w14:paraId="4AB42F50" w14:textId="791CAADA" w:rsidR="00686AC1" w:rsidRPr="00686AC1" w:rsidRDefault="00686AC1" w:rsidP="00686AC1">
      <w:pPr>
        <w:pStyle w:val="ListeParagraf"/>
        <w:numPr>
          <w:ilvl w:val="0"/>
          <w:numId w:val="64"/>
        </w:numPr>
        <w:rPr>
          <w:bCs/>
          <w:sz w:val="24"/>
          <w:szCs w:val="24"/>
        </w:rPr>
      </w:pPr>
      <w:r w:rsidRPr="00686AC1">
        <w:rPr>
          <w:bCs/>
          <w:sz w:val="24"/>
          <w:szCs w:val="24"/>
        </w:rPr>
        <w:t>Öğrencilerde girişimcilik bilincinin kazandırılmasına yönelik çalışmalar</w:t>
      </w:r>
    </w:p>
    <w:p w14:paraId="7D87DDD6" w14:textId="29F03958" w:rsidR="00686AC1" w:rsidRPr="00686AC1" w:rsidRDefault="00686AC1" w:rsidP="00686AC1">
      <w:pPr>
        <w:pStyle w:val="ListeParagraf"/>
        <w:numPr>
          <w:ilvl w:val="0"/>
          <w:numId w:val="64"/>
        </w:numPr>
        <w:rPr>
          <w:bCs/>
          <w:sz w:val="24"/>
          <w:szCs w:val="24"/>
        </w:rPr>
      </w:pPr>
      <w:r w:rsidRPr="00686AC1">
        <w:rPr>
          <w:bCs/>
          <w:sz w:val="24"/>
          <w:szCs w:val="24"/>
        </w:rPr>
        <w:t>Okul ve çevre imkânlarıyla proje, gezi ve gözlemlerin planlanması</w:t>
      </w:r>
    </w:p>
    <w:p w14:paraId="60564969" w14:textId="5E5D84CC" w:rsidR="00686AC1" w:rsidRPr="00686AC1" w:rsidRDefault="00686AC1" w:rsidP="00686AC1">
      <w:pPr>
        <w:pStyle w:val="ListeParagraf"/>
        <w:numPr>
          <w:ilvl w:val="0"/>
          <w:numId w:val="64"/>
        </w:numPr>
        <w:rPr>
          <w:bCs/>
          <w:sz w:val="24"/>
          <w:szCs w:val="24"/>
        </w:rPr>
      </w:pPr>
      <w:r w:rsidRPr="00686AC1">
        <w:rPr>
          <w:bCs/>
          <w:sz w:val="24"/>
          <w:szCs w:val="24"/>
        </w:rPr>
        <w:t>İş sağlığı ve güvenliği tedbirlerinin değerlendirilmesi</w:t>
      </w:r>
    </w:p>
    <w:p w14:paraId="694B25EC" w14:textId="62139ED7" w:rsidR="00686AC1" w:rsidRPr="00686AC1" w:rsidRDefault="00686AC1" w:rsidP="00686AC1">
      <w:pPr>
        <w:pStyle w:val="ListeParagraf"/>
        <w:numPr>
          <w:ilvl w:val="0"/>
          <w:numId w:val="64"/>
        </w:numPr>
        <w:rPr>
          <w:bCs/>
          <w:sz w:val="24"/>
          <w:szCs w:val="24"/>
        </w:rPr>
      </w:pPr>
      <w:r w:rsidRPr="00686AC1">
        <w:rPr>
          <w:bCs/>
          <w:sz w:val="24"/>
          <w:szCs w:val="24"/>
        </w:rPr>
        <w:t>Diğer zümre öğretmenleriyle iş birliği yapılması</w:t>
      </w:r>
    </w:p>
    <w:p w14:paraId="02FAB457" w14:textId="2AD302A4" w:rsidR="00686AC1" w:rsidRPr="00686AC1" w:rsidRDefault="00686AC1" w:rsidP="00686AC1">
      <w:pPr>
        <w:pStyle w:val="ListeParagraf"/>
        <w:numPr>
          <w:ilvl w:val="0"/>
          <w:numId w:val="64"/>
        </w:numPr>
        <w:rPr>
          <w:bCs/>
          <w:sz w:val="24"/>
          <w:szCs w:val="24"/>
        </w:rPr>
      </w:pPr>
      <w:r w:rsidRPr="00686AC1">
        <w:rPr>
          <w:bCs/>
          <w:sz w:val="24"/>
          <w:szCs w:val="24"/>
        </w:rPr>
        <w:t>Dilek ve temenniler – kapanış</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597E3D41" w:rsidR="00275B26" w:rsidRPr="005862B9" w:rsidRDefault="00686AC1" w:rsidP="003B77D4">
      <w:pPr>
        <w:jc w:val="center"/>
        <w:rPr>
          <w:b/>
          <w:bCs/>
          <w:sz w:val="24"/>
          <w:szCs w:val="24"/>
        </w:rPr>
      </w:pPr>
      <w:r>
        <w:rPr>
          <w:b/>
          <w:bCs/>
          <w:sz w:val="24"/>
          <w:szCs w:val="24"/>
        </w:rPr>
        <w:t>DİN KÜLTÜRÜ VE AHLAK BİLGİSİ</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1E3895B4"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1AD72A27" w14:textId="77777777" w:rsidR="00686AC1" w:rsidRPr="00686AC1" w:rsidRDefault="00686AC1" w:rsidP="00686AC1">
      <w:pPr>
        <w:pStyle w:val="ListeParagraf"/>
        <w:numPr>
          <w:ilvl w:val="0"/>
          <w:numId w:val="66"/>
        </w:numPr>
        <w:rPr>
          <w:bCs/>
          <w:sz w:val="24"/>
          <w:szCs w:val="24"/>
        </w:rPr>
      </w:pPr>
      <w:r w:rsidRPr="00686AC1">
        <w:rPr>
          <w:bCs/>
          <w:sz w:val="24"/>
          <w:szCs w:val="24"/>
        </w:rPr>
        <w:t>Açılış ve yoklama</w:t>
      </w:r>
    </w:p>
    <w:p w14:paraId="4B78E565" w14:textId="77777777" w:rsidR="00686AC1" w:rsidRPr="00686AC1" w:rsidRDefault="00686AC1" w:rsidP="00686AC1">
      <w:pPr>
        <w:pStyle w:val="ListeParagraf"/>
        <w:numPr>
          <w:ilvl w:val="0"/>
          <w:numId w:val="66"/>
        </w:numPr>
        <w:rPr>
          <w:bCs/>
          <w:sz w:val="24"/>
          <w:szCs w:val="24"/>
        </w:rPr>
      </w:pPr>
      <w:r w:rsidRPr="00686AC1">
        <w:rPr>
          <w:bCs/>
          <w:sz w:val="24"/>
          <w:szCs w:val="24"/>
        </w:rPr>
        <w:t>Zümre ile ilgili yönetmelik maddelerinin okunması</w:t>
      </w:r>
    </w:p>
    <w:p w14:paraId="78053B9D" w14:textId="77777777" w:rsidR="00686AC1" w:rsidRPr="00686AC1" w:rsidRDefault="00686AC1" w:rsidP="00686AC1">
      <w:pPr>
        <w:pStyle w:val="ListeParagraf"/>
        <w:numPr>
          <w:ilvl w:val="0"/>
          <w:numId w:val="66"/>
        </w:numPr>
        <w:rPr>
          <w:bCs/>
          <w:sz w:val="24"/>
          <w:szCs w:val="24"/>
        </w:rPr>
      </w:pPr>
      <w:r w:rsidRPr="00686AC1">
        <w:rPr>
          <w:bCs/>
          <w:sz w:val="24"/>
          <w:szCs w:val="24"/>
        </w:rPr>
        <w:t>Türk Millî Eğitiminin amaçlarının okunması</w:t>
      </w:r>
    </w:p>
    <w:p w14:paraId="7BCCF3C3" w14:textId="77777777" w:rsidR="00686AC1" w:rsidRPr="00686AC1" w:rsidRDefault="00686AC1" w:rsidP="00686AC1">
      <w:pPr>
        <w:numPr>
          <w:ilvl w:val="0"/>
          <w:numId w:val="66"/>
        </w:numPr>
        <w:rPr>
          <w:bCs/>
          <w:sz w:val="24"/>
          <w:szCs w:val="24"/>
        </w:rPr>
      </w:pPr>
      <w:r>
        <w:rPr>
          <w:bCs/>
          <w:sz w:val="24"/>
          <w:szCs w:val="24"/>
        </w:rPr>
        <w:t>5.</w:t>
      </w:r>
      <w:r w:rsidRPr="00686AC1">
        <w:rPr>
          <w:bCs/>
          <w:sz w:val="24"/>
          <w:szCs w:val="24"/>
        </w:rPr>
        <w:t>ve 6. sınıflarda uygulanan Maarif Modeli’nin değerlendirilmesi; kazanım/öğrenme çıktıları ve süre yönetimi</w:t>
      </w:r>
    </w:p>
    <w:p w14:paraId="00B07841" w14:textId="77777777" w:rsidR="00686AC1" w:rsidRPr="00686AC1" w:rsidRDefault="00686AC1" w:rsidP="00686AC1">
      <w:pPr>
        <w:pStyle w:val="ListeParagraf"/>
        <w:numPr>
          <w:ilvl w:val="0"/>
          <w:numId w:val="66"/>
        </w:numPr>
        <w:rPr>
          <w:bCs/>
          <w:sz w:val="24"/>
          <w:szCs w:val="24"/>
        </w:rPr>
      </w:pPr>
      <w:r w:rsidRPr="00686AC1">
        <w:rPr>
          <w:bCs/>
          <w:sz w:val="24"/>
          <w:szCs w:val="24"/>
        </w:rPr>
        <w:t>Birinci dönem zümre kararlarının gözden geçirilerek değerlendirilmesi</w:t>
      </w:r>
    </w:p>
    <w:p w14:paraId="0D020532" w14:textId="77777777" w:rsidR="00686AC1" w:rsidRPr="00686AC1" w:rsidRDefault="00686AC1" w:rsidP="00686AC1">
      <w:pPr>
        <w:pStyle w:val="ListeParagraf"/>
        <w:numPr>
          <w:ilvl w:val="0"/>
          <w:numId w:val="66"/>
        </w:numPr>
        <w:rPr>
          <w:bCs/>
          <w:sz w:val="24"/>
          <w:szCs w:val="24"/>
        </w:rPr>
      </w:pPr>
      <w:r w:rsidRPr="00686AC1">
        <w:rPr>
          <w:bCs/>
          <w:sz w:val="24"/>
          <w:szCs w:val="24"/>
        </w:rPr>
        <w:t>Birinci dönem öğrenci başarı durumlarının değerlendirilmesi</w:t>
      </w:r>
    </w:p>
    <w:p w14:paraId="218E0FC1" w14:textId="77777777" w:rsidR="00686AC1" w:rsidRPr="00686AC1" w:rsidRDefault="00686AC1" w:rsidP="00686AC1">
      <w:pPr>
        <w:pStyle w:val="ListeParagraf"/>
        <w:numPr>
          <w:ilvl w:val="0"/>
          <w:numId w:val="66"/>
        </w:numPr>
        <w:rPr>
          <w:bCs/>
          <w:sz w:val="24"/>
          <w:szCs w:val="24"/>
        </w:rPr>
      </w:pPr>
      <w:r w:rsidRPr="00686AC1">
        <w:rPr>
          <w:bCs/>
          <w:sz w:val="24"/>
          <w:szCs w:val="24"/>
        </w:rPr>
        <w:t>Derslerin daha verimli işlenebilmesi için alınabilecek tedbirler</w:t>
      </w:r>
    </w:p>
    <w:p w14:paraId="61FF341E" w14:textId="77777777" w:rsidR="00686AC1" w:rsidRPr="00686AC1" w:rsidRDefault="00686AC1" w:rsidP="00686AC1">
      <w:pPr>
        <w:pStyle w:val="ListeParagraf"/>
        <w:numPr>
          <w:ilvl w:val="0"/>
          <w:numId w:val="66"/>
        </w:numPr>
        <w:rPr>
          <w:bCs/>
          <w:sz w:val="24"/>
          <w:szCs w:val="24"/>
        </w:rPr>
      </w:pPr>
      <w:r w:rsidRPr="00686AC1">
        <w:rPr>
          <w:bCs/>
          <w:sz w:val="24"/>
          <w:szCs w:val="24"/>
        </w:rPr>
        <w:t>Derslerin işlenişinde uygulanacak öğretim yöntem ve tekniklerinin belirlenmesi</w:t>
      </w:r>
    </w:p>
    <w:p w14:paraId="167F52A8" w14:textId="77777777" w:rsidR="00686AC1" w:rsidRPr="00686AC1" w:rsidRDefault="00686AC1" w:rsidP="00686AC1">
      <w:pPr>
        <w:pStyle w:val="ListeParagraf"/>
        <w:numPr>
          <w:ilvl w:val="0"/>
          <w:numId w:val="66"/>
        </w:numPr>
        <w:rPr>
          <w:bCs/>
          <w:sz w:val="24"/>
          <w:szCs w:val="24"/>
        </w:rPr>
      </w:pPr>
      <w:r w:rsidRPr="00686AC1">
        <w:rPr>
          <w:bCs/>
          <w:sz w:val="24"/>
          <w:szCs w:val="24"/>
        </w:rPr>
        <w:t>Proje çalışmalarının belirlenmesi, planlanması ve ölçme-değerlendirme ölçeklerinin hazırlanması</w:t>
      </w:r>
    </w:p>
    <w:p w14:paraId="2D92BA78" w14:textId="77777777" w:rsidR="00686AC1" w:rsidRPr="00686AC1" w:rsidRDefault="00686AC1" w:rsidP="00686AC1">
      <w:pPr>
        <w:pStyle w:val="ListeParagraf"/>
        <w:numPr>
          <w:ilvl w:val="0"/>
          <w:numId w:val="66"/>
        </w:numPr>
        <w:rPr>
          <w:bCs/>
          <w:sz w:val="24"/>
          <w:szCs w:val="24"/>
        </w:rPr>
      </w:pPr>
      <w:r w:rsidRPr="00686AC1">
        <w:rPr>
          <w:bCs/>
          <w:sz w:val="24"/>
          <w:szCs w:val="24"/>
        </w:rPr>
        <w:t>Sınavların ve ortak sınavların planlanması</w:t>
      </w:r>
    </w:p>
    <w:p w14:paraId="71085359" w14:textId="77777777" w:rsidR="00686AC1" w:rsidRPr="00686AC1" w:rsidRDefault="00686AC1" w:rsidP="00686AC1">
      <w:pPr>
        <w:pStyle w:val="ListeParagraf"/>
        <w:numPr>
          <w:ilvl w:val="0"/>
          <w:numId w:val="66"/>
        </w:numPr>
        <w:rPr>
          <w:bCs/>
          <w:sz w:val="24"/>
          <w:szCs w:val="24"/>
        </w:rPr>
      </w:pPr>
      <w:r w:rsidRPr="00686AC1">
        <w:rPr>
          <w:b/>
          <w:bCs/>
          <w:sz w:val="24"/>
          <w:szCs w:val="24"/>
        </w:rPr>
        <w:t>8. sınıflarda merkezi sınav sürecine katkı sağlayacak çalışma, tekrar ve değerler eğitimi etkinliklerinin planlanması</w:t>
      </w:r>
    </w:p>
    <w:p w14:paraId="677281A7" w14:textId="77777777" w:rsidR="00686AC1" w:rsidRPr="00686AC1" w:rsidRDefault="00686AC1" w:rsidP="00686AC1">
      <w:pPr>
        <w:pStyle w:val="ListeParagraf"/>
        <w:numPr>
          <w:ilvl w:val="0"/>
          <w:numId w:val="66"/>
        </w:numPr>
        <w:rPr>
          <w:bCs/>
          <w:sz w:val="24"/>
          <w:szCs w:val="24"/>
        </w:rPr>
      </w:pPr>
      <w:r w:rsidRPr="00686AC1">
        <w:rPr>
          <w:bCs/>
          <w:sz w:val="24"/>
          <w:szCs w:val="24"/>
        </w:rPr>
        <w:t>Özel eğitim ihtiyacı olan öğrenciler (BEP) için yapılacak çalışmaların görüşülmesi</w:t>
      </w:r>
    </w:p>
    <w:p w14:paraId="2EE4DB7B" w14:textId="77777777" w:rsidR="00686AC1" w:rsidRPr="00686AC1" w:rsidRDefault="00686AC1" w:rsidP="00686AC1">
      <w:pPr>
        <w:pStyle w:val="ListeParagraf"/>
        <w:numPr>
          <w:ilvl w:val="0"/>
          <w:numId w:val="66"/>
        </w:numPr>
        <w:rPr>
          <w:bCs/>
          <w:sz w:val="24"/>
          <w:szCs w:val="24"/>
        </w:rPr>
      </w:pPr>
      <w:r w:rsidRPr="00686AC1">
        <w:rPr>
          <w:bCs/>
          <w:sz w:val="24"/>
          <w:szCs w:val="24"/>
        </w:rPr>
        <w:t>Bilim ve teknolojideki gelişmelerin izlenerek uygulamalara yansıtılması</w:t>
      </w:r>
    </w:p>
    <w:p w14:paraId="1CC4C22C" w14:textId="77777777" w:rsidR="00686AC1" w:rsidRPr="00686AC1" w:rsidRDefault="00686AC1" w:rsidP="00686AC1">
      <w:pPr>
        <w:pStyle w:val="ListeParagraf"/>
        <w:numPr>
          <w:ilvl w:val="0"/>
          <w:numId w:val="66"/>
        </w:numPr>
        <w:rPr>
          <w:bCs/>
          <w:sz w:val="24"/>
          <w:szCs w:val="24"/>
        </w:rPr>
      </w:pPr>
      <w:r w:rsidRPr="00686AC1">
        <w:rPr>
          <w:bCs/>
          <w:sz w:val="24"/>
          <w:szCs w:val="24"/>
        </w:rPr>
        <w:t>Öğrenci başarısını artırıcı önlemlerin alınması</w:t>
      </w:r>
    </w:p>
    <w:p w14:paraId="4359C636" w14:textId="77777777" w:rsidR="00686AC1" w:rsidRPr="00686AC1" w:rsidRDefault="00686AC1" w:rsidP="00686AC1">
      <w:pPr>
        <w:pStyle w:val="ListeParagraf"/>
        <w:numPr>
          <w:ilvl w:val="0"/>
          <w:numId w:val="66"/>
        </w:numPr>
        <w:rPr>
          <w:bCs/>
          <w:sz w:val="24"/>
          <w:szCs w:val="24"/>
        </w:rPr>
      </w:pPr>
      <w:r w:rsidRPr="00686AC1">
        <w:rPr>
          <w:bCs/>
          <w:sz w:val="24"/>
          <w:szCs w:val="24"/>
        </w:rPr>
        <w:t>Ölçme ve değerlendirme esaslarının belirlenmesi</w:t>
      </w:r>
    </w:p>
    <w:p w14:paraId="6615D03E" w14:textId="77777777" w:rsidR="00686AC1" w:rsidRPr="00686AC1" w:rsidRDefault="00686AC1" w:rsidP="00686AC1">
      <w:pPr>
        <w:pStyle w:val="ListeParagraf"/>
        <w:numPr>
          <w:ilvl w:val="0"/>
          <w:numId w:val="66"/>
        </w:numPr>
        <w:rPr>
          <w:bCs/>
          <w:sz w:val="24"/>
          <w:szCs w:val="24"/>
        </w:rPr>
      </w:pPr>
      <w:r w:rsidRPr="00686AC1">
        <w:rPr>
          <w:bCs/>
          <w:sz w:val="24"/>
          <w:szCs w:val="24"/>
        </w:rPr>
        <w:t>Sınav analizlerinin yapılması</w:t>
      </w:r>
    </w:p>
    <w:p w14:paraId="6DE2D76D" w14:textId="77777777" w:rsidR="00686AC1" w:rsidRPr="00686AC1" w:rsidRDefault="00686AC1" w:rsidP="00686AC1">
      <w:pPr>
        <w:pStyle w:val="ListeParagraf"/>
        <w:numPr>
          <w:ilvl w:val="0"/>
          <w:numId w:val="66"/>
        </w:numPr>
        <w:rPr>
          <w:bCs/>
          <w:sz w:val="24"/>
          <w:szCs w:val="24"/>
        </w:rPr>
      </w:pPr>
      <w:r w:rsidRPr="00686AC1">
        <w:rPr>
          <w:bCs/>
          <w:sz w:val="24"/>
          <w:szCs w:val="24"/>
        </w:rPr>
        <w:t>Öğrencilerde girişimcilik bilincinin kazandırılmasına yönelik çalışmalar</w:t>
      </w:r>
    </w:p>
    <w:p w14:paraId="326F68EF" w14:textId="77777777" w:rsidR="00686AC1" w:rsidRPr="00686AC1" w:rsidRDefault="00686AC1" w:rsidP="00686AC1">
      <w:pPr>
        <w:pStyle w:val="ListeParagraf"/>
        <w:numPr>
          <w:ilvl w:val="0"/>
          <w:numId w:val="66"/>
        </w:numPr>
        <w:rPr>
          <w:bCs/>
          <w:sz w:val="24"/>
          <w:szCs w:val="24"/>
        </w:rPr>
      </w:pPr>
      <w:r w:rsidRPr="00686AC1">
        <w:rPr>
          <w:bCs/>
          <w:sz w:val="24"/>
          <w:szCs w:val="24"/>
        </w:rPr>
        <w:t>Okul ve çevre imkânlarıyla proje, gezi ve gözlemlerin planlanması</w:t>
      </w:r>
    </w:p>
    <w:p w14:paraId="771967DF" w14:textId="77777777" w:rsidR="00686AC1" w:rsidRPr="00686AC1" w:rsidRDefault="00686AC1" w:rsidP="00686AC1">
      <w:pPr>
        <w:pStyle w:val="ListeParagraf"/>
        <w:numPr>
          <w:ilvl w:val="0"/>
          <w:numId w:val="66"/>
        </w:numPr>
        <w:rPr>
          <w:bCs/>
          <w:sz w:val="24"/>
          <w:szCs w:val="24"/>
        </w:rPr>
      </w:pPr>
      <w:r w:rsidRPr="00686AC1">
        <w:rPr>
          <w:bCs/>
          <w:sz w:val="24"/>
          <w:szCs w:val="24"/>
        </w:rPr>
        <w:t>İş sağlığı ve güvenliği tedbirlerinin değerlendirilmesi</w:t>
      </w:r>
    </w:p>
    <w:p w14:paraId="24B2C80E" w14:textId="77777777" w:rsidR="00686AC1" w:rsidRPr="00686AC1" w:rsidRDefault="00686AC1" w:rsidP="00686AC1">
      <w:pPr>
        <w:pStyle w:val="ListeParagraf"/>
        <w:numPr>
          <w:ilvl w:val="0"/>
          <w:numId w:val="66"/>
        </w:numPr>
        <w:rPr>
          <w:bCs/>
          <w:sz w:val="24"/>
          <w:szCs w:val="24"/>
        </w:rPr>
      </w:pPr>
      <w:r w:rsidRPr="00686AC1">
        <w:rPr>
          <w:bCs/>
          <w:sz w:val="24"/>
          <w:szCs w:val="24"/>
        </w:rPr>
        <w:t>Diğer zümre öğretmenleriyle iş birliği yapılması</w:t>
      </w:r>
    </w:p>
    <w:p w14:paraId="79B1863E" w14:textId="77777777" w:rsidR="00686AC1" w:rsidRPr="00686AC1" w:rsidRDefault="00686AC1" w:rsidP="00686AC1">
      <w:pPr>
        <w:pStyle w:val="ListeParagraf"/>
        <w:numPr>
          <w:ilvl w:val="0"/>
          <w:numId w:val="66"/>
        </w:numPr>
        <w:rPr>
          <w:bCs/>
          <w:sz w:val="24"/>
          <w:szCs w:val="24"/>
        </w:rPr>
      </w:pPr>
      <w:r w:rsidRPr="00686AC1">
        <w:rPr>
          <w:bCs/>
          <w:sz w:val="24"/>
          <w:szCs w:val="24"/>
        </w:rPr>
        <w:t>Dilek ve temenniler –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6744787C" w14:textId="77777777" w:rsidR="00A3020A" w:rsidRDefault="00A3020A" w:rsidP="009205E4">
      <w:pPr>
        <w:rPr>
          <w:b/>
          <w:bCs/>
          <w:sz w:val="24"/>
          <w:szCs w:val="24"/>
        </w:rPr>
      </w:pPr>
    </w:p>
    <w:p w14:paraId="4AC60E95" w14:textId="4E40E1A0" w:rsidR="002B2C57" w:rsidRDefault="007E4A1F" w:rsidP="0099196E">
      <w:pPr>
        <w:rPr>
          <w:b/>
          <w:bCs/>
          <w:sz w:val="24"/>
          <w:szCs w:val="24"/>
        </w:rPr>
      </w:pPr>
      <w:r w:rsidRPr="007E4A1F">
        <w:rPr>
          <w:b/>
          <w:bCs/>
          <w:sz w:val="24"/>
          <w:szCs w:val="24"/>
        </w:rPr>
        <w:t>GÜNDEM MADDELERİNİN GÖRÜŞÜLMESİ</w:t>
      </w:r>
    </w:p>
    <w:p w14:paraId="130BBE26" w14:textId="77777777" w:rsidR="00686AC1" w:rsidRPr="00686AC1" w:rsidRDefault="00686AC1" w:rsidP="00686AC1">
      <w:pPr>
        <w:rPr>
          <w:b/>
          <w:bCs/>
          <w:sz w:val="24"/>
          <w:szCs w:val="24"/>
        </w:rPr>
      </w:pPr>
      <w:r w:rsidRPr="00686AC1">
        <w:rPr>
          <w:b/>
          <w:bCs/>
          <w:sz w:val="24"/>
          <w:szCs w:val="24"/>
        </w:rPr>
        <w:t>1. Açılış ve yoklama</w:t>
      </w:r>
    </w:p>
    <w:p w14:paraId="448A79F7" w14:textId="77777777" w:rsidR="00686AC1" w:rsidRPr="00686AC1" w:rsidRDefault="00686AC1" w:rsidP="00686AC1">
      <w:pPr>
        <w:rPr>
          <w:sz w:val="24"/>
          <w:szCs w:val="24"/>
        </w:rPr>
      </w:pPr>
      <w:r w:rsidRPr="00686AC1">
        <w:rPr>
          <w:sz w:val="24"/>
          <w:szCs w:val="24"/>
        </w:rPr>
        <w:t xml:space="preserve">Toplantı, </w:t>
      </w:r>
      <w:r w:rsidRPr="00686AC1">
        <w:rPr>
          <w:b/>
          <w:bCs/>
          <w:sz w:val="24"/>
          <w:szCs w:val="24"/>
        </w:rPr>
        <w:t>ÖĞRETMEN1</w:t>
      </w:r>
      <w:r w:rsidRPr="00686AC1">
        <w:rPr>
          <w:sz w:val="24"/>
          <w:szCs w:val="24"/>
        </w:rPr>
        <w:t xml:space="preserve"> başkanlığında belirtilen tarih ve saatte başlatıldı. Yoklama alınarak </w:t>
      </w:r>
      <w:r w:rsidRPr="00686AC1">
        <w:rPr>
          <w:b/>
          <w:bCs/>
          <w:sz w:val="24"/>
          <w:szCs w:val="24"/>
        </w:rPr>
        <w:t>ÖĞRETMEN1</w:t>
      </w:r>
      <w:r w:rsidRPr="00686AC1">
        <w:rPr>
          <w:sz w:val="24"/>
          <w:szCs w:val="24"/>
        </w:rPr>
        <w:t xml:space="preserve"> ve </w:t>
      </w:r>
      <w:r w:rsidRPr="00686AC1">
        <w:rPr>
          <w:b/>
          <w:bCs/>
          <w:sz w:val="24"/>
          <w:szCs w:val="24"/>
        </w:rPr>
        <w:t>ÖĞRETMEN2</w:t>
      </w:r>
      <w:r w:rsidRPr="00686AC1">
        <w:rPr>
          <w:sz w:val="24"/>
          <w:szCs w:val="24"/>
        </w:rPr>
        <w:t>’nin toplantıda hazır bulunduğu tespit edildi. Toplantının amacı; II. dönemde DKAB dersinin planlı yürütülmesi, uygulama birliğinin sağlanması ve öğrenci gelişiminin desteklenmesi olarak ifade edildi. Gündem maddeleri okunarak görüşmelere geçildi.</w:t>
      </w:r>
    </w:p>
    <w:p w14:paraId="1B2E33CA" w14:textId="77777777" w:rsidR="00686AC1" w:rsidRDefault="00686AC1" w:rsidP="00686AC1">
      <w:pPr>
        <w:rPr>
          <w:b/>
          <w:bCs/>
          <w:sz w:val="24"/>
          <w:szCs w:val="24"/>
        </w:rPr>
      </w:pPr>
    </w:p>
    <w:p w14:paraId="0F75E17C" w14:textId="1F5857D4" w:rsidR="00686AC1" w:rsidRPr="00686AC1" w:rsidRDefault="00686AC1" w:rsidP="00686AC1">
      <w:pPr>
        <w:rPr>
          <w:b/>
          <w:bCs/>
          <w:sz w:val="24"/>
          <w:szCs w:val="24"/>
        </w:rPr>
      </w:pPr>
      <w:r w:rsidRPr="00686AC1">
        <w:rPr>
          <w:b/>
          <w:bCs/>
          <w:sz w:val="24"/>
          <w:szCs w:val="24"/>
        </w:rPr>
        <w:t>2. Zümre ile ilgili yönetmelik maddelerinin okunması</w:t>
      </w:r>
    </w:p>
    <w:p w14:paraId="385802FA" w14:textId="77777777" w:rsidR="00686AC1" w:rsidRPr="00686AC1" w:rsidRDefault="00686AC1" w:rsidP="00686AC1">
      <w:pPr>
        <w:rPr>
          <w:sz w:val="24"/>
          <w:szCs w:val="24"/>
        </w:rPr>
      </w:pPr>
      <w:r w:rsidRPr="00686AC1">
        <w:rPr>
          <w:sz w:val="24"/>
          <w:szCs w:val="24"/>
        </w:rPr>
        <w:t xml:space="preserve">Zümre çalışmalarıyla ilgili mevzuat hükümleri </w:t>
      </w:r>
      <w:r w:rsidRPr="00686AC1">
        <w:rPr>
          <w:b/>
          <w:bCs/>
          <w:sz w:val="24"/>
          <w:szCs w:val="24"/>
        </w:rPr>
        <w:t>ÖĞRETMEN1</w:t>
      </w:r>
      <w:r w:rsidRPr="00686AC1">
        <w:rPr>
          <w:sz w:val="24"/>
          <w:szCs w:val="24"/>
        </w:rPr>
        <w:t xml:space="preserve"> tarafından okundu. Zümre kararlarının uygulanmasının izlenmesi, ölçme-değerlendirmede şeffaflık ve ortak yaklaşım geliştirilmesi gerektiği vurgulandı. </w:t>
      </w:r>
      <w:r w:rsidRPr="00686AC1">
        <w:rPr>
          <w:b/>
          <w:bCs/>
          <w:sz w:val="24"/>
          <w:szCs w:val="24"/>
        </w:rPr>
        <w:t>ÖĞRETMEN2</w:t>
      </w:r>
      <w:r w:rsidRPr="00686AC1">
        <w:rPr>
          <w:sz w:val="24"/>
          <w:szCs w:val="24"/>
        </w:rPr>
        <w:t>, zümre kararlarının dönem içinde kısa değerlendirmelerle takip edilmesinin uygulamada süreklilik sağlayacağını belirtti. Mevzuata uygun şekilde planlama ve değerlendirme yapılması konusunda görüş birliği sağlandı.</w:t>
      </w:r>
    </w:p>
    <w:p w14:paraId="5AF427AE" w14:textId="77777777" w:rsidR="00686AC1" w:rsidRDefault="00686AC1" w:rsidP="00686AC1">
      <w:pPr>
        <w:rPr>
          <w:b/>
          <w:bCs/>
          <w:sz w:val="24"/>
          <w:szCs w:val="24"/>
        </w:rPr>
      </w:pPr>
    </w:p>
    <w:p w14:paraId="2376FBC0" w14:textId="568582B4" w:rsidR="00686AC1" w:rsidRPr="00686AC1" w:rsidRDefault="00686AC1" w:rsidP="00686AC1">
      <w:pPr>
        <w:rPr>
          <w:b/>
          <w:bCs/>
          <w:sz w:val="24"/>
          <w:szCs w:val="24"/>
        </w:rPr>
      </w:pPr>
      <w:r w:rsidRPr="00686AC1">
        <w:rPr>
          <w:b/>
          <w:bCs/>
          <w:sz w:val="24"/>
          <w:szCs w:val="24"/>
        </w:rPr>
        <w:t>3. Türk Millî Eğitiminin amaçlarının okunması</w:t>
      </w:r>
    </w:p>
    <w:p w14:paraId="26A4C0CE" w14:textId="77777777" w:rsidR="00686AC1" w:rsidRPr="00686AC1" w:rsidRDefault="00686AC1" w:rsidP="00686AC1">
      <w:pPr>
        <w:rPr>
          <w:sz w:val="24"/>
          <w:szCs w:val="24"/>
        </w:rPr>
      </w:pPr>
      <w:r w:rsidRPr="00686AC1">
        <w:rPr>
          <w:sz w:val="24"/>
          <w:szCs w:val="24"/>
        </w:rPr>
        <w:t xml:space="preserve">Türk Millî Eğitiminin genel amaçları okunarak derslerin bu amaçlara uygun yürütülmesi gerektiği belirtildi. DKAB dersinin; değerler eğitimi, ahlaki gelişim, toplumsal sorumluluk ve sağlıklı iletişim becerileriyle ilişkisi üzerinde duruldu. </w:t>
      </w:r>
      <w:r w:rsidRPr="00686AC1">
        <w:rPr>
          <w:b/>
          <w:bCs/>
          <w:sz w:val="24"/>
          <w:szCs w:val="24"/>
        </w:rPr>
        <w:t>ÖĞRETMEN2</w:t>
      </w:r>
      <w:r w:rsidRPr="00686AC1">
        <w:rPr>
          <w:sz w:val="24"/>
          <w:szCs w:val="24"/>
        </w:rPr>
        <w:t xml:space="preserve">, öğrenci seviyesine uygun örnekler ve günlük yaşamla bağlantı kurmanın dersi güçlendirdiğini ifade etti. </w:t>
      </w:r>
      <w:r w:rsidRPr="00686AC1">
        <w:rPr>
          <w:b/>
          <w:bCs/>
          <w:sz w:val="24"/>
          <w:szCs w:val="24"/>
        </w:rPr>
        <w:t>ÖĞRETMEN1</w:t>
      </w:r>
      <w:r w:rsidRPr="00686AC1">
        <w:rPr>
          <w:sz w:val="24"/>
          <w:szCs w:val="24"/>
        </w:rPr>
        <w:t>, kazanım-tema uyumunun esas alınacağını belirtti.</w:t>
      </w:r>
    </w:p>
    <w:p w14:paraId="19856053" w14:textId="77777777" w:rsidR="00686AC1" w:rsidRPr="00686AC1" w:rsidRDefault="00686AC1" w:rsidP="00686AC1">
      <w:pPr>
        <w:rPr>
          <w:b/>
          <w:bCs/>
          <w:sz w:val="24"/>
          <w:szCs w:val="24"/>
        </w:rPr>
      </w:pPr>
      <w:r w:rsidRPr="00686AC1">
        <w:rPr>
          <w:b/>
          <w:bCs/>
          <w:sz w:val="24"/>
          <w:szCs w:val="24"/>
        </w:rPr>
        <w:t>4. Maarif Modeli (5-6. sınıflar) – süre yönetimi</w:t>
      </w:r>
    </w:p>
    <w:p w14:paraId="2CCD208D" w14:textId="2BE51824" w:rsidR="00686AC1" w:rsidRPr="00686AC1" w:rsidRDefault="00686AC1" w:rsidP="00686AC1">
      <w:pPr>
        <w:rPr>
          <w:sz w:val="24"/>
          <w:szCs w:val="24"/>
        </w:rPr>
      </w:pPr>
      <w:r>
        <w:rPr>
          <w:sz w:val="24"/>
          <w:szCs w:val="24"/>
        </w:rPr>
        <w:t xml:space="preserve">5. </w:t>
      </w:r>
      <w:r w:rsidRPr="00686AC1">
        <w:rPr>
          <w:sz w:val="24"/>
          <w:szCs w:val="24"/>
        </w:rPr>
        <w:t xml:space="preserve">ve 6. sınıflarda uygulanan Maarif Modeli’nin öğrenme çıktıları, etkinlik yoğunluğu ve süre yönetimi ele alındı. </w:t>
      </w:r>
      <w:r w:rsidRPr="00686AC1">
        <w:rPr>
          <w:b/>
          <w:bCs/>
          <w:sz w:val="24"/>
          <w:szCs w:val="24"/>
        </w:rPr>
        <w:t>ÖĞRETMEN1</w:t>
      </w:r>
      <w:r w:rsidRPr="00686AC1">
        <w:rPr>
          <w:sz w:val="24"/>
          <w:szCs w:val="24"/>
        </w:rPr>
        <w:t xml:space="preserve">, etkinlik seçiminde amaç-kazanım uyumuna göre önceliklendirme yapılacağını söyledi. </w:t>
      </w:r>
      <w:r w:rsidRPr="00686AC1">
        <w:rPr>
          <w:b/>
          <w:bCs/>
          <w:sz w:val="24"/>
          <w:szCs w:val="24"/>
        </w:rPr>
        <w:t>ÖĞRETMEN2</w:t>
      </w:r>
      <w:r w:rsidRPr="00686AC1">
        <w:rPr>
          <w:sz w:val="24"/>
          <w:szCs w:val="24"/>
        </w:rPr>
        <w:t>, bazı etkinliklerin sınıf içi zamanın verimli kullanılması için ev çalışması şeklinde yapılandırılabileceğini belirtti. Ortak bir uygulama dili oluşturulması konusunda uzlaşı sağlandı.</w:t>
      </w:r>
    </w:p>
    <w:p w14:paraId="0220E4C5" w14:textId="77777777" w:rsidR="00686AC1" w:rsidRDefault="00686AC1" w:rsidP="00686AC1">
      <w:pPr>
        <w:rPr>
          <w:b/>
          <w:bCs/>
          <w:sz w:val="24"/>
          <w:szCs w:val="24"/>
        </w:rPr>
      </w:pPr>
    </w:p>
    <w:p w14:paraId="5466973D" w14:textId="16457832" w:rsidR="00686AC1" w:rsidRPr="00686AC1" w:rsidRDefault="00686AC1" w:rsidP="00686AC1">
      <w:pPr>
        <w:rPr>
          <w:b/>
          <w:bCs/>
          <w:sz w:val="24"/>
          <w:szCs w:val="24"/>
        </w:rPr>
      </w:pPr>
      <w:r w:rsidRPr="00686AC1">
        <w:rPr>
          <w:b/>
          <w:bCs/>
          <w:sz w:val="24"/>
          <w:szCs w:val="24"/>
        </w:rPr>
        <w:t>5. Birinci dönem zümre kararlarının değerlendirilmesi</w:t>
      </w:r>
    </w:p>
    <w:p w14:paraId="7EC4ED14" w14:textId="77777777" w:rsidR="00686AC1" w:rsidRPr="00686AC1" w:rsidRDefault="00686AC1" w:rsidP="00686AC1">
      <w:pPr>
        <w:rPr>
          <w:sz w:val="24"/>
          <w:szCs w:val="24"/>
        </w:rPr>
      </w:pPr>
      <w:r w:rsidRPr="00686AC1">
        <w:rPr>
          <w:sz w:val="24"/>
          <w:szCs w:val="24"/>
        </w:rPr>
        <w:t xml:space="preserve">Birinci dönem zümre kararları gözden geçirildi. Kararların büyük ölçüde uygulandığı; ancak bazı sınıflarda devamsızlık, motivasyon ve çalışma alışkanlığı gibi nedenlerle farklılıklar oluşabildiği ifade edildi. </w:t>
      </w:r>
      <w:r w:rsidRPr="00686AC1">
        <w:rPr>
          <w:b/>
          <w:bCs/>
          <w:sz w:val="24"/>
          <w:szCs w:val="24"/>
        </w:rPr>
        <w:t>ÖĞRETMEN2</w:t>
      </w:r>
      <w:r w:rsidRPr="00686AC1">
        <w:rPr>
          <w:sz w:val="24"/>
          <w:szCs w:val="24"/>
        </w:rPr>
        <w:t xml:space="preserve">, öğrenci takibinde veliyle düzenli iletişimin etkili olduğunu söyledi. </w:t>
      </w:r>
      <w:r w:rsidRPr="00686AC1">
        <w:rPr>
          <w:b/>
          <w:bCs/>
          <w:sz w:val="24"/>
          <w:szCs w:val="24"/>
        </w:rPr>
        <w:t>ÖĞRETMEN1</w:t>
      </w:r>
      <w:r w:rsidRPr="00686AC1">
        <w:rPr>
          <w:sz w:val="24"/>
          <w:szCs w:val="24"/>
        </w:rPr>
        <w:t>, II. dönemde izleme ve geri bildirim süreçlerinin planlı yürütüleceğini belirtti.</w:t>
      </w:r>
    </w:p>
    <w:p w14:paraId="4B5EAF10" w14:textId="77777777" w:rsidR="00686AC1" w:rsidRDefault="00686AC1" w:rsidP="00686AC1">
      <w:pPr>
        <w:rPr>
          <w:b/>
          <w:bCs/>
          <w:sz w:val="24"/>
          <w:szCs w:val="24"/>
        </w:rPr>
      </w:pPr>
    </w:p>
    <w:p w14:paraId="63C80403" w14:textId="42F4FB6F" w:rsidR="00686AC1" w:rsidRPr="00686AC1" w:rsidRDefault="00686AC1" w:rsidP="00686AC1">
      <w:pPr>
        <w:rPr>
          <w:b/>
          <w:bCs/>
          <w:sz w:val="24"/>
          <w:szCs w:val="24"/>
        </w:rPr>
      </w:pPr>
      <w:r w:rsidRPr="00686AC1">
        <w:rPr>
          <w:b/>
          <w:bCs/>
          <w:sz w:val="24"/>
          <w:szCs w:val="24"/>
        </w:rPr>
        <w:t>6. Birinci dönem öğrenci başarı durumlarının değerlendirilmesi</w:t>
      </w:r>
    </w:p>
    <w:p w14:paraId="0B4EC8BA" w14:textId="77777777" w:rsidR="00686AC1" w:rsidRPr="00686AC1" w:rsidRDefault="00686AC1" w:rsidP="00686AC1">
      <w:pPr>
        <w:rPr>
          <w:sz w:val="24"/>
          <w:szCs w:val="24"/>
        </w:rPr>
      </w:pPr>
      <w:r w:rsidRPr="00686AC1">
        <w:rPr>
          <w:sz w:val="24"/>
          <w:szCs w:val="24"/>
        </w:rPr>
        <w:t xml:space="preserve">Öğrenci başarıları; yazılı sonuçları, ders içi katılım, performans görevleri ve süreç değerlendirmeleri üzerinden ele alındı. </w:t>
      </w:r>
      <w:r w:rsidRPr="00686AC1">
        <w:rPr>
          <w:b/>
          <w:bCs/>
          <w:sz w:val="24"/>
          <w:szCs w:val="24"/>
        </w:rPr>
        <w:t>ÖĞRETMEN1</w:t>
      </w:r>
      <w:r w:rsidRPr="00686AC1">
        <w:rPr>
          <w:sz w:val="24"/>
          <w:szCs w:val="24"/>
        </w:rPr>
        <w:t xml:space="preserve">, kavram bilgisi ve yorumlama becerisinde bazı öğrencilerin desteğe ihtiyaç duyduğunu belirtti. </w:t>
      </w:r>
      <w:r w:rsidRPr="00686AC1">
        <w:rPr>
          <w:b/>
          <w:bCs/>
          <w:sz w:val="24"/>
          <w:szCs w:val="24"/>
        </w:rPr>
        <w:t>ÖĞRETMEN2</w:t>
      </w:r>
      <w:r w:rsidRPr="00686AC1">
        <w:rPr>
          <w:sz w:val="24"/>
          <w:szCs w:val="24"/>
        </w:rPr>
        <w:t>, düzenli kısa tekrarlar ve derste kısa ölçme sorularının öğrenmeyi güçlendirdiğini ifade etti. Eksik görülen kazanımlara yönelik destekleyici etkinlikler planlanmasına karar verildi.</w:t>
      </w:r>
    </w:p>
    <w:p w14:paraId="579CED76" w14:textId="77777777" w:rsidR="00686AC1" w:rsidRDefault="00686AC1" w:rsidP="00686AC1">
      <w:pPr>
        <w:rPr>
          <w:b/>
          <w:bCs/>
          <w:sz w:val="24"/>
          <w:szCs w:val="24"/>
        </w:rPr>
      </w:pPr>
    </w:p>
    <w:p w14:paraId="68772EAE" w14:textId="0A6ECC36" w:rsidR="00686AC1" w:rsidRPr="00686AC1" w:rsidRDefault="00686AC1" w:rsidP="00686AC1">
      <w:pPr>
        <w:rPr>
          <w:b/>
          <w:bCs/>
          <w:sz w:val="24"/>
          <w:szCs w:val="24"/>
        </w:rPr>
      </w:pPr>
      <w:r w:rsidRPr="00686AC1">
        <w:rPr>
          <w:b/>
          <w:bCs/>
          <w:sz w:val="24"/>
          <w:szCs w:val="24"/>
        </w:rPr>
        <w:t>7-10. Verim artırma, yöntem-teknik, proje, sınav planı</w:t>
      </w:r>
    </w:p>
    <w:p w14:paraId="3F46C25F" w14:textId="77777777" w:rsidR="00686AC1" w:rsidRPr="00686AC1" w:rsidRDefault="00686AC1" w:rsidP="00686AC1">
      <w:pPr>
        <w:rPr>
          <w:sz w:val="24"/>
          <w:szCs w:val="24"/>
        </w:rPr>
      </w:pPr>
      <w:r w:rsidRPr="00686AC1">
        <w:rPr>
          <w:sz w:val="24"/>
          <w:szCs w:val="24"/>
        </w:rPr>
        <w:t>Ders verimini artırmak için soru-cevap, örnek olay, değer ikilemleri, grup çalışmaları, drama ve etkinlik temelli öğrenme gibi yöntemlerin kullanılması görüşüldü. Proje/performance görevlerinin kazanımlarla uyumlu, uygulanabilir ve ölçülebilir biçimde belirlenmesi gerektiği vurgulandı. Yazılı ve diğer ölçme araçlarının okul genel planına uygun yürütülmesi, ortak ölçütlerle değerlendirme yapılması benimsendi. Değerlendirme ölçütlerinin öğrenciye önceden duyurulmasının gerekliliği üzerinde duruldu.</w:t>
      </w:r>
    </w:p>
    <w:p w14:paraId="76EBDF6C" w14:textId="77777777" w:rsidR="00686AC1" w:rsidRDefault="00686AC1" w:rsidP="00686AC1">
      <w:pPr>
        <w:rPr>
          <w:b/>
          <w:bCs/>
          <w:sz w:val="24"/>
          <w:szCs w:val="24"/>
        </w:rPr>
      </w:pPr>
    </w:p>
    <w:p w14:paraId="189B8557" w14:textId="3A4EAA66" w:rsidR="00686AC1" w:rsidRPr="00686AC1" w:rsidRDefault="00686AC1" w:rsidP="00686AC1">
      <w:pPr>
        <w:rPr>
          <w:b/>
          <w:bCs/>
          <w:sz w:val="24"/>
          <w:szCs w:val="24"/>
        </w:rPr>
      </w:pPr>
      <w:r w:rsidRPr="00686AC1">
        <w:rPr>
          <w:b/>
          <w:bCs/>
          <w:sz w:val="24"/>
          <w:szCs w:val="24"/>
        </w:rPr>
        <w:lastRenderedPageBreak/>
        <w:t>11. 8. sınıflar – sınav sürecine katkı sağlayacak çalışmalar</w:t>
      </w:r>
    </w:p>
    <w:p w14:paraId="21571161" w14:textId="281E1145" w:rsidR="00686AC1" w:rsidRPr="00686AC1" w:rsidRDefault="00686AC1" w:rsidP="00686AC1">
      <w:pPr>
        <w:rPr>
          <w:sz w:val="24"/>
          <w:szCs w:val="24"/>
        </w:rPr>
      </w:pPr>
      <w:r>
        <w:rPr>
          <w:sz w:val="24"/>
          <w:szCs w:val="24"/>
        </w:rPr>
        <w:t xml:space="preserve">8. </w:t>
      </w:r>
      <w:r w:rsidRPr="00686AC1">
        <w:rPr>
          <w:sz w:val="24"/>
          <w:szCs w:val="24"/>
        </w:rPr>
        <w:t xml:space="preserve">sınıflarda sınav döneminde öğrencilerin motivasyonunu destekleyecek çalışmaların yapılması görüşüldü. DKAB dersi kapsamında değerler eğitimi, stresle baş etme, hedef belirleme, sorumluluk ve planlı çalışma gibi temalara yer verilmesinin öğrenciye katkı sağlayacağı ifade edildi. </w:t>
      </w:r>
      <w:r w:rsidRPr="00686AC1">
        <w:rPr>
          <w:b/>
          <w:bCs/>
          <w:sz w:val="24"/>
          <w:szCs w:val="24"/>
        </w:rPr>
        <w:t>ÖĞRETMEN2</w:t>
      </w:r>
      <w:r w:rsidRPr="00686AC1">
        <w:rPr>
          <w:sz w:val="24"/>
          <w:szCs w:val="24"/>
        </w:rPr>
        <w:t xml:space="preserve">, konu tekrarlarının kısa ve düzenli şekilde yapılmasını önerdi. </w:t>
      </w:r>
      <w:r w:rsidRPr="00686AC1">
        <w:rPr>
          <w:b/>
          <w:bCs/>
          <w:sz w:val="24"/>
          <w:szCs w:val="24"/>
        </w:rPr>
        <w:t>ÖĞRETMEN1</w:t>
      </w:r>
      <w:r w:rsidRPr="00686AC1">
        <w:rPr>
          <w:sz w:val="24"/>
          <w:szCs w:val="24"/>
        </w:rPr>
        <w:t>, planın haftalık takip edilerek gerektiğinde güncelleneceğini belirtti.</w:t>
      </w:r>
    </w:p>
    <w:p w14:paraId="13D7A5E6" w14:textId="77777777" w:rsidR="00686AC1" w:rsidRDefault="00686AC1" w:rsidP="00686AC1">
      <w:pPr>
        <w:rPr>
          <w:b/>
          <w:bCs/>
          <w:sz w:val="24"/>
          <w:szCs w:val="24"/>
        </w:rPr>
      </w:pPr>
    </w:p>
    <w:p w14:paraId="2442879D" w14:textId="494C6BFD" w:rsidR="00686AC1" w:rsidRPr="00686AC1" w:rsidRDefault="00686AC1" w:rsidP="00686AC1">
      <w:pPr>
        <w:rPr>
          <w:b/>
          <w:bCs/>
          <w:sz w:val="24"/>
          <w:szCs w:val="24"/>
        </w:rPr>
      </w:pPr>
      <w:r w:rsidRPr="00686AC1">
        <w:rPr>
          <w:b/>
          <w:bCs/>
          <w:sz w:val="24"/>
          <w:szCs w:val="24"/>
        </w:rPr>
        <w:t>12. BEP’li öğrenciler için çalışmalar</w:t>
      </w:r>
    </w:p>
    <w:p w14:paraId="27594F8E" w14:textId="77777777" w:rsidR="00686AC1" w:rsidRPr="00686AC1" w:rsidRDefault="00686AC1" w:rsidP="00686AC1">
      <w:pPr>
        <w:rPr>
          <w:sz w:val="24"/>
          <w:szCs w:val="24"/>
        </w:rPr>
      </w:pPr>
      <w:r w:rsidRPr="00686AC1">
        <w:rPr>
          <w:sz w:val="24"/>
          <w:szCs w:val="24"/>
        </w:rPr>
        <w:t xml:space="preserve">BEP’li öğrenciler için farklılaştırılmış öğretim ve değerlendirme uygulamaları ele alındı. </w:t>
      </w:r>
      <w:r w:rsidRPr="00686AC1">
        <w:rPr>
          <w:b/>
          <w:bCs/>
          <w:sz w:val="24"/>
          <w:szCs w:val="24"/>
        </w:rPr>
        <w:t>ÖĞRETMEN1</w:t>
      </w:r>
      <w:r w:rsidRPr="00686AC1">
        <w:rPr>
          <w:sz w:val="24"/>
          <w:szCs w:val="24"/>
        </w:rPr>
        <w:t xml:space="preserve">, kısa ve net yönergeler, görsel destek ve aşamalı görevlerle sürecin yönetileceğini belirtti. </w:t>
      </w:r>
      <w:r w:rsidRPr="00686AC1">
        <w:rPr>
          <w:b/>
          <w:bCs/>
          <w:sz w:val="24"/>
          <w:szCs w:val="24"/>
        </w:rPr>
        <w:t>ÖĞRETMEN2</w:t>
      </w:r>
      <w:r w:rsidRPr="00686AC1">
        <w:rPr>
          <w:sz w:val="24"/>
          <w:szCs w:val="24"/>
        </w:rPr>
        <w:t>, öğrencinin bireysel hedeflerinin dikkate alınarak değerlendirme yapılmasının uygun olacağını ifade etti. Rehberlik servisi ve sınıf rehber öğretmenleriyle koordinasyon sağlanmasına karar verildi.</w:t>
      </w:r>
    </w:p>
    <w:p w14:paraId="62187508" w14:textId="77777777" w:rsidR="00686AC1" w:rsidRDefault="00686AC1" w:rsidP="00686AC1">
      <w:pPr>
        <w:rPr>
          <w:b/>
          <w:bCs/>
          <w:sz w:val="24"/>
          <w:szCs w:val="24"/>
        </w:rPr>
      </w:pPr>
    </w:p>
    <w:p w14:paraId="284DB2EF" w14:textId="53042BFD" w:rsidR="00686AC1" w:rsidRPr="00686AC1" w:rsidRDefault="00686AC1" w:rsidP="00686AC1">
      <w:pPr>
        <w:rPr>
          <w:b/>
          <w:bCs/>
          <w:sz w:val="24"/>
          <w:szCs w:val="24"/>
        </w:rPr>
      </w:pPr>
      <w:r w:rsidRPr="00686AC1">
        <w:rPr>
          <w:b/>
          <w:bCs/>
          <w:sz w:val="24"/>
          <w:szCs w:val="24"/>
        </w:rPr>
        <w:t>13-20. Teknoloji, başarı artırma, ölçme esasları, analiz, girişimcilik, çevre imkânları, İSG, iş birliği</w:t>
      </w:r>
    </w:p>
    <w:p w14:paraId="47D64514" w14:textId="77777777" w:rsidR="00686AC1" w:rsidRPr="00686AC1" w:rsidRDefault="00686AC1" w:rsidP="00686AC1">
      <w:pPr>
        <w:rPr>
          <w:sz w:val="24"/>
          <w:szCs w:val="24"/>
        </w:rPr>
      </w:pPr>
      <w:r w:rsidRPr="00686AC1">
        <w:rPr>
          <w:sz w:val="24"/>
          <w:szCs w:val="24"/>
        </w:rPr>
        <w:t>EBA/dijital içeriklerin kazanım odaklı planlı kullanılması ve güvenli internet kullanımına dikkat edilmesi gerektiği belirtildi. Öğrenci başarısını artırmak için düzenli tekrar, etkin geri bildirim ve veli iletişiminin sürdürülmesi üzerinde duruldu. Sınav analizleriyle kazanım eksiklerinin tespit edilerek telafi çalışmaları yapılması benimsendi. Okul/çevre imkânlarıyla uygun görülen zamanlarda değerler eğitimi temalı etkinlik, gezi-gözlem ve sosyal sorumluluk çalışmaları planlanabileceği ifade edildi. İş sağlığı ve güvenliği tedbirlerine ders içi ve okul dışı etkinliklerde titizlikle uyulması vurgulandı. Diğer zümrelerle (özellikle Türkçe ve Rehberlik) iş birliği yapılması konusunda görüş birliği sağlandı.</w:t>
      </w:r>
    </w:p>
    <w:p w14:paraId="643EC2F2" w14:textId="77777777" w:rsidR="00686AC1" w:rsidRDefault="00686AC1" w:rsidP="00686AC1">
      <w:pPr>
        <w:rPr>
          <w:b/>
          <w:bCs/>
          <w:sz w:val="24"/>
          <w:szCs w:val="24"/>
        </w:rPr>
      </w:pPr>
    </w:p>
    <w:p w14:paraId="0224EA55" w14:textId="5F4E91DD" w:rsidR="00686AC1" w:rsidRPr="00686AC1" w:rsidRDefault="00686AC1" w:rsidP="00686AC1">
      <w:pPr>
        <w:rPr>
          <w:b/>
          <w:bCs/>
          <w:sz w:val="24"/>
          <w:szCs w:val="24"/>
        </w:rPr>
      </w:pPr>
      <w:r w:rsidRPr="00686AC1">
        <w:rPr>
          <w:b/>
          <w:bCs/>
          <w:sz w:val="24"/>
          <w:szCs w:val="24"/>
        </w:rPr>
        <w:t>21. Dilek ve temenniler – kapanış</w:t>
      </w:r>
    </w:p>
    <w:p w14:paraId="5D3E7F17" w14:textId="77777777" w:rsidR="00686AC1" w:rsidRPr="00686AC1" w:rsidRDefault="00686AC1" w:rsidP="00686AC1">
      <w:pPr>
        <w:rPr>
          <w:sz w:val="24"/>
          <w:szCs w:val="24"/>
        </w:rPr>
      </w:pPr>
      <w:r w:rsidRPr="00686AC1">
        <w:rPr>
          <w:sz w:val="24"/>
          <w:szCs w:val="24"/>
        </w:rPr>
        <w:t xml:space="preserve">Öğretmenler II. dönemin sağlıklı ve başarılı geçmesini temenni etti. Gündem maddeleri tamamlandığından toplantı </w:t>
      </w:r>
      <w:r w:rsidRPr="00686AC1">
        <w:rPr>
          <w:b/>
          <w:bCs/>
          <w:sz w:val="24"/>
          <w:szCs w:val="24"/>
        </w:rPr>
        <w:t>ÖĞRETMEN1</w:t>
      </w:r>
      <w:r w:rsidRPr="00686AC1">
        <w:rPr>
          <w:sz w:val="24"/>
          <w:szCs w:val="24"/>
        </w:rPr>
        <w:t xml:space="preserve"> tarafından kapatıldı ve tutanak imza altına alındı.</w:t>
      </w:r>
    </w:p>
    <w:p w14:paraId="18E4A91C" w14:textId="77777777" w:rsidR="00087E13" w:rsidRDefault="00087E13" w:rsidP="00087E13">
      <w:pPr>
        <w:rPr>
          <w:sz w:val="24"/>
          <w:szCs w:val="24"/>
        </w:rPr>
      </w:pPr>
    </w:p>
    <w:p w14:paraId="66B6E6EA" w14:textId="77777777" w:rsidR="00087E13" w:rsidRDefault="00087E13" w:rsidP="00087E13">
      <w:pPr>
        <w:rPr>
          <w:sz w:val="24"/>
          <w:szCs w:val="24"/>
        </w:rPr>
      </w:pPr>
    </w:p>
    <w:p w14:paraId="60860552" w14:textId="77777777" w:rsidR="00087E13" w:rsidRDefault="00087E13" w:rsidP="00087E13">
      <w:pPr>
        <w:rPr>
          <w:sz w:val="24"/>
          <w:szCs w:val="24"/>
        </w:rPr>
      </w:pPr>
    </w:p>
    <w:p w14:paraId="26775E3D" w14:textId="77777777" w:rsidR="00087E13" w:rsidRDefault="00087E13" w:rsidP="00087E13">
      <w:pPr>
        <w:rPr>
          <w:sz w:val="24"/>
          <w:szCs w:val="24"/>
        </w:rPr>
      </w:pPr>
    </w:p>
    <w:p w14:paraId="26C6C042" w14:textId="77777777" w:rsidR="00087E13" w:rsidRDefault="00087E13" w:rsidP="00087E13">
      <w:pPr>
        <w:rPr>
          <w:sz w:val="24"/>
          <w:szCs w:val="24"/>
        </w:rPr>
      </w:pPr>
    </w:p>
    <w:p w14:paraId="3E4703BF" w14:textId="77777777" w:rsidR="00087E13" w:rsidRDefault="00087E13" w:rsidP="00087E13">
      <w:pPr>
        <w:rPr>
          <w:sz w:val="24"/>
          <w:szCs w:val="24"/>
        </w:rPr>
      </w:pPr>
    </w:p>
    <w:p w14:paraId="3253E463" w14:textId="77777777" w:rsidR="00087E13" w:rsidRDefault="00087E13" w:rsidP="00087E13">
      <w:pPr>
        <w:rPr>
          <w:sz w:val="24"/>
          <w:szCs w:val="24"/>
        </w:rPr>
      </w:pPr>
    </w:p>
    <w:p w14:paraId="1FC5233E" w14:textId="77777777" w:rsidR="00087E13" w:rsidRDefault="00087E13" w:rsidP="00087E13">
      <w:pPr>
        <w:rPr>
          <w:sz w:val="24"/>
          <w:szCs w:val="24"/>
        </w:rPr>
      </w:pPr>
    </w:p>
    <w:p w14:paraId="51EA1550" w14:textId="77777777" w:rsidR="00087E13" w:rsidRDefault="00087E13" w:rsidP="00087E13">
      <w:pPr>
        <w:rPr>
          <w:sz w:val="24"/>
          <w:szCs w:val="24"/>
        </w:rPr>
      </w:pPr>
    </w:p>
    <w:p w14:paraId="73BCE2A0" w14:textId="77777777" w:rsidR="00087E13" w:rsidRDefault="00087E13" w:rsidP="00087E13">
      <w:pPr>
        <w:rPr>
          <w:sz w:val="24"/>
          <w:szCs w:val="24"/>
        </w:rPr>
      </w:pPr>
    </w:p>
    <w:p w14:paraId="639DD9EA" w14:textId="77777777" w:rsidR="00087E13" w:rsidRDefault="00087E13" w:rsidP="00087E13">
      <w:pPr>
        <w:rPr>
          <w:sz w:val="24"/>
          <w:szCs w:val="24"/>
        </w:rPr>
      </w:pPr>
    </w:p>
    <w:p w14:paraId="43162FBB" w14:textId="77777777" w:rsidR="00087E13" w:rsidRDefault="00087E13" w:rsidP="00087E13">
      <w:pPr>
        <w:rPr>
          <w:sz w:val="24"/>
          <w:szCs w:val="24"/>
        </w:rPr>
      </w:pPr>
    </w:p>
    <w:p w14:paraId="2DC86ED1" w14:textId="77777777" w:rsidR="00087E13" w:rsidRDefault="00087E13" w:rsidP="00087E13">
      <w:pPr>
        <w:rPr>
          <w:sz w:val="24"/>
          <w:szCs w:val="24"/>
        </w:rPr>
      </w:pPr>
    </w:p>
    <w:p w14:paraId="06B9078B" w14:textId="77777777" w:rsidR="00087E13" w:rsidRDefault="00087E13" w:rsidP="00087E13">
      <w:pPr>
        <w:rPr>
          <w:sz w:val="24"/>
          <w:szCs w:val="24"/>
        </w:rPr>
      </w:pPr>
    </w:p>
    <w:p w14:paraId="09493E3D" w14:textId="77777777" w:rsidR="00087E13" w:rsidRDefault="00087E13" w:rsidP="00087E13">
      <w:pPr>
        <w:rPr>
          <w:sz w:val="24"/>
          <w:szCs w:val="24"/>
        </w:rPr>
      </w:pPr>
    </w:p>
    <w:p w14:paraId="4F6E4613" w14:textId="77777777" w:rsidR="00087E13" w:rsidRDefault="00087E13" w:rsidP="00087E13">
      <w:pPr>
        <w:rPr>
          <w:sz w:val="24"/>
          <w:szCs w:val="24"/>
        </w:rPr>
      </w:pPr>
    </w:p>
    <w:p w14:paraId="4854CA9F" w14:textId="77777777" w:rsidR="00087E13" w:rsidRDefault="00087E13" w:rsidP="00087E13">
      <w:pPr>
        <w:rPr>
          <w:sz w:val="24"/>
          <w:szCs w:val="24"/>
        </w:rPr>
      </w:pPr>
    </w:p>
    <w:p w14:paraId="04D9019A" w14:textId="77777777" w:rsidR="00087E13" w:rsidRDefault="00087E13" w:rsidP="00087E13">
      <w:pPr>
        <w:rPr>
          <w:sz w:val="24"/>
          <w:szCs w:val="24"/>
        </w:rPr>
      </w:pPr>
    </w:p>
    <w:p w14:paraId="09019DB4" w14:textId="77777777" w:rsidR="00087E13" w:rsidRDefault="00087E13" w:rsidP="00087E13">
      <w:pPr>
        <w:rPr>
          <w:sz w:val="24"/>
          <w:szCs w:val="24"/>
        </w:rPr>
      </w:pPr>
    </w:p>
    <w:p w14:paraId="43FC03EC" w14:textId="77777777" w:rsidR="00087E13" w:rsidRDefault="00087E13" w:rsidP="00087E13">
      <w:pPr>
        <w:rPr>
          <w:sz w:val="24"/>
          <w:szCs w:val="24"/>
        </w:rPr>
      </w:pPr>
    </w:p>
    <w:p w14:paraId="4F2E375A" w14:textId="77777777" w:rsidR="00087E13" w:rsidRDefault="00087E13" w:rsidP="00087E13">
      <w:pPr>
        <w:rPr>
          <w:sz w:val="24"/>
          <w:szCs w:val="24"/>
        </w:rPr>
      </w:pPr>
    </w:p>
    <w:p w14:paraId="2E918F7F" w14:textId="77777777" w:rsidR="00087E13" w:rsidRDefault="00087E13" w:rsidP="00087E13">
      <w:pPr>
        <w:rPr>
          <w:sz w:val="24"/>
          <w:szCs w:val="24"/>
        </w:rPr>
      </w:pPr>
    </w:p>
    <w:p w14:paraId="474BC8B7" w14:textId="77777777" w:rsidR="00087E13" w:rsidRPr="00087E13" w:rsidRDefault="00087E13" w:rsidP="00087E13">
      <w:pPr>
        <w:rPr>
          <w:b/>
          <w:bCs/>
          <w:sz w:val="24"/>
          <w:szCs w:val="24"/>
        </w:rPr>
      </w:pPr>
      <w:r w:rsidRPr="00087E13">
        <w:rPr>
          <w:b/>
          <w:bCs/>
          <w:sz w:val="24"/>
          <w:szCs w:val="24"/>
        </w:rPr>
        <w:lastRenderedPageBreak/>
        <w:t>■ ALINAN KARARLAR</w:t>
      </w:r>
    </w:p>
    <w:p w14:paraId="73490D1E" w14:textId="77777777" w:rsidR="00686AC1" w:rsidRPr="00686AC1" w:rsidRDefault="00686AC1" w:rsidP="00686AC1">
      <w:pPr>
        <w:numPr>
          <w:ilvl w:val="0"/>
          <w:numId w:val="69"/>
        </w:numPr>
        <w:rPr>
          <w:sz w:val="24"/>
          <w:szCs w:val="24"/>
        </w:rPr>
      </w:pPr>
      <w:r w:rsidRPr="00686AC1">
        <w:rPr>
          <w:sz w:val="24"/>
          <w:szCs w:val="24"/>
        </w:rPr>
        <w:t>Zümre, II. dönemde derslerin yıllık plan ve program doğrultusunda yürütülmesini ve uygulama birliğinin sağlanmasını kararlaştırdı.</w:t>
      </w:r>
    </w:p>
    <w:p w14:paraId="54893255" w14:textId="77777777" w:rsidR="00686AC1" w:rsidRPr="00686AC1" w:rsidRDefault="00686AC1" w:rsidP="00686AC1">
      <w:pPr>
        <w:numPr>
          <w:ilvl w:val="0"/>
          <w:numId w:val="69"/>
        </w:numPr>
        <w:rPr>
          <w:sz w:val="24"/>
          <w:szCs w:val="24"/>
        </w:rPr>
      </w:pPr>
      <w:r w:rsidRPr="00686AC1">
        <w:rPr>
          <w:sz w:val="24"/>
          <w:szCs w:val="24"/>
        </w:rPr>
        <w:t>Zümre, Maarif Modeli kapsamında etkinlik seçiminde kazanım/öğrenme çıktısı uyumuna göre önceliklendirme yapılmasını ve süre yönetiminin güçlendirilmesini kararlaştırdı.</w:t>
      </w:r>
    </w:p>
    <w:p w14:paraId="2E5CB93A" w14:textId="77777777" w:rsidR="00686AC1" w:rsidRPr="00686AC1" w:rsidRDefault="00686AC1" w:rsidP="00686AC1">
      <w:pPr>
        <w:numPr>
          <w:ilvl w:val="0"/>
          <w:numId w:val="69"/>
        </w:numPr>
        <w:rPr>
          <w:sz w:val="24"/>
          <w:szCs w:val="24"/>
        </w:rPr>
      </w:pPr>
      <w:r w:rsidRPr="00686AC1">
        <w:rPr>
          <w:sz w:val="24"/>
          <w:szCs w:val="24"/>
        </w:rPr>
        <w:t>Zümre, I. dönem başarı sonuçlarına göre eksik kazanımların tespit edilerek destekleyici etkinliklerle telafi edilmesini kararlaştırdı.</w:t>
      </w:r>
    </w:p>
    <w:p w14:paraId="363AB173" w14:textId="77777777" w:rsidR="00686AC1" w:rsidRPr="00686AC1" w:rsidRDefault="00686AC1" w:rsidP="00686AC1">
      <w:pPr>
        <w:numPr>
          <w:ilvl w:val="0"/>
          <w:numId w:val="69"/>
        </w:numPr>
        <w:rPr>
          <w:sz w:val="24"/>
          <w:szCs w:val="24"/>
        </w:rPr>
      </w:pPr>
      <w:r w:rsidRPr="00686AC1">
        <w:rPr>
          <w:sz w:val="24"/>
          <w:szCs w:val="24"/>
        </w:rPr>
        <w:t>Zümre, derslerde öğrenci katılımını artıracak yöntem ve tekniklerin (örnek olay, drama, grup çalışması, soru-cevap vb.) planlı kullanılmasını kararlaştırdı.</w:t>
      </w:r>
    </w:p>
    <w:p w14:paraId="04B65848" w14:textId="77777777" w:rsidR="00686AC1" w:rsidRPr="00686AC1" w:rsidRDefault="00686AC1" w:rsidP="00686AC1">
      <w:pPr>
        <w:numPr>
          <w:ilvl w:val="0"/>
          <w:numId w:val="69"/>
        </w:numPr>
        <w:rPr>
          <w:sz w:val="24"/>
          <w:szCs w:val="24"/>
        </w:rPr>
      </w:pPr>
      <w:r w:rsidRPr="00686AC1">
        <w:rPr>
          <w:sz w:val="24"/>
          <w:szCs w:val="24"/>
        </w:rPr>
        <w:t>Zümre, proje/performance görevlerinin kazanımlarla uyumlu seçilmesini ve rubrik/kontrol listesiyle değerlendirilmesini kararlaştırdı.</w:t>
      </w:r>
    </w:p>
    <w:p w14:paraId="62656AEA" w14:textId="77777777" w:rsidR="00686AC1" w:rsidRPr="00686AC1" w:rsidRDefault="00686AC1" w:rsidP="00686AC1">
      <w:pPr>
        <w:numPr>
          <w:ilvl w:val="0"/>
          <w:numId w:val="69"/>
        </w:numPr>
        <w:rPr>
          <w:sz w:val="24"/>
          <w:szCs w:val="24"/>
        </w:rPr>
      </w:pPr>
      <w:r w:rsidRPr="00686AC1">
        <w:rPr>
          <w:sz w:val="24"/>
          <w:szCs w:val="24"/>
        </w:rPr>
        <w:t>Zümre, sınavların okul genel planına uygun yapılmasını, ortak ölçütlerle puanlama yapılmasını ve sonuçların kazanım bazlı analiz edilmesini kararlaştırdı.</w:t>
      </w:r>
    </w:p>
    <w:p w14:paraId="67C38C04" w14:textId="77777777" w:rsidR="00686AC1" w:rsidRPr="00686AC1" w:rsidRDefault="00686AC1" w:rsidP="00686AC1">
      <w:pPr>
        <w:numPr>
          <w:ilvl w:val="0"/>
          <w:numId w:val="69"/>
        </w:numPr>
        <w:rPr>
          <w:sz w:val="24"/>
          <w:szCs w:val="24"/>
        </w:rPr>
      </w:pPr>
      <w:r w:rsidRPr="00686AC1">
        <w:rPr>
          <w:sz w:val="24"/>
          <w:szCs w:val="24"/>
        </w:rPr>
        <w:t>Zümre, 8. sınıflarda sınav sürecine katkı sağlayacak motivasyon ve değerler temalı çalışmaların planlanmasını kararlaştırdı.</w:t>
      </w:r>
    </w:p>
    <w:p w14:paraId="53DF5CB4" w14:textId="77777777" w:rsidR="00686AC1" w:rsidRPr="00686AC1" w:rsidRDefault="00686AC1" w:rsidP="00686AC1">
      <w:pPr>
        <w:numPr>
          <w:ilvl w:val="0"/>
          <w:numId w:val="69"/>
        </w:numPr>
        <w:rPr>
          <w:sz w:val="24"/>
          <w:szCs w:val="24"/>
        </w:rPr>
      </w:pPr>
      <w:r w:rsidRPr="00686AC1">
        <w:rPr>
          <w:sz w:val="24"/>
          <w:szCs w:val="24"/>
        </w:rPr>
        <w:t>Zümre, BEP’li öğrenciler için farklılaştırılmış öğretim ve değerlendirme yapılmasını; rehberlik ve sınıf rehber öğretmenleriyle iş birliği kurulmasını kararlaştırdı.</w:t>
      </w:r>
    </w:p>
    <w:p w14:paraId="3AF44AC5" w14:textId="77777777" w:rsidR="00686AC1" w:rsidRPr="00686AC1" w:rsidRDefault="00686AC1" w:rsidP="00686AC1">
      <w:pPr>
        <w:numPr>
          <w:ilvl w:val="0"/>
          <w:numId w:val="69"/>
        </w:numPr>
        <w:rPr>
          <w:sz w:val="24"/>
          <w:szCs w:val="24"/>
        </w:rPr>
      </w:pPr>
      <w:r w:rsidRPr="00686AC1">
        <w:rPr>
          <w:sz w:val="24"/>
          <w:szCs w:val="24"/>
        </w:rPr>
        <w:t>Zümre, EBA/dijital içeriklerin kazanım odaklı kullanılmasını ve güncel eğitim gelişmelerinin takip edilmesini kararlaştırdı.</w:t>
      </w:r>
    </w:p>
    <w:p w14:paraId="48E53830" w14:textId="77777777" w:rsidR="00686AC1" w:rsidRPr="00686AC1" w:rsidRDefault="00686AC1" w:rsidP="00686AC1">
      <w:pPr>
        <w:numPr>
          <w:ilvl w:val="0"/>
          <w:numId w:val="69"/>
        </w:numPr>
        <w:rPr>
          <w:sz w:val="24"/>
          <w:szCs w:val="24"/>
        </w:rPr>
      </w:pPr>
      <w:r w:rsidRPr="00686AC1">
        <w:rPr>
          <w:sz w:val="24"/>
          <w:szCs w:val="24"/>
        </w:rPr>
        <w:t>Zümre, iş sağlığı ve güvenliği tedbirlerine titizlikle uyulmasını ve diğer zümrelerle iş birliği yapılmasını kararlaştırdı.</w:t>
      </w:r>
    </w:p>
    <w:p w14:paraId="252492D5" w14:textId="77777777" w:rsidR="0099196E" w:rsidRDefault="0099196E" w:rsidP="0099196E">
      <w:pPr>
        <w:rPr>
          <w:sz w:val="24"/>
          <w:szCs w:val="24"/>
        </w:rPr>
      </w:pPr>
    </w:p>
    <w:tbl>
      <w:tblPr>
        <w:tblStyle w:val="TabloKlavuzu"/>
        <w:tblW w:w="10159" w:type="dxa"/>
        <w:tblLook w:val="04A0" w:firstRow="1" w:lastRow="0" w:firstColumn="1" w:lastColumn="0" w:noHBand="0" w:noVBand="1"/>
      </w:tblPr>
      <w:tblGrid>
        <w:gridCol w:w="770"/>
        <w:gridCol w:w="1778"/>
        <w:gridCol w:w="419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2876E49" w:rsidR="000830DD" w:rsidRPr="00A806EF" w:rsidRDefault="00686AC1" w:rsidP="00AC1EFC">
            <w:pPr>
              <w:jc w:val="center"/>
              <w:rPr>
                <w:bCs/>
                <w:sz w:val="24"/>
                <w:szCs w:val="24"/>
              </w:rPr>
            </w:pPr>
            <w:r>
              <w:rPr>
                <w:bCs/>
                <w:sz w:val="24"/>
                <w:szCs w:val="24"/>
              </w:rPr>
              <w:t>Din Kültürü ve Ahlak Bilgisi</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5C3C5C9" w:rsidR="000830DD" w:rsidRPr="00A806EF" w:rsidRDefault="00686AC1" w:rsidP="00AC1EFC">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925DB1" w:rsidRPr="00A806EF" w14:paraId="45B2AFAB" w14:textId="77777777" w:rsidTr="005B4C26">
        <w:trPr>
          <w:trHeight w:val="473"/>
        </w:trPr>
        <w:tc>
          <w:tcPr>
            <w:tcW w:w="0" w:type="auto"/>
          </w:tcPr>
          <w:p w14:paraId="1B5C769C" w14:textId="0D0B35CA" w:rsidR="00925DB1" w:rsidRPr="00A806EF" w:rsidRDefault="00925DB1" w:rsidP="00925DB1">
            <w:pPr>
              <w:jc w:val="center"/>
              <w:rPr>
                <w:bCs/>
                <w:sz w:val="24"/>
                <w:szCs w:val="24"/>
              </w:rPr>
            </w:pPr>
          </w:p>
        </w:tc>
        <w:tc>
          <w:tcPr>
            <w:tcW w:w="0" w:type="auto"/>
          </w:tcPr>
          <w:p w14:paraId="453EF90B" w14:textId="7BD09C5A" w:rsidR="00925DB1" w:rsidRPr="00A806EF" w:rsidRDefault="00925DB1" w:rsidP="00925DB1">
            <w:pPr>
              <w:jc w:val="center"/>
              <w:rPr>
                <w:b/>
                <w:bCs/>
                <w:sz w:val="24"/>
                <w:szCs w:val="24"/>
              </w:rPr>
            </w:pPr>
          </w:p>
        </w:tc>
        <w:tc>
          <w:tcPr>
            <w:tcW w:w="0" w:type="auto"/>
          </w:tcPr>
          <w:p w14:paraId="1BE4E195" w14:textId="755292A4" w:rsidR="00925DB1" w:rsidRPr="00A806EF" w:rsidRDefault="00925DB1" w:rsidP="00925DB1">
            <w:pPr>
              <w:jc w:val="center"/>
              <w:rPr>
                <w:bCs/>
                <w:sz w:val="24"/>
                <w:szCs w:val="24"/>
              </w:rPr>
            </w:pPr>
          </w:p>
        </w:tc>
        <w:tc>
          <w:tcPr>
            <w:tcW w:w="1277" w:type="dxa"/>
          </w:tcPr>
          <w:p w14:paraId="36AEC8A7" w14:textId="12FC9B86" w:rsidR="00925DB1" w:rsidRPr="00A806EF" w:rsidRDefault="00925DB1" w:rsidP="00925DB1">
            <w:pPr>
              <w:jc w:val="center"/>
              <w:rPr>
                <w:b/>
                <w:bCs/>
                <w:sz w:val="24"/>
                <w:szCs w:val="24"/>
              </w:rPr>
            </w:pPr>
          </w:p>
        </w:tc>
        <w:tc>
          <w:tcPr>
            <w:tcW w:w="2136" w:type="dxa"/>
          </w:tcPr>
          <w:p w14:paraId="6A5478FF" w14:textId="2910672B" w:rsidR="00925DB1" w:rsidRPr="00A806EF" w:rsidRDefault="00925DB1" w:rsidP="00925DB1">
            <w:pPr>
              <w:jc w:val="center"/>
              <w:rPr>
                <w:bCs/>
                <w:sz w:val="24"/>
                <w:szCs w:val="24"/>
              </w:rPr>
            </w:pPr>
          </w:p>
        </w:tc>
      </w:tr>
      <w:tr w:rsidR="00925DB1" w:rsidRPr="00A806EF" w14:paraId="6CF5285D" w14:textId="77777777" w:rsidTr="005B4C26">
        <w:trPr>
          <w:trHeight w:val="473"/>
        </w:trPr>
        <w:tc>
          <w:tcPr>
            <w:tcW w:w="0" w:type="auto"/>
          </w:tcPr>
          <w:p w14:paraId="636F3282" w14:textId="1EC813A0" w:rsidR="00925DB1" w:rsidRPr="00A806EF" w:rsidRDefault="00925DB1" w:rsidP="00925DB1">
            <w:pPr>
              <w:jc w:val="center"/>
              <w:rPr>
                <w:bCs/>
                <w:sz w:val="24"/>
                <w:szCs w:val="24"/>
              </w:rPr>
            </w:pPr>
          </w:p>
        </w:tc>
        <w:tc>
          <w:tcPr>
            <w:tcW w:w="0" w:type="auto"/>
          </w:tcPr>
          <w:p w14:paraId="3BF18CA1" w14:textId="17010FCE" w:rsidR="00925DB1" w:rsidRPr="00A806EF" w:rsidRDefault="00925DB1" w:rsidP="00925DB1">
            <w:pPr>
              <w:jc w:val="center"/>
              <w:rPr>
                <w:b/>
                <w:bCs/>
                <w:sz w:val="24"/>
                <w:szCs w:val="24"/>
              </w:rPr>
            </w:pPr>
          </w:p>
        </w:tc>
        <w:tc>
          <w:tcPr>
            <w:tcW w:w="0" w:type="auto"/>
          </w:tcPr>
          <w:p w14:paraId="3CACC971" w14:textId="57A95A7B" w:rsidR="00925DB1" w:rsidRDefault="00925DB1" w:rsidP="00925DB1">
            <w:pPr>
              <w:jc w:val="center"/>
              <w:rPr>
                <w:bCs/>
                <w:sz w:val="24"/>
                <w:szCs w:val="24"/>
              </w:rPr>
            </w:pPr>
          </w:p>
        </w:tc>
        <w:tc>
          <w:tcPr>
            <w:tcW w:w="1277" w:type="dxa"/>
          </w:tcPr>
          <w:p w14:paraId="4BB8BC6E" w14:textId="77777777" w:rsidR="00925DB1" w:rsidRPr="00A806EF" w:rsidRDefault="00925DB1" w:rsidP="00925DB1">
            <w:pPr>
              <w:jc w:val="center"/>
              <w:rPr>
                <w:b/>
                <w:bCs/>
                <w:sz w:val="24"/>
                <w:szCs w:val="24"/>
              </w:rPr>
            </w:pPr>
          </w:p>
        </w:tc>
        <w:tc>
          <w:tcPr>
            <w:tcW w:w="2136" w:type="dxa"/>
          </w:tcPr>
          <w:p w14:paraId="0921B3A3" w14:textId="545B8FD2" w:rsidR="00925DB1" w:rsidRPr="00A806EF" w:rsidRDefault="00925DB1" w:rsidP="00925DB1">
            <w:pPr>
              <w:jc w:val="center"/>
              <w:rPr>
                <w:bCs/>
                <w:sz w:val="24"/>
                <w:szCs w:val="24"/>
              </w:rPr>
            </w:pPr>
          </w:p>
        </w:tc>
      </w:tr>
      <w:tr w:rsidR="00313F64" w:rsidRPr="00A806EF" w14:paraId="71F288FD" w14:textId="77777777" w:rsidTr="005B4C26">
        <w:trPr>
          <w:trHeight w:val="473"/>
        </w:trPr>
        <w:tc>
          <w:tcPr>
            <w:tcW w:w="0" w:type="auto"/>
          </w:tcPr>
          <w:p w14:paraId="33181F1D" w14:textId="7FC4848F" w:rsidR="00313F64" w:rsidRDefault="00313F64" w:rsidP="00313F64">
            <w:pPr>
              <w:jc w:val="center"/>
              <w:rPr>
                <w:bCs/>
                <w:sz w:val="24"/>
                <w:szCs w:val="24"/>
              </w:rPr>
            </w:pPr>
          </w:p>
        </w:tc>
        <w:tc>
          <w:tcPr>
            <w:tcW w:w="0" w:type="auto"/>
          </w:tcPr>
          <w:p w14:paraId="3F6E71B4" w14:textId="4B1BACE4" w:rsidR="00313F64" w:rsidRPr="00A806EF" w:rsidRDefault="00313F64" w:rsidP="00313F64">
            <w:pPr>
              <w:jc w:val="center"/>
              <w:rPr>
                <w:b/>
                <w:bCs/>
                <w:sz w:val="24"/>
                <w:szCs w:val="24"/>
              </w:rPr>
            </w:pPr>
          </w:p>
        </w:tc>
        <w:tc>
          <w:tcPr>
            <w:tcW w:w="0" w:type="auto"/>
          </w:tcPr>
          <w:p w14:paraId="0B0CDBE3" w14:textId="7A05C9CD" w:rsidR="00313F64" w:rsidRDefault="00313F64" w:rsidP="00313F64">
            <w:pPr>
              <w:jc w:val="center"/>
              <w:rPr>
                <w:bCs/>
                <w:sz w:val="24"/>
                <w:szCs w:val="24"/>
              </w:rPr>
            </w:pPr>
          </w:p>
        </w:tc>
        <w:tc>
          <w:tcPr>
            <w:tcW w:w="1277" w:type="dxa"/>
          </w:tcPr>
          <w:p w14:paraId="075C509C" w14:textId="77777777" w:rsidR="00313F64" w:rsidRPr="00A806EF" w:rsidRDefault="00313F64" w:rsidP="00313F64">
            <w:pPr>
              <w:jc w:val="center"/>
              <w:rPr>
                <w:b/>
                <w:bCs/>
                <w:sz w:val="24"/>
                <w:szCs w:val="24"/>
              </w:rPr>
            </w:pPr>
          </w:p>
        </w:tc>
        <w:tc>
          <w:tcPr>
            <w:tcW w:w="2136" w:type="dxa"/>
          </w:tcPr>
          <w:p w14:paraId="7B8D2C89" w14:textId="7CA5A708" w:rsidR="00313F64" w:rsidRPr="00A806EF" w:rsidRDefault="00313F64" w:rsidP="00313F64">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1"/>
  </w:num>
  <w:num w:numId="2" w16cid:durableId="86273274">
    <w:abstractNumId w:val="6"/>
  </w:num>
  <w:num w:numId="3" w16cid:durableId="642001828">
    <w:abstractNumId w:val="18"/>
  </w:num>
  <w:num w:numId="4" w16cid:durableId="1171069957">
    <w:abstractNumId w:val="60"/>
  </w:num>
  <w:num w:numId="5" w16cid:durableId="1435829641">
    <w:abstractNumId w:val="36"/>
  </w:num>
  <w:num w:numId="6" w16cid:durableId="1361853290">
    <w:abstractNumId w:val="17"/>
  </w:num>
  <w:num w:numId="7" w16cid:durableId="2071687735">
    <w:abstractNumId w:val="55"/>
  </w:num>
  <w:num w:numId="8" w16cid:durableId="1585604105">
    <w:abstractNumId w:val="8"/>
  </w:num>
  <w:num w:numId="9" w16cid:durableId="520317376">
    <w:abstractNumId w:val="37"/>
  </w:num>
  <w:num w:numId="10" w16cid:durableId="614286932">
    <w:abstractNumId w:val="39"/>
  </w:num>
  <w:num w:numId="11" w16cid:durableId="1005327002">
    <w:abstractNumId w:val="40"/>
  </w:num>
  <w:num w:numId="12" w16cid:durableId="971641655">
    <w:abstractNumId w:val="13"/>
  </w:num>
  <w:num w:numId="13" w16cid:durableId="1666740821">
    <w:abstractNumId w:val="46"/>
  </w:num>
  <w:num w:numId="14" w16cid:durableId="610094518">
    <w:abstractNumId w:val="65"/>
  </w:num>
  <w:num w:numId="15" w16cid:durableId="2002736196">
    <w:abstractNumId w:val="4"/>
  </w:num>
  <w:num w:numId="16" w16cid:durableId="843515257">
    <w:abstractNumId w:val="41"/>
  </w:num>
  <w:num w:numId="17" w16cid:durableId="659885872">
    <w:abstractNumId w:val="44"/>
  </w:num>
  <w:num w:numId="18" w16cid:durableId="1889683405">
    <w:abstractNumId w:val="33"/>
  </w:num>
  <w:num w:numId="19" w16cid:durableId="1296179535">
    <w:abstractNumId w:val="67"/>
  </w:num>
  <w:num w:numId="20" w16cid:durableId="733695836">
    <w:abstractNumId w:val="58"/>
  </w:num>
  <w:num w:numId="21" w16cid:durableId="453986513">
    <w:abstractNumId w:val="12"/>
  </w:num>
  <w:num w:numId="22" w16cid:durableId="936062010">
    <w:abstractNumId w:val="48"/>
  </w:num>
  <w:num w:numId="23" w16cid:durableId="1378815195">
    <w:abstractNumId w:val="3"/>
  </w:num>
  <w:num w:numId="24" w16cid:durableId="581524358">
    <w:abstractNumId w:val="38"/>
  </w:num>
  <w:num w:numId="25" w16cid:durableId="529956331">
    <w:abstractNumId w:val="42"/>
  </w:num>
  <w:num w:numId="26" w16cid:durableId="1091242387">
    <w:abstractNumId w:val="1"/>
  </w:num>
  <w:num w:numId="27" w16cid:durableId="270475078">
    <w:abstractNumId w:val="66"/>
  </w:num>
  <w:num w:numId="28" w16cid:durableId="1498038890">
    <w:abstractNumId w:val="20"/>
  </w:num>
  <w:num w:numId="29" w16cid:durableId="266422945">
    <w:abstractNumId w:val="31"/>
  </w:num>
  <w:num w:numId="30" w16cid:durableId="251210170">
    <w:abstractNumId w:val="68"/>
  </w:num>
  <w:num w:numId="31" w16cid:durableId="21057121">
    <w:abstractNumId w:val="59"/>
  </w:num>
  <w:num w:numId="32" w16cid:durableId="1381902511">
    <w:abstractNumId w:val="14"/>
  </w:num>
  <w:num w:numId="33" w16cid:durableId="999431359">
    <w:abstractNumId w:val="64"/>
  </w:num>
  <w:num w:numId="34" w16cid:durableId="2010251718">
    <w:abstractNumId w:val="47"/>
  </w:num>
  <w:num w:numId="35" w16cid:durableId="945844814">
    <w:abstractNumId w:val="61"/>
  </w:num>
  <w:num w:numId="36" w16cid:durableId="204871767">
    <w:abstractNumId w:val="19"/>
  </w:num>
  <w:num w:numId="37" w16cid:durableId="1366832758">
    <w:abstractNumId w:val="9"/>
  </w:num>
  <w:num w:numId="38" w16cid:durableId="1497454193">
    <w:abstractNumId w:val="62"/>
  </w:num>
  <w:num w:numId="39" w16cid:durableId="1896306491">
    <w:abstractNumId w:val="52"/>
  </w:num>
  <w:num w:numId="40" w16cid:durableId="1146624996">
    <w:abstractNumId w:val="27"/>
  </w:num>
  <w:num w:numId="41" w16cid:durableId="332995432">
    <w:abstractNumId w:val="24"/>
  </w:num>
  <w:num w:numId="42" w16cid:durableId="347485831">
    <w:abstractNumId w:val="63"/>
  </w:num>
  <w:num w:numId="43" w16cid:durableId="1094788554">
    <w:abstractNumId w:val="2"/>
  </w:num>
  <w:num w:numId="44" w16cid:durableId="1497652226">
    <w:abstractNumId w:val="25"/>
  </w:num>
  <w:num w:numId="45" w16cid:durableId="946431560">
    <w:abstractNumId w:val="30"/>
  </w:num>
  <w:num w:numId="46" w16cid:durableId="1230580323">
    <w:abstractNumId w:val="26"/>
  </w:num>
  <w:num w:numId="47" w16cid:durableId="1150173268">
    <w:abstractNumId w:val="51"/>
  </w:num>
  <w:num w:numId="48" w16cid:durableId="1655186733">
    <w:abstractNumId w:val="54"/>
  </w:num>
  <w:num w:numId="49" w16cid:durableId="28993230">
    <w:abstractNumId w:val="10"/>
  </w:num>
  <w:num w:numId="50" w16cid:durableId="790780759">
    <w:abstractNumId w:val="53"/>
  </w:num>
  <w:num w:numId="51" w16cid:durableId="1032414417">
    <w:abstractNumId w:val="21"/>
  </w:num>
  <w:num w:numId="52" w16cid:durableId="2141068551">
    <w:abstractNumId w:val="43"/>
  </w:num>
  <w:num w:numId="53" w16cid:durableId="1302734427">
    <w:abstractNumId w:val="15"/>
  </w:num>
  <w:num w:numId="54" w16cid:durableId="40977908">
    <w:abstractNumId w:val="56"/>
  </w:num>
  <w:num w:numId="55" w16cid:durableId="522475303">
    <w:abstractNumId w:val="5"/>
  </w:num>
  <w:num w:numId="56" w16cid:durableId="1366128864">
    <w:abstractNumId w:val="32"/>
  </w:num>
  <w:num w:numId="57" w16cid:durableId="996765500">
    <w:abstractNumId w:val="57"/>
  </w:num>
  <w:num w:numId="58" w16cid:durableId="627322563">
    <w:abstractNumId w:val="34"/>
  </w:num>
  <w:num w:numId="59" w16cid:durableId="772434769">
    <w:abstractNumId w:val="49"/>
  </w:num>
  <w:num w:numId="60" w16cid:durableId="631209636">
    <w:abstractNumId w:val="35"/>
  </w:num>
  <w:num w:numId="61" w16cid:durableId="2008819418">
    <w:abstractNumId w:val="16"/>
  </w:num>
  <w:num w:numId="62" w16cid:durableId="714617908">
    <w:abstractNumId w:val="28"/>
  </w:num>
  <w:num w:numId="63" w16cid:durableId="854345144">
    <w:abstractNumId w:val="45"/>
  </w:num>
  <w:num w:numId="64" w16cid:durableId="1223371548">
    <w:abstractNumId w:val="0"/>
  </w:num>
  <w:num w:numId="65" w16cid:durableId="1493787951">
    <w:abstractNumId w:val="22"/>
  </w:num>
  <w:num w:numId="66" w16cid:durableId="1919824295">
    <w:abstractNumId w:val="23"/>
  </w:num>
  <w:num w:numId="67" w16cid:durableId="1834296228">
    <w:abstractNumId w:val="29"/>
  </w:num>
  <w:num w:numId="68" w16cid:durableId="393624880">
    <w:abstractNumId w:val="7"/>
  </w:num>
  <w:num w:numId="69" w16cid:durableId="1722292289">
    <w:abstractNumId w:val="5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6C69"/>
    <w:rsid w:val="00C76F68"/>
    <w:rsid w:val="00C9176F"/>
    <w:rsid w:val="00CA362B"/>
    <w:rsid w:val="00D226F9"/>
    <w:rsid w:val="00D451FD"/>
    <w:rsid w:val="00D91B1A"/>
    <w:rsid w:val="00D94D30"/>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1568</Words>
  <Characters>8941</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40</cp:revision>
  <dcterms:created xsi:type="dcterms:W3CDTF">2025-02-09T21:37:00Z</dcterms:created>
  <dcterms:modified xsi:type="dcterms:W3CDTF">2026-01-25T15:12:00Z</dcterms:modified>
</cp:coreProperties>
</file>