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5E9A1" w14:textId="65BF8A47" w:rsidR="00A46E6E" w:rsidRPr="006E2191" w:rsidRDefault="006E2191"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val="en-US" w:eastAsia="tr-TR"/>
        </w:rPr>
      </w:pPr>
      <w:r w:rsidRPr="006E2191">
        <w:rPr>
          <w:rFonts w:ascii="Times New Roman" w:eastAsia="Times New Roman" w:hAnsi="Times New Roman" w:cs="Times New Roman"/>
          <w:b/>
          <w:color w:val="000000"/>
          <w:lang w:val="en-US" w:eastAsia="tr-TR"/>
        </w:rPr>
        <w:t>………</w:t>
      </w:r>
      <w:r w:rsidR="00C776C2" w:rsidRPr="006E2191">
        <w:rPr>
          <w:rFonts w:ascii="Times New Roman" w:eastAsia="Times New Roman" w:hAnsi="Times New Roman" w:cs="Times New Roman"/>
          <w:b/>
          <w:color w:val="000000"/>
          <w:lang w:val="en-US" w:eastAsia="tr-TR"/>
        </w:rPr>
        <w:t xml:space="preserve"> ANADOLU LİSESİ </w:t>
      </w:r>
      <w:r w:rsidR="00D8277B">
        <w:rPr>
          <w:rFonts w:ascii="Times New Roman" w:eastAsia="Times New Roman" w:hAnsi="Times New Roman" w:cs="Times New Roman"/>
          <w:b/>
          <w:color w:val="000000"/>
          <w:lang w:val="en-US" w:eastAsia="tr-TR"/>
        </w:rPr>
        <w:t>2025-2026</w:t>
      </w:r>
      <w:r w:rsidR="00501A0A">
        <w:rPr>
          <w:rFonts w:ascii="Times New Roman" w:eastAsia="Times New Roman" w:hAnsi="Times New Roman" w:cs="Times New Roman"/>
          <w:b/>
          <w:color w:val="000000"/>
          <w:lang w:val="en-US" w:eastAsia="tr-TR"/>
        </w:rPr>
        <w:t xml:space="preserve"> </w:t>
      </w:r>
      <w:r w:rsidR="00A46E6E" w:rsidRPr="006E2191">
        <w:rPr>
          <w:rFonts w:ascii="Times New Roman" w:eastAsia="Times New Roman" w:hAnsi="Times New Roman" w:cs="Times New Roman"/>
          <w:b/>
          <w:color w:val="000000"/>
          <w:lang w:val="en-US" w:eastAsia="tr-TR"/>
        </w:rPr>
        <w:t xml:space="preserve"> E</w:t>
      </w:r>
      <w:r w:rsidR="00A46E6E" w:rsidRPr="006E2191">
        <w:rPr>
          <w:rFonts w:ascii="Times New Roman" w:eastAsia="Times New Roman" w:hAnsi="Times New Roman" w:cs="Times New Roman"/>
          <w:b/>
          <w:color w:val="000000"/>
          <w:lang w:eastAsia="tr-TR"/>
        </w:rPr>
        <w:t xml:space="preserve">ĞİTİM </w:t>
      </w:r>
      <w:r w:rsidR="00A0313D" w:rsidRPr="006E2191">
        <w:rPr>
          <w:rFonts w:ascii="Times New Roman" w:eastAsia="Times New Roman" w:hAnsi="Times New Roman" w:cs="Times New Roman"/>
          <w:b/>
          <w:color w:val="000000"/>
          <w:lang w:eastAsia="tr-TR"/>
        </w:rPr>
        <w:t xml:space="preserve"> ve </w:t>
      </w:r>
      <w:r w:rsidR="00A46E6E" w:rsidRPr="006E2191">
        <w:rPr>
          <w:rFonts w:ascii="Times New Roman" w:eastAsia="Times New Roman" w:hAnsi="Times New Roman" w:cs="Times New Roman"/>
          <w:b/>
          <w:color w:val="000000"/>
          <w:lang w:eastAsia="tr-TR"/>
        </w:rPr>
        <w:t xml:space="preserve">ÖĞRETİM YILI </w:t>
      </w:r>
    </w:p>
    <w:p w14:paraId="31007D16" w14:textId="77777777" w:rsidR="00A46E6E" w:rsidRPr="006E2191" w:rsidRDefault="00C776C2"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BİYOLOJİ ile</w:t>
      </w:r>
      <w:r w:rsidR="00A46E6E" w:rsidRPr="006E2191">
        <w:rPr>
          <w:rFonts w:ascii="Times New Roman" w:eastAsia="Times New Roman" w:hAnsi="Times New Roman" w:cs="Times New Roman"/>
          <w:b/>
          <w:color w:val="000000"/>
          <w:lang w:eastAsia="tr-TR"/>
        </w:rPr>
        <w:t xml:space="preserve"> SAĞLIK BİL</w:t>
      </w:r>
      <w:r w:rsidRPr="006E2191">
        <w:rPr>
          <w:rFonts w:ascii="Times New Roman" w:eastAsia="Times New Roman" w:hAnsi="Times New Roman" w:cs="Times New Roman"/>
          <w:b/>
          <w:color w:val="000000"/>
          <w:lang w:eastAsia="tr-TR"/>
        </w:rPr>
        <w:t xml:space="preserve">GİSİ ve TRAFİK KÜLTÜRÜ DERSLERİ SENE BAŞI </w:t>
      </w:r>
      <w:r w:rsidR="00A46E6E" w:rsidRPr="006E2191">
        <w:rPr>
          <w:rFonts w:ascii="Times New Roman" w:eastAsia="Times New Roman" w:hAnsi="Times New Roman" w:cs="Times New Roman"/>
          <w:b/>
          <w:color w:val="000000"/>
          <w:lang w:eastAsia="tr-TR"/>
        </w:rPr>
        <w:t>ZÜMRE ÖĞRETMENLER KURULU TOPLANTI TUTANAĞIDIR.</w:t>
      </w:r>
    </w:p>
    <w:p w14:paraId="7ACB8649" w14:textId="77777777" w:rsidR="00A46E6E" w:rsidRPr="006E2191" w:rsidRDefault="00A46E6E" w:rsidP="007640CC">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p>
    <w:tbl>
      <w:tblPr>
        <w:tblW w:w="0" w:type="auto"/>
        <w:tblInd w:w="756" w:type="dxa"/>
        <w:tblLayout w:type="fixed"/>
        <w:tblLook w:val="0000" w:firstRow="0" w:lastRow="0" w:firstColumn="0" w:lastColumn="0" w:noHBand="0" w:noVBand="0"/>
      </w:tblPr>
      <w:tblGrid>
        <w:gridCol w:w="3463"/>
        <w:gridCol w:w="5413"/>
      </w:tblGrid>
      <w:tr w:rsidR="00A46E6E" w:rsidRPr="006E2191" w14:paraId="0150B6B9"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6CEBA1CB"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NO</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26AACB94"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01</w:t>
            </w:r>
          </w:p>
        </w:tc>
      </w:tr>
      <w:tr w:rsidR="00A46E6E" w:rsidRPr="006E2191" w14:paraId="3278D525"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107E956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TAR</w:t>
            </w:r>
            <w:r w:rsidRPr="006E2191">
              <w:rPr>
                <w:rFonts w:ascii="Times New Roman" w:eastAsia="Times New Roman" w:hAnsi="Times New Roman" w:cs="Times New Roman"/>
                <w:color w:val="000000"/>
                <w:lang w:eastAsia="tr-TR"/>
              </w:rPr>
              <w:t>İHİ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63363AC0" w14:textId="3546B012" w:rsidR="00A46E6E" w:rsidRPr="006E2191" w:rsidRDefault="00501A0A" w:rsidP="007640CC">
            <w:pPr>
              <w:autoSpaceDE w:val="0"/>
              <w:autoSpaceDN w:val="0"/>
              <w:adjustRightInd w:val="0"/>
              <w:spacing w:after="0" w:line="240" w:lineRule="auto"/>
              <w:rPr>
                <w:rFonts w:ascii="Times New Roman" w:eastAsia="Times New Roman" w:hAnsi="Times New Roman" w:cs="Times New Roman"/>
                <w:color w:val="000000"/>
                <w:lang w:val="en-US" w:eastAsia="tr-TR"/>
              </w:rPr>
            </w:pPr>
            <w:r>
              <w:rPr>
                <w:rFonts w:ascii="Times New Roman" w:eastAsia="Times New Roman" w:hAnsi="Times New Roman" w:cs="Times New Roman"/>
                <w:color w:val="000000"/>
                <w:lang w:val="en-US" w:eastAsia="tr-TR"/>
              </w:rPr>
              <w:t>…</w:t>
            </w:r>
            <w:r w:rsidR="00A46E6E" w:rsidRPr="006E2191">
              <w:rPr>
                <w:rFonts w:ascii="Times New Roman" w:eastAsia="Times New Roman" w:hAnsi="Times New Roman" w:cs="Times New Roman"/>
                <w:color w:val="000000"/>
                <w:lang w:val="en-US" w:eastAsia="tr-TR"/>
              </w:rPr>
              <w:t>/ 09 /20</w:t>
            </w:r>
            <w:r>
              <w:rPr>
                <w:rFonts w:ascii="Times New Roman" w:eastAsia="Times New Roman" w:hAnsi="Times New Roman" w:cs="Times New Roman"/>
                <w:color w:val="000000"/>
                <w:lang w:val="en-US" w:eastAsia="tr-TR"/>
              </w:rPr>
              <w:t>2</w:t>
            </w:r>
            <w:r w:rsidR="00D8277B">
              <w:rPr>
                <w:rFonts w:ascii="Times New Roman" w:eastAsia="Times New Roman" w:hAnsi="Times New Roman" w:cs="Times New Roman"/>
                <w:color w:val="000000"/>
                <w:lang w:val="en-US" w:eastAsia="tr-TR"/>
              </w:rPr>
              <w:t>5</w:t>
            </w:r>
          </w:p>
        </w:tc>
      </w:tr>
      <w:tr w:rsidR="00A46E6E" w:rsidRPr="006E2191" w14:paraId="368B1ED1"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6095B220"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SAAT</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69DF4C9D"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13:</w:t>
            </w:r>
            <w:r w:rsidRPr="006E2191">
              <w:rPr>
                <w:rFonts w:ascii="Times New Roman" w:eastAsia="Times New Roman" w:hAnsi="Times New Roman" w:cs="Times New Roman"/>
                <w:color w:val="000000"/>
                <w:u w:val="single"/>
                <w:vertAlign w:val="superscript"/>
                <w:lang w:val="en-US" w:eastAsia="tr-TR"/>
              </w:rPr>
              <w:t>00</w:t>
            </w:r>
          </w:p>
        </w:tc>
      </w:tr>
      <w:tr w:rsidR="00A46E6E" w:rsidRPr="006E2191" w14:paraId="3F1D17D4"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122A147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YER</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735FD93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ÖĞRETMENLER ODASI</w:t>
            </w:r>
          </w:p>
        </w:tc>
      </w:tr>
      <w:tr w:rsidR="00A46E6E" w:rsidRPr="006E2191" w14:paraId="073A29FC"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5A27FBCD"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KATILAN ÖĞRETMENLER</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4AF3D4DE" w14:textId="77777777" w:rsidR="00A46E6E" w:rsidRPr="006E2191" w:rsidRDefault="00A76A48"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w:t>
            </w:r>
          </w:p>
        </w:tc>
      </w:tr>
    </w:tbl>
    <w:p w14:paraId="5D695A26" w14:textId="77777777" w:rsidR="00A46E6E" w:rsidRPr="007F64BE" w:rsidRDefault="007F64BE" w:rsidP="007640CC">
      <w:pPr>
        <w:widowControl w:val="0"/>
        <w:tabs>
          <w:tab w:val="left" w:pos="1204"/>
        </w:tabs>
        <w:spacing w:after="0" w:line="269" w:lineRule="exact"/>
        <w:jc w:val="both"/>
        <w:rPr>
          <w:rFonts w:ascii="Times New Roman" w:eastAsia="Times New Roman" w:hAnsi="Times New Roman" w:cs="Times New Roman"/>
          <w:color w:val="FFFFFF" w:themeColor="background1"/>
          <w:lang w:eastAsia="tr-TR" w:bidi="tr-TR"/>
        </w:rPr>
      </w:pPr>
      <w:hyperlink r:id="rId8" w:history="1">
        <w:r w:rsidRPr="007F64BE">
          <w:rPr>
            <w:rStyle w:val="Kpr"/>
            <w:rFonts w:ascii="Times New Roman" w:eastAsia="Times New Roman" w:hAnsi="Times New Roman" w:cs="Times New Roman"/>
            <w:color w:val="FFFFFF" w:themeColor="background1"/>
            <w:lang w:eastAsia="tr-TR" w:bidi="tr-TR"/>
          </w:rPr>
          <w:t>https://www.sorubak.com</w:t>
        </w:r>
      </w:hyperlink>
      <w:r w:rsidRPr="007F64BE">
        <w:rPr>
          <w:rFonts w:ascii="Times New Roman" w:eastAsia="Times New Roman" w:hAnsi="Times New Roman" w:cs="Times New Roman"/>
          <w:color w:val="FFFFFF" w:themeColor="background1"/>
          <w:lang w:eastAsia="tr-TR" w:bidi="tr-TR"/>
        </w:rPr>
        <w:t xml:space="preserve"> </w:t>
      </w:r>
    </w:p>
    <w:p w14:paraId="2DB44716" w14:textId="77777777"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u w:val="single"/>
          <w:lang w:eastAsia="tr-TR" w:bidi="tr-TR"/>
        </w:rPr>
        <w:t>GÜNDEM MADDELERİ</w:t>
      </w:r>
    </w:p>
    <w:p w14:paraId="7817E451" w14:textId="1312D985" w:rsidR="00A46E6E" w:rsidRPr="006E2191" w:rsidRDefault="00A46E6E" w:rsidP="00D8277B">
      <w:pPr>
        <w:pStyle w:val="AralkYok"/>
        <w:numPr>
          <w:ilvl w:val="0"/>
          <w:numId w:val="13"/>
        </w:numPr>
        <w:rPr>
          <w:lang w:eastAsia="tr-TR" w:bidi="tr-TR"/>
        </w:rPr>
      </w:pPr>
      <w:r w:rsidRPr="006E2191">
        <w:rPr>
          <w:lang w:eastAsia="tr-TR" w:bidi="tr-TR"/>
        </w:rPr>
        <w:t>Açılış ve yoklama</w:t>
      </w:r>
    </w:p>
    <w:p w14:paraId="479EE2A6" w14:textId="51477926" w:rsidR="00A46E6E" w:rsidRPr="006E2191" w:rsidRDefault="00A46E6E" w:rsidP="00D8277B">
      <w:pPr>
        <w:pStyle w:val="AralkYok"/>
        <w:numPr>
          <w:ilvl w:val="0"/>
          <w:numId w:val="13"/>
        </w:numPr>
        <w:rPr>
          <w:lang w:eastAsia="tr-TR" w:bidi="tr-TR"/>
        </w:rPr>
      </w:pPr>
      <w:r w:rsidRPr="006E2191">
        <w:rPr>
          <w:lang w:eastAsia="tr-TR" w:bidi="tr-TR"/>
        </w:rPr>
        <w:t>Zümre başkanının seçimi</w:t>
      </w:r>
    </w:p>
    <w:p w14:paraId="3569D172" w14:textId="3DFF80F2" w:rsidR="0073502C" w:rsidRPr="006E2191" w:rsidRDefault="00A46E6E" w:rsidP="00D8277B">
      <w:pPr>
        <w:pStyle w:val="AralkYok"/>
        <w:numPr>
          <w:ilvl w:val="0"/>
          <w:numId w:val="13"/>
        </w:numPr>
        <w:rPr>
          <w:lang w:eastAsia="tr-TR" w:bidi="tr-TR"/>
        </w:rPr>
      </w:pPr>
      <w:r w:rsidRPr="006E2191">
        <w:rPr>
          <w:lang w:eastAsia="tr-TR" w:bidi="tr-TR"/>
        </w:rPr>
        <w:t>Bir önceki toplantıda alınan kararlar.</w:t>
      </w:r>
    </w:p>
    <w:p w14:paraId="68935EB0" w14:textId="7617D5D2" w:rsidR="00D8277B" w:rsidRDefault="00A46E6E" w:rsidP="000948C6">
      <w:pPr>
        <w:pStyle w:val="AralkYok"/>
        <w:numPr>
          <w:ilvl w:val="0"/>
          <w:numId w:val="13"/>
        </w:numPr>
        <w:rPr>
          <w:lang w:eastAsia="tr-TR" w:bidi="tr-TR"/>
        </w:rPr>
      </w:pPr>
      <w:r w:rsidRPr="006E2191">
        <w:rPr>
          <w:lang w:eastAsia="tr-TR" w:bidi="tr-TR"/>
        </w:rPr>
        <w:t>Planlamaların, eğitim ve öğretim ile ilgili mevzuat, okulun kuruluş amacı ve ilgili alanın öğretim programına uygun yapılması</w:t>
      </w:r>
      <w:r w:rsidR="009453C9" w:rsidRPr="006E2191">
        <w:rPr>
          <w:lang w:eastAsia="tr-TR" w:bidi="tr-TR"/>
        </w:rPr>
        <w:t>,</w:t>
      </w:r>
    </w:p>
    <w:p w14:paraId="2129B605" w14:textId="2B4D912E" w:rsidR="00D8277B" w:rsidRPr="006E2191" w:rsidRDefault="00D8277B" w:rsidP="00516FCC">
      <w:pPr>
        <w:pStyle w:val="AralkYok"/>
        <w:numPr>
          <w:ilvl w:val="0"/>
          <w:numId w:val="13"/>
        </w:numPr>
        <w:rPr>
          <w:lang w:eastAsia="tr-TR" w:bidi="tr-TR"/>
        </w:rPr>
      </w:pPr>
      <w:r>
        <w:t xml:space="preserve">Biyoloji </w:t>
      </w:r>
      <w:r>
        <w:t xml:space="preserve">9. Ve 10 . Sınıf </w:t>
      </w:r>
      <w:r w:rsidRPr="008F42F4">
        <w:t xml:space="preserve"> Maarif Modeli Müfredatı Kazanımları ve Ders İçeriklerinin Değerlendirilmesi</w:t>
      </w:r>
    </w:p>
    <w:p w14:paraId="663F8ADC" w14:textId="129F06FE" w:rsidR="00A46E6E" w:rsidRPr="006E2191" w:rsidRDefault="00A46E6E" w:rsidP="00D8277B">
      <w:pPr>
        <w:pStyle w:val="AralkYok"/>
        <w:numPr>
          <w:ilvl w:val="0"/>
          <w:numId w:val="13"/>
        </w:numPr>
        <w:rPr>
          <w:lang w:eastAsia="tr-TR" w:bidi="tr-TR"/>
        </w:rPr>
      </w:pPr>
      <w:r w:rsidRPr="006E2191">
        <w:rPr>
          <w:lang w:eastAsia="tr-TR" w:bidi="tr-TR"/>
        </w:rPr>
        <w:t xml:space="preserve">Öğretim programlarının incelenmesi, programların çevre özellikleri de dikkate alınarak amacına ve </w:t>
      </w:r>
      <w:r w:rsidR="0073502C" w:rsidRPr="006E2191">
        <w:rPr>
          <w:lang w:eastAsia="tr-TR" w:bidi="tr-TR"/>
        </w:rPr>
        <w:t xml:space="preserve">içeriğine uygun olarak </w:t>
      </w:r>
      <w:r w:rsidRPr="006E2191">
        <w:rPr>
          <w:lang w:eastAsia="tr-TR" w:bidi="tr-TR"/>
        </w:rPr>
        <w:t>uygulanması, yıllık plan ve ders planlarının hazırlanması ve uygulanmasında konu ve kazanım ağırlıklarının dikkate alınması,</w:t>
      </w:r>
    </w:p>
    <w:p w14:paraId="2EBF0106" w14:textId="79DBE7A1" w:rsidR="00055E3A" w:rsidRPr="006E2191" w:rsidRDefault="00055E3A" w:rsidP="00D8277B">
      <w:pPr>
        <w:pStyle w:val="AralkYok"/>
        <w:numPr>
          <w:ilvl w:val="0"/>
          <w:numId w:val="13"/>
        </w:numPr>
        <w:rPr>
          <w:lang w:eastAsia="tr-TR" w:bidi="tr-TR"/>
        </w:rPr>
      </w:pPr>
      <w:bookmarkStart w:id="0" w:name="_Hlk492666950"/>
      <w:r w:rsidRPr="006E2191">
        <w:rPr>
          <w:lang w:eastAsia="tr-TR" w:bidi="tr-TR"/>
        </w:rPr>
        <w:t>Atatürkçülük konularının yıllık plan ve derslere yansıtılması,</w:t>
      </w:r>
    </w:p>
    <w:bookmarkEnd w:id="0"/>
    <w:p w14:paraId="70971A9E" w14:textId="0BB75472" w:rsidR="00A46E6E" w:rsidRPr="006E2191" w:rsidRDefault="00A46E6E" w:rsidP="00D8277B">
      <w:pPr>
        <w:pStyle w:val="AralkYok"/>
        <w:numPr>
          <w:ilvl w:val="0"/>
          <w:numId w:val="13"/>
        </w:numPr>
        <w:rPr>
          <w:lang w:eastAsia="tr-TR" w:bidi="tr-TR"/>
        </w:rPr>
      </w:pPr>
      <w:r w:rsidRPr="006E2191">
        <w:rPr>
          <w:lang w:eastAsia="tr-TR" w:bidi="tr-TR"/>
        </w:rPr>
        <w:t>Derslerin işlenişinde uygulanacak öğretim yöntem ve tekniklerinin belirlenmesi,</w:t>
      </w:r>
    </w:p>
    <w:p w14:paraId="6FE51EA0" w14:textId="132F5FC6" w:rsidR="00A46E6E" w:rsidRPr="006E2191" w:rsidRDefault="00A46E6E" w:rsidP="00D8277B">
      <w:pPr>
        <w:pStyle w:val="AralkYok"/>
        <w:numPr>
          <w:ilvl w:val="0"/>
          <w:numId w:val="13"/>
        </w:numPr>
        <w:rPr>
          <w:lang w:eastAsia="tr-TR" w:bidi="tr-TR"/>
        </w:rPr>
      </w:pPr>
      <w:r w:rsidRPr="006E2191">
        <w:rPr>
          <w:lang w:eastAsia="tr-TR" w:bidi="tr-TR"/>
        </w:rPr>
        <w:t>Özel eğitim ihtiyacı olan öğrenciler için bireyselleştirilmiş eğitim programları (BEP) ile ders planlarının görüşülmesi</w:t>
      </w:r>
    </w:p>
    <w:p w14:paraId="43D4CA73" w14:textId="1B79F7EA" w:rsidR="00A46E6E" w:rsidRPr="006E2191" w:rsidRDefault="00A46E6E" w:rsidP="00D8277B">
      <w:pPr>
        <w:pStyle w:val="AralkYok"/>
        <w:numPr>
          <w:ilvl w:val="0"/>
          <w:numId w:val="13"/>
        </w:numPr>
        <w:rPr>
          <w:lang w:eastAsia="tr-TR" w:bidi="tr-TR"/>
        </w:rPr>
      </w:pPr>
      <w:r w:rsidRPr="006E2191">
        <w:rPr>
          <w:lang w:eastAsia="tr-TR" w:bidi="tr-TR"/>
        </w:rPr>
        <w:t>Diğer zümre ve alan öğretmenleriyle yapılabilecek iş birliği ve esaslarının belirlenmesi,</w:t>
      </w:r>
    </w:p>
    <w:p w14:paraId="55676E06" w14:textId="31287C56" w:rsidR="0073502C" w:rsidRPr="006E2191" w:rsidRDefault="00A46E6E" w:rsidP="00D8277B">
      <w:pPr>
        <w:pStyle w:val="AralkYok"/>
        <w:numPr>
          <w:ilvl w:val="0"/>
          <w:numId w:val="13"/>
        </w:numPr>
        <w:rPr>
          <w:lang w:eastAsia="tr-TR" w:bidi="tr-TR"/>
        </w:rPr>
      </w:pPr>
      <w:bookmarkStart w:id="1" w:name="_Hlk492503266"/>
      <w:r w:rsidRPr="006E2191">
        <w:rPr>
          <w:lang w:eastAsia="tr-TR" w:bidi="tr-TR"/>
        </w:rPr>
        <w:t>Öğretim alanı ile bilim ve teknolojideki gelişmelerin izlenerek uygulamalara yansıtılması,</w:t>
      </w:r>
    </w:p>
    <w:p w14:paraId="7BF4CA9F" w14:textId="7936CF26" w:rsidR="0073502C" w:rsidRPr="006E2191" w:rsidRDefault="00A46E6E" w:rsidP="00D8277B">
      <w:pPr>
        <w:pStyle w:val="AralkYok"/>
        <w:numPr>
          <w:ilvl w:val="0"/>
          <w:numId w:val="13"/>
        </w:numPr>
        <w:rPr>
          <w:lang w:eastAsia="tr-TR" w:bidi="tr-TR"/>
        </w:rPr>
      </w:pPr>
      <w:bookmarkStart w:id="2" w:name="_Hlk492504597"/>
      <w:bookmarkEnd w:id="1"/>
      <w:r w:rsidRPr="006E2191">
        <w:rPr>
          <w:lang w:eastAsia="tr-TR" w:bidi="tr-TR"/>
        </w:rPr>
        <w:t>Öğrencilerde girişimcilik bilincinin kazandırılmasına yönelik çalışmaların yapılması,</w:t>
      </w:r>
    </w:p>
    <w:bookmarkEnd w:id="2"/>
    <w:p w14:paraId="790E2BEC" w14:textId="235820CF" w:rsidR="0073502C" w:rsidRPr="006E2191" w:rsidRDefault="00A46E6E" w:rsidP="00D8277B">
      <w:pPr>
        <w:pStyle w:val="AralkYok"/>
        <w:numPr>
          <w:ilvl w:val="0"/>
          <w:numId w:val="13"/>
        </w:numPr>
        <w:rPr>
          <w:lang w:eastAsia="tr-TR" w:bidi="tr-TR"/>
        </w:rPr>
      </w:pPr>
      <w:r w:rsidRPr="006E2191">
        <w:rPr>
          <w:lang w:eastAsia="tr-TR" w:bidi="tr-TR"/>
        </w:rPr>
        <w:t>Derslerin daha verimli işlenebilmesi için ihtiyaç duyulan kitap, araç-gereç ve benzeri öğretim materyallerinin belirlenmesi,</w:t>
      </w:r>
    </w:p>
    <w:p w14:paraId="2FB7E7CF" w14:textId="06EF686A" w:rsidR="00A46E6E" w:rsidRPr="006E2191" w:rsidRDefault="00A46E6E" w:rsidP="00D8277B">
      <w:pPr>
        <w:pStyle w:val="AralkYok"/>
        <w:numPr>
          <w:ilvl w:val="0"/>
          <w:numId w:val="13"/>
        </w:numPr>
        <w:rPr>
          <w:lang w:eastAsia="tr-TR" w:bidi="tr-TR"/>
        </w:rPr>
      </w:pPr>
      <w:r w:rsidRPr="006E2191">
        <w:rPr>
          <w:lang w:eastAsia="tr-TR" w:bidi="tr-TR"/>
        </w:rPr>
        <w:t>Okul ve çevre imkânlarının değerlendirilerek, yapılacak deney, proje, gezi ve gözlemlerin planlanması,</w:t>
      </w:r>
    </w:p>
    <w:p w14:paraId="3D44B968" w14:textId="29855B5D" w:rsidR="00055E3A" w:rsidRPr="006E2191" w:rsidRDefault="00055E3A" w:rsidP="00D8277B">
      <w:pPr>
        <w:pStyle w:val="AralkYok"/>
        <w:numPr>
          <w:ilvl w:val="0"/>
          <w:numId w:val="13"/>
        </w:numPr>
        <w:rPr>
          <w:lang w:eastAsia="tr-TR" w:bidi="tr-TR"/>
        </w:rPr>
      </w:pPr>
      <w:bookmarkStart w:id="3" w:name="_Hlk492667190"/>
      <w:r w:rsidRPr="006E2191">
        <w:rPr>
          <w:lang w:eastAsia="tr-TR" w:bidi="tr-TR"/>
        </w:rPr>
        <w:t>Yazılı sınavlar ve yazılı sorularının hazırlanmasında dikkat edilecek hususlar üzerinde görüşmeler yapılması</w:t>
      </w:r>
    </w:p>
    <w:bookmarkEnd w:id="3"/>
    <w:p w14:paraId="10899005" w14:textId="0DFEB183" w:rsidR="00A46E6E" w:rsidRPr="006E2191" w:rsidRDefault="00A46E6E" w:rsidP="00D8277B">
      <w:pPr>
        <w:pStyle w:val="AralkYok"/>
        <w:numPr>
          <w:ilvl w:val="0"/>
          <w:numId w:val="13"/>
        </w:numPr>
        <w:rPr>
          <w:lang w:eastAsia="tr-TR" w:bidi="tr-TR"/>
        </w:rPr>
      </w:pPr>
      <w:r w:rsidRPr="006E2191">
        <w:rPr>
          <w:lang w:eastAsia="tr-TR" w:bidi="tr-TR"/>
        </w:rPr>
        <w:t>Öğrenci başarısının ölçülmesi ve değerlendirilmesi amacıyla sınav analizlerinin yapılması,</w:t>
      </w:r>
    </w:p>
    <w:p w14:paraId="0866BD00" w14:textId="7EEC9ADE" w:rsidR="00055E3A" w:rsidRPr="006E2191" w:rsidRDefault="00055E3A" w:rsidP="00D8277B">
      <w:pPr>
        <w:pStyle w:val="AralkYok"/>
        <w:numPr>
          <w:ilvl w:val="0"/>
          <w:numId w:val="13"/>
        </w:numPr>
        <w:rPr>
          <w:lang w:eastAsia="tr-TR" w:bidi="tr-TR"/>
        </w:rPr>
      </w:pPr>
      <w:bookmarkStart w:id="4" w:name="_Hlk492667397"/>
      <w:r w:rsidRPr="006E2191">
        <w:rPr>
          <w:lang w:eastAsia="tr-TR" w:bidi="tr-TR"/>
        </w:rPr>
        <w:t>Öğrenci başarısının artırılması için alınması gereken tedbirlerin belirlenmesi.</w:t>
      </w:r>
      <w:bookmarkEnd w:id="4"/>
    </w:p>
    <w:p w14:paraId="686D70C7" w14:textId="75C86511" w:rsidR="00A46E6E" w:rsidRPr="006E2191" w:rsidRDefault="00A46E6E" w:rsidP="00D8277B">
      <w:pPr>
        <w:pStyle w:val="AralkYok"/>
        <w:numPr>
          <w:ilvl w:val="0"/>
          <w:numId w:val="13"/>
        </w:numPr>
        <w:rPr>
          <w:lang w:eastAsia="tr-TR" w:bidi="tr-TR"/>
        </w:rPr>
      </w:pPr>
      <w:r w:rsidRPr="006E2191">
        <w:rPr>
          <w:lang w:eastAsia="tr-TR" w:bidi="tr-TR"/>
        </w:rPr>
        <w:t>Sınavların, beceri sınavlarının ve ortak sınavların planlanması,</w:t>
      </w:r>
    </w:p>
    <w:p w14:paraId="498C82F2" w14:textId="23DA3CC8" w:rsidR="0073502C" w:rsidRPr="006E2191" w:rsidRDefault="00A46E6E" w:rsidP="00D8277B">
      <w:pPr>
        <w:pStyle w:val="AralkYok"/>
        <w:numPr>
          <w:ilvl w:val="0"/>
          <w:numId w:val="13"/>
        </w:numPr>
        <w:rPr>
          <w:lang w:eastAsia="tr-TR" w:bidi="tr-TR"/>
        </w:rPr>
      </w:pPr>
      <w:bookmarkStart w:id="5" w:name="_Hlk492508845"/>
      <w:r w:rsidRPr="006E2191">
        <w:rPr>
          <w:lang w:eastAsia="tr-TR" w:bidi="tr-TR"/>
        </w:rPr>
        <w:t>Öğretim programlan, okul ve çevre şartları dikkate alınarak eğitim kurumlarının kademe v</w:t>
      </w:r>
      <w:r w:rsidR="0073502C" w:rsidRPr="006E2191">
        <w:rPr>
          <w:lang w:eastAsia="tr-TR" w:bidi="tr-TR"/>
        </w:rPr>
        <w:t xml:space="preserve">e türüne göre proje konulan ile </w:t>
      </w:r>
      <w:r w:rsidRPr="006E2191">
        <w:rPr>
          <w:lang w:eastAsia="tr-TR" w:bidi="tr-TR"/>
        </w:rPr>
        <w:t>performans çalışmalarının belirlenmesi, planlanması ve bunların ölçme ve değerle</w:t>
      </w:r>
      <w:r w:rsidR="0073502C" w:rsidRPr="006E2191">
        <w:rPr>
          <w:lang w:eastAsia="tr-TR" w:bidi="tr-TR"/>
        </w:rPr>
        <w:t xml:space="preserve">ndirilmesine yönelik ölçeklerin </w:t>
      </w:r>
      <w:r w:rsidRPr="006E2191">
        <w:rPr>
          <w:lang w:eastAsia="tr-TR" w:bidi="tr-TR"/>
        </w:rPr>
        <w:t>hazırlanması</w:t>
      </w:r>
      <w:r w:rsidR="0073502C" w:rsidRPr="006E2191">
        <w:rPr>
          <w:lang w:eastAsia="tr-TR" w:bidi="tr-TR"/>
        </w:rPr>
        <w:t>,</w:t>
      </w:r>
    </w:p>
    <w:bookmarkEnd w:id="5"/>
    <w:p w14:paraId="2E885309" w14:textId="020A4540" w:rsidR="00A46E6E" w:rsidRPr="006E2191" w:rsidRDefault="00A46E6E" w:rsidP="00D8277B">
      <w:pPr>
        <w:pStyle w:val="AralkYok"/>
        <w:numPr>
          <w:ilvl w:val="0"/>
          <w:numId w:val="13"/>
        </w:numPr>
        <w:rPr>
          <w:lang w:eastAsia="tr-TR" w:bidi="tr-TR"/>
        </w:rPr>
      </w:pPr>
      <w:r w:rsidRPr="006E2191">
        <w:rPr>
          <w:lang w:eastAsia="tr-TR" w:bidi="tr-TR"/>
        </w:rPr>
        <w:t xml:space="preserve">İş sağlığı ve güvenliği tedbirlerinin değerlendirilmesi </w:t>
      </w:r>
    </w:p>
    <w:p w14:paraId="3EE640EF" w14:textId="5F0F69BC" w:rsidR="00A46E6E" w:rsidRPr="006E2191" w:rsidRDefault="00A46E6E" w:rsidP="00D8277B">
      <w:pPr>
        <w:pStyle w:val="AralkYok"/>
        <w:numPr>
          <w:ilvl w:val="0"/>
          <w:numId w:val="13"/>
        </w:numPr>
        <w:rPr>
          <w:lang w:eastAsia="tr-TR" w:bidi="tr-TR"/>
        </w:rPr>
      </w:pPr>
      <w:bookmarkStart w:id="6" w:name="_Hlk492588048"/>
      <w:r w:rsidRPr="006E2191">
        <w:rPr>
          <w:lang w:eastAsia="tr-TR" w:bidi="tr-TR"/>
        </w:rPr>
        <w:t xml:space="preserve">Dilek ve temenniler </w:t>
      </w:r>
    </w:p>
    <w:p w14:paraId="2255E14D" w14:textId="6D58480F" w:rsidR="00A46E6E" w:rsidRDefault="00272BB2" w:rsidP="00D8277B">
      <w:pPr>
        <w:pStyle w:val="AralkYok"/>
        <w:numPr>
          <w:ilvl w:val="0"/>
          <w:numId w:val="13"/>
        </w:numPr>
        <w:rPr>
          <w:lang w:eastAsia="tr-TR" w:bidi="tr-TR"/>
        </w:rPr>
      </w:pPr>
      <w:r w:rsidRPr="006E2191">
        <w:rPr>
          <w:lang w:eastAsia="tr-TR" w:bidi="tr-TR"/>
        </w:rPr>
        <w:t>Kapanış</w:t>
      </w:r>
    </w:p>
    <w:p w14:paraId="511CE16A" w14:textId="77777777" w:rsidR="00D8277B" w:rsidRDefault="00D8277B" w:rsidP="00D8277B">
      <w:pPr>
        <w:pStyle w:val="AralkYok"/>
        <w:rPr>
          <w:lang w:eastAsia="tr-TR" w:bidi="tr-TR"/>
        </w:rPr>
      </w:pPr>
    </w:p>
    <w:p w14:paraId="51B96EE2" w14:textId="77777777" w:rsidR="00D8277B" w:rsidRDefault="00D8277B" w:rsidP="00D8277B">
      <w:pPr>
        <w:pStyle w:val="AralkYok"/>
        <w:rPr>
          <w:lang w:eastAsia="tr-TR" w:bidi="tr-TR"/>
        </w:rPr>
      </w:pPr>
    </w:p>
    <w:p w14:paraId="59ADE90B" w14:textId="77777777" w:rsidR="00D8277B" w:rsidRDefault="00D8277B" w:rsidP="00D8277B">
      <w:pPr>
        <w:pStyle w:val="AralkYok"/>
        <w:rPr>
          <w:lang w:eastAsia="tr-TR" w:bidi="tr-TR"/>
        </w:rPr>
      </w:pPr>
    </w:p>
    <w:p w14:paraId="416AA54A" w14:textId="77777777" w:rsidR="00D8277B" w:rsidRDefault="00D8277B" w:rsidP="00D8277B">
      <w:pPr>
        <w:pStyle w:val="AralkYok"/>
        <w:rPr>
          <w:lang w:eastAsia="tr-TR" w:bidi="tr-TR"/>
        </w:rPr>
      </w:pPr>
    </w:p>
    <w:p w14:paraId="6F3611AE" w14:textId="77777777" w:rsidR="00D8277B" w:rsidRDefault="00D8277B" w:rsidP="00D8277B">
      <w:pPr>
        <w:pStyle w:val="AralkYok"/>
        <w:rPr>
          <w:lang w:eastAsia="tr-TR" w:bidi="tr-TR"/>
        </w:rPr>
      </w:pPr>
    </w:p>
    <w:p w14:paraId="5707BD7B" w14:textId="77777777" w:rsidR="00D8277B" w:rsidRDefault="00D8277B" w:rsidP="00D8277B">
      <w:pPr>
        <w:pStyle w:val="AralkYok"/>
        <w:rPr>
          <w:lang w:eastAsia="tr-TR" w:bidi="tr-TR"/>
        </w:rPr>
      </w:pPr>
    </w:p>
    <w:p w14:paraId="520EE6C9" w14:textId="77777777" w:rsidR="00D8277B" w:rsidRDefault="00D8277B" w:rsidP="00D8277B">
      <w:pPr>
        <w:pStyle w:val="AralkYok"/>
        <w:rPr>
          <w:lang w:eastAsia="tr-TR" w:bidi="tr-TR"/>
        </w:rPr>
      </w:pPr>
    </w:p>
    <w:p w14:paraId="08E5F0D9" w14:textId="77777777" w:rsidR="00D8277B" w:rsidRDefault="00D8277B" w:rsidP="00D8277B">
      <w:pPr>
        <w:pStyle w:val="AralkYok"/>
        <w:rPr>
          <w:lang w:eastAsia="tr-TR" w:bidi="tr-TR"/>
        </w:rPr>
      </w:pPr>
    </w:p>
    <w:p w14:paraId="768A71E5" w14:textId="77777777" w:rsidR="00D8277B" w:rsidRDefault="00D8277B" w:rsidP="00D8277B">
      <w:pPr>
        <w:pStyle w:val="AralkYok"/>
        <w:rPr>
          <w:lang w:eastAsia="tr-TR" w:bidi="tr-TR"/>
        </w:rPr>
      </w:pPr>
    </w:p>
    <w:p w14:paraId="720C7B4C" w14:textId="77777777" w:rsidR="00D8277B" w:rsidRDefault="00D8277B" w:rsidP="00D8277B">
      <w:pPr>
        <w:pStyle w:val="AralkYok"/>
        <w:rPr>
          <w:lang w:eastAsia="tr-TR" w:bidi="tr-TR"/>
        </w:rPr>
      </w:pPr>
    </w:p>
    <w:p w14:paraId="3144A69F" w14:textId="77777777" w:rsidR="00D8277B" w:rsidRDefault="00D8277B" w:rsidP="00D8277B">
      <w:pPr>
        <w:pStyle w:val="AralkYok"/>
        <w:rPr>
          <w:lang w:eastAsia="tr-TR" w:bidi="tr-TR"/>
        </w:rPr>
      </w:pPr>
    </w:p>
    <w:p w14:paraId="4F7B2F3D" w14:textId="77777777" w:rsidR="00D8277B" w:rsidRDefault="00D8277B" w:rsidP="00D8277B">
      <w:pPr>
        <w:pStyle w:val="AralkYok"/>
        <w:rPr>
          <w:lang w:eastAsia="tr-TR" w:bidi="tr-TR"/>
        </w:rPr>
      </w:pPr>
    </w:p>
    <w:p w14:paraId="3367D4EA" w14:textId="77777777" w:rsidR="00D8277B" w:rsidRDefault="00D8277B" w:rsidP="00D8277B">
      <w:pPr>
        <w:pStyle w:val="AralkYok"/>
        <w:rPr>
          <w:lang w:eastAsia="tr-TR" w:bidi="tr-TR"/>
        </w:rPr>
      </w:pPr>
    </w:p>
    <w:p w14:paraId="60C521BF" w14:textId="77777777" w:rsidR="00D8277B" w:rsidRDefault="00D8277B" w:rsidP="00D8277B">
      <w:pPr>
        <w:pStyle w:val="AralkYok"/>
        <w:rPr>
          <w:lang w:eastAsia="tr-TR" w:bidi="tr-TR"/>
        </w:rPr>
      </w:pPr>
    </w:p>
    <w:p w14:paraId="381373BB" w14:textId="77777777" w:rsidR="00D8277B" w:rsidRDefault="00D8277B" w:rsidP="00D8277B">
      <w:pPr>
        <w:pStyle w:val="AralkYok"/>
        <w:rPr>
          <w:lang w:eastAsia="tr-TR" w:bidi="tr-TR"/>
        </w:rPr>
      </w:pPr>
    </w:p>
    <w:p w14:paraId="4077E396" w14:textId="77777777" w:rsidR="00D8277B" w:rsidRDefault="00D8277B" w:rsidP="00D8277B">
      <w:pPr>
        <w:pStyle w:val="AralkYok"/>
        <w:rPr>
          <w:lang w:eastAsia="tr-TR" w:bidi="tr-TR"/>
        </w:rPr>
      </w:pPr>
    </w:p>
    <w:p w14:paraId="781FC2AD" w14:textId="77777777" w:rsidR="00D8277B" w:rsidRDefault="00D8277B" w:rsidP="00D8277B">
      <w:pPr>
        <w:pStyle w:val="AralkYok"/>
        <w:rPr>
          <w:lang w:eastAsia="tr-TR" w:bidi="tr-TR"/>
        </w:rPr>
      </w:pPr>
    </w:p>
    <w:p w14:paraId="70E08DC0" w14:textId="77777777" w:rsidR="00D8277B" w:rsidRPr="006E2191" w:rsidRDefault="00D8277B" w:rsidP="00D8277B">
      <w:pPr>
        <w:pStyle w:val="AralkYok"/>
        <w:rPr>
          <w:lang w:eastAsia="tr-TR" w:bidi="tr-TR"/>
        </w:rPr>
      </w:pPr>
    </w:p>
    <w:bookmarkEnd w:id="6"/>
    <w:p w14:paraId="53B0FD98" w14:textId="77777777" w:rsidR="00272BB2" w:rsidRPr="006E2191" w:rsidRDefault="00272BB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47FD9A04"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ab/>
      </w:r>
      <w:r w:rsidRPr="006E2191">
        <w:rPr>
          <w:rFonts w:ascii="Times New Roman" w:eastAsia="Times New Roman" w:hAnsi="Times New Roman" w:cs="Times New Roman"/>
          <w:b/>
          <w:color w:val="000000"/>
          <w:u w:val="single"/>
          <w:lang w:eastAsia="tr-TR" w:bidi="tr-TR"/>
        </w:rPr>
        <w:t>GÜNDEM MADDELERİNİN GÖRÜŞÜLMESİ</w:t>
      </w:r>
    </w:p>
    <w:p w14:paraId="670A7793"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3502C" w:rsidRPr="006E2191">
        <w:rPr>
          <w:rFonts w:ascii="Times New Roman" w:eastAsia="Times New Roman" w:hAnsi="Times New Roman" w:cs="Times New Roman"/>
          <w:b/>
          <w:color w:val="000000"/>
          <w:lang w:eastAsia="tr-TR" w:bidi="tr-TR"/>
        </w:rPr>
        <w:t>Açılış ve yoklama,</w:t>
      </w:r>
    </w:p>
    <w:p w14:paraId="179A205D" w14:textId="77777777"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Yapılan yoklama neticesinde okulda görevli Biyoloji ve Sağlık Bilgisi ve Trafik Kültürü derslerinin öğretmenlerinin tamamının toplantıda hazır bulunduğu görüldü.</w:t>
      </w:r>
    </w:p>
    <w:p w14:paraId="0ED86116" w14:textId="77777777" w:rsidR="009C7BAA" w:rsidRPr="006E2191" w:rsidRDefault="009C7BA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1E113F8B"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 </w:t>
      </w:r>
      <w:r w:rsidR="0073502C" w:rsidRPr="006E2191">
        <w:rPr>
          <w:rFonts w:ascii="Times New Roman" w:eastAsia="Times New Roman" w:hAnsi="Times New Roman" w:cs="Times New Roman"/>
          <w:b/>
          <w:color w:val="000000"/>
          <w:lang w:eastAsia="tr-TR" w:bidi="tr-TR"/>
        </w:rPr>
        <w:t>Zümre başkanının seçimi,</w:t>
      </w:r>
    </w:p>
    <w:p w14:paraId="16BF73F7" w14:textId="77777777"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olarak </w:t>
      </w:r>
      <w:bookmarkStart w:id="7" w:name="_Hlk492488142"/>
      <w:r w:rsidR="00A76A48"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w:t>
      </w:r>
      <w:bookmarkEnd w:id="7"/>
      <w:r w:rsidRPr="006E2191">
        <w:rPr>
          <w:rFonts w:ascii="Times New Roman" w:eastAsia="Times New Roman" w:hAnsi="Times New Roman" w:cs="Times New Roman"/>
          <w:color w:val="000000"/>
          <w:lang w:eastAsia="tr-TR" w:bidi="tr-TR"/>
        </w:rPr>
        <w:t xml:space="preserve">oybirliği ile </w:t>
      </w:r>
      <w:r w:rsidR="00A46E6E" w:rsidRPr="006E2191">
        <w:rPr>
          <w:rFonts w:ascii="Times New Roman" w:eastAsia="Times New Roman" w:hAnsi="Times New Roman" w:cs="Times New Roman"/>
          <w:color w:val="000000"/>
          <w:lang w:eastAsia="tr-TR" w:bidi="tr-TR"/>
        </w:rPr>
        <w:t>seçildi.</w:t>
      </w:r>
    </w:p>
    <w:p w14:paraId="49D0949C" w14:textId="77777777" w:rsidR="009C7BAA" w:rsidRPr="006E2191" w:rsidRDefault="009C7BAA" w:rsidP="007640CC">
      <w:pPr>
        <w:spacing w:after="200" w:line="276" w:lineRule="auto"/>
        <w:contextualSpacing/>
        <w:jc w:val="both"/>
        <w:rPr>
          <w:rFonts w:ascii="Times New Roman" w:eastAsia="Calibri" w:hAnsi="Times New Roman" w:cs="Times New Roman"/>
        </w:rPr>
      </w:pPr>
    </w:p>
    <w:p w14:paraId="61E20241" w14:textId="77777777" w:rsidR="0073502C" w:rsidRPr="006E2191" w:rsidRDefault="00A46E6E"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3. </w:t>
      </w:r>
      <w:r w:rsidR="0073502C" w:rsidRPr="006E2191">
        <w:rPr>
          <w:rFonts w:ascii="Times New Roman" w:eastAsia="Calibri" w:hAnsi="Times New Roman" w:cs="Times New Roman"/>
          <w:b/>
        </w:rPr>
        <w:t>Bir önceki toplantıda alınan kararlar.</w:t>
      </w:r>
    </w:p>
    <w:p w14:paraId="367D72CC" w14:textId="69F53A02" w:rsidR="0073502C" w:rsidRPr="006E2191" w:rsidRDefault="00C61B23" w:rsidP="002A1E03">
      <w:pPr>
        <w:spacing w:after="200" w:line="240"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0313D"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00A0313D" w:rsidRPr="006E2191">
        <w:rPr>
          <w:rFonts w:ascii="Times New Roman" w:eastAsia="Calibri" w:hAnsi="Times New Roman" w:cs="Times New Roman"/>
        </w:rPr>
        <w:t xml:space="preserve">, </w:t>
      </w:r>
      <w:r w:rsidR="00D8277B">
        <w:rPr>
          <w:rFonts w:ascii="Times New Roman" w:eastAsia="Calibri" w:hAnsi="Times New Roman" w:cs="Times New Roman"/>
        </w:rPr>
        <w:t>2024-2025</w:t>
      </w:r>
      <w:r w:rsidR="00A0313D" w:rsidRPr="006E2191">
        <w:rPr>
          <w:rFonts w:ascii="Times New Roman" w:eastAsia="Calibri" w:hAnsi="Times New Roman" w:cs="Times New Roman"/>
        </w:rPr>
        <w:t xml:space="preserve"> eğitim ve öğretim yılı sene sonu zümre toplantısı tutanağından, alınan kararları okuyarak gözden geçirildi.</w:t>
      </w:r>
    </w:p>
    <w:p w14:paraId="05A9C744" w14:textId="77777777" w:rsidR="009C7BAA" w:rsidRPr="006E2191" w:rsidRDefault="009C7BAA"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p>
    <w:p w14:paraId="5D4E364C" w14:textId="77777777" w:rsidR="00272BB2" w:rsidRPr="006E2191" w:rsidRDefault="009453C9"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4. Planlamaların, eğitim ve öğretim ile ilgili mevzuat, okulun kuruluş amacı ve ilgili alanın öğretim programına uygun</w:t>
      </w:r>
    </w:p>
    <w:p w14:paraId="1C85DD19" w14:textId="77777777" w:rsidR="009453C9" w:rsidRPr="006E2191" w:rsidRDefault="009453C9" w:rsidP="007640CC">
      <w:pPr>
        <w:widowControl w:val="0"/>
        <w:tabs>
          <w:tab w:val="left" w:pos="851"/>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yapılması,</w:t>
      </w:r>
    </w:p>
    <w:p w14:paraId="567FD99A" w14:textId="6DC465B6" w:rsidR="00272BB2"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D8277B">
        <w:rPr>
          <w:rFonts w:ascii="Times New Roman" w:eastAsia="Calibri" w:hAnsi="Times New Roman" w:cs="Times New Roman"/>
        </w:rPr>
        <w:t xml:space="preserve">2025-2026 </w:t>
      </w:r>
      <w:r w:rsidRPr="006E2191">
        <w:rPr>
          <w:rFonts w:ascii="Times New Roman" w:eastAsia="Calibri" w:hAnsi="Times New Roman" w:cs="Times New Roman"/>
        </w:rPr>
        <w:t xml:space="preserve">eğitim ve öğretim yılında 9. </w:t>
      </w:r>
      <w:r w:rsidR="00D8277B">
        <w:rPr>
          <w:rFonts w:ascii="Times New Roman" w:eastAsia="Calibri" w:hAnsi="Times New Roman" w:cs="Times New Roman"/>
        </w:rPr>
        <w:t xml:space="preserve">Ve 10. </w:t>
      </w:r>
      <w:r w:rsidRPr="006E2191">
        <w:rPr>
          <w:rFonts w:ascii="Times New Roman" w:eastAsia="Calibri" w:hAnsi="Times New Roman" w:cs="Times New Roman"/>
        </w:rPr>
        <w:t>sınıflar için yeni,  11 ve 12. sınıflar için eski öğretim programı olmak üzere iki farklı ders pro</w:t>
      </w:r>
      <w:r w:rsidR="00272BB2" w:rsidRPr="006E2191">
        <w:rPr>
          <w:rFonts w:ascii="Times New Roman" w:eastAsia="Calibri" w:hAnsi="Times New Roman" w:cs="Times New Roman"/>
        </w:rPr>
        <w:t xml:space="preserve">gramı uygulanacağını vurguladı. Hazırlanacak ders planlarının yeni uygulanacak ders programlarına uygunluğuna hassasiyet gösterileceğini söyledi. </w:t>
      </w:r>
      <w:r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proofErr w:type="gramStart"/>
      <w:r w:rsidR="00272BB2" w:rsidRPr="006E2191">
        <w:rPr>
          <w:rFonts w:ascii="Times New Roman" w:eastAsia="Calibri" w:hAnsi="Times New Roman" w:cs="Times New Roman"/>
        </w:rPr>
        <w:t>Milli</w:t>
      </w:r>
      <w:proofErr w:type="gramEnd"/>
      <w:r w:rsidR="00272BB2" w:rsidRPr="006E2191">
        <w:rPr>
          <w:rFonts w:ascii="Times New Roman" w:eastAsia="Calibri" w:hAnsi="Times New Roman" w:cs="Times New Roman"/>
        </w:rPr>
        <w:t xml:space="preserve"> </w:t>
      </w:r>
      <w:r w:rsidRPr="006E2191">
        <w:rPr>
          <w:rFonts w:ascii="Times New Roman" w:eastAsia="Calibri" w:hAnsi="Times New Roman" w:cs="Times New Roman"/>
        </w:rPr>
        <w:t xml:space="preserve">Eğitim Bakanlığı Anadolu Liseleri Yönetmeliğinin 6. maddesinde; </w:t>
      </w:r>
      <w:r w:rsidR="00272BB2" w:rsidRPr="006E2191">
        <w:rPr>
          <w:rFonts w:ascii="Times New Roman" w:eastAsia="Calibri" w:hAnsi="Times New Roman" w:cs="Times New Roman"/>
        </w:rPr>
        <w:t>o</w:t>
      </w:r>
      <w:r w:rsidRPr="006E2191">
        <w:rPr>
          <w:rFonts w:ascii="Times New Roman" w:eastAsia="Calibri" w:hAnsi="Times New Roman" w:cs="Times New Roman"/>
        </w:rPr>
        <w:t>kulun amacı</w:t>
      </w:r>
      <w:r w:rsidR="00272BB2" w:rsidRPr="006E2191">
        <w:rPr>
          <w:rFonts w:ascii="Times New Roman" w:eastAsia="Calibri" w:hAnsi="Times New Roman" w:cs="Times New Roman"/>
        </w:rPr>
        <w:t>nın, öğrencilerin;</w:t>
      </w:r>
    </w:p>
    <w:p w14:paraId="01CBDAC4" w14:textId="77777777" w:rsidR="00272BB2"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w:t>
      </w:r>
      <w:r w:rsidR="009453C9" w:rsidRPr="006E2191">
        <w:rPr>
          <w:rFonts w:ascii="Times New Roman" w:eastAsia="Calibri" w:hAnsi="Times New Roman" w:cs="Times New Roman"/>
          <w:b/>
        </w:rPr>
        <w:t>a)</w:t>
      </w:r>
      <w:r w:rsidRPr="006E2191">
        <w:rPr>
          <w:rFonts w:ascii="Times New Roman" w:eastAsia="Calibri" w:hAnsi="Times New Roman" w:cs="Times New Roman"/>
        </w:rPr>
        <w:t xml:space="preserve"> </w:t>
      </w:r>
      <w:r w:rsidR="009453C9" w:rsidRPr="006E2191">
        <w:rPr>
          <w:rFonts w:ascii="Times New Roman" w:eastAsia="Calibri" w:hAnsi="Times New Roman" w:cs="Times New Roman"/>
        </w:rPr>
        <w:t>İlgi, yetenek ve başarılarına göre yüksek öğretim programlarına hazırlanmalarını,</w:t>
      </w:r>
    </w:p>
    <w:p w14:paraId="04944150" w14:textId="77777777" w:rsidR="0073502C"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b)</w:t>
      </w:r>
      <w:r w:rsidRPr="006E2191">
        <w:rPr>
          <w:rFonts w:ascii="Times New Roman" w:eastAsia="Calibri" w:hAnsi="Times New Roman" w:cs="Times New Roman"/>
        </w:rPr>
        <w:t xml:space="preserve"> Yabancı dili, dünyadaki bilimsel ve teknolojik gelişmeleri izle</w:t>
      </w:r>
      <w:r w:rsidR="00272BB2" w:rsidRPr="006E2191">
        <w:rPr>
          <w:rFonts w:ascii="Times New Roman" w:eastAsia="Calibri" w:hAnsi="Times New Roman" w:cs="Times New Roman"/>
        </w:rPr>
        <w:t xml:space="preserve">yebilecek düzeyde öğrenmelerini </w:t>
      </w:r>
      <w:r w:rsidRPr="006E2191">
        <w:rPr>
          <w:rFonts w:ascii="Times New Roman" w:eastAsia="Calibri" w:hAnsi="Times New Roman" w:cs="Times New Roman"/>
        </w:rPr>
        <w:t>sağlamaktır.</w:t>
      </w:r>
      <w:r w:rsidR="00272BB2" w:rsidRPr="006E2191">
        <w:rPr>
          <w:rFonts w:ascii="Times New Roman" w:eastAsia="Calibri" w:hAnsi="Times New Roman" w:cs="Times New Roman"/>
        </w:rPr>
        <w:t>” şeklinde ifade edildiğini hatırlattı.</w:t>
      </w:r>
    </w:p>
    <w:p w14:paraId="469A3EB4" w14:textId="30864ABA" w:rsidR="009C7BAA"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KARAR: </w:t>
      </w:r>
      <w:r w:rsidR="00D8277B">
        <w:rPr>
          <w:rFonts w:ascii="Times New Roman" w:eastAsia="Times New Roman" w:hAnsi="Times New Roman" w:cs="Times New Roman"/>
          <w:b/>
          <w:color w:val="000000"/>
          <w:lang w:eastAsia="tr-TR" w:bidi="tr-TR"/>
        </w:rPr>
        <w:t xml:space="preserve">2025-2026 </w:t>
      </w:r>
      <w:r w:rsidRPr="006E2191">
        <w:rPr>
          <w:rFonts w:ascii="Times New Roman" w:eastAsia="Times New Roman" w:hAnsi="Times New Roman" w:cs="Times New Roman"/>
          <w:b/>
          <w:color w:val="000000"/>
          <w:lang w:eastAsia="tr-TR" w:bidi="tr-TR"/>
        </w:rPr>
        <w:t>eğitim öğretim yılında 9.</w:t>
      </w:r>
      <w:r w:rsidR="00D8277B">
        <w:rPr>
          <w:rFonts w:ascii="Times New Roman" w:eastAsia="Times New Roman" w:hAnsi="Times New Roman" w:cs="Times New Roman"/>
          <w:b/>
          <w:color w:val="000000"/>
          <w:lang w:eastAsia="tr-TR" w:bidi="tr-TR"/>
        </w:rPr>
        <w:t xml:space="preserve"> Ve 10.</w:t>
      </w:r>
      <w:r w:rsidRPr="006E2191">
        <w:rPr>
          <w:rFonts w:ascii="Times New Roman" w:eastAsia="Times New Roman" w:hAnsi="Times New Roman" w:cs="Times New Roman"/>
          <w:b/>
          <w:color w:val="000000"/>
          <w:lang w:eastAsia="tr-TR" w:bidi="tr-TR"/>
        </w:rPr>
        <w:t xml:space="preserve"> sınıflarda yeni ders programının  11 ve 12. sınıflarda eski ders programının uygulanması kararlaştırıldı.</w:t>
      </w:r>
    </w:p>
    <w:p w14:paraId="0F496909" w14:textId="77777777" w:rsidR="00D8277B" w:rsidRDefault="00D8277B" w:rsidP="007640CC">
      <w:pPr>
        <w:widowControl w:val="0"/>
        <w:tabs>
          <w:tab w:val="left" w:pos="567"/>
        </w:tabs>
        <w:spacing w:after="0" w:line="269" w:lineRule="exact"/>
        <w:jc w:val="both"/>
        <w:rPr>
          <w:rFonts w:ascii="Times New Roman" w:eastAsia="Times New Roman" w:hAnsi="Times New Roman" w:cs="Times New Roman"/>
          <w:b/>
          <w:bCs/>
          <w:color w:val="000000"/>
          <w:lang w:eastAsia="tr-TR" w:bidi="tr-TR"/>
        </w:rPr>
      </w:pPr>
    </w:p>
    <w:p w14:paraId="26646968" w14:textId="4E5EEA73" w:rsidR="00C776C2" w:rsidRDefault="00D8277B"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Pr>
          <w:rFonts w:ascii="Times New Roman" w:eastAsia="Times New Roman" w:hAnsi="Times New Roman" w:cs="Times New Roman"/>
          <w:b/>
          <w:bCs/>
          <w:color w:val="000000"/>
          <w:lang w:eastAsia="tr-TR" w:bidi="tr-TR"/>
        </w:rPr>
        <w:t xml:space="preserve">5. </w:t>
      </w:r>
      <w:r w:rsidRPr="00D8277B">
        <w:rPr>
          <w:rFonts w:ascii="Times New Roman" w:eastAsia="Times New Roman" w:hAnsi="Times New Roman" w:cs="Times New Roman"/>
          <w:b/>
          <w:bCs/>
          <w:color w:val="000000"/>
          <w:lang w:eastAsia="tr-TR" w:bidi="tr-TR"/>
        </w:rPr>
        <w:t>Yıllık Planların TYMM’ye Uyumlu Güncellenmesi:</w:t>
      </w:r>
      <w:r w:rsidRPr="00D8277B">
        <w:rPr>
          <w:rFonts w:ascii="Times New Roman" w:eastAsia="Times New Roman" w:hAnsi="Times New Roman" w:cs="Times New Roman"/>
          <w:b/>
          <w:color w:val="000000"/>
          <w:lang w:eastAsia="tr-TR" w:bidi="tr-TR"/>
        </w:rPr>
        <w:t xml:space="preserve"> 9 ve 10. sınıf yıllık planları, TYMM kazanım ve açıklamaları esas alınarak; spiral yapı, süre/ünite dengesi ve ölçme takvimi ile </w:t>
      </w:r>
      <w:r w:rsidRPr="00D8277B">
        <w:rPr>
          <w:rFonts w:ascii="Times New Roman" w:eastAsia="Times New Roman" w:hAnsi="Times New Roman" w:cs="Times New Roman"/>
          <w:b/>
          <w:bCs/>
          <w:color w:val="000000"/>
          <w:lang w:eastAsia="tr-TR" w:bidi="tr-TR"/>
        </w:rPr>
        <w:t>seminer haftası bitmeden</w:t>
      </w:r>
      <w:r w:rsidRPr="00D8277B">
        <w:rPr>
          <w:rFonts w:ascii="Times New Roman" w:eastAsia="Times New Roman" w:hAnsi="Times New Roman" w:cs="Times New Roman"/>
          <w:b/>
          <w:color w:val="000000"/>
          <w:lang w:eastAsia="tr-TR" w:bidi="tr-TR"/>
        </w:rPr>
        <w:t xml:space="preserve"> tamamlanıp idareye dijital olarak teslim edilecektir.</w:t>
      </w:r>
    </w:p>
    <w:p w14:paraId="1BC78985" w14:textId="77777777" w:rsidR="00D8277B" w:rsidRPr="006E2191" w:rsidRDefault="00D8277B"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p>
    <w:p w14:paraId="752C8628" w14:textId="210FB0B0" w:rsidR="00272BB2" w:rsidRPr="006E2191" w:rsidRDefault="00D8277B"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Pr>
          <w:rFonts w:ascii="Times New Roman" w:eastAsia="Times New Roman" w:hAnsi="Times New Roman" w:cs="Times New Roman"/>
          <w:color w:val="000000"/>
          <w:lang w:eastAsia="tr-TR" w:bidi="tr-TR"/>
        </w:rPr>
        <w:t>6</w:t>
      </w:r>
      <w:r w:rsidR="00272BB2" w:rsidRPr="006E2191">
        <w:rPr>
          <w:rFonts w:ascii="Times New Roman" w:eastAsia="Times New Roman" w:hAnsi="Times New Roman" w:cs="Times New Roman"/>
          <w:color w:val="000000"/>
          <w:lang w:eastAsia="tr-TR" w:bidi="tr-TR"/>
        </w:rPr>
        <w:t>.</w:t>
      </w:r>
      <w:r w:rsidR="00272BB2" w:rsidRPr="006E2191">
        <w:rPr>
          <w:rFonts w:ascii="Times New Roman" w:eastAsia="Times New Roman" w:hAnsi="Times New Roman" w:cs="Times New Roman"/>
          <w:b/>
          <w:color w:val="000000"/>
          <w:lang w:eastAsia="tr-TR" w:bidi="tr-TR"/>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823A265" w14:textId="77777777" w:rsidR="00A46E6E"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hakkında açıklamalarda bulun</w:t>
      </w:r>
      <w:r w:rsidRPr="006E2191">
        <w:rPr>
          <w:rFonts w:ascii="Times New Roman" w:eastAsia="Calibri" w:hAnsi="Times New Roman" w:cs="Times New Roman"/>
        </w:rPr>
        <w:t xml:space="preserve">an 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A46E6E" w:rsidRPr="006E2191">
        <w:rPr>
          <w:rFonts w:ascii="Times New Roman" w:eastAsia="Calibri" w:hAnsi="Times New Roman" w:cs="Times New Roman"/>
        </w:rPr>
        <w:t>“Biyoloji dersi programını okuyarak biyoloji eğitiminin genel amaçları üzer</w:t>
      </w:r>
      <w:r w:rsidRPr="006E2191">
        <w:rPr>
          <w:rFonts w:ascii="Times New Roman" w:eastAsia="Calibri" w:hAnsi="Times New Roman" w:cs="Times New Roman"/>
        </w:rPr>
        <w:t xml:space="preserve">inde durmakta fayda görüyorum. </w:t>
      </w:r>
      <w:r w:rsidR="00A46E6E" w:rsidRPr="006E2191">
        <w:rPr>
          <w:rFonts w:ascii="Times New Roman" w:eastAsia="Calibri" w:hAnsi="Times New Roman" w:cs="Times New Roman"/>
        </w:rPr>
        <w:t>Biyoloji ve onun teknolojik uygulamaları; insanların günlük hayatını, toplum ve çevreyi önemli ölçüde etkilemektedir. Bireyler, her geçen gün biyolojinin, yaşamın anlaşılmasına sağladığı katkıları fark etmektedir. Bu bağlamda;</w:t>
      </w:r>
    </w:p>
    <w:p w14:paraId="7C97EE76" w14:textId="77777777" w:rsidR="00D8277B" w:rsidRDefault="00D8277B" w:rsidP="007640CC">
      <w:pPr>
        <w:spacing w:after="0" w:line="240" w:lineRule="auto"/>
        <w:jc w:val="both"/>
        <w:rPr>
          <w:rFonts w:ascii="Times New Roman" w:eastAsia="Calibri" w:hAnsi="Times New Roman" w:cs="Times New Roman"/>
          <w:b/>
        </w:rPr>
      </w:pPr>
    </w:p>
    <w:p w14:paraId="1A19CBE5" w14:textId="227EFC0B" w:rsidR="00A46E6E" w:rsidRPr="006E2191" w:rsidRDefault="00A46E6E" w:rsidP="007640CC">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Biyoloji zümresi olarak amacımız;</w:t>
      </w:r>
    </w:p>
    <w:p w14:paraId="6AAFC371"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Bilimin doğasını anlayan, karşılaştığı problemlere bilimsel yaklaşımla çözüm bulma alışkanlığının kazandırılması,</w:t>
      </w:r>
    </w:p>
    <w:p w14:paraId="73E9A92E"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Özelde biyolojinin, genelde fen bilimleri alanlarını öğrenerek bilimin kültüre nasıl katkıda bulunduğuna ilişkin bilgileri geliştiren,</w:t>
      </w:r>
    </w:p>
    <w:p w14:paraId="660C2F76"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Biyolojiye ilişkin çağın gerektirdiği bilgi, beceri ve tutumlara sahip olmak ve tüm bunları doğal dünyayı daha iyi anlamak için kullanan.</w:t>
      </w:r>
    </w:p>
    <w:p w14:paraId="7C85B57A"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Sorumluluk taşıyan bilinçli bir birey olarak bilimsel değerlerin birey, toplum ve çevre açısından önemini fark eder ve bu değerleri özümseyen,</w:t>
      </w:r>
    </w:p>
    <w:p w14:paraId="309013F0"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Kendini ve çevresini iyi tanıyan, çevresindeki değişimlere duyarlı olan öğrenciler yetiştirmektir dedi.</w:t>
      </w:r>
    </w:p>
    <w:p w14:paraId="2259B987" w14:textId="77777777" w:rsidR="00A46E6E" w:rsidRPr="006E2191" w:rsidRDefault="00A46E6E" w:rsidP="007640CC">
      <w:pPr>
        <w:spacing w:after="0" w:line="240" w:lineRule="auto"/>
        <w:jc w:val="both"/>
        <w:rPr>
          <w:rFonts w:ascii="Times New Roman" w:eastAsia="Calibri" w:hAnsi="Times New Roman" w:cs="Times New Roman"/>
        </w:rPr>
      </w:pPr>
    </w:p>
    <w:p w14:paraId="672F33A0" w14:textId="77777777" w:rsidR="00A46E6E" w:rsidRDefault="009C424D"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üzerinde</w:t>
      </w:r>
      <w:r w:rsidR="00A76A48" w:rsidRPr="006E2191">
        <w:rPr>
          <w:rFonts w:ascii="Times New Roman" w:eastAsia="Calibri" w:hAnsi="Times New Roman" w:cs="Times New Roman"/>
        </w:rPr>
        <w:t xml:space="preserve"> söz alan Biyoloji öğretmeni ...........................</w:t>
      </w:r>
      <w:r w:rsidR="00A46E6E" w:rsidRPr="006E2191">
        <w:rPr>
          <w:rFonts w:ascii="Times New Roman" w:eastAsia="Calibri" w:hAnsi="Times New Roman" w:cs="Times New Roman"/>
        </w:rPr>
        <w:t>: “Ben de sizin gibi düşünüyorum. Bu konuda birkaç cümle daha eklemek istiyorum. Öğretim programlarındaki kazanımları ve amaçları öğrencilerimize kazandırmak için öğrencilerimize yerinde övgü yapılmalı öğrencinin gereksinimleri ve önerileri dikkate alınmalı, onlara güven verilmeli, sevecen eğitim benimsenmeli, iki yönlü iletişim kurulmalı, öğrencilerle birlikte karar verilmesi gerekir. Bu konuda duyarlı davranırsak eğer kazanımların öğrencilere verilmesinde yardımcı olur diye düşünmekteyim. Ayrıca öğrencilerimize biyoloji dersinin önemini ve gerekliliğini vurgularsak öğrencilerimizin derslere olan motivasyonunu arttırabiliriz.” diyerek düşüncelerini, ifade etti.</w:t>
      </w:r>
    </w:p>
    <w:p w14:paraId="10CAB0E9" w14:textId="77777777" w:rsidR="00D8277B" w:rsidRDefault="00D8277B" w:rsidP="007640CC">
      <w:pPr>
        <w:spacing w:after="0" w:line="240" w:lineRule="auto"/>
        <w:jc w:val="both"/>
        <w:rPr>
          <w:rFonts w:ascii="Times New Roman" w:eastAsia="Calibri" w:hAnsi="Times New Roman" w:cs="Times New Roman"/>
        </w:rPr>
      </w:pPr>
    </w:p>
    <w:p w14:paraId="313EFD6A" w14:textId="77777777" w:rsidR="00D8277B" w:rsidRPr="006E2191" w:rsidRDefault="00D8277B" w:rsidP="007640CC">
      <w:pPr>
        <w:spacing w:after="0" w:line="240" w:lineRule="auto"/>
        <w:jc w:val="both"/>
        <w:rPr>
          <w:rFonts w:ascii="Times New Roman" w:eastAsia="Calibri" w:hAnsi="Times New Roman" w:cs="Times New Roman"/>
        </w:rPr>
      </w:pPr>
    </w:p>
    <w:p w14:paraId="18DC7B30" w14:textId="77777777" w:rsidR="00272BB2" w:rsidRPr="006E2191" w:rsidRDefault="00A46E6E"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 xml:space="preserve">        </w:t>
      </w:r>
      <w:r w:rsidR="00272BB2"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t>..................................</w:t>
      </w:r>
      <w:r w:rsidR="00272BB2" w:rsidRPr="006E2191">
        <w:rPr>
          <w:rFonts w:ascii="Times New Roman" w:eastAsia="Calibri" w:hAnsi="Times New Roman" w:cs="Times New Roman"/>
        </w:rPr>
        <w:t xml:space="preserve"> ise, </w:t>
      </w:r>
      <w:r w:rsidR="007640CC" w:rsidRPr="006E2191">
        <w:rPr>
          <w:rFonts w:ascii="Times New Roman" w:eastAsia="Calibri" w:hAnsi="Times New Roman" w:cs="Times New Roman"/>
          <w:b/>
        </w:rPr>
        <w:t>Yeni ö</w:t>
      </w:r>
      <w:r w:rsidR="00272BB2" w:rsidRPr="006E2191">
        <w:rPr>
          <w:rFonts w:ascii="Times New Roman" w:eastAsia="Calibri" w:hAnsi="Times New Roman" w:cs="Times New Roman"/>
          <w:b/>
        </w:rPr>
        <w:t>ğretim programlarıyla;</w:t>
      </w:r>
    </w:p>
    <w:p w14:paraId="5D6E8FCA"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 xml:space="preserve"> üst düzey bilişsel becerilere (eleştirel, analitik, özgün ve yenilikçi düşünen, sorgulayan, yorum yapan vb.) sahip,</w:t>
      </w:r>
    </w:p>
    <w:p w14:paraId="758F30CA"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w:t>
      </w:r>
    </w:p>
    <w:p w14:paraId="114FB19E"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teknolojiyi etkili şekilde kullanılabilen ve teknolojik gelişmelere uyum sağlayabilen, hızlı değişim ve gelişmelere uyum sağlayabilen,</w:t>
      </w:r>
    </w:p>
    <w:p w14:paraId="395DB42B"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millî, manevi ve kültürel değerlerini özümsemiş, evrensel değerlere duyarlı, sosyal ve kültürel çeşitliliği takdir eden ve saygı duyan,</w:t>
      </w:r>
    </w:p>
    <w:p w14:paraId="5AD5B12F"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öğrenmeye ve yeniliklere açık, öz güvenli, saygılı, dürüst, sorunlarla etkili şekilde baş edebilen, etik ilkelere uygun hareket eden, bir vatandaş olarak görev ve sorumluluklarını bilen ve yerine getiren bireyler yetiştirilmesi amaçlanmıştır.</w:t>
      </w:r>
      <w:r w:rsidRPr="006E2191">
        <w:rPr>
          <w:rFonts w:ascii="Times New Roman" w:eastAsia="Calibri" w:hAnsi="Times New Roman" w:cs="Times New Roman"/>
        </w:rPr>
        <w:t>”dedi.</w:t>
      </w:r>
    </w:p>
    <w:p w14:paraId="2CCAA5F7" w14:textId="77777777" w:rsidR="003101AB" w:rsidRPr="006E2191" w:rsidRDefault="003101AB" w:rsidP="007640CC">
      <w:pPr>
        <w:spacing w:after="0" w:line="240" w:lineRule="auto"/>
        <w:rPr>
          <w:rFonts w:ascii="Times New Roman" w:eastAsia="Times New Roman" w:hAnsi="Times New Roman" w:cs="Times New Roman"/>
          <w:b/>
          <w:color w:val="000000"/>
          <w:lang w:eastAsia="tr-TR" w:bidi="tr-TR"/>
        </w:rPr>
      </w:pPr>
      <w:bookmarkStart w:id="8" w:name="_Hlk492589692"/>
      <w:bookmarkStart w:id="9" w:name="_Hlk492593707"/>
    </w:p>
    <w:p w14:paraId="754DC4AD" w14:textId="77777777" w:rsidR="00A46E6E" w:rsidRPr="00D8277B" w:rsidRDefault="000C2904" w:rsidP="007640CC">
      <w:pPr>
        <w:spacing w:after="0" w:line="240" w:lineRule="auto"/>
        <w:rPr>
          <w:rFonts w:ascii="Times New Roman" w:eastAsia="Times New Roman" w:hAnsi="Times New Roman" w:cs="Times New Roman"/>
          <w:bCs/>
          <w:color w:val="000000"/>
          <w:lang w:eastAsia="tr-TR" w:bidi="tr-TR"/>
        </w:rPr>
      </w:pPr>
      <w:r w:rsidRPr="006E2191">
        <w:rPr>
          <w:rFonts w:ascii="Times New Roman" w:eastAsia="Times New Roman" w:hAnsi="Times New Roman" w:cs="Times New Roman"/>
          <w:b/>
          <w:color w:val="000000"/>
          <w:lang w:eastAsia="tr-TR" w:bidi="tr-TR"/>
        </w:rPr>
        <w:t>KARAR:</w:t>
      </w:r>
      <w:r w:rsidR="00104917" w:rsidRPr="006E2191">
        <w:rPr>
          <w:rFonts w:ascii="Times New Roman" w:hAnsi="Times New Roman" w:cs="Times New Roman"/>
        </w:rPr>
        <w:t xml:space="preserve"> </w:t>
      </w:r>
      <w:bookmarkEnd w:id="8"/>
      <w:r w:rsidR="00104917" w:rsidRPr="00D8277B">
        <w:rPr>
          <w:rFonts w:ascii="Times New Roman" w:eastAsia="Times New Roman" w:hAnsi="Times New Roman" w:cs="Times New Roman"/>
          <w:bCs/>
          <w:color w:val="000000"/>
          <w:lang w:eastAsia="tr-TR" w:bidi="tr-TR"/>
        </w:rPr>
        <w:t>Biy</w:t>
      </w:r>
      <w:r w:rsidR="00F111B7" w:rsidRPr="00D8277B">
        <w:rPr>
          <w:rFonts w:ascii="Times New Roman" w:eastAsia="Times New Roman" w:hAnsi="Times New Roman" w:cs="Times New Roman"/>
          <w:bCs/>
          <w:color w:val="000000"/>
          <w:lang w:eastAsia="tr-TR" w:bidi="tr-TR"/>
        </w:rPr>
        <w:t xml:space="preserve">oloji dersi programındaki </w:t>
      </w:r>
      <w:r w:rsidR="00104917" w:rsidRPr="00D8277B">
        <w:rPr>
          <w:rFonts w:ascii="Times New Roman" w:eastAsia="Times New Roman" w:hAnsi="Times New Roman" w:cs="Times New Roman"/>
          <w:bCs/>
          <w:color w:val="000000"/>
          <w:lang w:eastAsia="tr-TR" w:bidi="tr-TR"/>
        </w:rPr>
        <w:t>biyoloji eğitiminin genel amaçları</w:t>
      </w:r>
      <w:r w:rsidR="00F111B7" w:rsidRPr="00D8277B">
        <w:rPr>
          <w:rFonts w:ascii="Times New Roman" w:eastAsia="Times New Roman" w:hAnsi="Times New Roman" w:cs="Times New Roman"/>
          <w:bCs/>
          <w:color w:val="000000"/>
          <w:lang w:eastAsia="tr-TR" w:bidi="tr-TR"/>
        </w:rPr>
        <w:t>nın esas alınmasına,</w:t>
      </w:r>
    </w:p>
    <w:p w14:paraId="437F19C8" w14:textId="3824F55A" w:rsidR="00F111B7" w:rsidRPr="00D8277B" w:rsidRDefault="00F111B7" w:rsidP="00D8277B">
      <w:pPr>
        <w:pStyle w:val="ListeParagraf"/>
        <w:numPr>
          <w:ilvl w:val="0"/>
          <w:numId w:val="14"/>
        </w:numPr>
        <w:spacing w:after="0" w:line="240" w:lineRule="auto"/>
        <w:rPr>
          <w:rFonts w:ascii="Times New Roman" w:eastAsia="Times New Roman" w:hAnsi="Times New Roman" w:cs="Times New Roman"/>
          <w:bCs/>
          <w:color w:val="000000"/>
          <w:lang w:eastAsia="tr-TR" w:bidi="tr-TR"/>
        </w:rPr>
      </w:pPr>
      <w:r w:rsidRPr="00D8277B">
        <w:rPr>
          <w:rFonts w:ascii="Times New Roman" w:eastAsia="Times New Roman" w:hAnsi="Times New Roman" w:cs="Times New Roman"/>
          <w:bCs/>
          <w:color w:val="000000"/>
          <w:lang w:eastAsia="tr-TR" w:bidi="tr-TR"/>
        </w:rPr>
        <w:t xml:space="preserve">9. </w:t>
      </w:r>
      <w:r w:rsidR="00D8277B">
        <w:rPr>
          <w:rFonts w:ascii="Times New Roman" w:eastAsia="Times New Roman" w:hAnsi="Times New Roman" w:cs="Times New Roman"/>
          <w:bCs/>
          <w:color w:val="000000"/>
          <w:lang w:eastAsia="tr-TR" w:bidi="tr-TR"/>
        </w:rPr>
        <w:t xml:space="preserve">Ve 10. </w:t>
      </w:r>
      <w:r w:rsidRPr="00D8277B">
        <w:rPr>
          <w:rFonts w:ascii="Times New Roman" w:eastAsia="Times New Roman" w:hAnsi="Times New Roman" w:cs="Times New Roman"/>
          <w:bCs/>
          <w:color w:val="000000"/>
          <w:lang w:eastAsia="tr-TR" w:bidi="tr-TR"/>
        </w:rPr>
        <w:t>sınıf Biyoloji dersinde ünitelendirilmiş yıllık plan</w:t>
      </w:r>
      <w:r w:rsidR="00D8277B">
        <w:rPr>
          <w:rFonts w:ascii="Times New Roman" w:eastAsia="Times New Roman" w:hAnsi="Times New Roman" w:cs="Times New Roman"/>
          <w:bCs/>
          <w:color w:val="000000"/>
          <w:lang w:eastAsia="tr-TR" w:bidi="tr-TR"/>
        </w:rPr>
        <w:t xml:space="preserve">larının TYMM uygun olmasına, </w:t>
      </w:r>
    </w:p>
    <w:p w14:paraId="7E0CEE16" w14:textId="1D9F6D99" w:rsidR="00F111B7" w:rsidRPr="00D8277B" w:rsidRDefault="00F111B7" w:rsidP="00D8277B">
      <w:pPr>
        <w:pStyle w:val="ListeParagraf"/>
        <w:numPr>
          <w:ilvl w:val="0"/>
          <w:numId w:val="14"/>
        </w:numPr>
        <w:spacing w:after="0" w:line="240" w:lineRule="auto"/>
        <w:rPr>
          <w:rFonts w:ascii="Times New Roman" w:eastAsia="Times New Roman" w:hAnsi="Times New Roman" w:cs="Times New Roman"/>
          <w:bCs/>
          <w:color w:val="000000"/>
          <w:lang w:eastAsia="tr-TR" w:bidi="tr-TR"/>
        </w:rPr>
      </w:pPr>
      <w:r w:rsidRPr="00D8277B">
        <w:rPr>
          <w:rFonts w:ascii="Times New Roman" w:eastAsia="Times New Roman" w:hAnsi="Times New Roman" w:cs="Times New Roman"/>
          <w:bCs/>
          <w:color w:val="000000"/>
          <w:lang w:eastAsia="tr-TR" w:bidi="tr-TR"/>
        </w:rPr>
        <w:t>11 ve 12. sınıf Biyoloji derslerinde ünitelendirilmiş yıllık plan yapılırken</w:t>
      </w:r>
      <w:r w:rsidR="00D8277B">
        <w:rPr>
          <w:rFonts w:ascii="Times New Roman" w:eastAsia="Times New Roman" w:hAnsi="Times New Roman" w:cs="Times New Roman"/>
          <w:bCs/>
          <w:color w:val="000000"/>
          <w:lang w:eastAsia="tr-TR" w:bidi="tr-TR"/>
        </w:rPr>
        <w:t xml:space="preserve"> eski </w:t>
      </w:r>
      <w:r w:rsidRPr="00D8277B">
        <w:rPr>
          <w:rFonts w:ascii="Times New Roman" w:eastAsia="Times New Roman" w:hAnsi="Times New Roman" w:cs="Times New Roman"/>
          <w:bCs/>
          <w:color w:val="000000"/>
          <w:lang w:eastAsia="tr-TR" w:bidi="tr-TR"/>
        </w:rPr>
        <w:t>11 ve 12. sınıflar öğretim programının esas alınmasına,</w:t>
      </w:r>
    </w:p>
    <w:p w14:paraId="6FD4791D" w14:textId="77777777" w:rsidR="003101AB" w:rsidRPr="006E2191" w:rsidRDefault="003101AB"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45374AAA" w14:textId="22E86293" w:rsidR="00055E3A" w:rsidRPr="006E2191" w:rsidRDefault="00D8277B"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r>
        <w:rPr>
          <w:rFonts w:ascii="Times New Roman" w:eastAsia="Times New Roman" w:hAnsi="Times New Roman" w:cs="Times New Roman"/>
          <w:color w:val="000000"/>
          <w:lang w:eastAsia="tr-TR" w:bidi="tr-TR"/>
        </w:rPr>
        <w:t>7</w:t>
      </w:r>
      <w:r w:rsidR="00055E3A" w:rsidRPr="006E2191">
        <w:rPr>
          <w:rFonts w:ascii="Times New Roman" w:eastAsia="Times New Roman" w:hAnsi="Times New Roman" w:cs="Times New Roman"/>
          <w:color w:val="000000"/>
          <w:lang w:eastAsia="tr-TR" w:bidi="tr-TR"/>
        </w:rPr>
        <w:t xml:space="preserve">. </w:t>
      </w:r>
      <w:r w:rsidR="00055E3A" w:rsidRPr="006E2191">
        <w:rPr>
          <w:rFonts w:ascii="Times New Roman" w:eastAsia="Times New Roman" w:hAnsi="Times New Roman" w:cs="Times New Roman"/>
          <w:b/>
          <w:color w:val="000000"/>
          <w:lang w:eastAsia="tr-TR" w:bidi="tr-TR"/>
        </w:rPr>
        <w:t>Atatürkçülük konularının yıllık plan ve derslere yansıtılması,</w:t>
      </w:r>
    </w:p>
    <w:p w14:paraId="753842C8" w14:textId="77777777" w:rsidR="00055E3A" w:rsidRDefault="00055E3A"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14:paraId="0E156EE0" w14:textId="77777777" w:rsidR="00D8277B" w:rsidRPr="006E2191" w:rsidRDefault="00D8277B" w:rsidP="007640CC">
      <w:pPr>
        <w:spacing w:after="0" w:line="240" w:lineRule="auto"/>
        <w:rPr>
          <w:rFonts w:ascii="Times New Roman" w:eastAsia="Times New Roman" w:hAnsi="Times New Roman" w:cs="Times New Roman"/>
          <w:color w:val="000000"/>
          <w:lang w:eastAsia="tr-TR" w:bidi="tr-TR"/>
        </w:rPr>
      </w:pPr>
    </w:p>
    <w:p w14:paraId="0A66E97F" w14:textId="77777777" w:rsidR="00055E3A" w:rsidRPr="00D8277B" w:rsidRDefault="00124C92" w:rsidP="007640CC">
      <w:pPr>
        <w:spacing w:after="0" w:line="240" w:lineRule="auto"/>
        <w:rPr>
          <w:rFonts w:ascii="Times New Roman" w:eastAsia="Times New Roman" w:hAnsi="Times New Roman" w:cs="Times New Roman"/>
          <w:bCs/>
          <w:color w:val="000000"/>
          <w:lang w:eastAsia="tr-TR" w:bidi="tr-TR"/>
        </w:rPr>
      </w:pPr>
      <w:r w:rsidRPr="006E2191">
        <w:rPr>
          <w:rFonts w:ascii="Times New Roman" w:eastAsia="Times New Roman" w:hAnsi="Times New Roman" w:cs="Times New Roman"/>
          <w:b/>
          <w:color w:val="000000"/>
          <w:lang w:eastAsia="tr-TR" w:bidi="tr-TR"/>
        </w:rPr>
        <w:t xml:space="preserve">KARAR: </w:t>
      </w:r>
      <w:r w:rsidRPr="00D8277B">
        <w:rPr>
          <w:rFonts w:ascii="Times New Roman" w:eastAsia="Times New Roman" w:hAnsi="Times New Roman" w:cs="Times New Roman"/>
          <w:bCs/>
          <w:color w:val="000000"/>
          <w:lang w:eastAsia="tr-TR" w:bidi="tr-TR"/>
        </w:rPr>
        <w:t>Atatürkçülük konuları yıllık planlara yansıtılacak ve belirli gün ve haftalarda derslerde açıklanacak.</w:t>
      </w:r>
    </w:p>
    <w:bookmarkEnd w:id="9"/>
    <w:p w14:paraId="291863E9" w14:textId="77777777" w:rsidR="000C2904" w:rsidRPr="006E2191" w:rsidRDefault="000C2904" w:rsidP="007640CC">
      <w:pPr>
        <w:spacing w:after="0" w:line="240" w:lineRule="auto"/>
        <w:rPr>
          <w:rFonts w:ascii="Times New Roman" w:eastAsia="Times New Roman" w:hAnsi="Times New Roman" w:cs="Times New Roman"/>
          <w:color w:val="000000"/>
          <w:lang w:eastAsia="tr-TR" w:bidi="tr-TR"/>
        </w:rPr>
      </w:pPr>
    </w:p>
    <w:p w14:paraId="27BDB305" w14:textId="36B27C57" w:rsidR="007640CC" w:rsidRPr="006E2191" w:rsidRDefault="00D8277B"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Pr>
          <w:rFonts w:ascii="Times New Roman" w:eastAsia="Times New Roman" w:hAnsi="Times New Roman" w:cs="Times New Roman"/>
          <w:color w:val="000000"/>
          <w:lang w:eastAsia="tr-TR" w:bidi="tr-TR"/>
        </w:rPr>
        <w:t>8</w:t>
      </w:r>
      <w:r w:rsidR="007640CC" w:rsidRPr="006E2191">
        <w:rPr>
          <w:rFonts w:ascii="Times New Roman" w:eastAsia="Times New Roman" w:hAnsi="Times New Roman" w:cs="Times New Roman"/>
          <w:color w:val="000000"/>
          <w:lang w:eastAsia="tr-TR" w:bidi="tr-TR"/>
        </w:rPr>
        <w:t xml:space="preserve">. </w:t>
      </w:r>
      <w:r w:rsidR="007640CC" w:rsidRPr="006E2191">
        <w:rPr>
          <w:rFonts w:ascii="Times New Roman" w:eastAsia="Times New Roman" w:hAnsi="Times New Roman" w:cs="Times New Roman"/>
          <w:b/>
          <w:color w:val="000000"/>
          <w:lang w:eastAsia="tr-TR" w:bidi="tr-TR"/>
        </w:rPr>
        <w:t>Derslerin işlenişinde uygulanacak öğretim yöntem ve tekniklerinin belirlenmesi,</w:t>
      </w:r>
    </w:p>
    <w:p w14:paraId="33898455" w14:textId="4572AEDD" w:rsidR="00A46E6E" w:rsidRPr="006E2191" w:rsidRDefault="005A650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w:t>
      </w:r>
      <w:r w:rsidR="00A76A48"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‘Derslerin işlenişinde okulumuzdaki teknik imkanlardan azami ölçüde faydalanmalıyız. Özellikle akıllı tahtaların kullanılmasında, EBA Eğitim Portalından faydalanma hususunda gereken özeni göstermeliyiz.’ dedi. Biyoloji öğretmeni </w:t>
      </w:r>
      <w:r w:rsidR="006D5E23">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da derslerin işlenişinde anlatım, drama, sunum, slayt hazırlatma, ilgili resimler, şemalar ve dersle alakalı internetten paylaşılan şarkılardan da faydalanılabileceğini vurguladı. Ayrıca derslerin mümkün olduğunca eğlenceli ve ilgi çekici hale getirilmesi gerektiğini belirtti. Ayrıca konulara başlarken, mutlaka o konuyla ilgili elde edilmiş son bilgilerin ve yapılan çalışmaların ilgi çekici birer </w:t>
      </w:r>
      <w:proofErr w:type="gramStart"/>
      <w:r w:rsidR="00A46E6E" w:rsidRPr="006E2191">
        <w:rPr>
          <w:rFonts w:ascii="Times New Roman" w:eastAsia="Times New Roman" w:hAnsi="Times New Roman" w:cs="Times New Roman"/>
          <w:color w:val="000000"/>
          <w:lang w:eastAsia="tr-TR" w:bidi="tr-TR"/>
        </w:rPr>
        <w:t>hikaye</w:t>
      </w:r>
      <w:proofErr w:type="gramEnd"/>
      <w:r w:rsidR="00A46E6E" w:rsidRPr="006E2191">
        <w:rPr>
          <w:rFonts w:ascii="Times New Roman" w:eastAsia="Times New Roman" w:hAnsi="Times New Roman" w:cs="Times New Roman"/>
          <w:color w:val="000000"/>
          <w:lang w:eastAsia="tr-TR" w:bidi="tr-TR"/>
        </w:rPr>
        <w:t xml:space="preserve"> eşliğinde öğrencilere anlatılması da çok etkili olacaktır’ dedi. </w:t>
      </w:r>
    </w:p>
    <w:p w14:paraId="3DA68F97" w14:textId="77777777" w:rsidR="00A46E6E" w:rsidRPr="006E2191" w:rsidRDefault="0016102A" w:rsidP="007640CC">
      <w:pPr>
        <w:spacing w:after="0" w:line="240" w:lineRule="auto"/>
        <w:contextualSpacing/>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w:t>
      </w:r>
      <w:r w:rsidR="005A6502" w:rsidRPr="006E2191">
        <w:rPr>
          <w:rFonts w:ascii="Times New Roman" w:eastAsia="Times New Roman" w:hAnsi="Times New Roman" w:cs="Times New Roman"/>
          <w:lang w:eastAsia="tr-TR"/>
        </w:rPr>
        <w:t xml:space="preserve">Biyoloji öğretmeni </w:t>
      </w:r>
      <w:r w:rsidR="00CF1E43"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b/>
          <w:lang w:eastAsia="tr-TR"/>
        </w:rPr>
        <w:t xml:space="preserve"> </w:t>
      </w:r>
      <w:r w:rsidR="00A46E6E" w:rsidRPr="006E2191">
        <w:rPr>
          <w:rFonts w:ascii="Times New Roman" w:eastAsia="Times New Roman" w:hAnsi="Times New Roman" w:cs="Times New Roman"/>
          <w:lang w:eastAsia="tr-TR"/>
        </w:rPr>
        <w:t xml:space="preserve">rehberlik servisi, sınıf öğretmenleri, diğer branş öğretmenleri ve velilerle </w:t>
      </w:r>
      <w:proofErr w:type="gramStart"/>
      <w:r w:rsidR="00A46E6E" w:rsidRPr="006E2191">
        <w:rPr>
          <w:rFonts w:ascii="Times New Roman" w:eastAsia="Times New Roman" w:hAnsi="Times New Roman" w:cs="Times New Roman"/>
          <w:lang w:eastAsia="tr-TR"/>
        </w:rPr>
        <w:t>işbirliği</w:t>
      </w:r>
      <w:proofErr w:type="gramEnd"/>
      <w:r w:rsidR="00A46E6E" w:rsidRPr="006E2191">
        <w:rPr>
          <w:rFonts w:ascii="Times New Roman" w:eastAsia="Times New Roman" w:hAnsi="Times New Roman" w:cs="Times New Roman"/>
          <w:lang w:eastAsia="tr-TR"/>
        </w:rPr>
        <w:t xml:space="preserve"> yapılmasının </w:t>
      </w:r>
      <w:r w:rsidR="007640CC" w:rsidRPr="006E2191">
        <w:rPr>
          <w:rFonts w:ascii="Times New Roman" w:eastAsia="Times New Roman" w:hAnsi="Times New Roman" w:cs="Times New Roman"/>
          <w:lang w:eastAsia="tr-TR"/>
        </w:rPr>
        <w:t xml:space="preserve">   </w:t>
      </w:r>
      <w:r w:rsidR="00A46E6E" w:rsidRPr="006E2191">
        <w:rPr>
          <w:rFonts w:ascii="Times New Roman" w:eastAsia="Times New Roman" w:hAnsi="Times New Roman" w:cs="Times New Roman"/>
          <w:lang w:eastAsia="tr-TR"/>
        </w:rPr>
        <w:t xml:space="preserve">başarıyı arttıracağını ve sorunların zamanında çözülmesine </w:t>
      </w:r>
      <w:proofErr w:type="gramStart"/>
      <w:r w:rsidR="00A46E6E" w:rsidRPr="006E2191">
        <w:rPr>
          <w:rFonts w:ascii="Times New Roman" w:eastAsia="Times New Roman" w:hAnsi="Times New Roman" w:cs="Times New Roman"/>
          <w:lang w:eastAsia="tr-TR"/>
        </w:rPr>
        <w:t>imkan</w:t>
      </w:r>
      <w:proofErr w:type="gramEnd"/>
      <w:r w:rsidR="00A46E6E" w:rsidRPr="006E2191">
        <w:rPr>
          <w:rFonts w:ascii="Times New Roman" w:eastAsia="Times New Roman" w:hAnsi="Times New Roman" w:cs="Times New Roman"/>
          <w:lang w:eastAsia="tr-TR"/>
        </w:rPr>
        <w:t xml:space="preserve"> vereceğini belirtti.</w:t>
      </w:r>
    </w:p>
    <w:p w14:paraId="39DF5E1C" w14:textId="77777777" w:rsidR="00A46E6E" w:rsidRPr="006E2191" w:rsidRDefault="00A46E6E"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 </w:t>
      </w:r>
      <w:r w:rsidR="0016102A" w:rsidRPr="006E2191">
        <w:rPr>
          <w:rFonts w:ascii="Times New Roman" w:eastAsia="Times New Roman" w:hAnsi="Times New Roman" w:cs="Times New Roman"/>
          <w:lang w:eastAsia="tr-TR"/>
        </w:rPr>
        <w:t xml:space="preserve">-Biyoloji öğretmeni </w:t>
      </w:r>
      <w:r w:rsidR="00A76A48" w:rsidRPr="006E2191">
        <w:rPr>
          <w:rFonts w:ascii="Times New Roman" w:eastAsia="Times New Roman" w:hAnsi="Times New Roman" w:cs="Times New Roman"/>
          <w:lang w:eastAsia="tr-TR"/>
        </w:rPr>
        <w:t>...............................</w:t>
      </w:r>
      <w:r w:rsidR="0016102A" w:rsidRPr="006E2191">
        <w:rPr>
          <w:rFonts w:ascii="Times New Roman" w:eastAsia="Times New Roman" w:hAnsi="Times New Roman" w:cs="Times New Roman"/>
          <w:lang w:eastAsia="tr-TR"/>
        </w:rPr>
        <w:t>: Yeni programda etkili bir öğrenme ve öğretme sürecinin oluşturulması için dikkat edilmesi gereken hususların;</w:t>
      </w:r>
    </w:p>
    <w:p w14:paraId="492A323C"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öğrenci için anlamlı ve bütünleştirici olmalıdır.</w:t>
      </w:r>
    </w:p>
    <w:p w14:paraId="72D60E5F"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 Öğrenme öğretme sürecinin anlamlı olabilmesi için, öğrencilerin bireysel farklılıkları tespit edilmeli, öğretim yöntem ve teknikleri belirlenirken bu farklılıklar göz önünde bulundurulmalıdır.</w:t>
      </w:r>
    </w:p>
    <w:p w14:paraId="18F245E7"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w:t>
      </w:r>
    </w:p>
    <w:p w14:paraId="21707E4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w:t>
      </w:r>
    </w:p>
    <w:p w14:paraId="73A8DE40"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değer odaklı olmalıdır.</w:t>
      </w:r>
    </w:p>
    <w:p w14:paraId="30633E81"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w:t>
      </w:r>
    </w:p>
    <w:p w14:paraId="6A619B13"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w:t>
      </w:r>
    </w:p>
    <w:p w14:paraId="6DC34611" w14:textId="77777777" w:rsidR="00D8277B" w:rsidRDefault="00D8277B" w:rsidP="007640CC">
      <w:pPr>
        <w:spacing w:after="0" w:line="240" w:lineRule="auto"/>
        <w:jc w:val="both"/>
        <w:rPr>
          <w:rFonts w:ascii="Times New Roman" w:eastAsia="Times New Roman" w:hAnsi="Times New Roman" w:cs="Times New Roman"/>
          <w:b/>
          <w:lang w:eastAsia="tr-TR"/>
        </w:rPr>
      </w:pPr>
    </w:p>
    <w:p w14:paraId="3D871B4B" w14:textId="7763DC1B"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lastRenderedPageBreak/>
        <w:t>-</w:t>
      </w:r>
      <w:r w:rsidR="00D8277B">
        <w:rPr>
          <w:rFonts w:ascii="Times New Roman" w:eastAsia="Times New Roman" w:hAnsi="Times New Roman" w:cs="Times New Roman"/>
          <w:b/>
          <w:lang w:eastAsia="tr-TR"/>
        </w:rPr>
        <w:t xml:space="preserve"> </w:t>
      </w:r>
      <w:r w:rsidRPr="006E2191">
        <w:rPr>
          <w:rFonts w:ascii="Times New Roman" w:eastAsia="Times New Roman" w:hAnsi="Times New Roman" w:cs="Times New Roman"/>
          <w:b/>
          <w:lang w:eastAsia="tr-TR"/>
        </w:rPr>
        <w:t>Öğrenme öğretme süreci motive edici olmalıdır.</w:t>
      </w:r>
    </w:p>
    <w:p w14:paraId="032EDB99"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6) Öğrenme öğretme sürecinde öğretmenler ve öğrencilerin birbirini tamamlayıcı sorumluluklara sahip oldukları göz önünde bulundurulmalı, öğrenciler kendi öğrenmelerinin sorumluluğunu almaları ve öz değerlendirme yapmaları hususunda teşvik edilmelidir.</w:t>
      </w:r>
    </w:p>
    <w:p w14:paraId="37AB3DC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7) Öğrenciler bağımsız çalışmalar yapmaları, keşfettikleri yeni bilgileri, düşünce ve duygularını paylaşmaları için cesaretlendirilmelidir.</w:t>
      </w:r>
    </w:p>
    <w:p w14:paraId="3F6D897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w:t>
      </w:r>
    </w:p>
    <w:p w14:paraId="683F24A5"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-Farklı öğretim yaklaşımları ve stratejileri bir arada ve dengeli şekilde kullanılmalıdır.</w:t>
      </w:r>
    </w:p>
    <w:p w14:paraId="596DB14C"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14:paraId="603784E7"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b/>
          <w:lang w:eastAsia="tr-TR"/>
        </w:rPr>
        <w:t>-Öğrenme öğretme sürecinde bilgi ve iletişim teknolojileri aktif şekilde kullanılmalıdır</w:t>
      </w:r>
      <w:r w:rsidRPr="006E2191">
        <w:rPr>
          <w:rFonts w:ascii="Times New Roman" w:eastAsia="Times New Roman" w:hAnsi="Times New Roman" w:cs="Times New Roman"/>
          <w:lang w:eastAsia="tr-TR"/>
        </w:rPr>
        <w:t xml:space="preserve"> </w:t>
      </w:r>
    </w:p>
    <w:p w14:paraId="4CF2790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 Öğrenme öğretme sürecinde mümkün olduğunca bilgi ve iletişim teknolojilerinden yararlanılmalıdır. Bu teknolojilerin kullanılması öğrenme öğretme ortam ve uygulamalarını zenginleştirirken aynı zamanda öğrencilerin öğrenmesini destekleyecektir.</w:t>
      </w:r>
    </w:p>
    <w:p w14:paraId="0D198C43"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şeklinde çok güzel ifade edildiğini, bu hususların eğitim ve öğretim sürecinde zaman zaman tekrar gözden geçirilmesinin çok faydalı olacağını söyledi.</w:t>
      </w:r>
      <w:r w:rsidR="001C7DEA" w:rsidRPr="006E2191">
        <w:rPr>
          <w:rFonts w:ascii="Times New Roman" w:eastAsia="Times New Roman" w:hAnsi="Times New Roman" w:cs="Times New Roman"/>
          <w:lang w:eastAsia="tr-TR"/>
        </w:rPr>
        <w:t xml:space="preserve"> </w:t>
      </w:r>
    </w:p>
    <w:p w14:paraId="0F708428" w14:textId="77777777" w:rsidR="00D8277B" w:rsidRDefault="00F111B7" w:rsidP="001739E6">
      <w:pPr>
        <w:widowControl w:val="0"/>
        <w:tabs>
          <w:tab w:val="left" w:pos="1113"/>
        </w:tabs>
        <w:spacing w:after="0" w:line="269" w:lineRule="exact"/>
        <w:jc w:val="both"/>
        <w:rPr>
          <w:rFonts w:ascii="Times New Roman" w:hAnsi="Times New Roman" w:cs="Times New Roman"/>
        </w:rPr>
      </w:pPr>
      <w:bookmarkStart w:id="10" w:name="_Hlk492593755"/>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p>
    <w:p w14:paraId="282698D8" w14:textId="4CFFE13B" w:rsidR="009C7BAA" w:rsidRPr="0088038D" w:rsidRDefault="00F111B7" w:rsidP="0088038D">
      <w:pPr>
        <w:pStyle w:val="ListeParagraf"/>
        <w:widowControl w:val="0"/>
        <w:numPr>
          <w:ilvl w:val="0"/>
          <w:numId w:val="15"/>
        </w:numPr>
        <w:tabs>
          <w:tab w:val="left" w:pos="1113"/>
        </w:tabs>
        <w:spacing w:after="0" w:line="269" w:lineRule="exact"/>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Derslerin işlenişinde etkileşimli tahtanın kullanılmasında, EBA Eğitim Portalinden, drama, sunum, slayt hazırlatma, ilgili resimler, şemalar ve dersle alakalı internetten paylaşılan görsellerden faydlanılmasına,</w:t>
      </w:r>
    </w:p>
    <w:p w14:paraId="6BC25A47" w14:textId="6A8A9F56" w:rsidR="00F111B7" w:rsidRPr="0088038D" w:rsidRDefault="00F111B7" w:rsidP="0088038D">
      <w:pPr>
        <w:pStyle w:val="ListeParagraf"/>
        <w:widowControl w:val="0"/>
        <w:numPr>
          <w:ilvl w:val="0"/>
          <w:numId w:val="15"/>
        </w:numPr>
        <w:tabs>
          <w:tab w:val="left" w:pos="1113"/>
        </w:tabs>
        <w:spacing w:after="0" w:line="269" w:lineRule="exact"/>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Öğrencilerin toplumsal ve evrensel değerleri keşfetmelerine fırsat sağlayan, değerleri benimseyerek tutum ve davranışa dönüştürmelerini destekleyen bir öğrenme öğretme ortamı oluşturulmasına,</w:t>
      </w:r>
    </w:p>
    <w:p w14:paraId="1A0E3E65" w14:textId="630F97E8" w:rsidR="00BF16A2" w:rsidRPr="0088038D" w:rsidRDefault="00BF16A2" w:rsidP="0088038D">
      <w:pPr>
        <w:pStyle w:val="ListeParagraf"/>
        <w:widowControl w:val="0"/>
        <w:numPr>
          <w:ilvl w:val="0"/>
          <w:numId w:val="15"/>
        </w:numPr>
        <w:tabs>
          <w:tab w:val="left" w:pos="1113"/>
        </w:tabs>
        <w:spacing w:after="0" w:line="269" w:lineRule="exact"/>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Tek bir öğrenme öğretme yaklaşımına bağlı kalınmamalıdır. Öğrencilerin bireysel farklılıkları, süreç içerisindeki gelişimleri ve ilerlemeleri dikkate alınarak farklı ve çeşitli öğretim strateji, yöntem ve tekniklerinden yararlanılmasına,</w:t>
      </w:r>
    </w:p>
    <w:p w14:paraId="2F7C720C" w14:textId="5ECCD97E" w:rsidR="00BF16A2" w:rsidRPr="0088038D" w:rsidRDefault="00BF16A2" w:rsidP="0088038D">
      <w:pPr>
        <w:pStyle w:val="ListeParagraf"/>
        <w:widowControl w:val="0"/>
        <w:numPr>
          <w:ilvl w:val="0"/>
          <w:numId w:val="15"/>
        </w:numPr>
        <w:tabs>
          <w:tab w:val="left" w:pos="1113"/>
        </w:tabs>
        <w:spacing w:after="0" w:line="269" w:lineRule="exact"/>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-EBA içeriklerinin etkin olarak kullanılmasına karar verildi.</w:t>
      </w:r>
      <w:bookmarkEnd w:id="10"/>
    </w:p>
    <w:p w14:paraId="54300987" w14:textId="77777777" w:rsidR="000431FC" w:rsidRPr="006E2191" w:rsidRDefault="000431FC"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p>
    <w:p w14:paraId="51EA71B5" w14:textId="05CD06C4" w:rsidR="001739E6" w:rsidRPr="006E2191" w:rsidRDefault="00D8277B"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Pr>
          <w:rFonts w:ascii="Times New Roman" w:eastAsia="Times New Roman" w:hAnsi="Times New Roman" w:cs="Times New Roman"/>
          <w:b/>
          <w:color w:val="000000"/>
          <w:lang w:eastAsia="tr-TR" w:bidi="tr-TR"/>
        </w:rPr>
        <w:t>9</w:t>
      </w:r>
      <w:r w:rsidR="001739E6" w:rsidRPr="006E2191">
        <w:rPr>
          <w:rFonts w:ascii="Times New Roman" w:eastAsia="Times New Roman" w:hAnsi="Times New Roman" w:cs="Times New Roman"/>
          <w:b/>
          <w:color w:val="000000"/>
          <w:lang w:eastAsia="tr-TR" w:bidi="tr-TR"/>
        </w:rPr>
        <w:t>. Özel eğitim ihtiyacı olan öğrenciler için bireyselleştirilmiş eğitim programları (BEP) ile ders planlarının görüşülmesi</w:t>
      </w:r>
    </w:p>
    <w:p w14:paraId="2A191BA6"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proofErr w:type="gramStart"/>
      <w:r w:rsidRPr="006E2191">
        <w:rPr>
          <w:rFonts w:ascii="Times New Roman" w:eastAsia="Calibri" w:hAnsi="Times New Roman" w:cs="Times New Roman"/>
        </w:rPr>
        <w:t>Milli</w:t>
      </w:r>
      <w:proofErr w:type="gramEnd"/>
      <w:r w:rsidRPr="006E2191">
        <w:rPr>
          <w:rFonts w:ascii="Times New Roman" w:eastAsia="Calibri" w:hAnsi="Times New Roman" w:cs="Times New Roman"/>
        </w:rPr>
        <w:t xml:space="preserve"> Eğitim Bakanlığı Özel Eğitim Hizmetleri Yönetmeliğinin 5. maddesinde;</w:t>
      </w:r>
    </w:p>
    <w:p w14:paraId="191E8AD2" w14:textId="65BD56C8" w:rsidR="00F8663B" w:rsidRPr="006E2191" w:rsidRDefault="00240824" w:rsidP="00240824">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 xml:space="preserve"> </w:t>
      </w:r>
      <w:r w:rsidRPr="006E2191">
        <w:rPr>
          <w:rFonts w:ascii="Times New Roman" w:eastAsia="Calibri" w:hAnsi="Times New Roman" w:cs="Times New Roman"/>
        </w:rPr>
        <w:t xml:space="preserve">Biyoloji öğretmeni </w:t>
      </w:r>
      <w:r w:rsidR="006D5E23">
        <w:rPr>
          <w:rFonts w:ascii="Times New Roman" w:eastAsia="Calibri" w:hAnsi="Times New Roman" w:cs="Times New Roman"/>
        </w:rPr>
        <w:t>……………………..</w:t>
      </w:r>
      <w:r w:rsidRPr="006E2191">
        <w:rPr>
          <w:rFonts w:ascii="Times New Roman" w:eastAsia="Calibri" w:hAnsi="Times New Roman" w:cs="Times New Roman"/>
        </w:rPr>
        <w:t xml:space="preserve"> ise “Özel eğitime ihtiyacı olan bireylerin, orta öğretimlerini özel eğitim okullarında veya diğer genel, meslekî ve teknik orta öğretim okullarında, kaynaştırma yoluyla sürdürmeleri esastır</w:t>
      </w:r>
      <w:r w:rsidR="00634EA4" w:rsidRPr="006E2191">
        <w:rPr>
          <w:rFonts w:ascii="Times New Roman" w:eastAsia="Calibri" w:hAnsi="Times New Roman" w:cs="Times New Roman"/>
        </w:rPr>
        <w:t xml:space="preserve"> dedi.</w:t>
      </w:r>
    </w:p>
    <w:p w14:paraId="43C069A3" w14:textId="2BB71DFC" w:rsidR="00634EA4" w:rsidRPr="006E2191" w:rsidRDefault="00634EA4" w:rsidP="00634EA4">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t>............................</w:t>
      </w:r>
      <w:r w:rsidRPr="006E2191">
        <w:rPr>
          <w:rFonts w:ascii="Times New Roman" w:eastAsia="Calibri" w:hAnsi="Times New Roman" w:cs="Times New Roman"/>
        </w:rPr>
        <w:t>: Kaynaştırma eğitiminin, engelli bireylerin engeli olmayan bireylerle eğitsel ve sosyal olarak bütünleşmesini sağlama işlemi olduğunu hatırlattı.</w:t>
      </w:r>
      <w:r w:rsidRPr="006E2191">
        <w:rPr>
          <w:rFonts w:ascii="Times New Roman" w:hAnsi="Times New Roman" w:cs="Times New Roman"/>
        </w:rPr>
        <w:t xml:space="preserve"> </w:t>
      </w:r>
      <w:r w:rsidRPr="006E2191">
        <w:rPr>
          <w:rFonts w:ascii="Times New Roman" w:eastAsia="Calibri" w:hAnsi="Times New Roman" w:cs="Times New Roman"/>
        </w:rPr>
        <w:t>Kaynaştırmanın amacının ise çocuğu normal hale getirmek değil, onun ilgi ve yeteneklerini en iyi şekilde kullanmasını sağlamak, toplum içinde yaşayabilmesini kolaylaştırmaktır dedi.</w:t>
      </w:r>
    </w:p>
    <w:p w14:paraId="2301B7E9" w14:textId="77777777" w:rsidR="0088038D" w:rsidRDefault="00BF16A2" w:rsidP="009C7BAA">
      <w:pPr>
        <w:widowControl w:val="0"/>
        <w:tabs>
          <w:tab w:val="left" w:pos="1122"/>
        </w:tabs>
        <w:spacing w:after="0" w:line="269" w:lineRule="exact"/>
        <w:jc w:val="both"/>
        <w:rPr>
          <w:rFonts w:ascii="Times New Roman" w:hAnsi="Times New Roman" w:cs="Times New Roman"/>
        </w:rPr>
      </w:pPr>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p>
    <w:p w14:paraId="47A179C4" w14:textId="2B061288" w:rsidR="009C7BAA" w:rsidRPr="0088038D" w:rsidRDefault="00BF16A2" w:rsidP="0088038D">
      <w:pPr>
        <w:pStyle w:val="ListeParagraf"/>
        <w:widowControl w:val="0"/>
        <w:numPr>
          <w:ilvl w:val="0"/>
          <w:numId w:val="16"/>
        </w:numPr>
        <w:tabs>
          <w:tab w:val="left" w:pos="1122"/>
        </w:tabs>
        <w:spacing w:after="0" w:line="269" w:lineRule="exact"/>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Türk Millî Eğitimini düzenleyen genel amaçlar doğrultusunda özel eğitimle ilgili temel ilkelere uyulmasına,</w:t>
      </w:r>
    </w:p>
    <w:p w14:paraId="18C92F18" w14:textId="13F92A95" w:rsidR="00BF16A2" w:rsidRPr="0088038D" w:rsidRDefault="00BF16A2" w:rsidP="0088038D">
      <w:pPr>
        <w:pStyle w:val="ListeParagraf"/>
        <w:widowControl w:val="0"/>
        <w:numPr>
          <w:ilvl w:val="0"/>
          <w:numId w:val="16"/>
        </w:numPr>
        <w:tabs>
          <w:tab w:val="left" w:pos="1122"/>
        </w:tabs>
        <w:spacing w:after="0" w:line="240" w:lineRule="auto"/>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Kaynaştırma eğitimine tabi tutulan öğrencilerin ilgi ve yeteneklerini en iyi şekilde kullanmasını sağlamak, toplum içinde yaşayabilmesini kolaylaştırmak adına gerekli tedbirlerin alınması kararlaştırıldı.</w:t>
      </w:r>
    </w:p>
    <w:p w14:paraId="79206BDB" w14:textId="77777777"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6BD69CFA" w14:textId="77777777" w:rsidR="002A1E03" w:rsidRDefault="002A1E03"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498FF1A0" w14:textId="77777777" w:rsidR="0088038D" w:rsidRDefault="0088038D"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43E72023" w14:textId="77777777" w:rsidR="0088038D" w:rsidRDefault="0088038D"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72D01798" w14:textId="77777777" w:rsidR="0088038D" w:rsidRDefault="0088038D"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31B66C70" w14:textId="77777777" w:rsidR="0088038D" w:rsidRDefault="0088038D"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25A84A0D" w14:textId="77777777" w:rsidR="0088038D" w:rsidRDefault="0088038D"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265B09D3" w14:textId="77777777" w:rsidR="0088038D" w:rsidRPr="006E2191" w:rsidRDefault="0088038D"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23511CBB" w14:textId="76F4369B" w:rsidR="009C7BAA" w:rsidRPr="006E2191" w:rsidRDefault="00D8277B"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Pr>
          <w:rFonts w:ascii="Times New Roman" w:eastAsia="Times New Roman" w:hAnsi="Times New Roman" w:cs="Times New Roman"/>
          <w:color w:val="000000"/>
          <w:lang w:eastAsia="tr-TR" w:bidi="tr-TR"/>
        </w:rPr>
        <w:lastRenderedPageBreak/>
        <w:t>10</w:t>
      </w:r>
      <w:r w:rsidR="009C7BAA" w:rsidRPr="006E2191">
        <w:rPr>
          <w:rFonts w:ascii="Times New Roman" w:eastAsia="Times New Roman" w:hAnsi="Times New Roman" w:cs="Times New Roman"/>
          <w:color w:val="000000"/>
          <w:lang w:eastAsia="tr-TR" w:bidi="tr-TR"/>
        </w:rPr>
        <w:t xml:space="preserve">. </w:t>
      </w:r>
      <w:r w:rsidR="009C7BAA" w:rsidRPr="006E2191">
        <w:rPr>
          <w:rFonts w:ascii="Times New Roman" w:eastAsia="Times New Roman" w:hAnsi="Times New Roman" w:cs="Times New Roman"/>
          <w:b/>
          <w:color w:val="000000"/>
          <w:lang w:eastAsia="tr-TR" w:bidi="tr-TR"/>
        </w:rPr>
        <w:t>Diğer zümre ve alan öğretmenleriyle yapılabilecek iş birliği ve esaslarının belirlenmesi,</w:t>
      </w:r>
    </w:p>
    <w:p w14:paraId="79C7F9C9" w14:textId="77777777" w:rsidR="00F8663B" w:rsidRPr="006E2191" w:rsidRDefault="009C7BAA"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w:t>
      </w:r>
      <w:r w:rsidRPr="006E2191">
        <w:rPr>
          <w:rFonts w:ascii="Times New Roman" w:eastAsia="Calibri" w:hAnsi="Times New Roman" w:cs="Times New Roman"/>
        </w:rPr>
        <w:t>Diğer zümre öğretmenleri iş birliği ile koordineli çalışmanın önemine değinildi. Güncel çevre sorunları ve ekoloji konularında Coğrafya öğretmenleriyle, Edebiyat Öğretmenleri ile Türkçenin güzel kullanımı konusunda, Tarih Öğretmenleri ile Atatürkçülük konularında, Sayısal işlem gerektiren konularda Matematik Öğretmeni, Fizik ve Kimya Öğretmenleri ile laboratuvarın kullanımı ile ilgili iş birliği yapılması gerektiğini belirtti.</w:t>
      </w:r>
    </w:p>
    <w:p w14:paraId="07C69BA5" w14:textId="77777777" w:rsidR="009C7BAA" w:rsidRPr="006E2191" w:rsidRDefault="009C7BA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rPr>
        <w:t>-Ayrıca fotosentezin mekanizmaları, oksijen ve hayat, kimyasal enerji ve hayat, solunum mekanizmaları, sinir hücrelerinde uyartının iletilmesi konularında fizik ve kimya öğretmenleriyle; kimyasal sindirim, dolaşım sistemi, konularında kimya öğretmenleriyle; genetik, populasyon genetiği konularında matematik öğretmenleriyle iş</w:t>
      </w:r>
      <w:r w:rsidR="00E97116" w:rsidRPr="006E2191">
        <w:rPr>
          <w:rFonts w:ascii="Times New Roman" w:eastAsia="Calibri" w:hAnsi="Times New Roman" w:cs="Times New Roman"/>
        </w:rPr>
        <w:t xml:space="preserve"> </w:t>
      </w:r>
      <w:r w:rsidRPr="006E2191">
        <w:rPr>
          <w:rFonts w:ascii="Times New Roman" w:eastAsia="Calibri" w:hAnsi="Times New Roman" w:cs="Times New Roman"/>
        </w:rPr>
        <w:t>birliği yapılmasına karar verildi.</w:t>
      </w:r>
    </w:p>
    <w:p w14:paraId="694DB3B9" w14:textId="77777777" w:rsidR="00500BF8" w:rsidRPr="006E2191" w:rsidRDefault="00500BF8"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 xml:space="preserve">KARAR: </w:t>
      </w:r>
      <w:r w:rsidRPr="0088038D">
        <w:rPr>
          <w:rFonts w:ascii="Times New Roman" w:eastAsia="Times New Roman" w:hAnsi="Times New Roman" w:cs="Times New Roman"/>
          <w:bCs/>
          <w:color w:val="000000"/>
          <w:lang w:eastAsia="tr-TR" w:bidi="tr-TR"/>
        </w:rPr>
        <w:t xml:space="preserve">Konuların özelliğine göre fizik, kimya, coğrafya, matematik, tarih ve edebiyat zümreleri ile </w:t>
      </w:r>
      <w:proofErr w:type="gramStart"/>
      <w:r w:rsidRPr="0088038D">
        <w:rPr>
          <w:rFonts w:ascii="Times New Roman" w:eastAsia="Times New Roman" w:hAnsi="Times New Roman" w:cs="Times New Roman"/>
          <w:bCs/>
          <w:color w:val="000000"/>
          <w:lang w:eastAsia="tr-TR" w:bidi="tr-TR"/>
        </w:rPr>
        <w:t>işbirliği</w:t>
      </w:r>
      <w:proofErr w:type="gramEnd"/>
      <w:r w:rsidRPr="0088038D">
        <w:rPr>
          <w:rFonts w:ascii="Times New Roman" w:eastAsia="Times New Roman" w:hAnsi="Times New Roman" w:cs="Times New Roman"/>
          <w:bCs/>
          <w:color w:val="000000"/>
          <w:lang w:eastAsia="tr-TR" w:bidi="tr-TR"/>
        </w:rPr>
        <w:t xml:space="preserve"> yapılmasına karar verildi.</w:t>
      </w:r>
    </w:p>
    <w:p w14:paraId="64F4B58B" w14:textId="77777777" w:rsidR="000431FC" w:rsidRPr="006E2191" w:rsidRDefault="000431FC"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1AE58092" w14:textId="4F577B3E" w:rsidR="009C7BAA" w:rsidRPr="006E2191" w:rsidRDefault="00124C9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w:t>
      </w:r>
      <w:r w:rsidR="00D8277B">
        <w:rPr>
          <w:rFonts w:ascii="Times New Roman" w:eastAsia="Times New Roman" w:hAnsi="Times New Roman" w:cs="Times New Roman"/>
          <w:b/>
          <w:color w:val="000000"/>
          <w:lang w:eastAsia="tr-TR" w:bidi="tr-TR"/>
        </w:rPr>
        <w:t>1</w:t>
      </w:r>
      <w:r w:rsidR="009C7BAA" w:rsidRPr="006E2191">
        <w:rPr>
          <w:rFonts w:ascii="Times New Roman" w:eastAsia="Times New Roman" w:hAnsi="Times New Roman" w:cs="Times New Roman"/>
          <w:b/>
          <w:color w:val="000000"/>
          <w:lang w:eastAsia="tr-TR" w:bidi="tr-TR"/>
        </w:rPr>
        <w:t>. Öğretim alanı ile bilim ve teknolojideki gelişmelerin izlenerek uygulamalara yansıtılması,</w:t>
      </w:r>
    </w:p>
    <w:p w14:paraId="71822A2B" w14:textId="77777777" w:rsidR="00E97116" w:rsidRPr="006E2191" w:rsidRDefault="00E97116" w:rsidP="00500BF8">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bookmarkStart w:id="11" w:name="_Hlk492590434"/>
      <w:r w:rsidRPr="006E2191">
        <w:rPr>
          <w:rFonts w:ascii="Times New Roman" w:eastAsia="Calibri" w:hAnsi="Times New Roman" w:cs="Times New Roman"/>
        </w:rPr>
        <w:t>Öğrenme öğretme sürecinde mümkün olduğunca bilgi ve iletişim teknolojilerinden yararlanılmalıdır</w:t>
      </w:r>
      <w:bookmarkEnd w:id="11"/>
      <w:r w:rsidRPr="006E2191">
        <w:rPr>
          <w:rFonts w:ascii="Times New Roman" w:eastAsia="Calibri" w:hAnsi="Times New Roman" w:cs="Times New Roman"/>
        </w:rPr>
        <w:t>. Bu teknolojilerin kullanılması öğrenme öğretme ortam ve uygulamalarını zenginleştirirken aynı zamanda öğrencilerin öğrenmesini destekleyecektir.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w:t>
      </w:r>
    </w:p>
    <w:p w14:paraId="1B3C9EB8" w14:textId="77777777" w:rsidR="0088038D" w:rsidRDefault="00500BF8" w:rsidP="00500BF8">
      <w:pPr>
        <w:spacing w:after="0" w:line="240" w:lineRule="auto"/>
        <w:jc w:val="both"/>
        <w:rPr>
          <w:rFonts w:ascii="Times New Roman" w:eastAsia="Times New Roman" w:hAnsi="Times New Roman" w:cs="Times New Roman"/>
          <w:b/>
          <w:color w:val="000000"/>
          <w:lang w:eastAsia="tr-TR" w:bidi="tr-TR"/>
        </w:rPr>
      </w:pPr>
      <w:bookmarkStart w:id="12" w:name="_Hlk492590546"/>
      <w:r w:rsidRPr="006E2191">
        <w:rPr>
          <w:rFonts w:ascii="Times New Roman" w:eastAsia="Times New Roman" w:hAnsi="Times New Roman" w:cs="Times New Roman"/>
          <w:b/>
          <w:color w:val="000000"/>
          <w:lang w:eastAsia="tr-TR" w:bidi="tr-TR"/>
        </w:rPr>
        <w:t xml:space="preserve">KARAR: </w:t>
      </w:r>
      <w:bookmarkEnd w:id="12"/>
    </w:p>
    <w:p w14:paraId="29989840" w14:textId="0D94A9A4" w:rsidR="00500BF8" w:rsidRPr="0088038D" w:rsidRDefault="00500BF8" w:rsidP="0088038D">
      <w:pPr>
        <w:pStyle w:val="ListeParagraf"/>
        <w:numPr>
          <w:ilvl w:val="0"/>
          <w:numId w:val="17"/>
        </w:numPr>
        <w:spacing w:after="0" w:line="240" w:lineRule="auto"/>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Öğrenme öğretme sürecinde bilgi ve iletişim teknolojilerinden yararlanılmasına,</w:t>
      </w:r>
    </w:p>
    <w:p w14:paraId="5E15A6FD" w14:textId="7A8B8BB5" w:rsidR="00DA23B0" w:rsidRPr="0088038D" w:rsidRDefault="00500BF8" w:rsidP="0088038D">
      <w:pPr>
        <w:pStyle w:val="ListeParagraf"/>
        <w:numPr>
          <w:ilvl w:val="0"/>
          <w:numId w:val="17"/>
        </w:numPr>
        <w:spacing w:after="0" w:line="240" w:lineRule="auto"/>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Dersin işlenişinde ve uygulamalarda görsel iletişim araçlarına yer verilmelmesine,</w:t>
      </w:r>
    </w:p>
    <w:p w14:paraId="7FB42CA5" w14:textId="7AFA5953" w:rsidR="00DA23B0" w:rsidRPr="0088038D" w:rsidRDefault="00DA23B0" w:rsidP="0088038D">
      <w:pPr>
        <w:pStyle w:val="ListeParagraf"/>
        <w:numPr>
          <w:ilvl w:val="0"/>
          <w:numId w:val="17"/>
        </w:numPr>
        <w:spacing w:after="0" w:line="240" w:lineRule="auto"/>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Kazanımlarla ilgili belgesel, film, simülasyon vb. materyallerden yararlanılmasına,</w:t>
      </w:r>
    </w:p>
    <w:p w14:paraId="3E21B5FF" w14:textId="7141C3DA" w:rsidR="00500BF8" w:rsidRPr="0088038D" w:rsidRDefault="00500BF8" w:rsidP="0088038D">
      <w:pPr>
        <w:pStyle w:val="ListeParagraf"/>
        <w:numPr>
          <w:ilvl w:val="0"/>
          <w:numId w:val="17"/>
        </w:numPr>
        <w:spacing w:after="0" w:line="240" w:lineRule="auto"/>
        <w:jc w:val="both"/>
        <w:rPr>
          <w:rFonts w:ascii="Times New Roman" w:eastAsia="Times New Roman" w:hAnsi="Times New Roman" w:cs="Times New Roman"/>
          <w:bCs/>
          <w:color w:val="000000"/>
          <w:lang w:eastAsia="tr-TR" w:bidi="tr-TR"/>
        </w:rPr>
      </w:pPr>
      <w:r w:rsidRPr="0088038D">
        <w:rPr>
          <w:rFonts w:ascii="Times New Roman" w:eastAsia="Times New Roman" w:hAnsi="Times New Roman" w:cs="Times New Roman"/>
          <w:bCs/>
          <w:color w:val="000000"/>
          <w:lang w:eastAsia="tr-TR" w:bidi="tr-TR"/>
        </w:rPr>
        <w:t>Dijital kaynakların, özellikle İnternetten sağlanan içeriklerde intihal yapılmaması, etik kurallara ve telif haklarına riayet edilmesi hususlarında duyarlı olunmasına karar verildi.</w:t>
      </w:r>
    </w:p>
    <w:p w14:paraId="2E4FBB73" w14:textId="77777777" w:rsidR="00500BF8" w:rsidRPr="006E2191" w:rsidRDefault="00500BF8" w:rsidP="00500BF8">
      <w:pPr>
        <w:spacing w:after="0" w:line="240" w:lineRule="auto"/>
        <w:jc w:val="both"/>
        <w:rPr>
          <w:rFonts w:ascii="Times New Roman" w:eastAsia="Calibri" w:hAnsi="Times New Roman" w:cs="Times New Roman"/>
        </w:rPr>
      </w:pPr>
    </w:p>
    <w:p w14:paraId="43D6ED04" w14:textId="611392EE" w:rsidR="00C60FD5" w:rsidRPr="006E2191" w:rsidRDefault="00124C92" w:rsidP="00C60FD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1</w:t>
      </w:r>
      <w:r w:rsidR="00D8277B">
        <w:rPr>
          <w:rFonts w:ascii="Times New Roman" w:eastAsia="Times New Roman" w:hAnsi="Times New Roman" w:cs="Times New Roman"/>
          <w:color w:val="000000"/>
          <w:lang w:eastAsia="tr-TR" w:bidi="tr-TR"/>
        </w:rPr>
        <w:t>2</w:t>
      </w:r>
      <w:r w:rsidR="00C60FD5" w:rsidRPr="006E2191">
        <w:rPr>
          <w:rFonts w:ascii="Times New Roman" w:eastAsia="Times New Roman" w:hAnsi="Times New Roman" w:cs="Times New Roman"/>
          <w:color w:val="000000"/>
          <w:lang w:eastAsia="tr-TR" w:bidi="tr-TR"/>
        </w:rPr>
        <w:t xml:space="preserve">. </w:t>
      </w:r>
      <w:r w:rsidR="00C60FD5" w:rsidRPr="006E2191">
        <w:rPr>
          <w:rFonts w:ascii="Times New Roman" w:eastAsia="Times New Roman" w:hAnsi="Times New Roman" w:cs="Times New Roman"/>
          <w:b/>
          <w:color w:val="000000"/>
          <w:lang w:eastAsia="tr-TR" w:bidi="tr-TR"/>
        </w:rPr>
        <w:t>Öğrencilerde girişimcilik bilincinin kazandırılmasına yönelik çalışmaların yapılması,</w:t>
      </w:r>
    </w:p>
    <w:p w14:paraId="274F7BCF" w14:textId="77777777" w:rsidR="00B63C59" w:rsidRPr="006E2191" w:rsidRDefault="00B63C5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C60FD5" w:rsidRPr="006E2191">
        <w:rPr>
          <w:rFonts w:ascii="Times New Roman" w:eastAsia="Calibri" w:hAnsi="Times New Roman" w:cs="Times New Roman"/>
        </w:rPr>
        <w:t>İnsanoğlu pek çok şeyi eğitim yoluyla öğrenir. Bazı tutumlar, önyargılar, davranışlar yaşamın ilk yıllarında özellikle aile içerisinde ve daha sonraki yıllarda ise okullarda ve yaşam boyunca toplum içerisinde öğrenilir. Eğitim her alanda olduğu gibi girişimcilikte de sihir</w:t>
      </w:r>
      <w:r w:rsidRPr="006E2191">
        <w:rPr>
          <w:rFonts w:ascii="Times New Roman" w:eastAsia="Calibri" w:hAnsi="Times New Roman" w:cs="Times New Roman"/>
        </w:rPr>
        <w:t>li bir anahtardır</w:t>
      </w:r>
      <w:r w:rsidR="00C60FD5" w:rsidRPr="006E2191">
        <w:rPr>
          <w:rFonts w:ascii="Times New Roman" w:eastAsia="Calibri" w:hAnsi="Times New Roman" w:cs="Times New Roman"/>
        </w:rPr>
        <w:t>. Kişiler aldıkları eğitimlerle iyi bir girişimci olma konusunda bilgi ve becerilerini arttıracak ve o ana kadar fark etmemiş oldukları konu</w:t>
      </w:r>
      <w:r w:rsidRPr="006E2191">
        <w:rPr>
          <w:rFonts w:ascii="Times New Roman" w:eastAsia="Calibri" w:hAnsi="Times New Roman" w:cs="Times New Roman"/>
        </w:rPr>
        <w:t xml:space="preserve">lara duyarlılık kazanacaklardır dedi. </w:t>
      </w:r>
    </w:p>
    <w:p w14:paraId="2F4D875F" w14:textId="14072F1A" w:rsidR="00C60FD5" w:rsidRPr="006E2191" w:rsidRDefault="00B63C59" w:rsidP="00B63C59">
      <w:pPr>
        <w:spacing w:after="0" w:line="240" w:lineRule="auto"/>
        <w:jc w:val="both"/>
        <w:rPr>
          <w:rFonts w:ascii="Times New Roman" w:eastAsia="Calibri" w:hAnsi="Times New Roman" w:cs="Times New Roman"/>
        </w:rPr>
      </w:pPr>
      <w:bookmarkStart w:id="13" w:name="_Hlk492509309"/>
      <w:r w:rsidRPr="006E2191">
        <w:rPr>
          <w:rFonts w:ascii="Times New Roman" w:eastAsia="Calibri" w:hAnsi="Times New Roman" w:cs="Times New Roman"/>
        </w:rPr>
        <w:t>-B</w:t>
      </w:r>
      <w:r w:rsidR="00AE2939" w:rsidRPr="006E2191">
        <w:rPr>
          <w:rFonts w:ascii="Times New Roman" w:eastAsia="Calibri" w:hAnsi="Times New Roman" w:cs="Times New Roman"/>
        </w:rPr>
        <w:t xml:space="preserve">iyoloji öğretmeni </w:t>
      </w:r>
      <w:r w:rsidR="006D5E23">
        <w:rPr>
          <w:rFonts w:ascii="Times New Roman" w:eastAsia="Calibri" w:hAnsi="Times New Roman" w:cs="Times New Roman"/>
        </w:rPr>
        <w:t>.........................</w:t>
      </w:r>
      <w:r w:rsidR="00AE2939" w:rsidRPr="006E2191">
        <w:rPr>
          <w:rFonts w:ascii="Times New Roman" w:eastAsia="Calibri" w:hAnsi="Times New Roman" w:cs="Times New Roman"/>
        </w:rPr>
        <w:t xml:space="preserve">: </w:t>
      </w:r>
      <w:bookmarkEnd w:id="13"/>
      <w:r w:rsidR="00C60FD5" w:rsidRPr="006E2191">
        <w:rPr>
          <w:rFonts w:ascii="Times New Roman" w:eastAsia="Calibri" w:hAnsi="Times New Roman" w:cs="Times New Roman"/>
        </w:rPr>
        <w:t>Girişimcilik ruhu genetik olarak var olabileceği gibi aile, çevre, eğitim, gelir vs. gibi çeşitli unsurların da girişimcilik ruhunun gelişmesinde çok önemli et</w:t>
      </w:r>
      <w:r w:rsidRPr="006E2191">
        <w:rPr>
          <w:rFonts w:ascii="Times New Roman" w:eastAsia="Calibri" w:hAnsi="Times New Roman" w:cs="Times New Roman"/>
        </w:rPr>
        <w:t>kenler olduğundan öğrencilere ileride üniversitelerin öğretim programları (önlisans, lisans ve lisansüstü) dışında girişimcilik eğitimi veren çeşitli kurum ve kuruluşlar bulunduğu, bunlardan önemli bir tanesinin KOSGEB (Küçük ve Orta Ölçekli İşletmeleri Geliştirme ve Destekleme İdaresi Başkanlığı) olduğu en azından söylenmeli. İleride ihtiyaç duyduğunda bilinçli hareket etmesini sağlayacağı için önem arz etmektedir dedi.</w:t>
      </w:r>
    </w:p>
    <w:p w14:paraId="7D8A1993" w14:textId="77777777" w:rsidR="0088038D" w:rsidRDefault="00500BF8" w:rsidP="000431FC">
      <w:pPr>
        <w:widowControl w:val="0"/>
        <w:tabs>
          <w:tab w:val="left" w:pos="1113"/>
        </w:tabs>
        <w:spacing w:after="0" w:line="240" w:lineRule="auto"/>
        <w:jc w:val="both"/>
        <w:rPr>
          <w:rFonts w:ascii="Times New Roman" w:hAnsi="Times New Roman" w:cs="Times New Roman"/>
        </w:rPr>
      </w:pPr>
      <w:r w:rsidRPr="006E2191">
        <w:rPr>
          <w:rFonts w:ascii="Times New Roman" w:eastAsia="Times New Roman" w:hAnsi="Times New Roman" w:cs="Times New Roman"/>
          <w:b/>
          <w:color w:val="000000"/>
          <w:lang w:eastAsia="tr-TR" w:bidi="tr-TR"/>
        </w:rPr>
        <w:t>KARAR:</w:t>
      </w:r>
      <w:r w:rsidR="00DA23B0" w:rsidRPr="006E2191">
        <w:rPr>
          <w:rFonts w:ascii="Times New Roman" w:hAnsi="Times New Roman" w:cs="Times New Roman"/>
        </w:rPr>
        <w:t xml:space="preserve"> </w:t>
      </w:r>
    </w:p>
    <w:p w14:paraId="4C4F12D0" w14:textId="3A919190" w:rsidR="00AE2939" w:rsidRPr="0088038D" w:rsidRDefault="00DA23B0" w:rsidP="0088038D">
      <w:pPr>
        <w:pStyle w:val="ListeParagraf"/>
        <w:widowControl w:val="0"/>
        <w:numPr>
          <w:ilvl w:val="0"/>
          <w:numId w:val="18"/>
        </w:numPr>
        <w:tabs>
          <w:tab w:val="left" w:pos="1113"/>
        </w:tabs>
        <w:spacing w:after="0" w:line="240" w:lineRule="auto"/>
        <w:jc w:val="both"/>
        <w:rPr>
          <w:rFonts w:ascii="Times New Roman" w:eastAsia="Times New Roman" w:hAnsi="Times New Roman" w:cs="Times New Roman"/>
          <w:b/>
          <w:color w:val="000000"/>
          <w:lang w:eastAsia="tr-TR" w:bidi="tr-TR"/>
        </w:rPr>
      </w:pPr>
      <w:r w:rsidRPr="0088038D">
        <w:rPr>
          <w:rFonts w:ascii="Times New Roman" w:eastAsia="Times New Roman" w:hAnsi="Times New Roman" w:cs="Times New Roman"/>
          <w:b/>
          <w:color w:val="000000"/>
          <w:lang w:eastAsia="tr-TR" w:bidi="tr-TR"/>
        </w:rPr>
        <w:t>Öğrencilerde girişimcilik bilincinin kazandırılmasına yönelik çalışmaların yapılmasına,</w:t>
      </w:r>
    </w:p>
    <w:p w14:paraId="1091A476" w14:textId="36041B8E" w:rsidR="00472302" w:rsidRPr="0088038D" w:rsidRDefault="00DA23B0" w:rsidP="0088038D">
      <w:pPr>
        <w:pStyle w:val="ListeParagraf"/>
        <w:widowControl w:val="0"/>
        <w:numPr>
          <w:ilvl w:val="0"/>
          <w:numId w:val="18"/>
        </w:numPr>
        <w:tabs>
          <w:tab w:val="left" w:pos="1113"/>
        </w:tabs>
        <w:spacing w:after="0" w:line="240" w:lineRule="auto"/>
        <w:jc w:val="both"/>
        <w:rPr>
          <w:rFonts w:ascii="Times New Roman" w:eastAsia="Times New Roman" w:hAnsi="Times New Roman" w:cs="Times New Roman"/>
          <w:color w:val="000000"/>
          <w:lang w:eastAsia="tr-TR" w:bidi="tr-TR"/>
        </w:rPr>
      </w:pPr>
      <w:r w:rsidRPr="0088038D">
        <w:rPr>
          <w:rFonts w:ascii="Times New Roman" w:eastAsia="Times New Roman" w:hAnsi="Times New Roman" w:cs="Times New Roman"/>
          <w:b/>
          <w:color w:val="000000"/>
          <w:lang w:eastAsia="tr-TR" w:bidi="tr-TR"/>
        </w:rPr>
        <w:t xml:space="preserve">Girişimcilik eğitimini </w:t>
      </w:r>
      <w:r w:rsidR="00A76A48" w:rsidRPr="0088038D">
        <w:rPr>
          <w:rFonts w:ascii="Times New Roman" w:eastAsia="Times New Roman" w:hAnsi="Times New Roman" w:cs="Times New Roman"/>
          <w:b/>
          <w:color w:val="000000"/>
          <w:lang w:eastAsia="tr-TR" w:bidi="tr-TR"/>
        </w:rPr>
        <w:t>alabilecekleri yerlerin söylenm</w:t>
      </w:r>
      <w:r w:rsidRPr="0088038D">
        <w:rPr>
          <w:rFonts w:ascii="Times New Roman" w:eastAsia="Times New Roman" w:hAnsi="Times New Roman" w:cs="Times New Roman"/>
          <w:b/>
          <w:color w:val="000000"/>
          <w:lang w:eastAsia="tr-TR" w:bidi="tr-TR"/>
        </w:rPr>
        <w:t>esine karar verildi.</w:t>
      </w:r>
    </w:p>
    <w:p w14:paraId="3E5EEFC0" w14:textId="77777777" w:rsidR="00500BF8" w:rsidRPr="006E2191" w:rsidRDefault="000431FC" w:rsidP="00472302">
      <w:pPr>
        <w:widowControl w:val="0"/>
        <w:tabs>
          <w:tab w:val="left" w:pos="1500"/>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b/>
      </w:r>
    </w:p>
    <w:p w14:paraId="5B206B05" w14:textId="4C6EA3FE" w:rsidR="00B63C59" w:rsidRPr="006E2191" w:rsidRDefault="00124C92"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w:t>
      </w:r>
      <w:r w:rsidR="00D8277B">
        <w:rPr>
          <w:rFonts w:ascii="Times New Roman" w:eastAsia="Times New Roman" w:hAnsi="Times New Roman" w:cs="Times New Roman"/>
          <w:color w:val="000000"/>
          <w:lang w:eastAsia="tr-TR" w:bidi="tr-TR"/>
        </w:rPr>
        <w:t>3</w:t>
      </w:r>
      <w:r w:rsidR="00B63C59" w:rsidRPr="006E2191">
        <w:rPr>
          <w:rFonts w:ascii="Times New Roman" w:eastAsia="Times New Roman" w:hAnsi="Times New Roman" w:cs="Times New Roman"/>
          <w:color w:val="000000"/>
          <w:lang w:eastAsia="tr-TR" w:bidi="tr-TR"/>
        </w:rPr>
        <w:t xml:space="preserve">. </w:t>
      </w:r>
      <w:r w:rsidR="00B63C59" w:rsidRPr="006E2191">
        <w:rPr>
          <w:rFonts w:ascii="Times New Roman" w:eastAsia="Times New Roman" w:hAnsi="Times New Roman" w:cs="Times New Roman"/>
          <w:b/>
          <w:color w:val="000000"/>
          <w:lang w:eastAsia="tr-TR" w:bidi="tr-TR"/>
        </w:rPr>
        <w:t>Derslerin daha verimli işlenebilmesi için ihtiyaç duyulan kitap, araç-gereç ve benzeri öğretim materyallerinin belirlenmesi,</w:t>
      </w:r>
    </w:p>
    <w:p w14:paraId="05B68998" w14:textId="77777777"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Derslerin öğretiminde birinci temel kaynağın devlet tarafında ücretsiz verilen MEB Biyoloji ders kitapları olduğunun altını çizdi. Bunun dışında tavsiye niteliğinde bir yardımcı kaynağın aldırılamayacağını, bunun yasak olduğunu özellikle vurguladı. </w:t>
      </w:r>
    </w:p>
    <w:p w14:paraId="46C9397A" w14:textId="09CA357C"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6D5E23">
        <w:rPr>
          <w:rFonts w:ascii="Times New Roman" w:eastAsia="Calibri" w:hAnsi="Times New Roman" w:cs="Times New Roman"/>
        </w:rPr>
        <w:t>.........................</w:t>
      </w:r>
      <w:r w:rsidRPr="006E2191">
        <w:rPr>
          <w:rFonts w:ascii="Times New Roman" w:eastAsia="Calibri" w:hAnsi="Times New Roman" w:cs="Times New Roman"/>
        </w:rPr>
        <w:t xml:space="preserve">: Dersin işlenişinde ve uygulamalarda görsel iletişim araçlarına yer verilmeli; slayt, bilgisayar, televizyon, etkileşimli tahta, İnternet, EBA içerikleri vb. etkin olarak kullanılmalıdır. Kazanımlarla ilgili belgesel, film, simülasyon vb. materyallerden yararlanalım dedi. </w:t>
      </w:r>
    </w:p>
    <w:p w14:paraId="30AECC12" w14:textId="77777777"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Test soru kaynağı olarak Destekleme ve Yetiştirme Kursları için hazırlamış e kurs modülünde yayınlanan kazanım ve deneme sorularının hem kaliteli hem de öğrencilerin masrafsız ve kolay ulaşmaları açısından </w:t>
      </w:r>
      <w:r w:rsidR="00AC6DEC" w:rsidRPr="006E2191">
        <w:rPr>
          <w:rFonts w:ascii="Times New Roman" w:eastAsia="Calibri" w:hAnsi="Times New Roman" w:cs="Times New Roman"/>
        </w:rPr>
        <w:t>mutlaka kullanılması gerektiğini söyledi.</w:t>
      </w:r>
    </w:p>
    <w:p w14:paraId="7CF749A2" w14:textId="77777777" w:rsidR="0088038D"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 xml:space="preserve">KARAR: </w:t>
      </w:r>
    </w:p>
    <w:p w14:paraId="3CD7A4B5" w14:textId="2012669D" w:rsidR="00714D5D" w:rsidRPr="0088038D" w:rsidRDefault="00DA23B0" w:rsidP="0088038D">
      <w:pPr>
        <w:pStyle w:val="ListeParagraf"/>
        <w:numPr>
          <w:ilvl w:val="0"/>
          <w:numId w:val="20"/>
        </w:numPr>
        <w:spacing w:after="0" w:line="240" w:lineRule="auto"/>
        <w:jc w:val="both"/>
        <w:rPr>
          <w:rFonts w:ascii="Times New Roman" w:eastAsia="Calibri" w:hAnsi="Times New Roman" w:cs="Times New Roman"/>
          <w:b/>
        </w:rPr>
      </w:pPr>
      <w:r w:rsidRPr="0088038D">
        <w:rPr>
          <w:rFonts w:ascii="Times New Roman" w:eastAsia="Calibri" w:hAnsi="Times New Roman" w:cs="Times New Roman"/>
          <w:b/>
        </w:rPr>
        <w:t>Derslerin öğretiminde birinci temel kaynağın devlet tarafında ücretsiz verilen MEB Biyoloji ders kitapları olduğuna,</w:t>
      </w:r>
    </w:p>
    <w:p w14:paraId="37D6893F" w14:textId="4A1B5744" w:rsidR="00DA23B0" w:rsidRPr="0088038D" w:rsidRDefault="00DA23B0" w:rsidP="0088038D">
      <w:pPr>
        <w:pStyle w:val="ListeParagraf"/>
        <w:numPr>
          <w:ilvl w:val="0"/>
          <w:numId w:val="20"/>
        </w:numPr>
        <w:spacing w:after="0" w:line="240" w:lineRule="auto"/>
        <w:jc w:val="both"/>
        <w:rPr>
          <w:rFonts w:ascii="Times New Roman" w:eastAsia="Calibri" w:hAnsi="Times New Roman" w:cs="Times New Roman"/>
          <w:b/>
        </w:rPr>
      </w:pPr>
      <w:r w:rsidRPr="0088038D">
        <w:rPr>
          <w:rFonts w:ascii="Times New Roman" w:eastAsia="Calibri" w:hAnsi="Times New Roman" w:cs="Times New Roman"/>
          <w:b/>
        </w:rPr>
        <w:t>Tavsiye niteliğinde bir yardımcı ders kitaplarının aldırılmamasına,</w:t>
      </w:r>
    </w:p>
    <w:p w14:paraId="3C5C1964" w14:textId="12E5DE53" w:rsidR="00DA23B0" w:rsidRPr="0088038D" w:rsidRDefault="00DA23B0" w:rsidP="0088038D">
      <w:pPr>
        <w:pStyle w:val="ListeParagraf"/>
        <w:numPr>
          <w:ilvl w:val="0"/>
          <w:numId w:val="20"/>
        </w:numPr>
        <w:spacing w:after="0" w:line="240" w:lineRule="auto"/>
        <w:jc w:val="both"/>
        <w:rPr>
          <w:rFonts w:ascii="Times New Roman" w:eastAsia="Calibri" w:hAnsi="Times New Roman" w:cs="Times New Roman"/>
          <w:b/>
        </w:rPr>
      </w:pPr>
      <w:r w:rsidRPr="0088038D">
        <w:rPr>
          <w:rFonts w:ascii="Times New Roman" w:eastAsia="Calibri" w:hAnsi="Times New Roman" w:cs="Times New Roman"/>
          <w:b/>
        </w:rPr>
        <w:t>Test soru kaynağı olarak Destekleme ve Yetiştirme Kursları için hazırlamış e kurs modülünde yayınlanan kazanım ve deneme sorularının kullanılmasına karar verildi.</w:t>
      </w:r>
    </w:p>
    <w:p w14:paraId="3446F38F" w14:textId="77777777" w:rsidR="00DA23B0" w:rsidRPr="006E2191" w:rsidRDefault="00DA23B0" w:rsidP="009C7BAA">
      <w:pPr>
        <w:spacing w:after="0" w:line="240" w:lineRule="auto"/>
        <w:jc w:val="both"/>
        <w:rPr>
          <w:rFonts w:ascii="Times New Roman" w:eastAsia="Calibri" w:hAnsi="Times New Roman" w:cs="Times New Roman"/>
          <w:b/>
        </w:rPr>
      </w:pPr>
    </w:p>
    <w:p w14:paraId="20FA93D0" w14:textId="59E5C2AE" w:rsidR="00E97116"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w:t>
      </w:r>
      <w:r w:rsidR="00D8277B">
        <w:rPr>
          <w:rFonts w:ascii="Times New Roman" w:eastAsia="Calibri" w:hAnsi="Times New Roman" w:cs="Times New Roman"/>
          <w:b/>
        </w:rPr>
        <w:t>4</w:t>
      </w:r>
      <w:r w:rsidR="00AC6DEC" w:rsidRPr="006E2191">
        <w:rPr>
          <w:rFonts w:ascii="Times New Roman" w:eastAsia="Calibri" w:hAnsi="Times New Roman" w:cs="Times New Roman"/>
          <w:b/>
        </w:rPr>
        <w:t>. Okul ve çevre imkânlarının değerlendirilerek, yapılacak deney, proje, gezi ve gözlemlerin planlanması,</w:t>
      </w:r>
    </w:p>
    <w:p w14:paraId="48054464" w14:textId="77777777"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w:t>
      </w:r>
      <w:r w:rsidRPr="006E2191">
        <w:rPr>
          <w:rFonts w:ascii="Times New Roman" w:hAnsi="Times New Roman" w:cs="Times New Roman"/>
        </w:rPr>
        <w:t xml:space="preserve"> </w:t>
      </w:r>
      <w:r w:rsidRPr="006E2191">
        <w:rPr>
          <w:rFonts w:ascii="Times New Roman" w:eastAsia="Calibri" w:hAnsi="Times New Roman" w:cs="Times New Roman"/>
        </w:rPr>
        <w:t xml:space="preserve">Yaparak ve yaşayarak öğrenme kalıcı öğrenme sağladığından uygun kazanımlarda deney ve gözlemlere yer verilecek. Her ünitede, ünitenin özelliğine göre imkanlar ölçüsünde en az bir deney yapılacak dedi. </w:t>
      </w:r>
    </w:p>
    <w:p w14:paraId="0D1D8227" w14:textId="77777777" w:rsidR="00AC6DEC"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07514B" w:rsidRPr="006E2191">
        <w:rPr>
          <w:rFonts w:ascii="Times New Roman" w:eastAsia="Calibri" w:hAnsi="Times New Roman" w:cs="Times New Roman"/>
        </w:rPr>
        <w:t>Ayrıca ilimizde yeni hizmete giren Anadolu Harikala</w:t>
      </w:r>
      <w:r w:rsidR="00DA23B0" w:rsidRPr="006E2191">
        <w:rPr>
          <w:rFonts w:ascii="Times New Roman" w:eastAsia="Calibri" w:hAnsi="Times New Roman" w:cs="Times New Roman"/>
        </w:rPr>
        <w:t>r Diyarındaki hayvanat bahçesi, Bilim Sanat Merkezi gibi yerlere</w:t>
      </w:r>
      <w:r w:rsidR="0007514B" w:rsidRPr="006E2191">
        <w:rPr>
          <w:rFonts w:ascii="Times New Roman" w:eastAsia="Calibri" w:hAnsi="Times New Roman" w:cs="Times New Roman"/>
        </w:rPr>
        <w:t xml:space="preserve"> gezi düzenlenmesinin uygun olacağına karar verildi.</w:t>
      </w:r>
    </w:p>
    <w:p w14:paraId="6EECE9B4" w14:textId="77777777" w:rsidR="0088038D" w:rsidRDefault="00DA23B0" w:rsidP="004B59E1">
      <w:pPr>
        <w:widowControl w:val="0"/>
        <w:tabs>
          <w:tab w:val="left" w:pos="1113"/>
        </w:tabs>
        <w:spacing w:after="0" w:line="269" w:lineRule="exact"/>
        <w:jc w:val="both"/>
        <w:rPr>
          <w:rFonts w:ascii="Times New Roman" w:hAnsi="Times New Roman" w:cs="Times New Roman"/>
        </w:rPr>
      </w:pPr>
      <w:r w:rsidRPr="006E2191">
        <w:rPr>
          <w:rFonts w:ascii="Times New Roman" w:eastAsia="Calibri" w:hAnsi="Times New Roman" w:cs="Times New Roman"/>
          <w:b/>
        </w:rPr>
        <w:t>KARAR:</w:t>
      </w:r>
      <w:r w:rsidRPr="006E2191">
        <w:rPr>
          <w:rFonts w:ascii="Times New Roman" w:hAnsi="Times New Roman" w:cs="Times New Roman"/>
        </w:rPr>
        <w:t xml:space="preserve"> </w:t>
      </w:r>
    </w:p>
    <w:p w14:paraId="4016D322" w14:textId="37345D52" w:rsidR="00714D5D" w:rsidRPr="0088038D" w:rsidRDefault="00DA23B0" w:rsidP="0088038D">
      <w:pPr>
        <w:pStyle w:val="ListeParagraf"/>
        <w:widowControl w:val="0"/>
        <w:numPr>
          <w:ilvl w:val="0"/>
          <w:numId w:val="21"/>
        </w:numPr>
        <w:tabs>
          <w:tab w:val="left" w:pos="1113"/>
        </w:tabs>
        <w:spacing w:after="0" w:line="269" w:lineRule="exact"/>
        <w:jc w:val="both"/>
        <w:rPr>
          <w:rFonts w:ascii="Times New Roman" w:eastAsia="Calibri" w:hAnsi="Times New Roman" w:cs="Times New Roman"/>
          <w:b/>
        </w:rPr>
      </w:pPr>
      <w:r w:rsidRPr="0088038D">
        <w:rPr>
          <w:rFonts w:ascii="Times New Roman" w:eastAsia="Calibri" w:hAnsi="Times New Roman" w:cs="Times New Roman"/>
          <w:b/>
        </w:rPr>
        <w:t>Her ünitede, ünitenin özelliğine göre imkanlar ölçüsünde en az bir deney yapılmasına,</w:t>
      </w:r>
    </w:p>
    <w:p w14:paraId="46AE8556" w14:textId="3CF212A0" w:rsidR="00DA23B0" w:rsidRPr="0088038D" w:rsidRDefault="00DA23B0" w:rsidP="0088038D">
      <w:pPr>
        <w:pStyle w:val="ListeParagraf"/>
        <w:widowControl w:val="0"/>
        <w:numPr>
          <w:ilvl w:val="0"/>
          <w:numId w:val="21"/>
        </w:numPr>
        <w:tabs>
          <w:tab w:val="left" w:pos="1113"/>
        </w:tabs>
        <w:spacing w:after="0" w:line="240" w:lineRule="auto"/>
        <w:jc w:val="both"/>
        <w:rPr>
          <w:rFonts w:ascii="Times New Roman" w:eastAsia="Calibri" w:hAnsi="Times New Roman" w:cs="Times New Roman"/>
          <w:b/>
        </w:rPr>
      </w:pPr>
      <w:r w:rsidRPr="0088038D">
        <w:rPr>
          <w:rFonts w:ascii="Times New Roman" w:eastAsia="Calibri" w:hAnsi="Times New Roman" w:cs="Times New Roman"/>
          <w:b/>
        </w:rPr>
        <w:t>Anadolu Harikalar Diyarındaki hayvanat bahçesi ve bBilim Sanat Merkezine gezi düzenlenmesi kararlaştırıldı.</w:t>
      </w:r>
    </w:p>
    <w:p w14:paraId="303E00BF" w14:textId="77777777" w:rsidR="00DA23B0" w:rsidRPr="006E2191" w:rsidRDefault="00DA23B0" w:rsidP="000431FC">
      <w:pPr>
        <w:widowControl w:val="0"/>
        <w:tabs>
          <w:tab w:val="left" w:pos="1113"/>
        </w:tabs>
        <w:spacing w:after="0" w:line="240" w:lineRule="auto"/>
        <w:ind w:firstLine="708"/>
        <w:jc w:val="both"/>
        <w:rPr>
          <w:rFonts w:ascii="Times New Roman" w:eastAsia="Times New Roman" w:hAnsi="Times New Roman" w:cs="Times New Roman"/>
          <w:color w:val="000000"/>
          <w:lang w:eastAsia="tr-TR" w:bidi="tr-TR"/>
        </w:rPr>
      </w:pPr>
    </w:p>
    <w:p w14:paraId="55AF6452" w14:textId="34508044" w:rsidR="00124C92" w:rsidRPr="006E2191" w:rsidRDefault="00124C92" w:rsidP="00124C92">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w:t>
      </w:r>
      <w:r w:rsidR="00D8277B">
        <w:rPr>
          <w:rFonts w:ascii="Times New Roman" w:eastAsia="Times New Roman" w:hAnsi="Times New Roman" w:cs="Times New Roman"/>
          <w:color w:val="000000"/>
          <w:lang w:eastAsia="tr-TR" w:bidi="tr-TR"/>
        </w:rPr>
        <w:t>5</w:t>
      </w: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lang w:eastAsia="tr-TR" w:bidi="tr-TR"/>
        </w:rPr>
        <w:t>Yazılı sınavlar ve yazılı sorularının hazırlanmasında dikkat edilecek hususlar üzerinde görüşmeler yapılması</w:t>
      </w:r>
    </w:p>
    <w:p w14:paraId="44A87BD3" w14:textId="77777777"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Yeni biyoloji dersi öğretim programında ölçme değerlendirme yaklaşımının olması gereken özelliklerini söyle sıraladı:</w:t>
      </w:r>
    </w:p>
    <w:p w14:paraId="0EA325EC"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1) Değerlendirme amacıyla kullanılacak ölçme araçları, öğretim programı kazanımlarının bilgi ve beceri boyutunun yanı sıra öğretim programıyla öğrencilere kazandırılması hedeflenen yeterlilik ve beceriler ile tutarlı olmalıdır. Ölçme araçları yapılandırılırken kazanımların ve kazanım açıklamalarının belirlediği sınırlar göz önünde bulundurulmalıdır.</w:t>
      </w:r>
    </w:p>
    <w:p w14:paraId="23F2812A"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2951E51A"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 Değerlendirme çalışmaları, farklı öğrenci yetenek ve beceri düzeyleri, öğrencilerin gelişimsel düzeyleri, kültür ve okul/sınıf ortamı göz önünde bulundurularak hazırlanmalı ve uygulanmalıdır.</w:t>
      </w:r>
    </w:p>
    <w:p w14:paraId="45CEDCCE"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4) Bilişsel becerilerin ölçülmesinde kullanılacak olan yazılı sınavlar ve ders kitaplarında yer alan ünite ve/veya konu değerlendirme bölümlerindeki sorular hazırlanırken şu hususlar göz önünde bulundurulmalıdır:</w:t>
      </w:r>
    </w:p>
    <w:p w14:paraId="2BF993D1"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Sorular sadece konu ve kavram bilgisinin değil, üst düzey olarak adlandırılan bilişsel becerilerin (analiz etme, yorum yapma, çıkarımda bulunma, değerlendirme, sorgulama, eleştirel düşünme vb.) ölçülmesine fırsat sağlayacak şekilde hazırlanmalıdır. Yazılı sınavlarda kullanılacak madde türleri belirlenirken kazanımların temsil ettiği bilişsel beceri düzeyleri göz önünde bulundurulmalıdır.</w:t>
      </w:r>
    </w:p>
    <w:p w14:paraId="20A88F9F"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 Yazılı sınavlarda ve ders kitaplarında yer alan sorular yapılandırılırken mümkün olduğunca öncüllerden yararlanılmalıdır. Yazılı metinler (gazete ve dergi haberleri, bilimsel makaleler, okuma parçaları, örnek olaylar, analojiler vb.), görseller (fotoğraflar, resimler, çizimler, karikatürler vb.) ve grafik düzenleyiciler (kavram haritaları, zihin haritaları, şemalar vb.) öncül olarak kullanılmalıdır. Öncül olarak kullanılan yazılı metinler öğrencilerin hayatlarının tüm alanlarında ihtiyaç duyacakları okuryazarlık becerilerini edinmelerine, görseller ve grafik düzenleyiciler ise eğitim hayatlarında ve iş dünyasında sıklıkla kullanacakları uzamsal becerilerin geliştirilmesine yardımcı olacaktır. Tek bir öncüle bağlı farklı türde ve çok sayıda soruya yer verilmesi çok adımlı akıl yürütme becerilerinin edinilmesine ve geliştirilmesine katkı sağlayacaktır. Soruların öncülün kullanılmasını, analiz edilmesini, değerlendirilmesini veya yorumlanmasını gerektirecek şekilde oluşturulmasına dikkat edilmelidir.</w:t>
      </w:r>
    </w:p>
    <w:p w14:paraId="7D9A804E"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Sorular öğrencilerin günlük hayatla ve diğer disiplinlerle ilişkilendirme yapmalarını, eski ve yeni bilgileri birleştirmelerini sağlamalıdır. Günlük hayata dair durumların ve materyallerin kullanıldığı öncüllere dayalı sorular, öğrencilerin çıkarım yapma becerisini ölçerken edindikleri bilgileri nerede ve/veya hangi günlük hayat durumlarında kullanabileceklerine ilişkin farkındalık geliştirmelerini sağlayacaktır.</w:t>
      </w:r>
    </w:p>
    <w:p w14:paraId="2B391D5C"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5) Bilişsel, duyuşsal ve psikomotor becerilerin değerlendirilmesinde bireysel veya grup çalışması şeklinde düzenlenmiş performans çalışmaları ve projelerden yararlanılabilir. Bunlar yapılandırılırken verilen görevlerin, 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 dikkat edilmelidir.</w:t>
      </w:r>
    </w:p>
    <w:p w14:paraId="518A3629" w14:textId="77777777" w:rsidR="0088038D" w:rsidRDefault="00124C92" w:rsidP="00124C92">
      <w:pPr>
        <w:spacing w:after="0" w:line="240" w:lineRule="auto"/>
        <w:jc w:val="both"/>
        <w:rPr>
          <w:rFonts w:ascii="Times New Roman" w:hAnsi="Times New Roman" w:cs="Times New Roman"/>
        </w:rPr>
      </w:pPr>
      <w:r w:rsidRPr="006E2191">
        <w:rPr>
          <w:rFonts w:ascii="Times New Roman" w:eastAsia="Calibri" w:hAnsi="Times New Roman" w:cs="Times New Roman"/>
          <w:b/>
        </w:rPr>
        <w:t>KARAR:</w:t>
      </w:r>
      <w:r w:rsidRPr="006E2191">
        <w:rPr>
          <w:rFonts w:ascii="Times New Roman" w:hAnsi="Times New Roman" w:cs="Times New Roman"/>
        </w:rPr>
        <w:t xml:space="preserve"> </w:t>
      </w:r>
    </w:p>
    <w:p w14:paraId="492810FD" w14:textId="23C4D774" w:rsidR="00124C92" w:rsidRPr="0088038D" w:rsidRDefault="00124C92" w:rsidP="0088038D">
      <w:pPr>
        <w:pStyle w:val="ListeParagraf"/>
        <w:numPr>
          <w:ilvl w:val="0"/>
          <w:numId w:val="22"/>
        </w:numPr>
        <w:spacing w:after="0" w:line="240" w:lineRule="auto"/>
        <w:jc w:val="both"/>
        <w:rPr>
          <w:rFonts w:ascii="Times New Roman" w:eastAsia="Calibri" w:hAnsi="Times New Roman" w:cs="Times New Roman"/>
          <w:bCs/>
        </w:rPr>
      </w:pPr>
      <w:r w:rsidRPr="0088038D">
        <w:rPr>
          <w:rFonts w:ascii="Times New Roman" w:eastAsia="Calibri" w:hAnsi="Times New Roman" w:cs="Times New Roman"/>
          <w:bCs/>
        </w:rPr>
        <w:t>Ölçme araçları yapılandırılırken kazanımların ve kazanım açıklamalarının belirlediği sınırların göz önünde bulundurulmasına,</w:t>
      </w:r>
    </w:p>
    <w:p w14:paraId="21208717" w14:textId="1D75FAD7" w:rsidR="00124C92" w:rsidRPr="0088038D" w:rsidRDefault="00124C92" w:rsidP="0088038D">
      <w:pPr>
        <w:pStyle w:val="ListeParagraf"/>
        <w:numPr>
          <w:ilvl w:val="0"/>
          <w:numId w:val="22"/>
        </w:numPr>
        <w:spacing w:after="0" w:line="240" w:lineRule="auto"/>
        <w:jc w:val="both"/>
        <w:rPr>
          <w:rFonts w:ascii="Times New Roman" w:eastAsia="Calibri" w:hAnsi="Times New Roman" w:cs="Times New Roman"/>
          <w:bCs/>
        </w:rPr>
      </w:pPr>
      <w:r w:rsidRPr="0088038D">
        <w:rPr>
          <w:rFonts w:ascii="Times New Roman" w:eastAsia="Calibri" w:hAnsi="Times New Roman" w:cs="Times New Roman"/>
          <w:bCs/>
        </w:rPr>
        <w:t>Değerlendirme çalışmalarının, farklı öğrenci yetenek ve beceri düzeyleri, öğrencilerin gelişimsel düzeyleri, kültür ve sınıf ortamı göz önünde bulundurularak hazırlanmasına,</w:t>
      </w:r>
    </w:p>
    <w:p w14:paraId="77EB3446" w14:textId="5224CDB1" w:rsidR="00124C92" w:rsidRPr="0088038D" w:rsidRDefault="00124C92" w:rsidP="0088038D">
      <w:pPr>
        <w:pStyle w:val="ListeParagraf"/>
        <w:numPr>
          <w:ilvl w:val="0"/>
          <w:numId w:val="22"/>
        </w:numPr>
        <w:spacing w:after="0" w:line="240" w:lineRule="auto"/>
        <w:jc w:val="both"/>
        <w:rPr>
          <w:rFonts w:ascii="Times New Roman" w:eastAsia="Calibri" w:hAnsi="Times New Roman" w:cs="Times New Roman"/>
          <w:bCs/>
        </w:rPr>
      </w:pPr>
      <w:r w:rsidRPr="0088038D">
        <w:rPr>
          <w:rFonts w:ascii="Times New Roman" w:eastAsia="Calibri" w:hAnsi="Times New Roman" w:cs="Times New Roman"/>
          <w:bCs/>
        </w:rPr>
        <w:t>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14:paraId="1541671B" w14:textId="77777777" w:rsidR="00124C92" w:rsidRPr="006E2191" w:rsidRDefault="00124C92" w:rsidP="004B59E1">
      <w:pPr>
        <w:spacing w:after="0" w:line="240" w:lineRule="auto"/>
        <w:jc w:val="both"/>
        <w:rPr>
          <w:rFonts w:ascii="Times New Roman" w:eastAsia="Calibri" w:hAnsi="Times New Roman" w:cs="Times New Roman"/>
        </w:rPr>
      </w:pPr>
    </w:p>
    <w:p w14:paraId="091D2C16" w14:textId="5C5B0E94" w:rsidR="00124C92" w:rsidRPr="006E2191" w:rsidRDefault="00124C92" w:rsidP="00124C9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w:t>
      </w:r>
      <w:r w:rsidR="00D8277B">
        <w:rPr>
          <w:rFonts w:ascii="Times New Roman" w:eastAsia="Times New Roman" w:hAnsi="Times New Roman" w:cs="Times New Roman"/>
          <w:color w:val="000000"/>
          <w:lang w:eastAsia="tr-TR" w:bidi="tr-TR"/>
        </w:rPr>
        <w:t>6</w:t>
      </w: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lang w:eastAsia="tr-TR" w:bidi="tr-TR"/>
        </w:rPr>
        <w:t>Öğrenci başarısının ölçülmesi ve değerlendirilmesi amacıyla sınav analizlerinin yapılması,</w:t>
      </w:r>
    </w:p>
    <w:p w14:paraId="3F310117" w14:textId="0EFB4625" w:rsidR="00B45C1E" w:rsidRPr="006E2191" w:rsidRDefault="00B45C1E"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6D5E23">
        <w:rPr>
          <w:rFonts w:ascii="Times New Roman" w:eastAsia="Calibri" w:hAnsi="Times New Roman" w:cs="Times New Roman"/>
        </w:rPr>
        <w:t>.........................</w:t>
      </w:r>
      <w:r w:rsidRPr="006E2191">
        <w:rPr>
          <w:rFonts w:ascii="Times New Roman" w:eastAsia="Calibri" w:hAnsi="Times New Roman" w:cs="Times New Roman"/>
        </w:rPr>
        <w:t xml:space="preserve">: Yazılı sınavların sonunda değerlendirme yapıldıktan sonra genel istatistik verilerine ulaşmak amacıyla sonucun bir analizinin yapılmasının önemli olduğunu vurguladı. Analiz sonucunda sorulan soruların kavrama düzeyi ile ilgili önemli verilerin sağlandığını, bu veriler ışığında her bir sorunun cevaplandırılma düzeyi belirlenmekte böylece anlaşılmayan konular belirlenebilmektedir. Bu sonuçlara göre doğru cevaplanma oranları düşük olan soruların konularının tekrar edilerek eksik kalan noktaların </w:t>
      </w:r>
      <w:r w:rsidR="002B5460" w:rsidRPr="006E2191">
        <w:rPr>
          <w:rFonts w:ascii="Times New Roman" w:eastAsia="Calibri" w:hAnsi="Times New Roman" w:cs="Times New Roman"/>
        </w:rPr>
        <w:t>telafi edilebildiğini</w:t>
      </w:r>
      <w:r w:rsidRPr="006E2191">
        <w:rPr>
          <w:rFonts w:ascii="Times New Roman" w:eastAsia="Calibri" w:hAnsi="Times New Roman" w:cs="Times New Roman"/>
        </w:rPr>
        <w:t xml:space="preserve"> söyledi. </w:t>
      </w:r>
    </w:p>
    <w:p w14:paraId="0246E493" w14:textId="77777777" w:rsidR="0088038D" w:rsidRDefault="00124C92" w:rsidP="004B59E1">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 xml:space="preserve">KARAR: </w:t>
      </w:r>
    </w:p>
    <w:p w14:paraId="56039291" w14:textId="2BC366AE" w:rsidR="00124C92" w:rsidRPr="0088038D" w:rsidRDefault="00124C92" w:rsidP="0088038D">
      <w:pPr>
        <w:pStyle w:val="ListeParagraf"/>
        <w:numPr>
          <w:ilvl w:val="0"/>
          <w:numId w:val="23"/>
        </w:numPr>
        <w:spacing w:after="0" w:line="240" w:lineRule="auto"/>
        <w:jc w:val="both"/>
        <w:rPr>
          <w:rFonts w:ascii="Times New Roman" w:eastAsia="Calibri" w:hAnsi="Times New Roman" w:cs="Times New Roman"/>
          <w:b/>
        </w:rPr>
      </w:pPr>
      <w:r w:rsidRPr="0088038D">
        <w:rPr>
          <w:rFonts w:ascii="Times New Roman" w:eastAsia="Calibri" w:hAnsi="Times New Roman" w:cs="Times New Roman"/>
          <w:b/>
        </w:rPr>
        <w:t>Sınavların sonunda sınav analizlerinin yapılmasına,</w:t>
      </w:r>
    </w:p>
    <w:p w14:paraId="621A9BE4" w14:textId="74BB9A30" w:rsidR="00E7113A" w:rsidRPr="0088038D" w:rsidRDefault="00E7113A" w:rsidP="0088038D">
      <w:pPr>
        <w:pStyle w:val="ListeParagraf"/>
        <w:numPr>
          <w:ilvl w:val="0"/>
          <w:numId w:val="23"/>
        </w:numPr>
        <w:spacing w:after="0" w:line="240" w:lineRule="auto"/>
        <w:jc w:val="both"/>
        <w:rPr>
          <w:rFonts w:ascii="Times New Roman" w:eastAsia="Calibri" w:hAnsi="Times New Roman" w:cs="Times New Roman"/>
          <w:b/>
        </w:rPr>
      </w:pPr>
      <w:r w:rsidRPr="0088038D">
        <w:rPr>
          <w:rFonts w:ascii="Times New Roman" w:eastAsia="Calibri" w:hAnsi="Times New Roman" w:cs="Times New Roman"/>
          <w:b/>
        </w:rPr>
        <w:t>Analiz sonucuna göre anlaşılmayan konuların tekrar edilmesine karar verildi.</w:t>
      </w:r>
    </w:p>
    <w:p w14:paraId="31DB6427" w14:textId="77777777" w:rsidR="00DA23B0" w:rsidRPr="006E2191" w:rsidRDefault="00DA23B0" w:rsidP="009C7BAA">
      <w:pPr>
        <w:spacing w:after="0" w:line="240" w:lineRule="auto"/>
        <w:jc w:val="both"/>
        <w:rPr>
          <w:rFonts w:ascii="Times New Roman" w:eastAsia="Calibri" w:hAnsi="Times New Roman" w:cs="Times New Roman"/>
          <w:b/>
        </w:rPr>
      </w:pPr>
    </w:p>
    <w:p w14:paraId="489DFC57" w14:textId="5821AC79" w:rsidR="00124C92" w:rsidRPr="006E2191" w:rsidRDefault="00124C92" w:rsidP="009C7BAA">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1</w:t>
      </w:r>
      <w:r w:rsidR="00D8277B">
        <w:rPr>
          <w:rFonts w:ascii="Times New Roman" w:eastAsia="Times New Roman" w:hAnsi="Times New Roman" w:cs="Times New Roman"/>
          <w:color w:val="000000"/>
          <w:lang w:eastAsia="tr-TR" w:bidi="tr-TR"/>
        </w:rPr>
        <w:t>7</w:t>
      </w: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lang w:eastAsia="tr-TR" w:bidi="tr-TR"/>
        </w:rPr>
        <w:t>Öğrenci başarısının artırılması için alınması gereken tedbirlerin belirlenmesi.</w:t>
      </w:r>
    </w:p>
    <w:p w14:paraId="6FE67D14" w14:textId="77777777" w:rsidR="00124C92"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Başarıyı arttırma adına z</w:t>
      </w:r>
      <w:r w:rsidR="00124C92" w:rsidRPr="006E2191">
        <w:rPr>
          <w:rFonts w:ascii="Times New Roman" w:eastAsia="Calibri" w:hAnsi="Times New Roman" w:cs="Times New Roman"/>
        </w:rPr>
        <w:t>ümre kararı ile aşağıdaki hususlara uyulması kararlaştırıldı.</w:t>
      </w:r>
    </w:p>
    <w:p w14:paraId="7859628C" w14:textId="77777777"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Okul-veli işbirliğinin a</w:t>
      </w:r>
      <w:r w:rsidR="00FF5008" w:rsidRPr="006E2191">
        <w:rPr>
          <w:rFonts w:ascii="Times New Roman" w:eastAsia="Calibri" w:hAnsi="Times New Roman" w:cs="Times New Roman"/>
        </w:rPr>
        <w:t>rttırılması</w:t>
      </w:r>
    </w:p>
    <w:p w14:paraId="18267F7C" w14:textId="77777777"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Öğrenci-öğretmen iletişimi a</w:t>
      </w:r>
      <w:r w:rsidR="00FF5008" w:rsidRPr="006E2191">
        <w:rPr>
          <w:rFonts w:ascii="Times New Roman" w:eastAsia="Calibri" w:hAnsi="Times New Roman" w:cs="Times New Roman"/>
        </w:rPr>
        <w:t>rttırılması</w:t>
      </w:r>
    </w:p>
    <w:p w14:paraId="17F57DCF"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Ders çalışma yöntemlerinin   öğretilmesi ve bunların uygulanmasının aile ve öğretmen tarafından denetlenmesi.</w:t>
      </w:r>
    </w:p>
    <w:p w14:paraId="3FE825CC"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Sınıf içinde anlaşılmayan konuların tekrar edilmesi.</w:t>
      </w:r>
    </w:p>
    <w:p w14:paraId="47FED468"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Öğrencinin öğrenme güçlükleri giderilmeli ve öğrenci düzeyine göre gerekirse bireysel ilgilenmeli</w:t>
      </w:r>
      <w:r w:rsidR="009E4C6F" w:rsidRPr="006E2191">
        <w:rPr>
          <w:rFonts w:ascii="Times New Roman" w:eastAsia="Calibri" w:hAnsi="Times New Roman" w:cs="Times New Roman"/>
        </w:rPr>
        <w:t>.</w:t>
      </w:r>
    </w:p>
    <w:p w14:paraId="162776B2" w14:textId="77777777" w:rsidR="003101AB"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ders çalışma alışkanlığının kazandırılması,</w:t>
      </w:r>
    </w:p>
    <w:p w14:paraId="03014723" w14:textId="77777777" w:rsidR="009E4C6F"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uyku ve dengeli beslenme alışkanlığının sağlanması.</w:t>
      </w:r>
    </w:p>
    <w:p w14:paraId="6312AD3B" w14:textId="77777777" w:rsidR="00472302" w:rsidRPr="006E2191" w:rsidRDefault="00472302" w:rsidP="009C7BAA">
      <w:pPr>
        <w:spacing w:after="0" w:line="240" w:lineRule="auto"/>
        <w:jc w:val="both"/>
        <w:rPr>
          <w:rFonts w:ascii="Times New Roman" w:eastAsia="Calibri" w:hAnsi="Times New Roman" w:cs="Times New Roman"/>
          <w:b/>
        </w:rPr>
      </w:pPr>
    </w:p>
    <w:p w14:paraId="5E8C8E05" w14:textId="7508B184" w:rsidR="00B346F9"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w:t>
      </w:r>
      <w:r w:rsidR="00D8277B">
        <w:rPr>
          <w:rFonts w:ascii="Times New Roman" w:eastAsia="Calibri" w:hAnsi="Times New Roman" w:cs="Times New Roman"/>
          <w:b/>
        </w:rPr>
        <w:t>8</w:t>
      </w:r>
      <w:r w:rsidR="00B346F9" w:rsidRPr="006E2191">
        <w:rPr>
          <w:rFonts w:ascii="Times New Roman" w:eastAsia="Calibri" w:hAnsi="Times New Roman" w:cs="Times New Roman"/>
          <w:b/>
        </w:rPr>
        <w:t>. Sınavların, beceri sınavlarının ve ortak sınavların planlanması,</w:t>
      </w:r>
    </w:p>
    <w:p w14:paraId="513141A3" w14:textId="77777777" w:rsidR="00B346F9" w:rsidRPr="006E2191" w:rsidRDefault="00B45C1E"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9541D7"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009541D7" w:rsidRPr="006E2191">
        <w:rPr>
          <w:rFonts w:ascii="Times New Roman" w:eastAsia="Calibri" w:hAnsi="Times New Roman" w:cs="Times New Roman"/>
        </w:rPr>
        <w:t xml:space="preserve">: </w:t>
      </w:r>
      <w:r w:rsidRPr="006E2191">
        <w:rPr>
          <w:rFonts w:ascii="Times New Roman" w:eastAsia="Calibri" w:hAnsi="Times New Roman" w:cs="Times New Roman"/>
        </w:rPr>
        <w:t>Eğitim öğretim sürecinde uygulanacak sınavlar ve bunların uygulama tarihleri okulumuzun sınav komisyonu tarafından belirndiği dolayısı ile burda bir sınav tarihi belirleme</w:t>
      </w:r>
      <w:r w:rsidR="009541D7" w:rsidRPr="006E2191">
        <w:rPr>
          <w:rFonts w:ascii="Times New Roman" w:eastAsia="Calibri" w:hAnsi="Times New Roman" w:cs="Times New Roman"/>
        </w:rPr>
        <w:t>nin doğru olmayacağını söyledi. Komisyonun hazırlayacağı sınav tarihlerine uyulacağını belirtti. Orta öğretim kurumları yönetmeliğinin 45. maddesinde yer alan temel esaslara uygun bir uygulama yapılcağını söyledi. Buna göre;</w:t>
      </w:r>
    </w:p>
    <w:p w14:paraId="69AFF2AA" w14:textId="64687A66"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Haftalık ders saati sayısına bakılmaksızın her dersten en az iki yazılı sınav yapılması esastır. Sınav sayısı ve tarihleri her dönem başında zümre başkanları kurulunca belirlenir ve okul müdürünün onayından sonra e-Okul sistemi üzerinden ilan edilir. Sınavlarla ilgili gerekli tedbirler okul müdürlüğünce alınır.</w:t>
      </w:r>
    </w:p>
    <w:p w14:paraId="1DFD458B" w14:textId="1FC3E469"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 Öğretmenin/öğretmenlerin ortak değerlendirme yapabilmelerine imkân vermek üzere birden fazla şubede okutulan tüm dersler ile güze sanatlar ve spor liselerinde bireysel veya grup olarak okutulan derslerin yazılı ve uygulamalı</w:t>
      </w:r>
    </w:p>
    <w:p w14:paraId="18619A8C"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7372B769"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Gerektiğinde ilçe, il ve ülke genelinde ortak sınavlar yapılabilir. Bu sınavların uygulanmasına ilişkin iş ve işlemler millî eğitim müdürlükleri veya Bakanlıkça yürütülür.</w:t>
      </w:r>
    </w:p>
    <w:p w14:paraId="12F32D16"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ç) Zorunlu hâller dışında yazılı sınav süresi bir ders saatini aşamaz.</w:t>
      </w:r>
    </w:p>
    <w:p w14:paraId="161554E0"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 Soruların, bir önceki sınavdan sonra işlenen konulara ağırlık verilmek suretiyle geriye doğru azalan bir oranda tüm konuları kapsaması esastır.</w:t>
      </w:r>
    </w:p>
    <w:p w14:paraId="4B65CB79" w14:textId="77777777" w:rsidR="000431FC"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 Sınavlardan önce sorularla birlikte cevap anahtarları da soru tiplerine göre ayrıntılı olarak hazırlanır ve sınav kâğıtlarıyla birlikte saklanır. Cevap anahtarında her soruya verilecek puan, ayrıntılı olarak belirtilir.</w:t>
      </w:r>
    </w:p>
    <w:p w14:paraId="1B3BC058" w14:textId="77777777" w:rsidR="00B346F9" w:rsidRPr="006E2191" w:rsidRDefault="009541D7" w:rsidP="009541D7">
      <w:pPr>
        <w:spacing w:after="0" w:line="240" w:lineRule="auto"/>
        <w:jc w:val="both"/>
        <w:rPr>
          <w:rFonts w:ascii="Times New Roman" w:eastAsia="Calibri" w:hAnsi="Times New Roman" w:cs="Times New Roman"/>
        </w:rPr>
      </w:pPr>
      <w:r w:rsidRPr="006E2191">
        <w:rPr>
          <w:rFonts w:ascii="Times New Roman" w:hAnsi="Times New Roman" w:cs="Times New Roman"/>
        </w:rPr>
        <w:t>ğ) Kaynaştırma yoluyla eğitimlerine devam eden öğrencilerin başarılarının değerlendirilmesinde Bireyselleştirilmiş Eğitim Programında (BEP) yer alan amaçlar esas alınır.</w:t>
      </w:r>
    </w:p>
    <w:p w14:paraId="58C75FED" w14:textId="77777777" w:rsidR="0088038D"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p>
    <w:p w14:paraId="5E4EAC36" w14:textId="2B7AFEF2" w:rsidR="009541D7" w:rsidRPr="0088038D" w:rsidRDefault="00E7113A" w:rsidP="0088038D">
      <w:pPr>
        <w:pStyle w:val="ListeParagraf"/>
        <w:numPr>
          <w:ilvl w:val="0"/>
          <w:numId w:val="24"/>
        </w:numPr>
        <w:spacing w:after="0" w:line="240" w:lineRule="auto"/>
        <w:jc w:val="both"/>
        <w:rPr>
          <w:rFonts w:ascii="Times New Roman" w:eastAsia="Calibri" w:hAnsi="Times New Roman" w:cs="Times New Roman"/>
          <w:bCs/>
        </w:rPr>
      </w:pPr>
      <w:r w:rsidRPr="0088038D">
        <w:rPr>
          <w:rFonts w:ascii="Times New Roman" w:eastAsia="Calibri" w:hAnsi="Times New Roman" w:cs="Times New Roman"/>
          <w:bCs/>
        </w:rPr>
        <w:t>Sınav komisyonu tarafından belirlenen tarihlere uyulması,</w:t>
      </w:r>
    </w:p>
    <w:p w14:paraId="0B316EF5" w14:textId="74F98FD7" w:rsidR="00E7113A" w:rsidRPr="0088038D" w:rsidRDefault="00E7113A" w:rsidP="0088038D">
      <w:pPr>
        <w:pStyle w:val="ListeParagraf"/>
        <w:numPr>
          <w:ilvl w:val="0"/>
          <w:numId w:val="24"/>
        </w:numPr>
        <w:spacing w:after="0" w:line="240" w:lineRule="auto"/>
        <w:jc w:val="both"/>
        <w:rPr>
          <w:rFonts w:ascii="Times New Roman" w:eastAsia="Calibri" w:hAnsi="Times New Roman" w:cs="Times New Roman"/>
          <w:bCs/>
        </w:rPr>
      </w:pPr>
      <w:r w:rsidRPr="0088038D">
        <w:rPr>
          <w:rFonts w:ascii="Times New Roman" w:eastAsia="Calibri" w:hAnsi="Times New Roman" w:cs="Times New Roman"/>
          <w:bCs/>
        </w:rPr>
        <w:t>Orta öğretim kurumları yönetmeliği</w:t>
      </w:r>
      <w:r w:rsidR="0088038D" w:rsidRPr="0088038D">
        <w:rPr>
          <w:rFonts w:ascii="Times New Roman" w:eastAsia="Calibri" w:hAnsi="Times New Roman" w:cs="Times New Roman"/>
          <w:bCs/>
        </w:rPr>
        <w:t xml:space="preserve">de </w:t>
      </w:r>
      <w:r w:rsidRPr="0088038D">
        <w:rPr>
          <w:rFonts w:ascii="Times New Roman" w:eastAsia="Calibri" w:hAnsi="Times New Roman" w:cs="Times New Roman"/>
          <w:bCs/>
        </w:rPr>
        <w:t>yer alan temel esaslara uyulması kararlaştırıldı.</w:t>
      </w:r>
    </w:p>
    <w:p w14:paraId="027A7098" w14:textId="77777777" w:rsidR="009E4C6F" w:rsidRPr="006E2191" w:rsidRDefault="009E4C6F" w:rsidP="009541D7">
      <w:pPr>
        <w:spacing w:after="0" w:line="240" w:lineRule="auto"/>
        <w:jc w:val="both"/>
        <w:rPr>
          <w:rFonts w:ascii="Times New Roman" w:hAnsi="Times New Roman" w:cs="Times New Roman"/>
        </w:rPr>
      </w:pPr>
    </w:p>
    <w:p w14:paraId="2E3E248D" w14:textId="77777777" w:rsidR="009E4C6F" w:rsidRPr="006E2191" w:rsidRDefault="009E4C6F" w:rsidP="009541D7">
      <w:pPr>
        <w:spacing w:after="0" w:line="240" w:lineRule="auto"/>
        <w:jc w:val="both"/>
        <w:rPr>
          <w:rFonts w:ascii="Times New Roman" w:hAnsi="Times New Roman" w:cs="Times New Roman"/>
        </w:rPr>
      </w:pPr>
    </w:p>
    <w:p w14:paraId="210D0AF2" w14:textId="2DAA99A1" w:rsidR="00E97116" w:rsidRPr="006E2191" w:rsidRDefault="009E4C6F"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w:t>
      </w:r>
      <w:r w:rsidR="00D8277B">
        <w:rPr>
          <w:rFonts w:ascii="Times New Roman" w:eastAsia="Calibri" w:hAnsi="Times New Roman" w:cs="Times New Roman"/>
          <w:b/>
        </w:rPr>
        <w:t>9</w:t>
      </w:r>
      <w:r w:rsidR="00326D45" w:rsidRPr="006E2191">
        <w:rPr>
          <w:rFonts w:ascii="Times New Roman" w:eastAsia="Calibri" w:hAnsi="Times New Roman" w:cs="Times New Roman"/>
          <w:b/>
        </w:rPr>
        <w:t>. Öğretim programlan, okul ve çevre şartları dikkate alınarak eğitim kurumlarının kademe ve türüne göre proje konulan ile performans çalışmalarının belirlenmesi, planlanması ve bunların ölçme ve değerlendirilmesine yönelik ölçeklerin hazırlanması,</w:t>
      </w:r>
    </w:p>
    <w:p w14:paraId="0C69A89B" w14:textId="77777777" w:rsidR="00ED4DEA" w:rsidRPr="006E2191" w:rsidRDefault="00326D45" w:rsidP="00326D45">
      <w:pPr>
        <w:spacing w:after="0" w:line="240" w:lineRule="auto"/>
        <w:jc w:val="both"/>
        <w:rPr>
          <w:rFonts w:ascii="Times New Roman"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w:t>
      </w:r>
      <w:r w:rsidRPr="006E2191">
        <w:rPr>
          <w:rFonts w:ascii="Times New Roman" w:hAnsi="Times New Roman" w:cs="Times New Roman"/>
        </w:rPr>
        <w:t>Biyoloji dersi öğretim programında yer verildiği şekliyle</w:t>
      </w:r>
      <w:r w:rsidR="00ED4DEA" w:rsidRPr="006E2191">
        <w:rPr>
          <w:rFonts w:ascii="Times New Roman" w:hAnsi="Times New Roman" w:cs="Times New Roman"/>
        </w:rPr>
        <w:t xml:space="preserve"> proje ve performans çalışmalarının,</w:t>
      </w:r>
    </w:p>
    <w:p w14:paraId="4C75E8BF" w14:textId="77777777" w:rsidR="00326D45" w:rsidRPr="006E2191" w:rsidRDefault="00326D45"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w:t>
      </w:r>
      <w:r w:rsidR="00ED4DEA" w:rsidRPr="006E2191">
        <w:rPr>
          <w:rFonts w:ascii="Times New Roman" w:eastAsia="Times New Roman" w:hAnsi="Times New Roman" w:cs="Times New Roman"/>
          <w:lang w:eastAsia="tr-TR"/>
        </w:rPr>
        <w:t>ici olmasına dikkat edilmesi gerektiğini söyledi.</w:t>
      </w:r>
    </w:p>
    <w:p w14:paraId="626EC831" w14:textId="21DB415C" w:rsidR="00326D45" w:rsidRPr="006E2191" w:rsidRDefault="00326D45" w:rsidP="00D20BEB">
      <w:pPr>
        <w:tabs>
          <w:tab w:val="left" w:pos="900"/>
        </w:tabs>
        <w:spacing w:after="0" w:line="240" w:lineRule="auto"/>
        <w:rPr>
          <w:rFonts w:ascii="Times New Roman" w:eastAsia="Calibri" w:hAnsi="Times New Roman" w:cs="Times New Roman"/>
          <w:lang w:eastAsia="tr-TR"/>
        </w:rPr>
      </w:pPr>
      <w:r w:rsidRPr="006E2191">
        <w:rPr>
          <w:rFonts w:ascii="Times New Roman" w:eastAsia="Times New Roman" w:hAnsi="Times New Roman" w:cs="Times New Roman"/>
          <w:lang w:eastAsia="tr-TR"/>
        </w:rPr>
        <w:lastRenderedPageBreak/>
        <w:t xml:space="preserve">-Biyoloji zümre öğretmenleri olarak </w:t>
      </w:r>
      <w:r w:rsidR="00D8277B">
        <w:rPr>
          <w:rFonts w:ascii="Times New Roman" w:eastAsia="Times New Roman" w:hAnsi="Times New Roman" w:cs="Times New Roman"/>
          <w:lang w:eastAsia="tr-TR"/>
        </w:rPr>
        <w:t xml:space="preserve">2025-2026 </w:t>
      </w:r>
      <w:r w:rsidRPr="006E2191">
        <w:rPr>
          <w:rFonts w:ascii="Times New Roman" w:eastAsia="Times New Roman" w:hAnsi="Times New Roman" w:cs="Times New Roman"/>
          <w:lang w:eastAsia="tr-TR"/>
        </w:rPr>
        <w:t xml:space="preserve">eğitim ve öğretim yılında okulumuzda okutulmakta olan Biyoloji ile Sağlık Bilgisi ve Trafik Kültürü derslerinden verilecek olan proje ve konuları aşağıdaki gibi olmasına, </w:t>
      </w:r>
      <w:bookmarkStart w:id="14" w:name="_Hlk492592949"/>
      <w:r w:rsidRPr="006E2191">
        <w:rPr>
          <w:rFonts w:ascii="Times New Roman" w:eastAsia="Times New Roman" w:hAnsi="Times New Roman" w:cs="Times New Roman"/>
          <w:lang w:eastAsia="tr-TR"/>
        </w:rPr>
        <w:t>öğrenci ve öğretmenin isteğiyle ders programlarına uygun olmak şartıyla bunların dışında da konuların</w:t>
      </w:r>
      <w:r w:rsidR="00D20BEB" w:rsidRPr="006E2191">
        <w:rPr>
          <w:rFonts w:ascii="Times New Roman" w:eastAsia="Times New Roman" w:hAnsi="Times New Roman" w:cs="Times New Roman"/>
          <w:lang w:eastAsia="tr-TR"/>
        </w:rPr>
        <w:t xml:space="preserve"> verilebileceğine ayrıca </w:t>
      </w:r>
      <w:r w:rsidR="00D20BEB" w:rsidRPr="006E2191">
        <w:rPr>
          <w:rFonts w:ascii="Times New Roman" w:eastAsia="Calibri" w:hAnsi="Times New Roman" w:cs="Times New Roman"/>
          <w:lang w:eastAsia="tr-TR"/>
        </w:rPr>
        <w:t>proje konularının kasım ayının ilk haftasında verilmesine ve mayıs ayının ilk haftasında toplanmasına karar verilmiştir.</w:t>
      </w:r>
    </w:p>
    <w:bookmarkEnd w:id="14"/>
    <w:p w14:paraId="4F02F3B7" w14:textId="77777777" w:rsidR="00326D45" w:rsidRPr="006E2191" w:rsidRDefault="00585DEF" w:rsidP="00ED4DEA">
      <w:pPr>
        <w:spacing w:after="0" w:line="240" w:lineRule="auto"/>
        <w:jc w:val="both"/>
        <w:rPr>
          <w:rFonts w:ascii="Times New Roman" w:eastAsia="Times New Roman" w:hAnsi="Times New Roman" w:cs="Times New Roman"/>
          <w:b/>
          <w:u w:val="single"/>
          <w:lang w:eastAsia="tr-TR"/>
        </w:rPr>
      </w:pPr>
      <w:r w:rsidRPr="006E2191">
        <w:rPr>
          <w:rFonts w:ascii="Times New Roman" w:eastAsia="Times New Roman" w:hAnsi="Times New Roman" w:cs="Times New Roman"/>
          <w:b/>
          <w:lang w:eastAsia="tr-TR"/>
        </w:rPr>
        <w:t>-</w:t>
      </w:r>
      <w:r w:rsidR="00ED4DEA" w:rsidRPr="006E2191">
        <w:rPr>
          <w:rFonts w:ascii="Times New Roman" w:eastAsia="Times New Roman" w:hAnsi="Times New Roman" w:cs="Times New Roman"/>
          <w:b/>
          <w:lang w:eastAsia="tr-TR"/>
        </w:rPr>
        <w:t>BİYOLOJİ (</w:t>
      </w:r>
      <w:r w:rsidR="00ED4DEA" w:rsidRPr="006E2191">
        <w:rPr>
          <w:rFonts w:ascii="Times New Roman" w:eastAsia="Calibri" w:hAnsi="Times New Roman" w:cs="Times New Roman"/>
          <w:b/>
          <w:lang w:eastAsia="ar-SA"/>
        </w:rPr>
        <w:t>9. Sınıflar)</w:t>
      </w:r>
    </w:p>
    <w:p w14:paraId="3F4C8D3F"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76D37496" w14:textId="77777777" w:rsidR="00326D45" w:rsidRPr="0088038D" w:rsidRDefault="00ED4DEA"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Biyoloji ile ilgili elde edilen bilgilerin, tarihsel süreç içerisinde diğer bilim dallarındaki ve özellikle teknolojideki gelişmelere bağlı olarak değişimi araştırılması.</w:t>
      </w:r>
    </w:p>
    <w:p w14:paraId="292CA25E" w14:textId="77777777" w:rsidR="00326D45" w:rsidRPr="0088038D" w:rsidRDefault="00ED4DEA"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Hayatı tehdit eden sorunların (gıda sıkıntısı, küresel</w:t>
      </w:r>
      <w:r w:rsidR="00326D45" w:rsidRPr="0088038D">
        <w:rPr>
          <w:rFonts w:ascii="Times New Roman" w:eastAsia="Calibri" w:hAnsi="Times New Roman" w:cs="Times New Roman"/>
          <w:lang w:eastAsia="ar-SA"/>
        </w:rPr>
        <w:tab/>
        <w:t>iklim değişikliği,</w:t>
      </w:r>
      <w:r w:rsidR="00326D45" w:rsidRPr="0088038D">
        <w:rPr>
          <w:rFonts w:ascii="Times New Roman" w:eastAsia="Calibri" w:hAnsi="Times New Roman" w:cs="Times New Roman"/>
          <w:lang w:eastAsia="ar-SA"/>
        </w:rPr>
        <w:tab/>
        <w:t>sağlık sorunları vb.) çözümünde biyolojinin katkıları nelerdir?</w:t>
      </w:r>
    </w:p>
    <w:p w14:paraId="305DBE00" w14:textId="77777777" w:rsidR="00326D45" w:rsidRPr="0088038D" w:rsidRDefault="00ED4DEA"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Nükleik asitlerin yapı ve fonksiyonları temel düzeyde animasyon-simülasyonlar veya modellerle açıklanır.</w:t>
      </w:r>
    </w:p>
    <w:p w14:paraId="174ED547" w14:textId="77777777" w:rsidR="00326D45" w:rsidRPr="0088038D" w:rsidRDefault="00ED4DEA"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Kök hücre kavramı ve kök hücre teknolojisinin sağlık alanında kullanımı araştırılır.</w:t>
      </w:r>
    </w:p>
    <w:p w14:paraId="4658BF03" w14:textId="77777777" w:rsidR="00326D45" w:rsidRPr="0088038D" w:rsidRDefault="00ED4DEA"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Hücre kültürü, doku kültürü, yapay organ ve yapay doku ile</w:t>
      </w:r>
      <w:r w:rsidR="00326D45" w:rsidRPr="0088038D">
        <w:rPr>
          <w:rFonts w:ascii="Times New Roman" w:eastAsia="Calibri" w:hAnsi="Times New Roman" w:cs="Times New Roman"/>
          <w:lang w:eastAsia="ar-SA"/>
        </w:rPr>
        <w:tab/>
        <w:t>hücre teknolojileri arasında ilişkiyi araştırılması.</w:t>
      </w:r>
    </w:p>
    <w:p w14:paraId="55A4B519" w14:textId="77777777" w:rsidR="00326D45" w:rsidRPr="0088038D" w:rsidRDefault="00ED4DEA"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Farklı hücre örnekleri mikroskop yardımıyla ve/veya görsel örnekler (resim, video, animasyon vb.) kullanılarak incelenir ve karşılaştırması yapılır.</w:t>
      </w:r>
    </w:p>
    <w:p w14:paraId="2AC46636" w14:textId="77777777" w:rsidR="003E08AE" w:rsidRPr="0088038D" w:rsidRDefault="003E08AE"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-Bir virüs modelinin hazırlanması</w:t>
      </w:r>
    </w:p>
    <w:p w14:paraId="4B91EF32" w14:textId="77777777" w:rsidR="006F27E1" w:rsidRPr="0088038D" w:rsidRDefault="006F27E1"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-Virüslerin çoğalması, virüsler tamamen neden yok edilemezler?</w:t>
      </w:r>
    </w:p>
    <w:p w14:paraId="3892393E" w14:textId="77777777" w:rsidR="00326D45" w:rsidRPr="0088038D" w:rsidRDefault="00ED4DEA" w:rsidP="0088038D">
      <w:pPr>
        <w:pStyle w:val="ListeParagraf"/>
        <w:numPr>
          <w:ilvl w:val="0"/>
          <w:numId w:val="25"/>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Canlı âlemleri, biyolojik ve ekonomik önemleri temelinde</w:t>
      </w:r>
      <w:r w:rsidR="003E08AE" w:rsidRPr="0088038D">
        <w:rPr>
          <w:rFonts w:ascii="Times New Roman" w:eastAsia="Calibri" w:hAnsi="Times New Roman" w:cs="Times New Roman"/>
          <w:lang w:eastAsia="ar-SA"/>
        </w:rPr>
        <w:t xml:space="preserve"> ele alınarak sunumun yapılması</w:t>
      </w:r>
    </w:p>
    <w:p w14:paraId="5CAABE76"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1D59A4E3" w14:textId="77777777" w:rsidR="006F27E1" w:rsidRPr="0088038D" w:rsidRDefault="006F27E1"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-Orta Çağ’da Batı’da, Yeni Çağ’da Doğu’da bilimin gerilemesinin nedenleri arıştırınız</w:t>
      </w:r>
    </w:p>
    <w:p w14:paraId="13176126" w14:textId="77777777" w:rsidR="00A72601" w:rsidRPr="0088038D" w:rsidRDefault="00A72601"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-Gıda sıkıntısı, küresel iklim değişikliği, sağlık ve biyolojik çeşitlilikteki azalma sorunlarının nedenlerini ve biyolojinin bu sorunların çözümüne sağlayabileceği katkıların araştırılması</w:t>
      </w:r>
    </w:p>
    <w:p w14:paraId="02F6A9A1" w14:textId="77777777" w:rsidR="00326D45" w:rsidRPr="0088038D" w:rsidRDefault="00ED4DEA"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R. Hook ve A.Von Leeuwe</w:t>
      </w:r>
      <w:r w:rsidRPr="0088038D">
        <w:rPr>
          <w:rFonts w:ascii="Times New Roman" w:eastAsia="Calibri" w:hAnsi="Times New Roman" w:cs="Times New Roman"/>
          <w:lang w:eastAsia="ar-SA"/>
        </w:rPr>
        <w:t xml:space="preserve">nhoek’un mikroskop ve hücre ile </w:t>
      </w:r>
      <w:r w:rsidR="00326D45" w:rsidRPr="0088038D">
        <w:rPr>
          <w:rFonts w:ascii="Times New Roman" w:eastAsia="Calibri" w:hAnsi="Times New Roman" w:cs="Times New Roman"/>
          <w:lang w:eastAsia="ar-SA"/>
        </w:rPr>
        <w:t>ilgili yaptığı çalışmalar araştırılır.</w:t>
      </w:r>
    </w:p>
    <w:p w14:paraId="4BD62927" w14:textId="77777777" w:rsidR="00326D45" w:rsidRPr="0088038D" w:rsidRDefault="00ED4DEA"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M.</w:t>
      </w:r>
      <w:r w:rsidRPr="0088038D">
        <w:rPr>
          <w:rFonts w:ascii="Times New Roman" w:eastAsia="Calibri" w:hAnsi="Times New Roman" w:cs="Times New Roman"/>
          <w:lang w:eastAsia="ar-SA"/>
        </w:rPr>
        <w:t xml:space="preserve"> </w:t>
      </w:r>
      <w:r w:rsidR="00326D45" w:rsidRPr="0088038D">
        <w:rPr>
          <w:rFonts w:ascii="Times New Roman" w:eastAsia="Calibri" w:hAnsi="Times New Roman" w:cs="Times New Roman"/>
          <w:lang w:eastAsia="ar-SA"/>
        </w:rPr>
        <w:t>Schleiden,</w:t>
      </w:r>
      <w:r w:rsidRPr="0088038D">
        <w:rPr>
          <w:rFonts w:ascii="Times New Roman" w:eastAsia="Calibri" w:hAnsi="Times New Roman" w:cs="Times New Roman"/>
          <w:lang w:eastAsia="ar-SA"/>
        </w:rPr>
        <w:t xml:space="preserve"> </w:t>
      </w:r>
      <w:r w:rsidR="00326D45" w:rsidRPr="0088038D">
        <w:rPr>
          <w:rFonts w:ascii="Times New Roman" w:eastAsia="Calibri" w:hAnsi="Times New Roman" w:cs="Times New Roman"/>
          <w:lang w:eastAsia="ar-SA"/>
        </w:rPr>
        <w:t>T.Schwann</w:t>
      </w:r>
      <w:r w:rsidRPr="0088038D">
        <w:rPr>
          <w:rFonts w:ascii="Times New Roman" w:eastAsia="Calibri" w:hAnsi="Times New Roman" w:cs="Times New Roman"/>
          <w:lang w:eastAsia="ar-SA"/>
        </w:rPr>
        <w:t xml:space="preserve"> </w:t>
      </w:r>
      <w:r w:rsidR="00326D45" w:rsidRPr="0088038D">
        <w:rPr>
          <w:rFonts w:ascii="Times New Roman" w:eastAsia="Calibri" w:hAnsi="Times New Roman" w:cs="Times New Roman"/>
          <w:lang w:eastAsia="ar-SA"/>
        </w:rPr>
        <w:t>ve</w:t>
      </w:r>
      <w:r w:rsidRPr="0088038D">
        <w:rPr>
          <w:rFonts w:ascii="Times New Roman" w:eastAsia="Calibri" w:hAnsi="Times New Roman" w:cs="Times New Roman"/>
          <w:lang w:eastAsia="ar-SA"/>
        </w:rPr>
        <w:t xml:space="preserve"> </w:t>
      </w:r>
      <w:r w:rsidR="00326D45" w:rsidRPr="0088038D">
        <w:rPr>
          <w:rFonts w:ascii="Times New Roman" w:eastAsia="Calibri" w:hAnsi="Times New Roman" w:cs="Times New Roman"/>
          <w:lang w:eastAsia="ar-SA"/>
        </w:rPr>
        <w:t>R.Virchow’un, hücre teorisinin oluşumuna yaptığı katkılar araştırılır.</w:t>
      </w:r>
    </w:p>
    <w:p w14:paraId="71F5A8B1" w14:textId="77777777" w:rsidR="00326D45" w:rsidRPr="0088038D" w:rsidRDefault="00ED4DEA"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Tarihsel süreç içerisinde mikroskop ve ileri görüntüleme teknolojisinde meydana gelen gelişmelerle hücreye ilişkin bilgilerin gelişimi, bilim-teknoloji ilişkisi araştırılır.</w:t>
      </w:r>
    </w:p>
    <w:p w14:paraId="785571E1" w14:textId="77777777" w:rsidR="00326D45" w:rsidRPr="0088038D" w:rsidRDefault="00ED4DEA"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Ökaryot bir hücrenin yapısı ve yapıyı oluşturan elemanlar incelenir.</w:t>
      </w:r>
    </w:p>
    <w:p w14:paraId="00FEAE04" w14:textId="77777777" w:rsidR="00A72601" w:rsidRPr="0088038D" w:rsidRDefault="00A72601"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 xml:space="preserve">-Hücre zarında </w:t>
      </w:r>
      <w:r w:rsidR="00825944" w:rsidRPr="0088038D">
        <w:rPr>
          <w:rFonts w:ascii="Times New Roman" w:eastAsia="Calibri" w:hAnsi="Times New Roman" w:cs="Times New Roman"/>
          <w:lang w:eastAsia="ar-SA"/>
        </w:rPr>
        <w:t>büyük madddelerin taşınma</w:t>
      </w:r>
      <w:r w:rsidRPr="0088038D">
        <w:rPr>
          <w:rFonts w:ascii="Times New Roman" w:eastAsia="Calibri" w:hAnsi="Times New Roman" w:cs="Times New Roman"/>
          <w:lang w:eastAsia="ar-SA"/>
        </w:rPr>
        <w:t xml:space="preserve"> çeşitlerinin araştırılması</w:t>
      </w:r>
    </w:p>
    <w:p w14:paraId="45668ADF" w14:textId="77777777" w:rsidR="00825944" w:rsidRPr="0088038D" w:rsidRDefault="00825944"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-Hücre zarında küçük madddelerin geçiş çeşitlerinin araştırılması</w:t>
      </w:r>
    </w:p>
    <w:p w14:paraId="09EA686E" w14:textId="77777777" w:rsidR="00326D45" w:rsidRPr="0088038D" w:rsidRDefault="00A35793"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Antik çağlardan modern bilime (günümüzdeki yaklaşıma) düşünürlerin ve bilim insanlarının canlıların sınıflandırılmasında farklı ölçüt ve yaklaşımlar nelerdir?</w:t>
      </w:r>
    </w:p>
    <w:p w14:paraId="00B4F39F" w14:textId="77777777" w:rsidR="003E08AE" w:rsidRPr="0088038D" w:rsidRDefault="003E08AE"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-Bakterilerin doğadaki madde döngüsüne katkılarının araştırılması</w:t>
      </w:r>
    </w:p>
    <w:p w14:paraId="38F2BBF5" w14:textId="77777777" w:rsidR="003E08AE" w:rsidRPr="0088038D" w:rsidRDefault="003E08AE"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Zooplankton ve fitoplankton nedir? Ekolojik açıdan önemi</w:t>
      </w:r>
    </w:p>
    <w:p w14:paraId="53216B63" w14:textId="77777777" w:rsidR="00326D45" w:rsidRPr="0088038D" w:rsidRDefault="00A35793" w:rsidP="0088038D">
      <w:pPr>
        <w:pStyle w:val="ListeParagraf"/>
        <w:numPr>
          <w:ilvl w:val="0"/>
          <w:numId w:val="26"/>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Virüslerin özellikleri, virüs kaynaklı hastalıkların insan</w:t>
      </w:r>
      <w:r w:rsidRPr="0088038D">
        <w:rPr>
          <w:rFonts w:ascii="Times New Roman" w:eastAsia="Calibri" w:hAnsi="Times New Roman" w:cs="Times New Roman"/>
          <w:lang w:eastAsia="ar-SA"/>
        </w:rPr>
        <w:t xml:space="preserve"> hayatına etkileri incelenecek.</w:t>
      </w:r>
    </w:p>
    <w:p w14:paraId="4421A1E9" w14:textId="77777777" w:rsidR="002A1E03" w:rsidRPr="006E2191" w:rsidRDefault="002A1E03" w:rsidP="00326D45">
      <w:pPr>
        <w:suppressAutoHyphens/>
        <w:spacing w:after="0" w:line="240" w:lineRule="auto"/>
        <w:rPr>
          <w:rFonts w:ascii="Times New Roman" w:eastAsia="Calibri" w:hAnsi="Times New Roman" w:cs="Times New Roman"/>
          <w:b/>
          <w:lang w:eastAsia="ar-SA"/>
        </w:rPr>
      </w:pPr>
    </w:p>
    <w:p w14:paraId="594D4587" w14:textId="77777777" w:rsidR="00326D45" w:rsidRPr="006E2191" w:rsidRDefault="00585DEF"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w:t>
      </w:r>
      <w:r w:rsidR="00326D45" w:rsidRPr="006E2191">
        <w:rPr>
          <w:rFonts w:ascii="Times New Roman" w:eastAsia="Calibri" w:hAnsi="Times New Roman" w:cs="Times New Roman"/>
          <w:b/>
          <w:lang w:eastAsia="ar-SA"/>
        </w:rPr>
        <w:t>10. Sınıflar</w:t>
      </w:r>
      <w:r w:rsidR="00A35793" w:rsidRPr="006E2191">
        <w:rPr>
          <w:rFonts w:ascii="Times New Roman" w:eastAsia="Calibri" w:hAnsi="Times New Roman" w:cs="Times New Roman"/>
          <w:lang w:eastAsia="ar-SA"/>
        </w:rPr>
        <w:t>)</w:t>
      </w:r>
    </w:p>
    <w:p w14:paraId="04713CBD"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0733D955" w14:textId="77777777" w:rsidR="004E3A44" w:rsidRPr="0088038D" w:rsidRDefault="004E3A44"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-Mitoz bölünme evrelerinin maket</w:t>
      </w:r>
      <w:r w:rsidR="006565EA" w:rsidRPr="0088038D">
        <w:rPr>
          <w:rFonts w:ascii="Times New Roman" w:eastAsia="Calibri" w:hAnsi="Times New Roman" w:cs="Times New Roman"/>
          <w:lang w:eastAsia="ar-SA"/>
        </w:rPr>
        <w:t>ini hazırlama</w:t>
      </w:r>
    </w:p>
    <w:p w14:paraId="6B254DF8" w14:textId="77777777" w:rsidR="006565EA" w:rsidRPr="0088038D" w:rsidRDefault="006565EA"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-Mayoz bölünme evrelerinin maketini hazırlama</w:t>
      </w:r>
    </w:p>
    <w:p w14:paraId="112D16DC" w14:textId="77777777" w:rsidR="006565EA" w:rsidRPr="0088038D" w:rsidRDefault="006565EA"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-Kanserin sebepleri ve korunma yollarının araştırılması</w:t>
      </w:r>
    </w:p>
    <w:p w14:paraId="09D2C1D4" w14:textId="77777777" w:rsidR="000D256C" w:rsidRPr="0088038D" w:rsidRDefault="000D256C"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-Oogenez ve spermatogenez maketini hazırlama</w:t>
      </w:r>
    </w:p>
    <w:p w14:paraId="75629590" w14:textId="77777777" w:rsidR="000D256C" w:rsidRPr="0088038D" w:rsidRDefault="000D256C"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-Dişi üreme sistemini kontrol eden hormonlar ve işlevlerini araştırılması</w:t>
      </w:r>
    </w:p>
    <w:p w14:paraId="6210B450" w14:textId="77777777" w:rsidR="00326D45" w:rsidRPr="0088038D" w:rsidRDefault="00A35793"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Mendel ilkeleri örneklerle açıklanır.</w:t>
      </w:r>
    </w:p>
    <w:p w14:paraId="35E25CC5" w14:textId="77777777" w:rsidR="00A110E8" w:rsidRPr="0088038D" w:rsidRDefault="00A110E8"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-Kromozomların ayrılmaması sonucu oluşan durumlar</w:t>
      </w:r>
    </w:p>
    <w:p w14:paraId="480DC722" w14:textId="77777777" w:rsidR="00326D45" w:rsidRPr="0088038D" w:rsidRDefault="00A35793"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Genetik varyasyonlar ve biyolojik çeşitlilik arasındaki ilişkiyi çaprazlama ile ispat ederek açıklar.</w:t>
      </w:r>
    </w:p>
    <w:p w14:paraId="539D4DD3" w14:textId="77777777" w:rsidR="00326D45" w:rsidRPr="0088038D" w:rsidRDefault="00A35793"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Gen teknolojileri, DNA parmak izi analizi, kök hücre gibi teknolojilerin kullanım alanları araştırır.</w:t>
      </w:r>
    </w:p>
    <w:p w14:paraId="54BF75C3" w14:textId="00EABC20" w:rsidR="00326D45" w:rsidRPr="0088038D" w:rsidRDefault="00326D45" w:rsidP="0088038D">
      <w:pPr>
        <w:pStyle w:val="ListeParagraf"/>
        <w:numPr>
          <w:ilvl w:val="1"/>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 xml:space="preserve">Yaşadığı ekosistemi tanır, örnekler toplar </w:t>
      </w:r>
      <w:r w:rsidR="003E08AE" w:rsidRPr="0088038D">
        <w:rPr>
          <w:rFonts w:ascii="Times New Roman" w:eastAsia="Calibri" w:hAnsi="Times New Roman" w:cs="Times New Roman"/>
          <w:lang w:eastAsia="ar-SA"/>
        </w:rPr>
        <w:t xml:space="preserve">tanıtıcı bir sunum hazırlar. </w:t>
      </w:r>
    </w:p>
    <w:p w14:paraId="50159913" w14:textId="77777777" w:rsidR="00A110E8" w:rsidRPr="0088038D" w:rsidRDefault="00A110E8" w:rsidP="0088038D">
      <w:pPr>
        <w:pStyle w:val="ListeParagraf"/>
        <w:numPr>
          <w:ilvl w:val="0"/>
          <w:numId w:val="27"/>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-Komünitelerde simbiyotik ilişkiler</w:t>
      </w:r>
    </w:p>
    <w:p w14:paraId="679E4292"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3D6CBE9F" w14:textId="77777777" w:rsidR="000D256C" w:rsidRPr="0088038D" w:rsidRDefault="000D256C"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-Mayoz ve mitozun karşılaştırılması</w:t>
      </w:r>
    </w:p>
    <w:p w14:paraId="0FD99C9A"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Bilim tarihinde kalıtımla ilgili kavram, model ve teorilerin gelişimi hakkında sunum yapar.</w:t>
      </w:r>
    </w:p>
    <w:p w14:paraId="2A597452"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Eksik baskınlık, eş baskınlık, çok alellik (kan gruplarıyl</w:t>
      </w:r>
      <w:r w:rsidRPr="0088038D">
        <w:rPr>
          <w:rFonts w:ascii="Times New Roman" w:eastAsia="Calibri" w:hAnsi="Times New Roman" w:cs="Times New Roman"/>
          <w:lang w:eastAsia="ar-SA"/>
        </w:rPr>
        <w:t>a ilişkilendirilir) ve pleiot</w:t>
      </w:r>
      <w:r w:rsidR="00326D45" w:rsidRPr="0088038D">
        <w:rPr>
          <w:rFonts w:ascii="Times New Roman" w:eastAsia="Calibri" w:hAnsi="Times New Roman" w:cs="Times New Roman"/>
          <w:lang w:eastAsia="ar-SA"/>
        </w:rPr>
        <w:t>ropizm örnekleri ile açıklanır.</w:t>
      </w:r>
    </w:p>
    <w:p w14:paraId="44D0465B"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Akraba evliliğinin olası riskleri açıklanır.</w:t>
      </w:r>
    </w:p>
    <w:p w14:paraId="0527DF5D"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GDO açıklayıcı bilgi verir.</w:t>
      </w:r>
    </w:p>
    <w:p w14:paraId="65B09F24"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Dünyada ve ülkemizde bitki ve hayvan ıslahı araştırılır.</w:t>
      </w:r>
    </w:p>
    <w:p w14:paraId="43D6164C"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Eşeysiz üreme çeşitleri ile ilgili sunum yapılması, ilgili canlılarla ilgili kısa video-görsel vb temini</w:t>
      </w:r>
    </w:p>
    <w:p w14:paraId="072242DF" w14:textId="77777777" w:rsidR="00B021B7" w:rsidRPr="0088038D" w:rsidRDefault="00B021B7"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lastRenderedPageBreak/>
        <w:t>-Paramesyum ve bakterilerde</w:t>
      </w:r>
      <w:r w:rsidR="00EF54EB" w:rsidRPr="0088038D">
        <w:rPr>
          <w:rFonts w:ascii="Times New Roman" w:eastAsia="Calibri" w:hAnsi="Times New Roman" w:cs="Times New Roman"/>
          <w:lang w:eastAsia="ar-SA"/>
        </w:rPr>
        <w:t xml:space="preserve"> </w:t>
      </w:r>
      <w:r w:rsidRPr="0088038D">
        <w:rPr>
          <w:rFonts w:ascii="Times New Roman" w:eastAsia="Calibri" w:hAnsi="Times New Roman" w:cs="Times New Roman"/>
          <w:lang w:eastAsia="ar-SA"/>
        </w:rPr>
        <w:t>görülen konjugasyon arasındaki farklılıkların araştırılması</w:t>
      </w:r>
    </w:p>
    <w:p w14:paraId="486C0FA5"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"Kapalı bir ekosistem kurulabilir mi?" yorumlar. Benzer çalışmalara ilişkin kaynak toplar ve sunum yapar.</w:t>
      </w:r>
    </w:p>
    <w:p w14:paraId="74A11457"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Besin zinciri, ağı ve piramidi kavramlarını açıklayıcı belgeler ile sunum yapar.</w:t>
      </w:r>
    </w:p>
    <w:p w14:paraId="629640EB" w14:textId="77777777" w:rsidR="00326D45" w:rsidRPr="0088038D" w:rsidRDefault="00A35793" w:rsidP="0088038D">
      <w:pPr>
        <w:pStyle w:val="ListeParagraf"/>
        <w:numPr>
          <w:ilvl w:val="0"/>
          <w:numId w:val="28"/>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Ekosistemdeki madde döngüleri ile ilgili belge, bilgi ve görsellerle sunum yapar.</w:t>
      </w:r>
    </w:p>
    <w:p w14:paraId="39456631" w14:textId="77777777" w:rsidR="00326D45" w:rsidRPr="006E2191" w:rsidRDefault="00326D45" w:rsidP="00326D45">
      <w:pPr>
        <w:suppressAutoHyphens/>
        <w:spacing w:after="0" w:line="240" w:lineRule="auto"/>
        <w:rPr>
          <w:rFonts w:ascii="Times New Roman" w:eastAsia="Calibri" w:hAnsi="Times New Roman" w:cs="Times New Roman"/>
          <w:lang w:eastAsia="ar-SA"/>
        </w:rPr>
      </w:pPr>
    </w:p>
    <w:p w14:paraId="366E3214" w14:textId="77777777"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(11. Sınıflar)</w:t>
      </w:r>
    </w:p>
    <w:p w14:paraId="3C83FFA9"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2EF3BA6E"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Vücutta besinlerin sindirimi ve emilim</w:t>
      </w:r>
    </w:p>
    <w:p w14:paraId="5743E51A"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Soluk alıp verme ile ilgili deney (akciğer) yapılır ve soluk alıp verme mekanizması açıklanır,</w:t>
      </w:r>
      <w:r w:rsidR="00280E3D" w:rsidRPr="0088038D">
        <w:rPr>
          <w:rFonts w:ascii="Times New Roman" w:eastAsia="Calibri" w:hAnsi="Times New Roman" w:cs="Times New Roman"/>
          <w:lang w:eastAsia="ar-SA"/>
        </w:rPr>
        <w:t xml:space="preserve"> solunumun çeşitleri açıklanır.</w:t>
      </w:r>
    </w:p>
    <w:p w14:paraId="62B8F9CC"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Kan dolaşımı üzerine sinir sisteminin etkisini araştırır, araştırmasını sınıfında sunar.</w:t>
      </w:r>
    </w:p>
    <w:p w14:paraId="6D5401C4"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Kan Gruplarının Belirlenmesi etkinliği.</w:t>
      </w:r>
    </w:p>
    <w:p w14:paraId="4AD4A34E"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ATP molekülünün yapısındaki enerji hangi yollarla kullanılabilir hale gelmektedir?</w:t>
      </w:r>
    </w:p>
    <w:p w14:paraId="5A89BEC7"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Glikoz molekülünün oksijenli ortamda son ürüne kadar parçalanması ile ilgili araştırma ve sunum hazırlanması.</w:t>
      </w:r>
    </w:p>
    <w:p w14:paraId="7168B128"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Glikoz molekülünün oksijensiz ortamda parçalanması ile ilgili araştırma ve sunum hazırlanması.</w:t>
      </w:r>
    </w:p>
    <w:p w14:paraId="586135B4"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Artık malzemeler kullanarak yaprak modeli oluşturmak.</w:t>
      </w:r>
    </w:p>
    <w:p w14:paraId="24562311" w14:textId="77777777" w:rsidR="00326D45" w:rsidRPr="0088038D" w:rsidRDefault="00A35793"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Fotosentez üzerine etki eden faktörlerin canlı üzerinde gösterilmesi ve sunu</w:t>
      </w:r>
      <w:r w:rsidRPr="0088038D">
        <w:rPr>
          <w:rFonts w:ascii="Times New Roman" w:eastAsia="Calibri" w:hAnsi="Times New Roman" w:cs="Times New Roman"/>
          <w:lang w:eastAsia="ar-SA"/>
        </w:rPr>
        <w:t>mu</w:t>
      </w:r>
    </w:p>
    <w:p w14:paraId="178C1380" w14:textId="77777777" w:rsidR="006F27E1" w:rsidRPr="0088038D" w:rsidRDefault="006F27E1"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-Görme kusurlar</w:t>
      </w:r>
    </w:p>
    <w:p w14:paraId="73D4E48C" w14:textId="77777777" w:rsidR="006F27E1" w:rsidRPr="0088038D" w:rsidRDefault="006F27E1" w:rsidP="0088038D">
      <w:pPr>
        <w:pStyle w:val="ListeParagraf"/>
        <w:numPr>
          <w:ilvl w:val="0"/>
          <w:numId w:val="29"/>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-Kadınlarda kemik erimesinindaha sık görülmesinin nedenlerini araştırılması</w:t>
      </w:r>
    </w:p>
    <w:p w14:paraId="4950C0E6"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3A052314"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Sindirim Sistemi rahatsızlıkları ve genel sebepleri, ülser, ishal vb</w:t>
      </w:r>
    </w:p>
    <w:p w14:paraId="721F82D7"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Solunumun çeşitleri açıklanır, sunum yapılır.</w:t>
      </w:r>
    </w:p>
    <w:p w14:paraId="3DEB645F"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Solunum sisteminin sağlığını tehdit e</w:t>
      </w:r>
      <w:r w:rsidRPr="0088038D">
        <w:rPr>
          <w:rFonts w:ascii="Times New Roman" w:eastAsia="Calibri" w:hAnsi="Times New Roman" w:cs="Times New Roman"/>
          <w:lang w:eastAsia="ar-SA"/>
        </w:rPr>
        <w:t xml:space="preserve">den hastalık, </w:t>
      </w:r>
      <w:r w:rsidR="00326D45" w:rsidRPr="0088038D">
        <w:rPr>
          <w:rFonts w:ascii="Times New Roman" w:eastAsia="Calibri" w:hAnsi="Times New Roman" w:cs="Times New Roman"/>
          <w:lang w:eastAsia="ar-SA"/>
        </w:rPr>
        <w:t>zararlı alışkanlıklar ve çevresel etkenler (hava kirliliği, polenler vb.) tanıtılır, Yeşilay vb kurum sunumları kullanılabilir.</w:t>
      </w:r>
    </w:p>
    <w:p w14:paraId="0A766A81"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Sınıfın tansiyonunu ölçer, tansiyon ile ilgili terimleri açıklayıcı sunum yapar.</w:t>
      </w:r>
    </w:p>
    <w:p w14:paraId="7BE0901B"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Böbreğin yapısı.</w:t>
      </w:r>
    </w:p>
    <w:p w14:paraId="71055351"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Destek sağlayan yapılar, örneklerle açıklanır.</w:t>
      </w:r>
    </w:p>
    <w:p w14:paraId="745A3FD6"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Endokrin sistem, bezler ve salgılanan hormonlar.</w:t>
      </w:r>
    </w:p>
    <w:p w14:paraId="454FE6DC"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Bir sporcunun yorulması ve kramp geçirmesinin nedeni nedir?</w:t>
      </w:r>
    </w:p>
    <w:p w14:paraId="255851FA"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Besinlerden enerji elde etme sırası, bu sıranın nedeni ve solunuma katılma yollarını gösteren görselle destekli sunumun yapılması.</w:t>
      </w:r>
    </w:p>
    <w:p w14:paraId="484DA54F"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Fotosentez sonucu ortama oksijen çıkışı olduğunun deney yolu ile ispatı.</w:t>
      </w:r>
    </w:p>
    <w:p w14:paraId="65CB9818"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Fotosentez pigmentleri hakkında sunum hazırlanması ve neden yeşil renk fotosentezde ayrıcalıklı açıklanması</w:t>
      </w:r>
    </w:p>
    <w:p w14:paraId="4E96CD19" w14:textId="77777777" w:rsidR="00326D45" w:rsidRPr="0088038D" w:rsidRDefault="00A35793"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w:t>
      </w:r>
      <w:r w:rsidR="00326D45" w:rsidRPr="0088038D">
        <w:rPr>
          <w:rFonts w:ascii="Times New Roman" w:eastAsia="Calibri" w:hAnsi="Times New Roman" w:cs="Times New Roman"/>
          <w:lang w:eastAsia="ar-SA"/>
        </w:rPr>
        <w:t>Enerji piramidi üzerinde ekosistemdeki enerji akışı ve madde</w:t>
      </w:r>
      <w:r w:rsidRPr="0088038D">
        <w:rPr>
          <w:rFonts w:ascii="Times New Roman" w:eastAsia="Calibri" w:hAnsi="Times New Roman" w:cs="Times New Roman"/>
          <w:lang w:eastAsia="ar-SA"/>
        </w:rPr>
        <w:t xml:space="preserve"> birikimi etkilerini araştırır.</w:t>
      </w:r>
    </w:p>
    <w:p w14:paraId="0A472601" w14:textId="77777777" w:rsidR="00F64E3B" w:rsidRPr="0088038D" w:rsidRDefault="00F64E3B"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-En az iki 9. sınıf şubesine solunum sistemi üzerine sigaranın zararları başlıklı 30 dk sunum yapar.</w:t>
      </w:r>
    </w:p>
    <w:p w14:paraId="6689B9BF" w14:textId="77777777" w:rsidR="006F27E1" w:rsidRPr="0088038D" w:rsidRDefault="006F27E1"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-Endokrin kontrol mekanizması örneklerle açıklanır</w:t>
      </w:r>
    </w:p>
    <w:p w14:paraId="4CA7B5DE" w14:textId="77777777" w:rsidR="006F27E1" w:rsidRPr="0088038D" w:rsidRDefault="006F27E1" w:rsidP="0088038D">
      <w:pPr>
        <w:pStyle w:val="ListeParagraf"/>
        <w:numPr>
          <w:ilvl w:val="0"/>
          <w:numId w:val="30"/>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-Duyu organlarının yapıısı</w:t>
      </w:r>
    </w:p>
    <w:p w14:paraId="58F8EB8D" w14:textId="77777777"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(12. Sınıflar)</w:t>
      </w:r>
    </w:p>
    <w:p w14:paraId="60715B42" w14:textId="77777777" w:rsidR="00326D45" w:rsidRPr="006E2191" w:rsidRDefault="00326D45"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00FF1DE2" w:rsidRPr="006E2191">
        <w:rPr>
          <w:rFonts w:ascii="Times New Roman" w:hAnsi="Times New Roman" w:cs="Times New Roman"/>
        </w:rPr>
        <w:t xml:space="preserve"> </w:t>
      </w:r>
      <w:r w:rsidR="00FF1DE2" w:rsidRPr="006E2191">
        <w:rPr>
          <w:rFonts w:ascii="Times New Roman" w:eastAsia="Calibri" w:hAnsi="Times New Roman" w:cs="Times New Roman"/>
          <w:b/>
          <w:lang w:eastAsia="ar-SA"/>
        </w:rPr>
        <w:t>konuları</w:t>
      </w:r>
    </w:p>
    <w:p w14:paraId="77C6E769" w14:textId="77777777" w:rsidR="00D82EB2" w:rsidRPr="0088038D" w:rsidRDefault="00D82EB2"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-Nükleik asitlerin keşfedilme sürecine katkı sağlayan bilim insanları ve yaptıkları çalışmalar</w:t>
      </w:r>
    </w:p>
    <w:p w14:paraId="24A8B1B0" w14:textId="77777777" w:rsidR="00B85DDC" w:rsidRPr="0088038D" w:rsidRDefault="00B85DDC"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-DNA modeli oluşturma</w:t>
      </w:r>
    </w:p>
    <w:p w14:paraId="76B5813B" w14:textId="77777777" w:rsidR="00D82EB2" w:rsidRPr="0088038D" w:rsidRDefault="00D82EB2"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-DNA eşlenmesi</w:t>
      </w:r>
    </w:p>
    <w:p w14:paraId="2C2B9B89" w14:textId="77777777" w:rsidR="00D82EB2" w:rsidRPr="0088038D" w:rsidRDefault="00D82EB2"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-Protein sentezi mekanizması</w:t>
      </w:r>
    </w:p>
    <w:p w14:paraId="1FFAAE37" w14:textId="77777777" w:rsidR="004F2A55" w:rsidRPr="0088038D" w:rsidRDefault="004F2A55"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-Genetik mühendisliği ve biyoteknolojideki çalışma yöntemlerinden transkriptomik, metabolomik vb.ni araştırılması</w:t>
      </w:r>
    </w:p>
    <w:p w14:paraId="6EFA267B" w14:textId="77777777" w:rsidR="004F2A55" w:rsidRPr="0088038D" w:rsidRDefault="004F2A55"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-Biyolojik Çeşitlilik Sözleşmesinin değerlendirilmesi</w:t>
      </w:r>
    </w:p>
    <w:p w14:paraId="0DA326DC" w14:textId="77777777" w:rsidR="004F2A55" w:rsidRPr="0088038D" w:rsidRDefault="004F2A55"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-Günümüzde kök hücre çalışmalarının geldiği noktanın araştırılması</w:t>
      </w:r>
    </w:p>
    <w:p w14:paraId="4716883C" w14:textId="77777777" w:rsidR="004F2A55" w:rsidRPr="0088038D" w:rsidRDefault="004F2A55"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-Bitkisel dokulardan meristem doku ve çeşitlerinin araştırılması</w:t>
      </w:r>
    </w:p>
    <w:p w14:paraId="4675361F" w14:textId="77777777" w:rsidR="004F2A55" w:rsidRPr="0088038D" w:rsidRDefault="004F2A55"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-Bitkisel hormonlar ve işlevleri</w:t>
      </w:r>
    </w:p>
    <w:p w14:paraId="19AA1250" w14:textId="77777777" w:rsidR="00B85DDC" w:rsidRPr="0088038D" w:rsidRDefault="00B85DDC"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-Çiçek modeli oluşturma</w:t>
      </w:r>
    </w:p>
    <w:p w14:paraId="2C8D52BE" w14:textId="77777777" w:rsidR="00B85DDC" w:rsidRPr="0088038D" w:rsidRDefault="00B85DDC"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-Komünitelerde simbiyotik ilişkiler</w:t>
      </w:r>
    </w:p>
    <w:p w14:paraId="44AC0808" w14:textId="77777777" w:rsidR="00B85DDC" w:rsidRPr="0088038D" w:rsidRDefault="00B85DDC"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-Popülasyon Dinamiğine Etki Eden Faktörler (Popülasyonun yoğunluğu,</w:t>
      </w:r>
      <w:r w:rsidRPr="0088038D">
        <w:rPr>
          <w:rFonts w:ascii="Times New Roman" w:hAnsi="Times New Roman" w:cs="Times New Roman"/>
        </w:rPr>
        <w:t xml:space="preserve"> </w:t>
      </w:r>
      <w:r w:rsidRPr="0088038D">
        <w:rPr>
          <w:rFonts w:ascii="Times New Roman" w:eastAsia="Calibri" w:hAnsi="Times New Roman" w:cs="Times New Roman"/>
          <w:lang w:eastAsia="ar-SA"/>
        </w:rPr>
        <w:t>popülasyon büyüklüğü, büyüme eğrileri)</w:t>
      </w:r>
    </w:p>
    <w:p w14:paraId="16BCFFEA" w14:textId="77777777" w:rsidR="004575CD" w:rsidRPr="0088038D" w:rsidRDefault="004575CD"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-Ülkemizde nesli tükenme tehlikesi ile karşı karşıya olan türler</w:t>
      </w:r>
    </w:p>
    <w:p w14:paraId="6BB261C9" w14:textId="77777777" w:rsidR="004575CD" w:rsidRPr="0088038D" w:rsidRDefault="004575CD"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-Bazı canlı türlerinin neslinin tehlikede olmasının nedenleri</w:t>
      </w:r>
    </w:p>
    <w:p w14:paraId="355E5B8C" w14:textId="77777777" w:rsidR="004575CD" w:rsidRPr="0088038D" w:rsidRDefault="004575CD"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-Canlı çeşitliliğindeki değişimlerin nedenleri</w:t>
      </w:r>
    </w:p>
    <w:p w14:paraId="7FEAE9B0" w14:textId="77777777" w:rsidR="004575CD" w:rsidRPr="0088038D" w:rsidRDefault="004575CD"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lastRenderedPageBreak/>
        <w:t>-Darwin’in evrimi açıklayan hipotezleri</w:t>
      </w:r>
    </w:p>
    <w:p w14:paraId="7214115A" w14:textId="77777777" w:rsidR="006D75F1" w:rsidRPr="0088038D" w:rsidRDefault="006D75F1" w:rsidP="0088038D">
      <w:pPr>
        <w:pStyle w:val="ListeParagraf"/>
        <w:numPr>
          <w:ilvl w:val="0"/>
          <w:numId w:val="31"/>
        </w:numPr>
        <w:suppressAutoHyphens/>
        <w:spacing w:after="0" w:line="240" w:lineRule="auto"/>
        <w:rPr>
          <w:rFonts w:ascii="Times New Roman" w:eastAsia="Calibri" w:hAnsi="Times New Roman" w:cs="Times New Roman"/>
          <w:lang w:eastAsia="ar-SA"/>
        </w:rPr>
      </w:pPr>
      <w:r w:rsidRPr="0088038D">
        <w:rPr>
          <w:rFonts w:ascii="Times New Roman" w:eastAsia="Calibri" w:hAnsi="Times New Roman" w:cs="Times New Roman"/>
          <w:lang w:eastAsia="ar-SA"/>
        </w:rPr>
        <w:t>-Tarım ve hayvancılıkta uygulanan yapay seçilim yöntemlerine örnekler</w:t>
      </w:r>
    </w:p>
    <w:p w14:paraId="06EA92D3" w14:textId="77777777" w:rsidR="00326D45" w:rsidRPr="006E2191" w:rsidRDefault="00B85DDC"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lang w:eastAsia="ar-SA"/>
        </w:rPr>
        <w:t>-</w:t>
      </w:r>
      <w:r w:rsidR="00FF1DE2" w:rsidRPr="006E2191">
        <w:rPr>
          <w:rFonts w:ascii="Times New Roman" w:eastAsia="Calibri" w:hAnsi="Times New Roman" w:cs="Times New Roman"/>
          <w:b/>
          <w:lang w:eastAsia="ar-SA"/>
        </w:rPr>
        <w:t>Performans konuları</w:t>
      </w:r>
    </w:p>
    <w:p w14:paraId="700F5622" w14:textId="77777777" w:rsidR="00326D45" w:rsidRPr="0088038D" w:rsidRDefault="00D82EB2" w:rsidP="0088038D">
      <w:pPr>
        <w:pStyle w:val="ListeParagraf"/>
        <w:numPr>
          <w:ilvl w:val="0"/>
          <w:numId w:val="32"/>
        </w:numPr>
        <w:spacing w:after="0" w:line="240" w:lineRule="auto"/>
        <w:rPr>
          <w:rFonts w:ascii="Times New Roman" w:eastAsia="Times New Roman" w:hAnsi="Times New Roman" w:cs="Times New Roman"/>
          <w:lang w:eastAsia="tr-TR"/>
        </w:rPr>
      </w:pPr>
      <w:r w:rsidRPr="0088038D">
        <w:rPr>
          <w:rFonts w:ascii="Times New Roman" w:eastAsia="Times New Roman" w:hAnsi="Times New Roman" w:cs="Times New Roman"/>
          <w:lang w:eastAsia="tr-TR"/>
        </w:rPr>
        <w:t>-Nükleik asitlerin bulunmasının insanlığa sağladığı yararlar</w:t>
      </w:r>
    </w:p>
    <w:p w14:paraId="17683A02" w14:textId="77777777" w:rsidR="00D82EB2" w:rsidRPr="0088038D" w:rsidRDefault="00D82EB2" w:rsidP="0088038D">
      <w:pPr>
        <w:pStyle w:val="ListeParagraf"/>
        <w:numPr>
          <w:ilvl w:val="0"/>
          <w:numId w:val="32"/>
        </w:numPr>
        <w:spacing w:after="0" w:line="240" w:lineRule="auto"/>
        <w:rPr>
          <w:rFonts w:ascii="Times New Roman" w:eastAsia="Calibri" w:hAnsi="Times New Roman" w:cs="Times New Roman"/>
          <w:b/>
          <w:lang w:eastAsia="tr-TR"/>
        </w:rPr>
      </w:pPr>
      <w:r w:rsidRPr="0088038D">
        <w:rPr>
          <w:rFonts w:ascii="Times New Roman" w:eastAsia="Calibri" w:hAnsi="Times New Roman" w:cs="Times New Roman"/>
          <w:b/>
          <w:lang w:eastAsia="tr-TR"/>
        </w:rPr>
        <w:t>-</w:t>
      </w:r>
      <w:r w:rsidRPr="0088038D">
        <w:rPr>
          <w:rFonts w:ascii="Times New Roman" w:eastAsia="Calibri" w:hAnsi="Times New Roman" w:cs="Times New Roman"/>
          <w:lang w:eastAsia="tr-TR"/>
        </w:rPr>
        <w:t>DNA ve RNA’nın karşılaştırılması</w:t>
      </w:r>
    </w:p>
    <w:p w14:paraId="148628AF" w14:textId="77777777" w:rsidR="00D82EB2" w:rsidRPr="0088038D" w:rsidRDefault="004F2A55"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-Genetik mühendisliği ve biyoteknoloji uygulamalarından bazıları “Aşı, antibiyotik, insülin, interferon üretimi, kanser tedavisi ve gen terapisi..” verilen bu uygulama alanlarını araştırınız.</w:t>
      </w:r>
    </w:p>
    <w:p w14:paraId="79D37FC3" w14:textId="77777777" w:rsidR="00D82EB2" w:rsidRPr="0088038D" w:rsidRDefault="004F2A55"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b/>
          <w:lang w:eastAsia="tr-TR"/>
        </w:rPr>
        <w:t>-</w:t>
      </w:r>
      <w:r w:rsidRPr="0088038D">
        <w:rPr>
          <w:rFonts w:ascii="Times New Roman" w:eastAsia="Calibri" w:hAnsi="Times New Roman" w:cs="Times New Roman"/>
          <w:lang w:eastAsia="tr-TR"/>
        </w:rPr>
        <w:t>Biyogüvenlik ve biyoetik konularının araştırılırak sunumunun yapılması</w:t>
      </w:r>
    </w:p>
    <w:p w14:paraId="41D952E7" w14:textId="77777777" w:rsidR="004F2A55" w:rsidRPr="0088038D" w:rsidRDefault="004F2A55"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-Bitkisel dokulardan iletim dokusunun yapı ve işlvlerinin araştırılması</w:t>
      </w:r>
    </w:p>
    <w:p w14:paraId="494E3385" w14:textId="77777777" w:rsidR="004F2A55" w:rsidRPr="0088038D" w:rsidRDefault="004F2A55" w:rsidP="0088038D">
      <w:pPr>
        <w:pStyle w:val="ListeParagraf"/>
        <w:numPr>
          <w:ilvl w:val="0"/>
          <w:numId w:val="32"/>
        </w:numPr>
        <w:spacing w:after="0" w:line="240" w:lineRule="auto"/>
        <w:rPr>
          <w:rFonts w:ascii="Times New Roman" w:eastAsia="Calibri" w:hAnsi="Times New Roman" w:cs="Times New Roman"/>
          <w:b/>
          <w:lang w:eastAsia="tr-TR"/>
        </w:rPr>
      </w:pPr>
      <w:r w:rsidRPr="0088038D">
        <w:rPr>
          <w:rFonts w:ascii="Times New Roman" w:eastAsia="Calibri" w:hAnsi="Times New Roman" w:cs="Times New Roman"/>
          <w:lang w:eastAsia="tr-TR"/>
        </w:rPr>
        <w:t>-Epidermis ürünü olan bitkisel yapıların çeşitleri ve işlevlerinin araştırılması</w:t>
      </w:r>
    </w:p>
    <w:p w14:paraId="581B59B8" w14:textId="77777777" w:rsidR="00D82EB2" w:rsidRPr="0088038D" w:rsidRDefault="004F2A55"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 xml:space="preserve">-Bitkilerde hareket </w:t>
      </w:r>
      <w:r w:rsidR="00B85DDC" w:rsidRPr="0088038D">
        <w:rPr>
          <w:rFonts w:ascii="Times New Roman" w:eastAsia="Calibri" w:hAnsi="Times New Roman" w:cs="Times New Roman"/>
          <w:lang w:eastAsia="tr-TR"/>
        </w:rPr>
        <w:t>ve çeşitleri</w:t>
      </w:r>
    </w:p>
    <w:p w14:paraId="2C4DD0F8" w14:textId="77777777" w:rsidR="00B85DDC" w:rsidRPr="0088038D" w:rsidRDefault="00B85DDC"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-Stomaların yapısı ve çalışma mekanizması</w:t>
      </w:r>
    </w:p>
    <w:p w14:paraId="40568DDD" w14:textId="77777777" w:rsidR="00B85DDC" w:rsidRPr="0088038D" w:rsidRDefault="00B85DDC"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-Çiçekli bitkilerde eşeyli üreme</w:t>
      </w:r>
    </w:p>
    <w:p w14:paraId="538D33F8" w14:textId="77777777" w:rsidR="00B85DDC" w:rsidRPr="0088038D" w:rsidRDefault="00B85DDC"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-Tohum çimlenmesi ve çimlenmeye etki eden faktörler</w:t>
      </w:r>
    </w:p>
    <w:p w14:paraId="6B0FA561" w14:textId="77777777" w:rsidR="00B85DDC" w:rsidRPr="0088038D" w:rsidRDefault="00B85DDC"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-Popülasyon genetiği (</w:t>
      </w:r>
      <w:r w:rsidR="004575CD" w:rsidRPr="0088038D">
        <w:rPr>
          <w:rFonts w:ascii="Times New Roman" w:eastAsia="Calibri" w:hAnsi="Times New Roman" w:cs="Times New Roman"/>
          <w:lang w:eastAsia="tr-TR"/>
        </w:rPr>
        <w:t>Hardy –Weinberg eşitliği için gerekli şartlar.)</w:t>
      </w:r>
    </w:p>
    <w:p w14:paraId="524876D8" w14:textId="77777777" w:rsidR="004575CD" w:rsidRPr="0088038D" w:rsidRDefault="004575CD"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-Dünyada ve ülkemizde nesli tükenen canlılar, tükenme sebepleri, alınacak önlemler</w:t>
      </w:r>
    </w:p>
    <w:p w14:paraId="41041901" w14:textId="77777777" w:rsidR="003E08AE" w:rsidRPr="0088038D" w:rsidRDefault="004575CD"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-Lamarck’ın evrim görüşleri</w:t>
      </w:r>
    </w:p>
    <w:p w14:paraId="554021B7" w14:textId="77777777" w:rsidR="003E08AE" w:rsidRPr="0088038D" w:rsidRDefault="003E08AE"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-Türkiye’nin biyolojik çeşitlilik açısından zengin olmasını sağlayan faktörleri, endemik türlerini açıklar, yorum getirir.</w:t>
      </w:r>
    </w:p>
    <w:p w14:paraId="185A47F8" w14:textId="77777777" w:rsidR="006D75F1" w:rsidRPr="0088038D" w:rsidRDefault="003E08AE" w:rsidP="0088038D">
      <w:pPr>
        <w:pStyle w:val="ListeParagraf"/>
        <w:numPr>
          <w:ilvl w:val="0"/>
          <w:numId w:val="32"/>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-Bölge ve ülke ekonomisi için önemli olan canlı çeşitlerini ve ülkemize özgü türlere ait gen bankalarının kurulma nedenlerini araştırır.</w:t>
      </w:r>
    </w:p>
    <w:p w14:paraId="5A87AA71" w14:textId="77777777" w:rsidR="00B346F9"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-SAĞLIK BİLGİSİ ve TRAFİK KÜLTÜRÜ</w:t>
      </w:r>
    </w:p>
    <w:p w14:paraId="21A2977B" w14:textId="77777777" w:rsidR="00FF1DE2"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 xml:space="preserve">-Performans </w:t>
      </w:r>
      <w:bookmarkStart w:id="15" w:name="_Hlk492584982"/>
      <w:r w:rsidRPr="006E2191">
        <w:rPr>
          <w:rFonts w:ascii="Times New Roman" w:eastAsia="Calibri" w:hAnsi="Times New Roman" w:cs="Times New Roman"/>
          <w:b/>
          <w:lang w:eastAsia="tr-TR"/>
        </w:rPr>
        <w:t>konuları</w:t>
      </w:r>
      <w:bookmarkEnd w:id="15"/>
    </w:p>
    <w:p w14:paraId="759A08C5" w14:textId="67101817" w:rsidR="00FF1DE2" w:rsidRPr="0088038D" w:rsidRDefault="00FF1DE2"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-Engellilerin sosyal hayatta karşılaştıkları zorlukların tespit edilmesi  ve bunların azaltılması için çözüm önerileri</w:t>
      </w:r>
    </w:p>
    <w:p w14:paraId="314F6B86" w14:textId="77777777" w:rsidR="00585DEF" w:rsidRPr="0088038D" w:rsidRDefault="00FF1DE2"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-Çevresel etmenlerden; gürültü, radyasyon, cep telefonu, hava kirliliği, su kirliliği, çöpler, kanserojen maddeler ve Genetiği Değiştirilmiş Organizmaların kişi ve toplum sağlığı üzerine etkileri</w:t>
      </w:r>
    </w:p>
    <w:p w14:paraId="4EDCB431" w14:textId="77777777" w:rsidR="00585DEF" w:rsidRPr="0088038D" w:rsidRDefault="00585DEF"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-Sağlık kuruluşlarından kademeli olarak yararlanmanın önemi ve gerekliliği</w:t>
      </w:r>
    </w:p>
    <w:p w14:paraId="03F9A4B4" w14:textId="6F45356A"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Öğrencilerin, akılcı ilaç kullanımı konusunda farkındalık oluşturacak afiş hazırlaması istenir</w:t>
      </w:r>
    </w:p>
    <w:p w14:paraId="1B304C42" w14:textId="1F59DD7B"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Sağlıklı yaşam için hijyenin önemi</w:t>
      </w:r>
    </w:p>
    <w:p w14:paraId="26EA42AA" w14:textId="21034B28"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Hayvanlardan insanlara bulaşabilecek hastalıkların genel özelliklerine ve bu hastalıklardan korunma yolları</w:t>
      </w:r>
    </w:p>
    <w:p w14:paraId="040C4090" w14:textId="7A070E89"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Enerji içecekleri, vitamin hapları ve protein tozu gibi besin takviyelerinin bilinçsiz kullanımının sağlık üzerine etkileri</w:t>
      </w:r>
    </w:p>
    <w:p w14:paraId="65158EC1" w14:textId="6FB33CB3"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Fiziksel aktivitelerin bedensel, zihinsel ve sosyal yararları</w:t>
      </w:r>
    </w:p>
    <w:p w14:paraId="07127608" w14:textId="76B4B16C"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Aşırı yağlı, şekerli, tuzlu yiyecek ve içecekler tüketmenin sağlık üzerine olumsuz etkileri</w:t>
      </w:r>
    </w:p>
    <w:p w14:paraId="6A46C44E" w14:textId="6F1F8665"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Güne kahvaltıyla başlamanın önemi</w:t>
      </w:r>
    </w:p>
    <w:p w14:paraId="37E5D567" w14:textId="33C55F0C"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Obezitenin ortaya çıkmasında dengesiz beslenme, yetersiz fiziksel aktivite, kalıtım ve hormonal etmenlerin etkisi</w:t>
      </w:r>
    </w:p>
    <w:p w14:paraId="0738ADEF" w14:textId="3820D2EC"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Stres kaynakları ve stresle başa çıkma yolları</w:t>
      </w:r>
    </w:p>
    <w:p w14:paraId="24755150" w14:textId="77777777" w:rsidR="00585DEF" w:rsidRPr="0088038D" w:rsidRDefault="00585DEF"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-Tütün ürünleri, alkol ve madde kullanımının sonuçları</w:t>
      </w:r>
    </w:p>
    <w:p w14:paraId="43BD3956" w14:textId="77777777" w:rsidR="00585DEF" w:rsidRPr="0088038D" w:rsidRDefault="00585DEF"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-İlk yardımın amaçları ve temel uygulamaları</w:t>
      </w:r>
    </w:p>
    <w:p w14:paraId="4D4D78D3" w14:textId="77777777" w:rsidR="00585DEF" w:rsidRPr="0088038D" w:rsidRDefault="00585DEF"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-Güvenli ilk yardım uygulaması için alınması gereken önlemler</w:t>
      </w:r>
    </w:p>
    <w:p w14:paraId="302115AA" w14:textId="7B49FFED"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Toplu taşıma araçlarında uyulması gereken kurallar</w:t>
      </w:r>
    </w:p>
    <w:p w14:paraId="0048DA87" w14:textId="6F36FC1E" w:rsidR="00585DEF" w:rsidRPr="0088038D" w:rsidRDefault="00585DEF" w:rsidP="0088038D">
      <w:pPr>
        <w:pStyle w:val="ListeParagraf"/>
        <w:numPr>
          <w:ilvl w:val="1"/>
          <w:numId w:val="27"/>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Okul servislerinde uyulması gereken kurallar</w:t>
      </w:r>
    </w:p>
    <w:p w14:paraId="05F41043" w14:textId="77777777" w:rsidR="00A110E8" w:rsidRPr="0088038D" w:rsidRDefault="00585DEF"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-Trafik kaz</w:t>
      </w:r>
      <w:r w:rsidR="000431FC" w:rsidRPr="0088038D">
        <w:rPr>
          <w:rFonts w:ascii="Times New Roman" w:eastAsia="Calibri" w:hAnsi="Times New Roman" w:cs="Times New Roman"/>
          <w:lang w:eastAsia="tr-TR"/>
        </w:rPr>
        <w:t>alarının nedenleri ve sonuçları</w:t>
      </w:r>
    </w:p>
    <w:p w14:paraId="7F209C0D" w14:textId="77777777" w:rsidR="000431FC" w:rsidRPr="006E2191" w:rsidRDefault="000431FC" w:rsidP="00A110E8">
      <w:pPr>
        <w:spacing w:after="0" w:line="240" w:lineRule="auto"/>
        <w:rPr>
          <w:rFonts w:ascii="Times New Roman" w:eastAsia="Calibri" w:hAnsi="Times New Roman" w:cs="Times New Roman"/>
          <w:lang w:eastAsia="tr-TR"/>
        </w:rPr>
      </w:pPr>
    </w:p>
    <w:p w14:paraId="210F9266" w14:textId="4B2E1149" w:rsidR="00A110E8" w:rsidRPr="006E2191" w:rsidRDefault="00A110E8"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-Zümre başkanı </w:t>
      </w:r>
      <w:r w:rsidR="001F6B42" w:rsidRPr="006E2191">
        <w:rPr>
          <w:rFonts w:ascii="Times New Roman" w:eastAsia="Calibri" w:hAnsi="Times New Roman" w:cs="Times New Roman"/>
          <w:lang w:eastAsia="tr-TR"/>
        </w:rPr>
        <w:t>..................................</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 xml:space="preserve">Millî Eğitim Bakanlığı Ortaöğretim Kurumları Yönetmeliğine göre Biyoloji ile Sağlık Bilgisi ve Trafik Kültürü dersi için bütün öğrencilere her dönem 1 performans çalışması verilecektir. </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Sınav, performans çalışması, proje ve uygulamalar 100 tam puan üzerinden değerlendirilir</w:t>
      </w:r>
      <w:r w:rsidR="0088038D">
        <w:rPr>
          <w:rFonts w:ascii="Times New Roman" w:eastAsia="Times New Roman" w:hAnsi="Times New Roman" w:cs="Times New Roman"/>
          <w:color w:val="000000"/>
          <w:lang w:eastAsia="tr-TR"/>
        </w:rPr>
        <w:t xml:space="preserve"> Z</w:t>
      </w:r>
      <w:r w:rsidRPr="006E2191">
        <w:rPr>
          <w:rFonts w:ascii="Times New Roman" w:eastAsia="Times New Roman" w:hAnsi="Times New Roman" w:cs="Times New Roman"/>
          <w:color w:val="000000"/>
          <w:lang w:eastAsia="tr-TR"/>
        </w:rPr>
        <w:t>ümre öğretmenleri tarafından yıl içerisindeki proje ve performans değerlendirmesinde aşağıda belirtilen esaslara göre puanlama yapılması gerektiğini söyledi.</w:t>
      </w:r>
    </w:p>
    <w:p w14:paraId="6D70277F" w14:textId="77777777" w:rsidR="00A110E8" w:rsidRDefault="00A110E8" w:rsidP="00A110E8">
      <w:pPr>
        <w:spacing w:after="0" w:line="240" w:lineRule="auto"/>
        <w:ind w:left="360"/>
        <w:jc w:val="both"/>
        <w:rPr>
          <w:rFonts w:ascii="Times New Roman" w:eastAsia="Times New Roman" w:hAnsi="Times New Roman" w:cs="Times New Roman"/>
          <w:color w:val="000000"/>
          <w:lang w:eastAsia="tr-TR"/>
        </w:rPr>
      </w:pPr>
    </w:p>
    <w:p w14:paraId="33BB32DD" w14:textId="77777777" w:rsidR="0088038D" w:rsidRDefault="0088038D" w:rsidP="00A110E8">
      <w:pPr>
        <w:spacing w:after="0" w:line="240" w:lineRule="auto"/>
        <w:ind w:left="360"/>
        <w:jc w:val="both"/>
        <w:rPr>
          <w:rFonts w:ascii="Times New Roman" w:eastAsia="Times New Roman" w:hAnsi="Times New Roman" w:cs="Times New Roman"/>
          <w:color w:val="000000"/>
          <w:lang w:eastAsia="tr-TR"/>
        </w:rPr>
      </w:pPr>
    </w:p>
    <w:p w14:paraId="6976C577" w14:textId="77777777" w:rsidR="0088038D" w:rsidRDefault="0088038D" w:rsidP="00A110E8">
      <w:pPr>
        <w:spacing w:after="0" w:line="240" w:lineRule="auto"/>
        <w:ind w:left="360"/>
        <w:jc w:val="both"/>
        <w:rPr>
          <w:rFonts w:ascii="Times New Roman" w:eastAsia="Times New Roman" w:hAnsi="Times New Roman" w:cs="Times New Roman"/>
          <w:color w:val="000000"/>
          <w:lang w:eastAsia="tr-TR"/>
        </w:rPr>
      </w:pPr>
    </w:p>
    <w:p w14:paraId="7DD20DD6" w14:textId="77777777" w:rsidR="0088038D" w:rsidRDefault="0088038D" w:rsidP="00A110E8">
      <w:pPr>
        <w:spacing w:after="0" w:line="240" w:lineRule="auto"/>
        <w:ind w:left="360"/>
        <w:jc w:val="both"/>
        <w:rPr>
          <w:rFonts w:ascii="Times New Roman" w:eastAsia="Times New Roman" w:hAnsi="Times New Roman" w:cs="Times New Roman"/>
          <w:color w:val="000000"/>
          <w:lang w:eastAsia="tr-TR"/>
        </w:rPr>
      </w:pPr>
    </w:p>
    <w:p w14:paraId="382EBF2E" w14:textId="77777777" w:rsidR="0088038D" w:rsidRDefault="0088038D" w:rsidP="00A110E8">
      <w:pPr>
        <w:spacing w:after="0" w:line="240" w:lineRule="auto"/>
        <w:ind w:left="360"/>
        <w:jc w:val="both"/>
        <w:rPr>
          <w:rFonts w:ascii="Times New Roman" w:eastAsia="Times New Roman" w:hAnsi="Times New Roman" w:cs="Times New Roman"/>
          <w:color w:val="000000"/>
          <w:lang w:eastAsia="tr-TR"/>
        </w:rPr>
      </w:pPr>
    </w:p>
    <w:p w14:paraId="00E56824" w14:textId="77777777" w:rsidR="0088038D" w:rsidRDefault="0088038D" w:rsidP="00A110E8">
      <w:pPr>
        <w:spacing w:after="0" w:line="240" w:lineRule="auto"/>
        <w:ind w:left="360"/>
        <w:jc w:val="both"/>
        <w:rPr>
          <w:rFonts w:ascii="Times New Roman" w:eastAsia="Times New Roman" w:hAnsi="Times New Roman" w:cs="Times New Roman"/>
          <w:color w:val="000000"/>
          <w:lang w:eastAsia="tr-TR"/>
        </w:rPr>
      </w:pPr>
    </w:p>
    <w:p w14:paraId="47909743" w14:textId="77777777" w:rsidR="0088038D" w:rsidRDefault="0088038D" w:rsidP="00A110E8">
      <w:pPr>
        <w:spacing w:after="0" w:line="240" w:lineRule="auto"/>
        <w:ind w:left="360"/>
        <w:jc w:val="both"/>
        <w:rPr>
          <w:rFonts w:ascii="Times New Roman" w:eastAsia="Times New Roman" w:hAnsi="Times New Roman" w:cs="Times New Roman"/>
          <w:color w:val="000000"/>
          <w:lang w:eastAsia="tr-TR"/>
        </w:rPr>
      </w:pPr>
    </w:p>
    <w:p w14:paraId="72748B6A" w14:textId="77777777" w:rsidR="0088038D" w:rsidRPr="006E2191" w:rsidRDefault="0088038D" w:rsidP="00A110E8">
      <w:pPr>
        <w:spacing w:after="0" w:line="240" w:lineRule="auto"/>
        <w:ind w:left="360"/>
        <w:jc w:val="both"/>
        <w:rPr>
          <w:rFonts w:ascii="Times New Roman" w:eastAsia="Times New Roman" w:hAnsi="Times New Roman" w:cs="Times New Roman"/>
          <w:color w:val="000000"/>
          <w:lang w:eastAsia="tr-TR"/>
        </w:rPr>
      </w:pPr>
    </w:p>
    <w:tbl>
      <w:tblPr>
        <w:tblW w:w="925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3"/>
        <w:gridCol w:w="1156"/>
        <w:gridCol w:w="1465"/>
        <w:gridCol w:w="2163"/>
      </w:tblGrid>
      <w:tr w:rsidR="00A110E8" w:rsidRPr="006E2191" w14:paraId="6F52F936"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02A8282E"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lastRenderedPageBreak/>
              <w:t>Sıra</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81A15B3"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Değerlendirilecek Hususlar</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BBF353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Puan</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16970DD"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Verilen Puan</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51B9C95"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Düşünceler</w:t>
            </w:r>
          </w:p>
        </w:tc>
      </w:tr>
      <w:tr w:rsidR="00A110E8" w:rsidRPr="006E2191" w14:paraId="3F017575"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D2F7AD6"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188451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Hazırlama planı yapılması ve uygulama başarısı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3CEC1DE"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0DF044E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5913740"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0FDE19CD"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603CFDD"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2</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B4A1A4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Gerekli bilgi, doküman, araç-gereç toplaması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4DE796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15E3F79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659E959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BDD2095"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69093AE"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3</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37E5B9F"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Kendisini geliştirmek amacı ile bizzat yapması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18D9B5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508CEB0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4921AC5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5F3638CA"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D37B69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4</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D649D1E"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Hazırlık sırasında ders öğretmeni ile diyalog kurması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7EC4EB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1F94422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15BBC30B"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66A2CF18"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E2D7546"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5</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0F8DABD"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Konuyu düzgün ve anlaşılır şekilde sunması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5EC7C79"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2C6FF28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DB7938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49F0DD23"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0EEFC901"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6</w:t>
            </w:r>
          </w:p>
        </w:tc>
        <w:tc>
          <w:tcPr>
            <w:tcW w:w="3884" w:type="dxa"/>
            <w:tcBorders>
              <w:top w:val="single" w:sz="4" w:space="0" w:color="auto"/>
              <w:left w:val="single" w:sz="4" w:space="0" w:color="auto"/>
              <w:bottom w:val="single" w:sz="4" w:space="0" w:color="auto"/>
              <w:right w:val="single" w:sz="4" w:space="0" w:color="auto"/>
            </w:tcBorders>
            <w:vAlign w:val="center"/>
            <w:hideMark/>
          </w:tcPr>
          <w:p w14:paraId="1FFED37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Doğruluk ve kullanılabilirlik derecesi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E02C370"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1B105F4E"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E24EEF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3DDED17"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8606C45"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7</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62663C3"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Yazım kuralları ve dersin özel kurallarına uygunluğu</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9CE21BB"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23F0E05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6ADC636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57740639"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3DD454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8</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AB777EE"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Düzgün ifade kullanma ve anlaşılabilir olması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B80B5B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73C7CF3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364A753"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0E5EAC3B"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91FA834"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9</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E849127"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Özenle yapılması, tertip, temizlik ve estetik görünüm</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EC1833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10D3031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0A2A287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7F052ACA"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61020EDA"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10</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7009C9C"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Çalışmanın zamanında teslim edilmesi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D84D739"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4C419BA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0BFCDF0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93B9107"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tcPr>
          <w:p w14:paraId="04479560"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93A3F71" w14:textId="77777777" w:rsidR="00A110E8" w:rsidRPr="006E2191" w:rsidRDefault="00A110E8" w:rsidP="00A110E8">
            <w:pPr>
              <w:spacing w:after="0" w:line="240" w:lineRule="auto"/>
              <w:jc w:val="center"/>
              <w:rPr>
                <w:rFonts w:ascii="Times New Roman" w:eastAsia="Times New Roman" w:hAnsi="Times New Roman" w:cs="Times New Roman"/>
                <w:b/>
                <w:i/>
                <w:lang w:eastAsia="tr-TR"/>
              </w:rPr>
            </w:pPr>
            <w:r w:rsidRPr="006E2191">
              <w:rPr>
                <w:rFonts w:ascii="Times New Roman" w:eastAsia="Times New Roman" w:hAnsi="Times New Roman" w:cs="Times New Roman"/>
                <w:b/>
                <w:i/>
                <w:lang w:eastAsia="tr-TR"/>
              </w:rPr>
              <w:t>TOPLAM</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AA0BB6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100</w:t>
            </w:r>
          </w:p>
        </w:tc>
        <w:tc>
          <w:tcPr>
            <w:tcW w:w="1471" w:type="dxa"/>
            <w:tcBorders>
              <w:top w:val="single" w:sz="4" w:space="0" w:color="auto"/>
              <w:left w:val="single" w:sz="4" w:space="0" w:color="auto"/>
              <w:bottom w:val="single" w:sz="4" w:space="0" w:color="auto"/>
              <w:right w:val="single" w:sz="4" w:space="0" w:color="auto"/>
            </w:tcBorders>
            <w:vAlign w:val="center"/>
          </w:tcPr>
          <w:p w14:paraId="634220B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7AEE7641"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bl>
    <w:p w14:paraId="6D37854B" w14:textId="77777777" w:rsidR="00A110E8" w:rsidRPr="006E2191" w:rsidRDefault="00A110E8" w:rsidP="00A110E8">
      <w:pPr>
        <w:spacing w:after="0" w:line="240" w:lineRule="auto"/>
        <w:ind w:left="360"/>
        <w:jc w:val="both"/>
        <w:rPr>
          <w:rFonts w:ascii="Times New Roman" w:eastAsia="Times New Roman" w:hAnsi="Times New Roman" w:cs="Times New Roman"/>
          <w:b/>
          <w:lang w:eastAsia="tr-TR"/>
        </w:rPr>
      </w:pPr>
    </w:p>
    <w:p w14:paraId="06018097" w14:textId="77777777" w:rsidR="00150A09" w:rsidRPr="006E2191" w:rsidRDefault="00A110E8" w:rsidP="00150A09">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 xml:space="preserve">-Ortaöğretim kurumları yönetmeliğinin 50. maddesinde yer alan ‘’ Öğrencilerin derse hazırlıkları, derse aktif katılımları ve dersle ilgili araştırma çalışmaları da performans çalışması kapsamında ayrıca notla değerlendirilir.’’ ifadesine dayalı olarak her öğrenciye her dönem için ders içi performans çalışmalarını baz alan bir not daha verilmesi ve bu not oluşturulurken </w:t>
      </w:r>
      <w:r w:rsidR="00D20BEB" w:rsidRPr="006E2191">
        <w:rPr>
          <w:rFonts w:ascii="Times New Roman" w:eastAsia="Times New Roman" w:hAnsi="Times New Roman" w:cs="Times New Roman"/>
          <w:color w:val="000000"/>
          <w:lang w:eastAsia="tr-TR"/>
        </w:rPr>
        <w:t>aşağıda verilen Performans Çalışması Puanı Değerlendirme Çizelgesinin esas alınmasına karar verildi.</w:t>
      </w:r>
    </w:p>
    <w:p w14:paraId="02AEDB87" w14:textId="77777777" w:rsidR="00D20BEB" w:rsidRPr="006E2191" w:rsidRDefault="00D20BEB" w:rsidP="00150A09">
      <w:pPr>
        <w:spacing w:after="0" w:line="240" w:lineRule="auto"/>
        <w:jc w:val="both"/>
        <w:rPr>
          <w:rFonts w:ascii="Times New Roman" w:eastAsia="Times New Roman" w:hAnsi="Times New Roman" w:cs="Times New Roman"/>
          <w:color w:val="000000"/>
          <w:lang w:eastAsia="tr-TR"/>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341"/>
        <w:gridCol w:w="1357"/>
        <w:gridCol w:w="805"/>
        <w:gridCol w:w="540"/>
        <w:gridCol w:w="540"/>
        <w:gridCol w:w="800"/>
        <w:gridCol w:w="2412"/>
        <w:gridCol w:w="1135"/>
      </w:tblGrid>
      <w:tr w:rsidR="00150A09" w:rsidRPr="006E2191" w14:paraId="174C8990" w14:textId="77777777" w:rsidTr="00150A09">
        <w:trPr>
          <w:trHeight w:val="360"/>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09288624"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MEB Ortaöğretim Kurumları Yönetmeliğinin 50. Maddesi 8. Bendi kapsamında verilecek Performans çalışması puanı değerlendirme çizelgesi</w:t>
            </w:r>
          </w:p>
        </w:tc>
        <w:tc>
          <w:tcPr>
            <w:tcW w:w="1356" w:type="dxa"/>
            <w:tcBorders>
              <w:top w:val="single" w:sz="4" w:space="0" w:color="auto"/>
              <w:left w:val="single" w:sz="4" w:space="0" w:color="auto"/>
              <w:bottom w:val="single" w:sz="4" w:space="0" w:color="auto"/>
              <w:right w:val="single" w:sz="4" w:space="0" w:color="auto"/>
            </w:tcBorders>
            <w:vAlign w:val="center"/>
            <w:hideMark/>
          </w:tcPr>
          <w:p w14:paraId="72AEBA1E"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Derslere hazırlıkları</w:t>
            </w:r>
          </w:p>
        </w:tc>
        <w:tc>
          <w:tcPr>
            <w:tcW w:w="2683" w:type="dxa"/>
            <w:gridSpan w:val="4"/>
            <w:tcBorders>
              <w:top w:val="single" w:sz="4" w:space="0" w:color="auto"/>
              <w:left w:val="single" w:sz="4" w:space="0" w:color="auto"/>
              <w:bottom w:val="single" w:sz="4" w:space="0" w:color="auto"/>
              <w:right w:val="single" w:sz="4" w:space="0" w:color="auto"/>
            </w:tcBorders>
            <w:vAlign w:val="center"/>
            <w:hideMark/>
          </w:tcPr>
          <w:p w14:paraId="3426F3B8"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Derse aktif katılımları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60BAE0"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 ilgili araştırma çalışmaları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EE05D4" w14:textId="77777777"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TOPLAM</w:t>
            </w:r>
          </w:p>
          <w:p w14:paraId="186289C8" w14:textId="77777777" w:rsidR="00150A09" w:rsidRPr="006E2191" w:rsidRDefault="00150A09" w:rsidP="00150A09">
            <w:pPr>
              <w:spacing w:after="0" w:line="240" w:lineRule="auto"/>
              <w:jc w:val="center"/>
              <w:rPr>
                <w:rFonts w:ascii="Times New Roman" w:eastAsia="Times New Roman" w:hAnsi="Times New Roman" w:cs="Times New Roman"/>
                <w:b/>
                <w:color w:val="000000"/>
                <w:lang w:eastAsia="tr-TR"/>
              </w:rPr>
            </w:pPr>
          </w:p>
        </w:tc>
      </w:tr>
      <w:tr w:rsidR="00150A09" w:rsidRPr="006E2191" w14:paraId="298708BF" w14:textId="77777777" w:rsidTr="00150A09">
        <w:trPr>
          <w:cantSplit/>
          <w:trHeight w:val="2384"/>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6E460CDC" w14:textId="77777777" w:rsidR="00150A09" w:rsidRPr="006E2191" w:rsidRDefault="00150A09" w:rsidP="00150A09">
            <w:pPr>
              <w:spacing w:after="0" w:line="240" w:lineRule="auto"/>
              <w:rPr>
                <w:rFonts w:ascii="Times New Roman" w:eastAsia="Times New Roman" w:hAnsi="Times New Roman" w:cs="Times New Roman"/>
                <w:i/>
                <w:color w:val="000000"/>
                <w:lang w:eastAsia="tr-TR"/>
              </w:rPr>
            </w:pPr>
          </w:p>
        </w:tc>
        <w:tc>
          <w:tcPr>
            <w:tcW w:w="1356" w:type="dxa"/>
            <w:tcBorders>
              <w:top w:val="single" w:sz="4" w:space="0" w:color="auto"/>
              <w:left w:val="single" w:sz="4" w:space="0" w:color="auto"/>
              <w:bottom w:val="single" w:sz="4" w:space="0" w:color="auto"/>
              <w:right w:val="single" w:sz="4" w:space="0" w:color="auto"/>
            </w:tcBorders>
            <w:textDirection w:val="btLr"/>
            <w:vAlign w:val="center"/>
          </w:tcPr>
          <w:p w14:paraId="106852E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Kitap, defter vb. ders araç ve gerecini getiriyor mu?</w:t>
            </w:r>
          </w:p>
          <w:p w14:paraId="0D422372"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p w14:paraId="3D567B9F"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804" w:type="dxa"/>
            <w:tcBorders>
              <w:top w:val="single" w:sz="4" w:space="0" w:color="auto"/>
              <w:left w:val="single" w:sz="4" w:space="0" w:color="auto"/>
              <w:bottom w:val="single" w:sz="4" w:space="0" w:color="auto"/>
              <w:right w:val="single" w:sz="4" w:space="0" w:color="auto"/>
            </w:tcBorders>
            <w:textDirection w:val="btLr"/>
            <w:vAlign w:val="center"/>
            <w:hideMark/>
          </w:tcPr>
          <w:p w14:paraId="39D146DF"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içi ve okul içi etkinliklerine katılımı</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C98B720"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düzenini bozmadan dersi dinleme</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9B5FF7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Soru ve önerilere verdiği cevap</w:t>
            </w:r>
          </w:p>
        </w:tc>
        <w:tc>
          <w:tcPr>
            <w:tcW w:w="799" w:type="dxa"/>
            <w:tcBorders>
              <w:top w:val="single" w:sz="4" w:space="0" w:color="auto"/>
              <w:left w:val="single" w:sz="4" w:space="0" w:color="auto"/>
              <w:bottom w:val="single" w:sz="4" w:space="0" w:color="auto"/>
              <w:right w:val="single" w:sz="4" w:space="0" w:color="auto"/>
            </w:tcBorders>
            <w:textDirection w:val="btLr"/>
            <w:vAlign w:val="center"/>
            <w:hideMark/>
          </w:tcPr>
          <w:p w14:paraId="56177FC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Dersin verimliliğini artırıcı yaratıcı fikirler sunma</w:t>
            </w:r>
          </w:p>
        </w:tc>
        <w:tc>
          <w:tcPr>
            <w:tcW w:w="2410" w:type="dxa"/>
            <w:tcBorders>
              <w:top w:val="single" w:sz="4" w:space="0" w:color="auto"/>
              <w:left w:val="single" w:sz="4" w:space="0" w:color="auto"/>
              <w:bottom w:val="single" w:sz="4" w:space="0" w:color="auto"/>
              <w:right w:val="single" w:sz="4" w:space="0" w:color="auto"/>
            </w:tcBorders>
            <w:textDirection w:val="btLr"/>
            <w:vAlign w:val="center"/>
          </w:tcPr>
          <w:p w14:paraId="5E8EE590"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Verilen ödevleri, alıştırmaları zamanında yapıyor mu?</w:t>
            </w:r>
          </w:p>
          <w:p w14:paraId="2B09BC73"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F5A46" w14:textId="77777777" w:rsidR="00150A09" w:rsidRPr="006E2191" w:rsidRDefault="00150A09" w:rsidP="00150A09">
            <w:pPr>
              <w:spacing w:after="0" w:line="240" w:lineRule="auto"/>
              <w:rPr>
                <w:rFonts w:ascii="Times New Roman" w:eastAsia="Times New Roman" w:hAnsi="Times New Roman" w:cs="Times New Roman"/>
                <w:b/>
                <w:color w:val="000000"/>
                <w:lang w:eastAsia="tr-TR"/>
              </w:rPr>
            </w:pPr>
          </w:p>
        </w:tc>
      </w:tr>
      <w:tr w:rsidR="00150A09" w:rsidRPr="006E2191" w14:paraId="618F8C3E" w14:textId="77777777" w:rsidTr="00150A09">
        <w:trPr>
          <w:cantSplit/>
          <w:trHeight w:val="328"/>
        </w:trPr>
        <w:tc>
          <w:tcPr>
            <w:tcW w:w="2340" w:type="dxa"/>
            <w:tcBorders>
              <w:top w:val="single" w:sz="4" w:space="0" w:color="auto"/>
              <w:left w:val="single" w:sz="4" w:space="0" w:color="auto"/>
              <w:bottom w:val="single" w:sz="4" w:space="0" w:color="auto"/>
              <w:right w:val="single" w:sz="4" w:space="0" w:color="auto"/>
            </w:tcBorders>
            <w:vAlign w:val="center"/>
            <w:hideMark/>
          </w:tcPr>
          <w:p w14:paraId="3C674EA5" w14:textId="77777777"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Puan Değeri</w:t>
            </w:r>
          </w:p>
        </w:tc>
        <w:tc>
          <w:tcPr>
            <w:tcW w:w="1356" w:type="dxa"/>
            <w:tcBorders>
              <w:top w:val="single" w:sz="4" w:space="0" w:color="auto"/>
              <w:left w:val="single" w:sz="4" w:space="0" w:color="auto"/>
              <w:bottom w:val="single" w:sz="4" w:space="0" w:color="auto"/>
              <w:right w:val="single" w:sz="4" w:space="0" w:color="auto"/>
            </w:tcBorders>
            <w:vAlign w:val="center"/>
            <w:hideMark/>
          </w:tcPr>
          <w:p w14:paraId="6240DFD0"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804" w:type="dxa"/>
            <w:tcBorders>
              <w:top w:val="single" w:sz="4" w:space="0" w:color="auto"/>
              <w:left w:val="single" w:sz="4" w:space="0" w:color="auto"/>
              <w:bottom w:val="single" w:sz="4" w:space="0" w:color="auto"/>
              <w:right w:val="single" w:sz="4" w:space="0" w:color="auto"/>
            </w:tcBorders>
            <w:vAlign w:val="center"/>
            <w:hideMark/>
          </w:tcPr>
          <w:p w14:paraId="6DD72087"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07BF72"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48618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14:paraId="60D2BEF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F5607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2F220"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100</w:t>
            </w:r>
          </w:p>
        </w:tc>
      </w:tr>
    </w:tbl>
    <w:p w14:paraId="5B03FF76" w14:textId="77777777" w:rsidR="00D20BEB" w:rsidRPr="006E2191" w:rsidRDefault="00D20BEB" w:rsidP="00D20BEB">
      <w:pPr>
        <w:tabs>
          <w:tab w:val="left" w:pos="900"/>
        </w:tabs>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ab/>
      </w:r>
    </w:p>
    <w:p w14:paraId="57CBBD79" w14:textId="77777777" w:rsidR="0088038D" w:rsidRDefault="00D20BEB" w:rsidP="00D20BEB">
      <w:p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b/>
          <w:bCs/>
          <w:lang w:eastAsia="tr-TR"/>
        </w:rPr>
        <w:t>KARAR</w:t>
      </w:r>
      <w:r w:rsidRPr="006E2191">
        <w:rPr>
          <w:rFonts w:ascii="Times New Roman" w:eastAsia="Calibri" w:hAnsi="Times New Roman" w:cs="Times New Roman"/>
          <w:lang w:eastAsia="tr-TR"/>
        </w:rPr>
        <w:t>:</w:t>
      </w:r>
    </w:p>
    <w:p w14:paraId="436C4302" w14:textId="7832B2CD" w:rsidR="00D20BEB" w:rsidRPr="0088038D" w:rsidRDefault="00D20BEB"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Biyoloji dersi öğretim programında yer verildiği şekliyle proje ve performans çalışmalarının,</w:t>
      </w:r>
    </w:p>
    <w:p w14:paraId="2B538835" w14:textId="77777777" w:rsidR="00585DEF" w:rsidRPr="0088038D" w:rsidRDefault="00D20BEB"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14:paraId="3E9D22FC" w14:textId="749B273A" w:rsidR="00E82C15" w:rsidRPr="0088038D" w:rsidRDefault="00D20BEB"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hAnsi="Times New Roman" w:cs="Times New Roman"/>
        </w:rPr>
        <w:t xml:space="preserve">Beliirlenen proje ve performans konularının yanında, </w:t>
      </w:r>
      <w:r w:rsidRPr="0088038D">
        <w:rPr>
          <w:rFonts w:ascii="Times New Roman" w:eastAsia="Calibri" w:hAnsi="Times New Roman" w:cs="Times New Roman"/>
          <w:lang w:eastAsia="tr-TR"/>
        </w:rPr>
        <w:t>öğrenci ve öğretmenin isteğiyle ders programlarına uygun olmak şartıyla bunların dışında da konuların verilebileceğine</w:t>
      </w:r>
      <w:r w:rsidR="00E82C15" w:rsidRPr="0088038D">
        <w:rPr>
          <w:rFonts w:ascii="Times New Roman" w:eastAsia="Calibri" w:hAnsi="Times New Roman" w:cs="Times New Roman"/>
          <w:lang w:eastAsia="tr-TR"/>
        </w:rPr>
        <w:t>,</w:t>
      </w:r>
    </w:p>
    <w:p w14:paraId="2D53ED32" w14:textId="68A64CC8" w:rsidR="00D20BEB" w:rsidRPr="0088038D" w:rsidRDefault="00E82C15" w:rsidP="0088038D">
      <w:pPr>
        <w:pStyle w:val="ListeParagraf"/>
        <w:numPr>
          <w:ilvl w:val="0"/>
          <w:numId w:val="33"/>
        </w:numPr>
        <w:spacing w:after="0" w:line="240" w:lineRule="auto"/>
        <w:rPr>
          <w:rFonts w:ascii="Times New Roman" w:eastAsia="Calibri" w:hAnsi="Times New Roman" w:cs="Times New Roman"/>
          <w:lang w:eastAsia="tr-TR"/>
        </w:rPr>
      </w:pPr>
      <w:r w:rsidRPr="0088038D">
        <w:rPr>
          <w:rFonts w:ascii="Times New Roman" w:eastAsia="Calibri" w:hAnsi="Times New Roman" w:cs="Times New Roman"/>
          <w:lang w:eastAsia="tr-TR"/>
        </w:rPr>
        <w:t>P</w:t>
      </w:r>
      <w:r w:rsidR="00D20BEB" w:rsidRPr="0088038D">
        <w:rPr>
          <w:rFonts w:ascii="Times New Roman" w:eastAsia="Calibri" w:hAnsi="Times New Roman" w:cs="Times New Roman"/>
          <w:lang w:eastAsia="tr-TR"/>
        </w:rPr>
        <w:t>roje konularının kasım ayının ilk haftasında verilmesine ve mayıs ayının ilk haftasında</w:t>
      </w:r>
      <w:r w:rsidRPr="0088038D">
        <w:rPr>
          <w:rFonts w:ascii="Times New Roman" w:eastAsia="Calibri" w:hAnsi="Times New Roman" w:cs="Times New Roman"/>
          <w:lang w:eastAsia="tr-TR"/>
        </w:rPr>
        <w:t xml:space="preserve"> toplanmasına karar verildi.</w:t>
      </w:r>
    </w:p>
    <w:p w14:paraId="07BF743B" w14:textId="77777777" w:rsidR="00E97116" w:rsidRPr="006E2191" w:rsidRDefault="00E97116" w:rsidP="009C7BAA">
      <w:pPr>
        <w:spacing w:after="0" w:line="240" w:lineRule="auto"/>
        <w:jc w:val="both"/>
        <w:rPr>
          <w:rFonts w:ascii="Times New Roman" w:eastAsia="Calibri" w:hAnsi="Times New Roman" w:cs="Times New Roman"/>
          <w:b/>
        </w:rPr>
      </w:pPr>
    </w:p>
    <w:p w14:paraId="56DA9F79" w14:textId="60E0ABDE" w:rsidR="00E97116" w:rsidRPr="006E2191" w:rsidRDefault="00D8277B" w:rsidP="009C7BAA">
      <w:pPr>
        <w:spacing w:after="0" w:line="240" w:lineRule="auto"/>
        <w:jc w:val="both"/>
        <w:rPr>
          <w:rFonts w:ascii="Times New Roman" w:eastAsia="Calibri" w:hAnsi="Times New Roman" w:cs="Times New Roman"/>
          <w:b/>
        </w:rPr>
      </w:pPr>
      <w:r>
        <w:rPr>
          <w:rFonts w:ascii="Times New Roman" w:eastAsia="Calibri" w:hAnsi="Times New Roman" w:cs="Times New Roman"/>
          <w:b/>
        </w:rPr>
        <w:t>20.</w:t>
      </w:r>
      <w:r w:rsidR="00714D5D" w:rsidRPr="006E2191">
        <w:rPr>
          <w:rFonts w:ascii="Times New Roman" w:eastAsia="Calibri" w:hAnsi="Times New Roman" w:cs="Times New Roman"/>
          <w:b/>
        </w:rPr>
        <w:t xml:space="preserve"> İş sağlığı ve güvenliği tedbirlerinin değerlendirilmesi</w:t>
      </w:r>
    </w:p>
    <w:p w14:paraId="1C24CCF6" w14:textId="77777777" w:rsidR="00C53CF3"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Okullarımızda zaman zaman, sağlıksız ve güvensiz durumlardan kaynaklanan çeşitli olaylar ve</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kayıplar yaşanabilmektedir. Kayıpları önlemek için risk alanlarını bil</w:t>
      </w:r>
      <w:r w:rsidRPr="006E2191">
        <w:rPr>
          <w:rFonts w:ascii="Times New Roman" w:eastAsia="Calibri" w:hAnsi="Times New Roman" w:cs="Times New Roman"/>
        </w:rPr>
        <w:t xml:space="preserve">mek çok önemlidir. Çalışma ve </w:t>
      </w:r>
      <w:r w:rsidR="00C53CF3" w:rsidRPr="006E2191">
        <w:rPr>
          <w:rFonts w:ascii="Times New Roman" w:eastAsia="Calibri" w:hAnsi="Times New Roman" w:cs="Times New Roman"/>
        </w:rPr>
        <w:t>yaşam alanlarına ilişkin Risk Envanteri oluşturmak ve Risklerin Değe</w:t>
      </w:r>
      <w:r w:rsidRPr="006E2191">
        <w:rPr>
          <w:rFonts w:ascii="Times New Roman" w:eastAsia="Calibri" w:hAnsi="Times New Roman" w:cs="Times New Roman"/>
        </w:rPr>
        <w:t xml:space="preserve">rlendirilmesi yoluyla ortamdaki </w:t>
      </w:r>
      <w:r w:rsidR="00C53CF3" w:rsidRPr="006E2191">
        <w:rPr>
          <w:rFonts w:ascii="Times New Roman" w:eastAsia="Calibri" w:hAnsi="Times New Roman" w:cs="Times New Roman"/>
        </w:rPr>
        <w:t xml:space="preserve">riskler ve tehlikeleri izlemek mümkündür. Çeşitli üretim faaliyetlerinin </w:t>
      </w:r>
      <w:r w:rsidRPr="006E2191">
        <w:rPr>
          <w:rFonts w:ascii="Times New Roman" w:eastAsia="Calibri" w:hAnsi="Times New Roman" w:cs="Times New Roman"/>
        </w:rPr>
        <w:t xml:space="preserve">yürütüldüğü işletmelere yönelik </w:t>
      </w:r>
      <w:r w:rsidR="00C53CF3" w:rsidRPr="006E2191">
        <w:rPr>
          <w:rFonts w:ascii="Times New Roman" w:eastAsia="Calibri" w:hAnsi="Times New Roman" w:cs="Times New Roman"/>
        </w:rPr>
        <w:t xml:space="preserve">söylenen “Risk ve tehlikeler bilinince, önlenebilir veya uygun önlemlerle </w:t>
      </w:r>
      <w:r w:rsidRPr="006E2191">
        <w:rPr>
          <w:rFonts w:ascii="Times New Roman" w:eastAsia="Calibri" w:hAnsi="Times New Roman" w:cs="Times New Roman"/>
        </w:rPr>
        <w:t xml:space="preserve">en aza indirgenebilir.” cümlesi </w:t>
      </w:r>
      <w:r w:rsidR="00C53CF3" w:rsidRPr="006E2191">
        <w:rPr>
          <w:rFonts w:ascii="Times New Roman" w:eastAsia="Calibri" w:hAnsi="Times New Roman" w:cs="Times New Roman"/>
        </w:rPr>
        <w:t>çocuk ve gençlerimizin eğitim aldığı okullarımız için daha çok geçerlidir. Aksine büyüme ve ergenlik</w:t>
      </w:r>
    </w:p>
    <w:p w14:paraId="4AD7B157" w14:textId="77777777" w:rsidR="00A46E6E" w:rsidRPr="006E2191" w:rsidRDefault="00C53CF3"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çağındaki öğrencilerin bulunduğu okul ortamları, sağlık ve güvenlikle </w:t>
      </w:r>
      <w:r w:rsidR="00714D5D" w:rsidRPr="006E2191">
        <w:rPr>
          <w:rFonts w:ascii="Times New Roman" w:eastAsia="Calibri" w:hAnsi="Times New Roman" w:cs="Times New Roman"/>
        </w:rPr>
        <w:t>ilgili tüm konularda daha çok özen gerektirmektedir dedi.</w:t>
      </w:r>
    </w:p>
    <w:p w14:paraId="4FBB2461" w14:textId="77777777" w:rsidR="00714D5D"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lastRenderedPageBreak/>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İş sağlığı ve güvenliği konusunda öğretmen olarak derslerde bizlerin üzerine düşen görevleri</w:t>
      </w:r>
      <w:r w:rsidR="00FF1DE2" w:rsidRPr="006E2191">
        <w:rPr>
          <w:rFonts w:ascii="Times New Roman" w:eastAsia="Calibri" w:hAnsi="Times New Roman" w:cs="Times New Roman"/>
        </w:rPr>
        <w:t xml:space="preserve"> şöyle sıraladı:</w:t>
      </w:r>
    </w:p>
    <w:p w14:paraId="596F8BE8" w14:textId="77777777" w:rsidR="00714D5D" w:rsidRPr="006E2191" w:rsidRDefault="0086557B" w:rsidP="0086557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w:t>
      </w:r>
      <w:r w:rsidR="00714D5D" w:rsidRPr="006E2191">
        <w:rPr>
          <w:rFonts w:ascii="Times New Roman" w:eastAsia="Calibri" w:hAnsi="Times New Roman" w:cs="Times New Roman"/>
        </w:rPr>
        <w:t xml:space="preserve">Acil çıkış kapılarının </w:t>
      </w:r>
      <w:r w:rsidRPr="006E2191">
        <w:rPr>
          <w:rFonts w:ascii="Times New Roman" w:eastAsia="Calibri" w:hAnsi="Times New Roman" w:cs="Times New Roman"/>
        </w:rPr>
        <w:t>yerlerini gösteren işareti ve üzerindeki ok yönünün ne anlama geldiğini hatırlatmak.</w:t>
      </w:r>
    </w:p>
    <w:p w14:paraId="275727FD"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b. Bu çıkışların hangi durumlarda nasıl kullanılması gerektiğini anlatmak.</w:t>
      </w:r>
    </w:p>
    <w:p w14:paraId="55A5CD2E"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c. Okulda tam doanımlı bir ilk yardım dolabının bulundurulması noktasında gerekli girişimlerde bulunmak.</w:t>
      </w:r>
    </w:p>
    <w:p w14:paraId="54BD475C"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d. Bina içindeki gaz, su, elektrik tesisatının bakımı ve onarımı gibi çeşitli hizmetler yalnızca yetkili  kişiler tarafından yapılması gerektiğinden </w:t>
      </w:r>
      <w:r w:rsidR="000F7B3E" w:rsidRPr="006E2191">
        <w:rPr>
          <w:rFonts w:ascii="Times New Roman" w:eastAsia="Calibri" w:hAnsi="Times New Roman" w:cs="Times New Roman"/>
        </w:rPr>
        <w:t xml:space="preserve">bu </w:t>
      </w:r>
      <w:r w:rsidRPr="006E2191">
        <w:rPr>
          <w:rFonts w:ascii="Times New Roman" w:eastAsia="Calibri" w:hAnsi="Times New Roman" w:cs="Times New Roman"/>
        </w:rPr>
        <w:t>tür donanımları</w:t>
      </w:r>
      <w:r w:rsidR="000F7B3E" w:rsidRPr="006E2191">
        <w:rPr>
          <w:rFonts w:ascii="Times New Roman" w:eastAsia="Calibri" w:hAnsi="Times New Roman" w:cs="Times New Roman"/>
        </w:rPr>
        <w:t xml:space="preserve"> kurcalamanın büyük tehlikeler doğurabileceği anlatılmalıdır.</w:t>
      </w:r>
    </w:p>
    <w:p w14:paraId="7C67729A" w14:textId="77777777" w:rsidR="0086557B" w:rsidRPr="006E2191" w:rsidRDefault="000F7B3E"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e. </w:t>
      </w:r>
      <w:r w:rsidR="0086557B" w:rsidRPr="006E2191">
        <w:rPr>
          <w:rFonts w:ascii="Times New Roman" w:eastAsia="Calibri" w:hAnsi="Times New Roman" w:cs="Times New Roman"/>
        </w:rPr>
        <w:t>Binada gerekli olan yerlere İSG</w:t>
      </w:r>
      <w:r w:rsidRPr="006E2191">
        <w:rPr>
          <w:rFonts w:ascii="Times New Roman" w:eastAsia="Calibri" w:hAnsi="Times New Roman" w:cs="Times New Roman"/>
        </w:rPr>
        <w:t xml:space="preserve"> (İş Sağlığı ve Güvenliği) </w:t>
      </w:r>
      <w:r w:rsidR="0086557B" w:rsidRPr="006E2191">
        <w:rPr>
          <w:rFonts w:ascii="Times New Roman" w:eastAsia="Calibri" w:hAnsi="Times New Roman" w:cs="Times New Roman"/>
        </w:rPr>
        <w:t xml:space="preserve"> ile ilgili uyarı ve ikaz işaretleri konulmalıdır.</w:t>
      </w:r>
    </w:p>
    <w:p w14:paraId="27A48A83" w14:textId="77777777"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f. Okuldaki nöbet günlerimizde okulun genel hijyen durumunu  özellikle tuvalet ve lavaboların temizlik durumlarını kontrol ederek uygun olmayan hususlar ile ilgili okul idaresini bilgilendirmeliyiz.</w:t>
      </w:r>
    </w:p>
    <w:p w14:paraId="6E629423" w14:textId="77777777"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g. Labaratuvar çalışmalarında önce güvenlik önlemleri gözden geçirilmelidir.</w:t>
      </w:r>
    </w:p>
    <w:p w14:paraId="56D9E6AB" w14:textId="77777777" w:rsidR="00256FC1" w:rsidRPr="006E2191" w:rsidRDefault="00256FC1"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ı. </w:t>
      </w:r>
      <w:r w:rsidR="00FF1DE2" w:rsidRPr="006E2191">
        <w:rPr>
          <w:rFonts w:ascii="Times New Roman" w:eastAsia="Calibri" w:hAnsi="Times New Roman" w:cs="Times New Roman"/>
        </w:rPr>
        <w:t>Okul idaresinin iş güvenli noktasında yaptığı görev dağılımının da aksatılmadan yürütülmesinn önemli olduğunu vurgaldı. Bu hususların derslerde de zaman zaman öğrencilere hatırlatılarak güvenli bir ortamın oluşturulabileceğini söyledi.</w:t>
      </w:r>
    </w:p>
    <w:p w14:paraId="7D36A563" w14:textId="77777777" w:rsidR="0088038D" w:rsidRDefault="00E82C15" w:rsidP="00666645">
      <w:pPr>
        <w:widowControl w:val="0"/>
        <w:tabs>
          <w:tab w:val="left" w:pos="1113"/>
        </w:tabs>
        <w:spacing w:after="0" w:line="269" w:lineRule="exact"/>
        <w:jc w:val="both"/>
        <w:rPr>
          <w:rFonts w:ascii="Times New Roman" w:hAnsi="Times New Roman" w:cs="Times New Roman"/>
        </w:rPr>
      </w:pPr>
      <w:r w:rsidRPr="006E2191">
        <w:rPr>
          <w:rFonts w:ascii="Times New Roman" w:eastAsia="Calibri" w:hAnsi="Times New Roman" w:cs="Times New Roman"/>
          <w:b/>
          <w:lang w:eastAsia="tr-TR"/>
        </w:rPr>
        <w:t>KARAR:</w:t>
      </w:r>
      <w:r w:rsidRPr="006E2191">
        <w:rPr>
          <w:rFonts w:ascii="Times New Roman" w:hAnsi="Times New Roman" w:cs="Times New Roman"/>
        </w:rPr>
        <w:t xml:space="preserve"> </w:t>
      </w:r>
    </w:p>
    <w:p w14:paraId="007313F4" w14:textId="4EDC8712" w:rsidR="00E82C15" w:rsidRPr="0088038D" w:rsidRDefault="00E82C15" w:rsidP="0088038D">
      <w:pPr>
        <w:pStyle w:val="ListeParagraf"/>
        <w:widowControl w:val="0"/>
        <w:numPr>
          <w:ilvl w:val="0"/>
          <w:numId w:val="34"/>
        </w:numPr>
        <w:tabs>
          <w:tab w:val="left" w:pos="1113"/>
        </w:tabs>
        <w:spacing w:after="0" w:line="269" w:lineRule="exact"/>
        <w:jc w:val="both"/>
        <w:rPr>
          <w:rFonts w:ascii="Times New Roman" w:hAnsi="Times New Roman" w:cs="Times New Roman"/>
          <w:bCs/>
        </w:rPr>
      </w:pPr>
      <w:r w:rsidRPr="0088038D">
        <w:rPr>
          <w:rFonts w:ascii="Times New Roman" w:hAnsi="Times New Roman" w:cs="Times New Roman"/>
          <w:bCs/>
        </w:rPr>
        <w:t>İş sağlığı ve güvenliği noktasında gerekli tedbirlerin öncelikle alınmasına ve gerekli uyarıların yapılmasına,</w:t>
      </w:r>
    </w:p>
    <w:p w14:paraId="59D12558" w14:textId="77777777" w:rsidR="00E82C15" w:rsidRPr="0088038D" w:rsidRDefault="00E82C15" w:rsidP="0088038D">
      <w:pPr>
        <w:pStyle w:val="ListeParagraf"/>
        <w:widowControl w:val="0"/>
        <w:numPr>
          <w:ilvl w:val="0"/>
          <w:numId w:val="34"/>
        </w:numPr>
        <w:tabs>
          <w:tab w:val="left" w:pos="1113"/>
        </w:tabs>
        <w:spacing w:after="0" w:line="269" w:lineRule="exact"/>
        <w:jc w:val="both"/>
        <w:rPr>
          <w:rFonts w:ascii="Times New Roman" w:hAnsi="Times New Roman" w:cs="Times New Roman"/>
          <w:bCs/>
        </w:rPr>
      </w:pPr>
      <w:r w:rsidRPr="0088038D">
        <w:rPr>
          <w:rFonts w:ascii="Times New Roman" w:hAnsi="Times New Roman" w:cs="Times New Roman"/>
          <w:bCs/>
        </w:rPr>
        <w:t>-Öğretmen olarak üzerimize düşen her türlü tedbirin alınmasında hassiyet gösterilmesine,</w:t>
      </w:r>
    </w:p>
    <w:p w14:paraId="47929988" w14:textId="77777777" w:rsidR="00E82C15" w:rsidRPr="0088038D" w:rsidRDefault="00E82C15" w:rsidP="0088038D">
      <w:pPr>
        <w:pStyle w:val="ListeParagraf"/>
        <w:widowControl w:val="0"/>
        <w:numPr>
          <w:ilvl w:val="0"/>
          <w:numId w:val="34"/>
        </w:numPr>
        <w:tabs>
          <w:tab w:val="left" w:pos="1113"/>
        </w:tabs>
        <w:spacing w:after="0" w:line="240" w:lineRule="auto"/>
        <w:jc w:val="both"/>
        <w:rPr>
          <w:rFonts w:ascii="Times New Roman" w:hAnsi="Times New Roman" w:cs="Times New Roman"/>
          <w:bCs/>
        </w:rPr>
      </w:pPr>
      <w:r w:rsidRPr="0088038D">
        <w:rPr>
          <w:rFonts w:ascii="Times New Roman" w:hAnsi="Times New Roman" w:cs="Times New Roman"/>
          <w:bCs/>
        </w:rPr>
        <w:t>-Labaratuvar çalışmalarında önceliğin güvenlik tedbirlerine verilmesine karar verildi.</w:t>
      </w:r>
    </w:p>
    <w:p w14:paraId="5E18BF4F" w14:textId="77777777" w:rsidR="00E82C15" w:rsidRPr="006E2191" w:rsidRDefault="00E82C15" w:rsidP="000431FC">
      <w:pPr>
        <w:widowControl w:val="0"/>
        <w:tabs>
          <w:tab w:val="left" w:pos="1113"/>
        </w:tabs>
        <w:spacing w:after="0" w:line="240" w:lineRule="auto"/>
        <w:jc w:val="both"/>
        <w:rPr>
          <w:rFonts w:ascii="Times New Roman" w:hAnsi="Times New Roman" w:cs="Times New Roman"/>
        </w:rPr>
      </w:pPr>
    </w:p>
    <w:p w14:paraId="76702FC9" w14:textId="57A62E52" w:rsidR="00666645" w:rsidRPr="006E2191" w:rsidRDefault="006B6B8A"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w:t>
      </w:r>
      <w:r w:rsidR="00D8277B">
        <w:rPr>
          <w:rFonts w:ascii="Times New Roman" w:eastAsia="Times New Roman" w:hAnsi="Times New Roman" w:cs="Times New Roman"/>
          <w:b/>
          <w:color w:val="000000"/>
          <w:lang w:eastAsia="tr-TR" w:bidi="tr-TR"/>
        </w:rPr>
        <w:t>1</w:t>
      </w:r>
      <w:r w:rsidR="00666645" w:rsidRPr="006E2191">
        <w:rPr>
          <w:rFonts w:ascii="Times New Roman" w:eastAsia="Times New Roman" w:hAnsi="Times New Roman" w:cs="Times New Roman"/>
          <w:color w:val="000000"/>
          <w:lang w:eastAsia="tr-TR" w:bidi="tr-TR"/>
        </w:rPr>
        <w:t xml:space="preserve">. </w:t>
      </w:r>
      <w:r w:rsidR="00666645" w:rsidRPr="006E2191">
        <w:rPr>
          <w:rFonts w:ascii="Times New Roman" w:eastAsia="Times New Roman" w:hAnsi="Times New Roman" w:cs="Times New Roman"/>
          <w:b/>
          <w:color w:val="000000"/>
          <w:lang w:eastAsia="tr-TR" w:bidi="tr-TR"/>
        </w:rPr>
        <w:t xml:space="preserve">Dilek ve temenniler </w:t>
      </w:r>
    </w:p>
    <w:p w14:paraId="48E6160C" w14:textId="77777777" w:rsidR="00666645" w:rsidRPr="006E2191" w:rsidRDefault="00666645" w:rsidP="000431FC">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-Zümre başkanı </w:t>
      </w:r>
      <w:r w:rsidR="001F6B42" w:rsidRPr="006E2191">
        <w:rPr>
          <w:rFonts w:ascii="Times New Roman" w:eastAsia="Times New Roman" w:hAnsi="Times New Roman" w:cs="Times New Roman"/>
          <w:color w:val="000000"/>
          <w:lang w:eastAsia="tr-TR" w:bidi="tr-TR"/>
        </w:rPr>
        <w:t>.....................</w:t>
      </w:r>
      <w:r w:rsidRPr="006E2191">
        <w:rPr>
          <w:rFonts w:ascii="Times New Roman" w:eastAsia="Times New Roman" w:hAnsi="Times New Roman" w:cs="Times New Roman"/>
          <w:color w:val="000000"/>
          <w:lang w:eastAsia="tr-TR" w:bidi="tr-TR"/>
        </w:rPr>
        <w:t>: Kurul üyelerine ilave etmek istedikleri başka bir konu olup olmadığını sordu. Zümre üyeleri alınan kararların iyi sonuçlar getirmesini dilediklerini ve yeni eğitim ve öğretim yılının hayırlı olmasını temenni ettiler.</w:t>
      </w:r>
    </w:p>
    <w:p w14:paraId="3DE8B715" w14:textId="77777777" w:rsidR="000431FC" w:rsidRPr="006E2191" w:rsidRDefault="000431FC"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p>
    <w:p w14:paraId="23C4699C" w14:textId="0507E336" w:rsidR="00666645" w:rsidRPr="006E2191" w:rsidRDefault="006B6B8A"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w:t>
      </w:r>
      <w:r w:rsidR="00D8277B">
        <w:rPr>
          <w:rFonts w:ascii="Times New Roman" w:eastAsia="Times New Roman" w:hAnsi="Times New Roman" w:cs="Times New Roman"/>
          <w:b/>
          <w:color w:val="000000"/>
          <w:lang w:eastAsia="tr-TR" w:bidi="tr-TR"/>
        </w:rPr>
        <w:t>2</w:t>
      </w:r>
      <w:r w:rsidR="00666645" w:rsidRPr="006E2191">
        <w:rPr>
          <w:rFonts w:ascii="Times New Roman" w:eastAsia="Times New Roman" w:hAnsi="Times New Roman" w:cs="Times New Roman"/>
          <w:b/>
          <w:color w:val="000000"/>
          <w:lang w:eastAsia="tr-TR" w:bidi="tr-TR"/>
        </w:rPr>
        <w:t>. Kapanış</w:t>
      </w:r>
    </w:p>
    <w:p w14:paraId="41145C5D" w14:textId="77777777" w:rsidR="000F7B3E" w:rsidRPr="006E2191" w:rsidRDefault="00666645"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Bunun üzerine 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arkdaşlar ben de aynı dileklerde bulunuyorum. Her şeyden önce sağlıklı, kazasız, belasız, verimli bir eğitim öğretim süreci yaşamayı diiyor, teşekkür ediyorum diyerek toplantıyı sonlandırdı.</w:t>
      </w:r>
    </w:p>
    <w:p w14:paraId="45283BB2" w14:textId="77777777" w:rsidR="006B6B8A" w:rsidRDefault="006B6B8A" w:rsidP="00D56B13">
      <w:pPr>
        <w:spacing w:after="0" w:line="240" w:lineRule="auto"/>
        <w:rPr>
          <w:rFonts w:ascii="Times New Roman" w:eastAsia="Calibri" w:hAnsi="Times New Roman" w:cs="Times New Roman"/>
          <w:u w:val="single"/>
        </w:rPr>
      </w:pPr>
    </w:p>
    <w:p w14:paraId="2B405C1E" w14:textId="77777777" w:rsidR="00D8277B" w:rsidRDefault="00D8277B" w:rsidP="00D56B13">
      <w:pPr>
        <w:spacing w:after="0" w:line="240" w:lineRule="auto"/>
        <w:rPr>
          <w:rFonts w:ascii="Times New Roman" w:eastAsia="Calibri" w:hAnsi="Times New Roman" w:cs="Times New Roman"/>
          <w:u w:val="single"/>
        </w:rPr>
      </w:pPr>
    </w:p>
    <w:p w14:paraId="1BE1530C" w14:textId="77777777" w:rsidR="00D8277B" w:rsidRDefault="00D8277B" w:rsidP="00D56B13">
      <w:pPr>
        <w:spacing w:after="0" w:line="240" w:lineRule="auto"/>
        <w:rPr>
          <w:rFonts w:ascii="Times New Roman" w:eastAsia="Calibri" w:hAnsi="Times New Roman" w:cs="Times New Roman"/>
          <w:u w:val="single"/>
        </w:rPr>
      </w:pPr>
    </w:p>
    <w:p w14:paraId="45D77F3C" w14:textId="77777777" w:rsidR="00D8277B" w:rsidRDefault="00D8277B" w:rsidP="00D56B13">
      <w:pPr>
        <w:spacing w:after="0" w:line="240" w:lineRule="auto"/>
        <w:rPr>
          <w:rFonts w:ascii="Times New Roman" w:eastAsia="Calibri" w:hAnsi="Times New Roman" w:cs="Times New Roman"/>
          <w:u w:val="single"/>
        </w:rPr>
      </w:pPr>
    </w:p>
    <w:p w14:paraId="61BA3C74" w14:textId="77777777" w:rsidR="00D8277B" w:rsidRDefault="00D8277B" w:rsidP="00D56B13">
      <w:pPr>
        <w:spacing w:after="0" w:line="240" w:lineRule="auto"/>
        <w:rPr>
          <w:rFonts w:ascii="Times New Roman" w:eastAsia="Calibri" w:hAnsi="Times New Roman" w:cs="Times New Roman"/>
          <w:u w:val="single"/>
        </w:rPr>
      </w:pPr>
    </w:p>
    <w:p w14:paraId="6F8BF8D1" w14:textId="77777777" w:rsidR="00D8277B" w:rsidRDefault="00D8277B" w:rsidP="00D56B13">
      <w:pPr>
        <w:spacing w:after="0" w:line="240" w:lineRule="auto"/>
        <w:rPr>
          <w:rFonts w:ascii="Times New Roman" w:eastAsia="Calibri" w:hAnsi="Times New Roman" w:cs="Times New Roman"/>
          <w:u w:val="single"/>
        </w:rPr>
      </w:pPr>
    </w:p>
    <w:p w14:paraId="0212FD34" w14:textId="77777777" w:rsidR="00D8277B" w:rsidRDefault="00D8277B" w:rsidP="00D56B13">
      <w:pPr>
        <w:spacing w:after="0" w:line="240" w:lineRule="auto"/>
        <w:rPr>
          <w:rFonts w:ascii="Times New Roman" w:eastAsia="Calibri" w:hAnsi="Times New Roman" w:cs="Times New Roman"/>
          <w:u w:val="single"/>
        </w:rPr>
      </w:pPr>
    </w:p>
    <w:p w14:paraId="65682D85" w14:textId="77777777" w:rsidR="00D8277B" w:rsidRDefault="00D8277B" w:rsidP="00D56B13">
      <w:pPr>
        <w:spacing w:after="0" w:line="240" w:lineRule="auto"/>
        <w:rPr>
          <w:rFonts w:ascii="Times New Roman" w:eastAsia="Calibri" w:hAnsi="Times New Roman" w:cs="Times New Roman"/>
          <w:u w:val="single"/>
        </w:rPr>
      </w:pPr>
    </w:p>
    <w:p w14:paraId="6FBE010B" w14:textId="77777777" w:rsidR="00D8277B" w:rsidRDefault="00D8277B" w:rsidP="00D56B13">
      <w:pPr>
        <w:spacing w:after="0" w:line="240" w:lineRule="auto"/>
        <w:rPr>
          <w:rFonts w:ascii="Times New Roman" w:eastAsia="Calibri" w:hAnsi="Times New Roman" w:cs="Times New Roman"/>
          <w:u w:val="single"/>
        </w:rPr>
      </w:pPr>
    </w:p>
    <w:p w14:paraId="5D559484" w14:textId="77777777" w:rsidR="00D8277B" w:rsidRDefault="00D8277B" w:rsidP="00D56B13">
      <w:pPr>
        <w:spacing w:after="0" w:line="240" w:lineRule="auto"/>
        <w:rPr>
          <w:rFonts w:ascii="Times New Roman" w:eastAsia="Calibri" w:hAnsi="Times New Roman" w:cs="Times New Roman"/>
          <w:u w:val="single"/>
        </w:rPr>
      </w:pPr>
    </w:p>
    <w:p w14:paraId="31720222" w14:textId="77777777" w:rsidR="00D8277B" w:rsidRDefault="00D8277B" w:rsidP="00D56B13">
      <w:pPr>
        <w:spacing w:after="0" w:line="240" w:lineRule="auto"/>
        <w:rPr>
          <w:rFonts w:ascii="Times New Roman" w:eastAsia="Calibri" w:hAnsi="Times New Roman" w:cs="Times New Roman"/>
          <w:u w:val="single"/>
        </w:rPr>
      </w:pPr>
    </w:p>
    <w:p w14:paraId="154393D5" w14:textId="77777777" w:rsidR="00D8277B" w:rsidRDefault="00D8277B" w:rsidP="00D56B13">
      <w:pPr>
        <w:spacing w:after="0" w:line="240" w:lineRule="auto"/>
        <w:rPr>
          <w:rFonts w:ascii="Times New Roman" w:eastAsia="Calibri" w:hAnsi="Times New Roman" w:cs="Times New Roman"/>
          <w:u w:val="single"/>
        </w:rPr>
      </w:pPr>
    </w:p>
    <w:p w14:paraId="5BEDF9EB" w14:textId="77777777" w:rsidR="00D8277B" w:rsidRDefault="00D8277B" w:rsidP="00D56B13">
      <w:pPr>
        <w:spacing w:after="0" w:line="240" w:lineRule="auto"/>
        <w:rPr>
          <w:rFonts w:ascii="Times New Roman" w:eastAsia="Calibri" w:hAnsi="Times New Roman" w:cs="Times New Roman"/>
          <w:u w:val="single"/>
        </w:rPr>
      </w:pPr>
    </w:p>
    <w:p w14:paraId="47DAA7F5" w14:textId="77777777" w:rsidR="00D8277B" w:rsidRDefault="00D8277B" w:rsidP="00D56B13">
      <w:pPr>
        <w:spacing w:after="0" w:line="240" w:lineRule="auto"/>
        <w:rPr>
          <w:rFonts w:ascii="Times New Roman" w:eastAsia="Calibri" w:hAnsi="Times New Roman" w:cs="Times New Roman"/>
          <w:u w:val="single"/>
        </w:rPr>
      </w:pPr>
    </w:p>
    <w:p w14:paraId="46A3B4DE" w14:textId="77777777" w:rsidR="00D8277B" w:rsidRDefault="00D8277B" w:rsidP="00D56B13">
      <w:pPr>
        <w:spacing w:after="0" w:line="240" w:lineRule="auto"/>
        <w:rPr>
          <w:rFonts w:ascii="Times New Roman" w:eastAsia="Calibri" w:hAnsi="Times New Roman" w:cs="Times New Roman"/>
          <w:u w:val="single"/>
        </w:rPr>
      </w:pPr>
    </w:p>
    <w:p w14:paraId="71F484C0" w14:textId="77777777" w:rsidR="00D8277B" w:rsidRDefault="00D8277B" w:rsidP="00D56B13">
      <w:pPr>
        <w:spacing w:after="0" w:line="240" w:lineRule="auto"/>
        <w:rPr>
          <w:rFonts w:ascii="Times New Roman" w:eastAsia="Calibri" w:hAnsi="Times New Roman" w:cs="Times New Roman"/>
          <w:u w:val="single"/>
        </w:rPr>
      </w:pPr>
    </w:p>
    <w:p w14:paraId="275C13C5" w14:textId="77777777" w:rsidR="00D8277B" w:rsidRDefault="00D8277B" w:rsidP="00D56B13">
      <w:pPr>
        <w:spacing w:after="0" w:line="240" w:lineRule="auto"/>
        <w:rPr>
          <w:rFonts w:ascii="Times New Roman" w:eastAsia="Calibri" w:hAnsi="Times New Roman" w:cs="Times New Roman"/>
          <w:u w:val="single"/>
        </w:rPr>
      </w:pPr>
    </w:p>
    <w:p w14:paraId="4D1BACEF" w14:textId="77777777" w:rsidR="00D8277B" w:rsidRDefault="00D8277B" w:rsidP="00D56B13">
      <w:pPr>
        <w:spacing w:after="0" w:line="240" w:lineRule="auto"/>
        <w:rPr>
          <w:rFonts w:ascii="Times New Roman" w:eastAsia="Calibri" w:hAnsi="Times New Roman" w:cs="Times New Roman"/>
          <w:u w:val="single"/>
        </w:rPr>
      </w:pPr>
    </w:p>
    <w:p w14:paraId="023074A6" w14:textId="77777777" w:rsidR="00D8277B" w:rsidRDefault="00D8277B" w:rsidP="00D56B13">
      <w:pPr>
        <w:spacing w:after="0" w:line="240" w:lineRule="auto"/>
        <w:rPr>
          <w:rFonts w:ascii="Times New Roman" w:eastAsia="Calibri" w:hAnsi="Times New Roman" w:cs="Times New Roman"/>
          <w:u w:val="single"/>
        </w:rPr>
      </w:pPr>
    </w:p>
    <w:p w14:paraId="1566646E" w14:textId="77777777" w:rsidR="00D8277B" w:rsidRDefault="00D8277B" w:rsidP="00D56B13">
      <w:pPr>
        <w:spacing w:after="0" w:line="240" w:lineRule="auto"/>
        <w:rPr>
          <w:rFonts w:ascii="Times New Roman" w:eastAsia="Calibri" w:hAnsi="Times New Roman" w:cs="Times New Roman"/>
          <w:u w:val="single"/>
        </w:rPr>
      </w:pPr>
    </w:p>
    <w:p w14:paraId="49F8BC39" w14:textId="77777777" w:rsidR="00D8277B" w:rsidRDefault="00D8277B" w:rsidP="00D56B13">
      <w:pPr>
        <w:spacing w:after="0" w:line="240" w:lineRule="auto"/>
        <w:rPr>
          <w:rFonts w:ascii="Times New Roman" w:eastAsia="Calibri" w:hAnsi="Times New Roman" w:cs="Times New Roman"/>
          <w:u w:val="single"/>
        </w:rPr>
      </w:pPr>
    </w:p>
    <w:p w14:paraId="19E7FBC2" w14:textId="77777777" w:rsidR="00D8277B" w:rsidRDefault="00D8277B" w:rsidP="00D56B13">
      <w:pPr>
        <w:spacing w:after="0" w:line="240" w:lineRule="auto"/>
        <w:rPr>
          <w:rFonts w:ascii="Times New Roman" w:eastAsia="Calibri" w:hAnsi="Times New Roman" w:cs="Times New Roman"/>
          <w:u w:val="single"/>
        </w:rPr>
      </w:pPr>
    </w:p>
    <w:p w14:paraId="0F08EF8E" w14:textId="77777777" w:rsidR="00D8277B" w:rsidRDefault="00D8277B" w:rsidP="00D56B13">
      <w:pPr>
        <w:spacing w:after="0" w:line="240" w:lineRule="auto"/>
        <w:rPr>
          <w:rFonts w:ascii="Times New Roman" w:eastAsia="Calibri" w:hAnsi="Times New Roman" w:cs="Times New Roman"/>
          <w:u w:val="single"/>
        </w:rPr>
      </w:pPr>
    </w:p>
    <w:p w14:paraId="399E87CB" w14:textId="77777777" w:rsidR="00D8277B" w:rsidRDefault="00D8277B" w:rsidP="00D56B13">
      <w:pPr>
        <w:spacing w:after="0" w:line="240" w:lineRule="auto"/>
        <w:rPr>
          <w:rFonts w:ascii="Times New Roman" w:eastAsia="Calibri" w:hAnsi="Times New Roman" w:cs="Times New Roman"/>
          <w:u w:val="single"/>
        </w:rPr>
      </w:pPr>
    </w:p>
    <w:p w14:paraId="67BD8AD5" w14:textId="77777777" w:rsidR="00D8277B" w:rsidRDefault="00D8277B" w:rsidP="00D56B13">
      <w:pPr>
        <w:spacing w:after="0" w:line="240" w:lineRule="auto"/>
        <w:rPr>
          <w:rFonts w:ascii="Times New Roman" w:eastAsia="Calibri" w:hAnsi="Times New Roman" w:cs="Times New Roman"/>
          <w:u w:val="single"/>
        </w:rPr>
      </w:pPr>
    </w:p>
    <w:p w14:paraId="7BB3F9B2" w14:textId="77777777" w:rsidR="00D8277B" w:rsidRDefault="00D8277B" w:rsidP="00D56B13">
      <w:pPr>
        <w:spacing w:after="0" w:line="240" w:lineRule="auto"/>
        <w:rPr>
          <w:rFonts w:ascii="Times New Roman" w:eastAsia="Calibri" w:hAnsi="Times New Roman" w:cs="Times New Roman"/>
          <w:u w:val="single"/>
        </w:rPr>
      </w:pPr>
    </w:p>
    <w:p w14:paraId="24317D27" w14:textId="77777777" w:rsidR="00D8277B" w:rsidRDefault="00D8277B" w:rsidP="00D56B13">
      <w:pPr>
        <w:spacing w:after="0" w:line="240" w:lineRule="auto"/>
        <w:rPr>
          <w:rFonts w:ascii="Times New Roman" w:eastAsia="Calibri" w:hAnsi="Times New Roman" w:cs="Times New Roman"/>
          <w:u w:val="single"/>
        </w:rPr>
      </w:pPr>
    </w:p>
    <w:p w14:paraId="6CA4A1B3" w14:textId="77777777" w:rsidR="00D8277B" w:rsidRDefault="00D8277B" w:rsidP="00D56B13">
      <w:pPr>
        <w:spacing w:after="0" w:line="240" w:lineRule="auto"/>
        <w:rPr>
          <w:rFonts w:ascii="Times New Roman" w:eastAsia="Calibri" w:hAnsi="Times New Roman" w:cs="Times New Roman"/>
          <w:u w:val="single"/>
        </w:rPr>
      </w:pPr>
    </w:p>
    <w:p w14:paraId="582722CE" w14:textId="77777777" w:rsidR="00D8277B" w:rsidRDefault="00D8277B" w:rsidP="00D56B13">
      <w:pPr>
        <w:spacing w:after="0" w:line="240" w:lineRule="auto"/>
        <w:rPr>
          <w:rFonts w:ascii="Times New Roman" w:eastAsia="Calibri" w:hAnsi="Times New Roman" w:cs="Times New Roman"/>
          <w:u w:val="single"/>
        </w:rPr>
      </w:pPr>
    </w:p>
    <w:p w14:paraId="706E7C8C" w14:textId="77777777" w:rsidR="00D8277B" w:rsidRDefault="00D8277B" w:rsidP="00D56B13">
      <w:pPr>
        <w:spacing w:after="0" w:line="240" w:lineRule="auto"/>
        <w:rPr>
          <w:rFonts w:ascii="Times New Roman" w:eastAsia="Calibri" w:hAnsi="Times New Roman" w:cs="Times New Roman"/>
          <w:u w:val="single"/>
        </w:rPr>
      </w:pPr>
    </w:p>
    <w:p w14:paraId="59D2F226" w14:textId="77777777" w:rsidR="00D8277B" w:rsidRDefault="00D8277B" w:rsidP="00D56B13">
      <w:pPr>
        <w:spacing w:after="0" w:line="240" w:lineRule="auto"/>
        <w:rPr>
          <w:rFonts w:ascii="Times New Roman" w:eastAsia="Calibri" w:hAnsi="Times New Roman" w:cs="Times New Roman"/>
          <w:u w:val="single"/>
        </w:rPr>
      </w:pPr>
    </w:p>
    <w:p w14:paraId="06D5FE30" w14:textId="77777777" w:rsidR="00D8277B" w:rsidRDefault="00D8277B" w:rsidP="00D56B13">
      <w:pPr>
        <w:spacing w:after="0" w:line="240" w:lineRule="auto"/>
        <w:rPr>
          <w:rFonts w:ascii="Times New Roman" w:eastAsia="Calibri" w:hAnsi="Times New Roman" w:cs="Times New Roman"/>
          <w:u w:val="single"/>
        </w:rPr>
      </w:pPr>
    </w:p>
    <w:p w14:paraId="443BE89E" w14:textId="77777777" w:rsidR="00D8277B" w:rsidRDefault="00D8277B" w:rsidP="00D56B13">
      <w:pPr>
        <w:spacing w:after="0" w:line="240" w:lineRule="auto"/>
        <w:rPr>
          <w:rFonts w:ascii="Times New Roman" w:eastAsia="Calibri" w:hAnsi="Times New Roman" w:cs="Times New Roman"/>
          <w:u w:val="single"/>
        </w:rPr>
      </w:pPr>
    </w:p>
    <w:p w14:paraId="46DBDE2C" w14:textId="77777777" w:rsidR="00D8277B" w:rsidRDefault="00D8277B" w:rsidP="00D56B13">
      <w:pPr>
        <w:spacing w:after="0" w:line="240" w:lineRule="auto"/>
        <w:rPr>
          <w:rFonts w:ascii="Times New Roman" w:eastAsia="Calibri" w:hAnsi="Times New Roman" w:cs="Times New Roman"/>
          <w:u w:val="single"/>
        </w:rPr>
      </w:pPr>
    </w:p>
    <w:p w14:paraId="3386E253" w14:textId="77777777" w:rsidR="00532306" w:rsidRPr="0088038D" w:rsidRDefault="00D56B13" w:rsidP="00D56B13">
      <w:pPr>
        <w:spacing w:after="0" w:line="240" w:lineRule="auto"/>
        <w:rPr>
          <w:rFonts w:ascii="Times New Roman" w:eastAsia="Calibri" w:hAnsi="Times New Roman" w:cs="Times New Roman"/>
          <w:b/>
          <w:bCs/>
          <w:sz w:val="24"/>
          <w:szCs w:val="24"/>
          <w:u w:val="single"/>
        </w:rPr>
      </w:pPr>
      <w:r w:rsidRPr="0088038D">
        <w:rPr>
          <w:rFonts w:ascii="Times New Roman" w:eastAsia="Calibri" w:hAnsi="Times New Roman" w:cs="Times New Roman"/>
          <w:b/>
          <w:bCs/>
          <w:sz w:val="24"/>
          <w:szCs w:val="24"/>
          <w:u w:val="single"/>
        </w:rPr>
        <w:lastRenderedPageBreak/>
        <w:t>ALINAN KARARLAR:</w:t>
      </w:r>
    </w:p>
    <w:p w14:paraId="58A548A4" w14:textId="4D2682CA" w:rsidR="00D56B13" w:rsidRPr="0088038D" w:rsidRDefault="00D8277B" w:rsidP="0088038D">
      <w:pPr>
        <w:pStyle w:val="ListeParagraf"/>
        <w:widowControl w:val="0"/>
        <w:numPr>
          <w:ilvl w:val="0"/>
          <w:numId w:val="36"/>
        </w:numPr>
        <w:tabs>
          <w:tab w:val="left" w:pos="567"/>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 xml:space="preserve">2025-2026 </w:t>
      </w:r>
      <w:r w:rsidR="00D56B13" w:rsidRPr="0088038D">
        <w:rPr>
          <w:rFonts w:ascii="Times New Roman" w:eastAsia="Times New Roman" w:hAnsi="Times New Roman" w:cs="Times New Roman"/>
          <w:color w:val="000000"/>
          <w:sz w:val="24"/>
          <w:szCs w:val="24"/>
          <w:lang w:eastAsia="tr-TR" w:bidi="tr-TR"/>
        </w:rPr>
        <w:t>eğitim öğretim yılında 9.</w:t>
      </w:r>
      <w:r w:rsidR="0088038D" w:rsidRPr="0088038D">
        <w:rPr>
          <w:rFonts w:ascii="Times New Roman" w:eastAsia="Times New Roman" w:hAnsi="Times New Roman" w:cs="Times New Roman"/>
          <w:color w:val="000000"/>
          <w:sz w:val="24"/>
          <w:szCs w:val="24"/>
          <w:lang w:eastAsia="tr-TR" w:bidi="tr-TR"/>
        </w:rPr>
        <w:t>10.</w:t>
      </w:r>
      <w:r w:rsidR="00D56B13" w:rsidRPr="0088038D">
        <w:rPr>
          <w:rFonts w:ascii="Times New Roman" w:eastAsia="Times New Roman" w:hAnsi="Times New Roman" w:cs="Times New Roman"/>
          <w:color w:val="000000"/>
          <w:sz w:val="24"/>
          <w:szCs w:val="24"/>
          <w:lang w:eastAsia="tr-TR" w:bidi="tr-TR"/>
        </w:rPr>
        <w:t xml:space="preserve"> sınıflarda yeni ders programının 11 ve 12. sınıflarda eski ders programı</w:t>
      </w:r>
      <w:r w:rsidR="006F7AD3" w:rsidRPr="0088038D">
        <w:rPr>
          <w:rFonts w:ascii="Times New Roman" w:eastAsia="Times New Roman" w:hAnsi="Times New Roman" w:cs="Times New Roman"/>
          <w:color w:val="000000"/>
          <w:sz w:val="24"/>
          <w:szCs w:val="24"/>
          <w:lang w:eastAsia="tr-TR" w:bidi="tr-TR"/>
        </w:rPr>
        <w:t>nın uygulanmasına,</w:t>
      </w:r>
    </w:p>
    <w:p w14:paraId="57E0A826" w14:textId="4C7F8B5B"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Biyoloji dersi programındaki biyoloji eğitiminin genel amaçlarının esas alınmasına,</w:t>
      </w:r>
    </w:p>
    <w:p w14:paraId="609F9B36" w14:textId="3C863F03"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Biyoloji dersinde ünitelendirilmiş yıllık plan yapılırken; Talim Terbiye kurulu</w:t>
      </w:r>
      <w:r w:rsidR="0088038D" w:rsidRPr="0088038D">
        <w:rPr>
          <w:rFonts w:ascii="Times New Roman" w:eastAsia="Times New Roman" w:hAnsi="Times New Roman" w:cs="Times New Roman"/>
          <w:color w:val="000000"/>
          <w:sz w:val="24"/>
          <w:szCs w:val="24"/>
          <w:lang w:eastAsia="tr-TR" w:bidi="tr-TR"/>
        </w:rPr>
        <w:t xml:space="preserve"> kararının ve </w:t>
      </w:r>
      <w:r w:rsidRPr="0088038D">
        <w:rPr>
          <w:rFonts w:ascii="Times New Roman" w:eastAsia="Times New Roman" w:hAnsi="Times New Roman" w:cs="Times New Roman"/>
          <w:color w:val="000000"/>
          <w:sz w:val="24"/>
          <w:szCs w:val="24"/>
          <w:lang w:eastAsia="tr-TR" w:bidi="tr-TR"/>
        </w:rPr>
        <w:t>öğretim programının esas alınmasına,</w:t>
      </w:r>
    </w:p>
    <w:p w14:paraId="1EBEAA4E" w14:textId="6655F7C1"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Derslerin işlenişinde etkileşimli tahtanın kullanılmasında, EBA Eğitim Portalinden, drama, sunum, slayt hazırlatma, ilgili resimler, şemalar ve dersle alakalı internetten paylaşılan görsellerden faydlanılmasına,</w:t>
      </w:r>
    </w:p>
    <w:p w14:paraId="139833AD" w14:textId="148811A9" w:rsidR="00D56B13" w:rsidRPr="0088038D" w:rsidRDefault="00D56B13" w:rsidP="0088038D">
      <w:pPr>
        <w:pStyle w:val="ListeParagraf"/>
        <w:widowControl w:val="0"/>
        <w:numPr>
          <w:ilvl w:val="0"/>
          <w:numId w:val="36"/>
        </w:numPr>
        <w:tabs>
          <w:tab w:val="left" w:pos="1113"/>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Öğrencilerin toplumsal ve evrensel değerleri keşfetmelerine fırsat sağlayan, değerleri benimseyerek tutum ve davranışa dönüştürmelerini destekleyen bir öğrenme öğretme ortamı oluşturulmasına,</w:t>
      </w:r>
    </w:p>
    <w:p w14:paraId="5103364F" w14:textId="74A05249" w:rsidR="00D56B13" w:rsidRPr="0088038D" w:rsidRDefault="00D56B13" w:rsidP="0088038D">
      <w:pPr>
        <w:pStyle w:val="ListeParagraf"/>
        <w:widowControl w:val="0"/>
        <w:numPr>
          <w:ilvl w:val="0"/>
          <w:numId w:val="36"/>
        </w:numPr>
        <w:tabs>
          <w:tab w:val="left" w:pos="1113"/>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Tek bir öğrenme öğretme yaklaşımına bağlı kalınmamalıdır. Öğrencilerin bireysel farklılıkları, süreç içerisindeki gelişimleri ve ilerlemeleri dikkate alınarak farklı ve çeşitli öğretim strateji, yöntem ve tekniklerinden yararlanılmasına,</w:t>
      </w:r>
    </w:p>
    <w:p w14:paraId="034752F7" w14:textId="580F1EFE" w:rsidR="00D56B13" w:rsidRPr="0088038D" w:rsidRDefault="00D56B13" w:rsidP="0088038D">
      <w:pPr>
        <w:pStyle w:val="ListeParagraf"/>
        <w:widowControl w:val="0"/>
        <w:numPr>
          <w:ilvl w:val="0"/>
          <w:numId w:val="36"/>
        </w:numPr>
        <w:tabs>
          <w:tab w:val="left" w:pos="1113"/>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EBA içeriklerinin etkin olar</w:t>
      </w:r>
      <w:r w:rsidR="006F7AD3" w:rsidRPr="0088038D">
        <w:rPr>
          <w:rFonts w:ascii="Times New Roman" w:eastAsia="Times New Roman" w:hAnsi="Times New Roman" w:cs="Times New Roman"/>
          <w:color w:val="000000"/>
          <w:sz w:val="24"/>
          <w:szCs w:val="24"/>
          <w:lang w:eastAsia="tr-TR" w:bidi="tr-TR"/>
        </w:rPr>
        <w:t>ak kullanılmasına,</w:t>
      </w:r>
    </w:p>
    <w:p w14:paraId="62466E2C" w14:textId="26DC5491" w:rsidR="00D56B13" w:rsidRPr="0088038D" w:rsidRDefault="00D56B13" w:rsidP="0088038D">
      <w:pPr>
        <w:pStyle w:val="ListeParagraf"/>
        <w:widowControl w:val="0"/>
        <w:numPr>
          <w:ilvl w:val="0"/>
          <w:numId w:val="36"/>
        </w:numPr>
        <w:tabs>
          <w:tab w:val="left" w:pos="1122"/>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Türk Millî Eğitimini düzenleyen genel amaçlar doğrultusunda özel eğitimle ilgili temel ilkelere uyulmasına,</w:t>
      </w:r>
    </w:p>
    <w:p w14:paraId="42FD80C7" w14:textId="7B358FF0" w:rsidR="00D56B13" w:rsidRPr="0088038D" w:rsidRDefault="00D56B13" w:rsidP="0088038D">
      <w:pPr>
        <w:pStyle w:val="ListeParagraf"/>
        <w:widowControl w:val="0"/>
        <w:numPr>
          <w:ilvl w:val="0"/>
          <w:numId w:val="36"/>
        </w:numPr>
        <w:tabs>
          <w:tab w:val="left" w:pos="1122"/>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Kaynaştırma eğitimine tabi tutulan öğrencilerin ilgi ve yeteneklerini en iyi şekilde kullanmasını sağlamak, toplum içinde yaşayabilmesini kolaylaştırmak adına gerekli tedbi</w:t>
      </w:r>
      <w:r w:rsidR="006F7AD3" w:rsidRPr="0088038D">
        <w:rPr>
          <w:rFonts w:ascii="Times New Roman" w:eastAsia="Times New Roman" w:hAnsi="Times New Roman" w:cs="Times New Roman"/>
          <w:color w:val="000000"/>
          <w:sz w:val="24"/>
          <w:szCs w:val="24"/>
          <w:lang w:eastAsia="tr-TR" w:bidi="tr-TR"/>
        </w:rPr>
        <w:t>rlerin alınmasına,</w:t>
      </w:r>
    </w:p>
    <w:p w14:paraId="12422744" w14:textId="67B73F34" w:rsidR="00D56B13" w:rsidRPr="0088038D" w:rsidRDefault="00D56B13" w:rsidP="0088038D">
      <w:pPr>
        <w:pStyle w:val="ListeParagraf"/>
        <w:widowControl w:val="0"/>
        <w:numPr>
          <w:ilvl w:val="0"/>
          <w:numId w:val="36"/>
        </w:numPr>
        <w:tabs>
          <w:tab w:val="left" w:pos="1122"/>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 xml:space="preserve">Konuların özelliğine göre fizik, kimya, coğrafya, matematik, tarih ve edebiyat zümreleri ile </w:t>
      </w:r>
      <w:proofErr w:type="gramStart"/>
      <w:r w:rsidRPr="0088038D">
        <w:rPr>
          <w:rFonts w:ascii="Times New Roman" w:eastAsia="Times New Roman" w:hAnsi="Times New Roman" w:cs="Times New Roman"/>
          <w:color w:val="000000"/>
          <w:sz w:val="24"/>
          <w:szCs w:val="24"/>
          <w:lang w:eastAsia="tr-TR" w:bidi="tr-TR"/>
        </w:rPr>
        <w:t>işbi</w:t>
      </w:r>
      <w:r w:rsidR="006F7AD3" w:rsidRPr="0088038D">
        <w:rPr>
          <w:rFonts w:ascii="Times New Roman" w:eastAsia="Times New Roman" w:hAnsi="Times New Roman" w:cs="Times New Roman"/>
          <w:color w:val="000000"/>
          <w:sz w:val="24"/>
          <w:szCs w:val="24"/>
          <w:lang w:eastAsia="tr-TR" w:bidi="tr-TR"/>
        </w:rPr>
        <w:t>rliği</w:t>
      </w:r>
      <w:proofErr w:type="gramEnd"/>
      <w:r w:rsidR="006F7AD3" w:rsidRPr="0088038D">
        <w:rPr>
          <w:rFonts w:ascii="Times New Roman" w:eastAsia="Times New Roman" w:hAnsi="Times New Roman" w:cs="Times New Roman"/>
          <w:color w:val="000000"/>
          <w:sz w:val="24"/>
          <w:szCs w:val="24"/>
          <w:lang w:eastAsia="tr-TR" w:bidi="tr-TR"/>
        </w:rPr>
        <w:t xml:space="preserve"> yapılmasına,</w:t>
      </w:r>
    </w:p>
    <w:p w14:paraId="0EE90E6F" w14:textId="101D83EC"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Öğrenme öğretme sürecinde bilgi ve iletişim teknolojilerinden yararlanılmasına,</w:t>
      </w:r>
    </w:p>
    <w:p w14:paraId="1DDB6AAE" w14:textId="575AA822"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Dersin işlenişinde ve uygulamalarda görsel iletişim araçlarına yer verilmelmesine,</w:t>
      </w:r>
    </w:p>
    <w:p w14:paraId="05984B17" w14:textId="4BF1116B"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Kazanımlarla ilgili belgesel, film, simülasyon vb. materyallerden yararlanılmasına,</w:t>
      </w:r>
    </w:p>
    <w:p w14:paraId="3E855579" w14:textId="7A361361"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Dijital kaynakların, özellikle İnternetten sağlanan içeriklerde intihal yapılmaması, etik kurallara ve telif haklarına riayet edilmesi hususlarında duyarlı o</w:t>
      </w:r>
      <w:r w:rsidR="006F7AD3" w:rsidRPr="0088038D">
        <w:rPr>
          <w:rFonts w:ascii="Times New Roman" w:eastAsia="Times New Roman" w:hAnsi="Times New Roman" w:cs="Times New Roman"/>
          <w:color w:val="000000"/>
          <w:sz w:val="24"/>
          <w:szCs w:val="24"/>
          <w:lang w:eastAsia="tr-TR" w:bidi="tr-TR"/>
        </w:rPr>
        <w:t>lunmasına,</w:t>
      </w:r>
    </w:p>
    <w:p w14:paraId="1C2CCB91" w14:textId="07926475" w:rsidR="00D56B13" w:rsidRPr="0088038D" w:rsidRDefault="00D56B13" w:rsidP="0088038D">
      <w:pPr>
        <w:pStyle w:val="ListeParagraf"/>
        <w:widowControl w:val="0"/>
        <w:numPr>
          <w:ilvl w:val="0"/>
          <w:numId w:val="36"/>
        </w:numPr>
        <w:tabs>
          <w:tab w:val="left" w:pos="1113"/>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Öğrencilerde girişimcilik bilincinin kazandırılmasına yönelik çalışmaların yapılmasına,</w:t>
      </w:r>
    </w:p>
    <w:p w14:paraId="7D8A2D86" w14:textId="1624857E" w:rsidR="00D56B13" w:rsidRPr="0088038D" w:rsidRDefault="00D56B13" w:rsidP="0088038D">
      <w:pPr>
        <w:pStyle w:val="ListeParagraf"/>
        <w:widowControl w:val="0"/>
        <w:numPr>
          <w:ilvl w:val="0"/>
          <w:numId w:val="36"/>
        </w:numPr>
        <w:tabs>
          <w:tab w:val="left" w:pos="1113"/>
        </w:tabs>
        <w:spacing w:after="0" w:line="269" w:lineRule="exact"/>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Girişimcilik eğitimini alabilecekleri yerle</w:t>
      </w:r>
      <w:r w:rsidR="006F7AD3" w:rsidRPr="0088038D">
        <w:rPr>
          <w:rFonts w:ascii="Times New Roman" w:eastAsia="Times New Roman" w:hAnsi="Times New Roman" w:cs="Times New Roman"/>
          <w:color w:val="000000"/>
          <w:sz w:val="24"/>
          <w:szCs w:val="24"/>
          <w:lang w:eastAsia="tr-TR" w:bidi="tr-TR"/>
        </w:rPr>
        <w:t>rin söylenmesine,</w:t>
      </w:r>
    </w:p>
    <w:p w14:paraId="39016232" w14:textId="1221F3F7"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Derslerin öğretiminde birinci temel kaynağın devlet tarafında ücretsiz verilen MEB Biyoloji ders kitapları olduğuna,</w:t>
      </w:r>
    </w:p>
    <w:p w14:paraId="0520DD07" w14:textId="3B98FF41"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Tavsiye niteliğinde bir yardımcı ders kitaplarının aldırılmamasına,</w:t>
      </w:r>
    </w:p>
    <w:p w14:paraId="58CC063F" w14:textId="7785471D" w:rsidR="00D56B13" w:rsidRPr="0088038D" w:rsidRDefault="00D56B13" w:rsidP="0088038D">
      <w:pPr>
        <w:pStyle w:val="ListeParagraf"/>
        <w:numPr>
          <w:ilvl w:val="0"/>
          <w:numId w:val="36"/>
        </w:numPr>
        <w:spacing w:after="0" w:line="240" w:lineRule="auto"/>
        <w:rPr>
          <w:rFonts w:ascii="Times New Roman" w:eastAsia="Times New Roman" w:hAnsi="Times New Roman" w:cs="Times New Roman"/>
          <w:color w:val="000000"/>
          <w:sz w:val="24"/>
          <w:szCs w:val="24"/>
          <w:lang w:eastAsia="tr-TR" w:bidi="tr-TR"/>
        </w:rPr>
      </w:pPr>
      <w:r w:rsidRPr="0088038D">
        <w:rPr>
          <w:rFonts w:ascii="Times New Roman" w:eastAsia="Times New Roman" w:hAnsi="Times New Roman" w:cs="Times New Roman"/>
          <w:color w:val="000000"/>
          <w:sz w:val="24"/>
          <w:szCs w:val="24"/>
          <w:lang w:eastAsia="tr-TR" w:bidi="tr-TR"/>
        </w:rPr>
        <w:t>Test soru kaynağı olarak Destekleme ve Yetiştirme Kursları için hazırlamış e kurs modülünde yayınlanan kazanım ve deneme soruların</w:t>
      </w:r>
      <w:r w:rsidR="006F7AD3" w:rsidRPr="0088038D">
        <w:rPr>
          <w:rFonts w:ascii="Times New Roman" w:eastAsia="Times New Roman" w:hAnsi="Times New Roman" w:cs="Times New Roman"/>
          <w:color w:val="000000"/>
          <w:sz w:val="24"/>
          <w:szCs w:val="24"/>
          <w:lang w:eastAsia="tr-TR" w:bidi="tr-TR"/>
        </w:rPr>
        <w:t>ın kullanılmasına,</w:t>
      </w:r>
    </w:p>
    <w:p w14:paraId="26187B46" w14:textId="4F060FF5" w:rsidR="00D56B13" w:rsidRPr="0088038D" w:rsidRDefault="00D56B13" w:rsidP="0088038D">
      <w:pPr>
        <w:pStyle w:val="ListeParagraf"/>
        <w:widowControl w:val="0"/>
        <w:numPr>
          <w:ilvl w:val="0"/>
          <w:numId w:val="36"/>
        </w:numPr>
        <w:tabs>
          <w:tab w:val="left" w:pos="1113"/>
        </w:tabs>
        <w:spacing w:after="0" w:line="269" w:lineRule="exact"/>
        <w:rPr>
          <w:rFonts w:ascii="Times New Roman" w:eastAsia="Calibri" w:hAnsi="Times New Roman" w:cs="Times New Roman"/>
          <w:sz w:val="24"/>
          <w:szCs w:val="24"/>
        </w:rPr>
      </w:pPr>
      <w:r w:rsidRPr="0088038D">
        <w:rPr>
          <w:rFonts w:ascii="Times New Roman" w:eastAsia="Calibri" w:hAnsi="Times New Roman" w:cs="Times New Roman"/>
          <w:sz w:val="24"/>
          <w:szCs w:val="24"/>
        </w:rPr>
        <w:t>Her ünitede, ünitenin özelliğine göre imkanlar ölçüsünde en az bir deney yapılmasına,</w:t>
      </w:r>
    </w:p>
    <w:p w14:paraId="2A4CB932" w14:textId="0C71D202" w:rsidR="00D56B13" w:rsidRPr="0088038D" w:rsidRDefault="00D56B13" w:rsidP="0088038D">
      <w:pPr>
        <w:pStyle w:val="ListeParagraf"/>
        <w:numPr>
          <w:ilvl w:val="0"/>
          <w:numId w:val="36"/>
        </w:numPr>
        <w:spacing w:after="0" w:line="240" w:lineRule="auto"/>
        <w:rPr>
          <w:rFonts w:ascii="Times New Roman" w:eastAsia="Calibri" w:hAnsi="Times New Roman" w:cs="Times New Roman"/>
          <w:sz w:val="24"/>
          <w:szCs w:val="24"/>
        </w:rPr>
      </w:pPr>
      <w:r w:rsidRPr="0088038D">
        <w:rPr>
          <w:rFonts w:ascii="Times New Roman" w:eastAsia="Calibri" w:hAnsi="Times New Roman" w:cs="Times New Roman"/>
          <w:sz w:val="24"/>
          <w:szCs w:val="24"/>
        </w:rPr>
        <w:t xml:space="preserve">Ölçme araçları yapılandırılırken kazanımların ve kazanım açıklamalarının belirlediği sınırların göz önünde </w:t>
      </w:r>
      <w:r w:rsidR="006F7AD3" w:rsidRPr="0088038D">
        <w:rPr>
          <w:rFonts w:ascii="Times New Roman" w:eastAsia="Calibri" w:hAnsi="Times New Roman" w:cs="Times New Roman"/>
          <w:sz w:val="24"/>
          <w:szCs w:val="24"/>
        </w:rPr>
        <w:t>tutulmasına,</w:t>
      </w:r>
    </w:p>
    <w:p w14:paraId="5C698E20" w14:textId="2AC69E30" w:rsidR="00D56B13" w:rsidRPr="0088038D" w:rsidRDefault="00D56B13" w:rsidP="0088038D">
      <w:pPr>
        <w:pStyle w:val="ListeParagraf"/>
        <w:numPr>
          <w:ilvl w:val="0"/>
          <w:numId w:val="36"/>
        </w:numPr>
        <w:spacing w:after="0" w:line="240" w:lineRule="auto"/>
        <w:rPr>
          <w:rFonts w:ascii="Times New Roman" w:eastAsia="Calibri" w:hAnsi="Times New Roman" w:cs="Times New Roman"/>
          <w:sz w:val="24"/>
          <w:szCs w:val="24"/>
        </w:rPr>
      </w:pPr>
      <w:r w:rsidRPr="0088038D">
        <w:rPr>
          <w:rFonts w:ascii="Times New Roman" w:eastAsia="Calibri" w:hAnsi="Times New Roman" w:cs="Times New Roman"/>
          <w:sz w:val="24"/>
          <w:szCs w:val="24"/>
        </w:rPr>
        <w:t>Değerlendirme çalışmalarının, farklı öğrenci yetenek ve beceri düzeyleri, öğrencilerin gelişimsel düzeyleri, kültür ve sınıf ortamı göz önünde bulundurularak hazırlanmasına,</w:t>
      </w:r>
    </w:p>
    <w:p w14:paraId="587E4F18" w14:textId="2CEBAF0C" w:rsidR="00D56B13" w:rsidRPr="0088038D" w:rsidRDefault="00D56B13" w:rsidP="0088038D">
      <w:pPr>
        <w:pStyle w:val="ListeParagraf"/>
        <w:numPr>
          <w:ilvl w:val="0"/>
          <w:numId w:val="36"/>
        </w:numPr>
        <w:spacing w:after="0" w:line="240" w:lineRule="auto"/>
        <w:rPr>
          <w:rFonts w:ascii="Times New Roman" w:eastAsia="Calibri" w:hAnsi="Times New Roman" w:cs="Times New Roman"/>
          <w:sz w:val="24"/>
          <w:szCs w:val="24"/>
        </w:rPr>
      </w:pPr>
      <w:r w:rsidRPr="0088038D">
        <w:rPr>
          <w:rFonts w:ascii="Times New Roman" w:eastAsia="Calibri" w:hAnsi="Times New Roman" w:cs="Times New Roman"/>
          <w:sz w:val="24"/>
          <w:szCs w:val="24"/>
        </w:rPr>
        <w:t>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14:paraId="00AD3406" w14:textId="68A72FD5" w:rsidR="00D56B13" w:rsidRPr="0088038D" w:rsidRDefault="00D56B13" w:rsidP="0088038D">
      <w:pPr>
        <w:pStyle w:val="ListeParagraf"/>
        <w:numPr>
          <w:ilvl w:val="0"/>
          <w:numId w:val="36"/>
        </w:numPr>
        <w:spacing w:after="0" w:line="240" w:lineRule="auto"/>
        <w:rPr>
          <w:rFonts w:ascii="Times New Roman" w:eastAsia="Calibri" w:hAnsi="Times New Roman" w:cs="Times New Roman"/>
          <w:sz w:val="24"/>
          <w:szCs w:val="24"/>
        </w:rPr>
      </w:pPr>
      <w:r w:rsidRPr="0088038D">
        <w:rPr>
          <w:rFonts w:ascii="Times New Roman" w:eastAsia="Calibri" w:hAnsi="Times New Roman" w:cs="Times New Roman"/>
          <w:sz w:val="24"/>
          <w:szCs w:val="24"/>
        </w:rPr>
        <w:t>Sınavların sonunda sınav analizlerinin yapılmasına,</w:t>
      </w:r>
    </w:p>
    <w:p w14:paraId="0FB177AA" w14:textId="70E2DB5D" w:rsidR="00D56B13" w:rsidRPr="0088038D" w:rsidRDefault="00D56B13" w:rsidP="0088038D">
      <w:pPr>
        <w:pStyle w:val="ListeParagraf"/>
        <w:numPr>
          <w:ilvl w:val="0"/>
          <w:numId w:val="36"/>
        </w:numPr>
        <w:tabs>
          <w:tab w:val="left" w:pos="7245"/>
        </w:tabs>
        <w:spacing w:after="0" w:line="240" w:lineRule="auto"/>
        <w:rPr>
          <w:rFonts w:ascii="Times New Roman" w:eastAsia="Calibri" w:hAnsi="Times New Roman" w:cs="Times New Roman"/>
          <w:sz w:val="24"/>
          <w:szCs w:val="24"/>
        </w:rPr>
      </w:pPr>
      <w:r w:rsidRPr="0088038D">
        <w:rPr>
          <w:rFonts w:ascii="Times New Roman" w:eastAsia="Calibri" w:hAnsi="Times New Roman" w:cs="Times New Roman"/>
          <w:sz w:val="24"/>
          <w:szCs w:val="24"/>
        </w:rPr>
        <w:t xml:space="preserve">Analiz sonucuna göre anlaşılmayan konuların </w:t>
      </w:r>
      <w:r w:rsidR="006F7AD3" w:rsidRPr="0088038D">
        <w:rPr>
          <w:rFonts w:ascii="Times New Roman" w:eastAsia="Calibri" w:hAnsi="Times New Roman" w:cs="Times New Roman"/>
          <w:sz w:val="24"/>
          <w:szCs w:val="24"/>
        </w:rPr>
        <w:t xml:space="preserve">tekrar edilmesine, </w:t>
      </w:r>
      <w:r w:rsidRPr="0088038D">
        <w:rPr>
          <w:rFonts w:ascii="Times New Roman" w:eastAsia="Calibri" w:hAnsi="Times New Roman" w:cs="Times New Roman"/>
          <w:sz w:val="24"/>
          <w:szCs w:val="24"/>
        </w:rPr>
        <w:tab/>
      </w:r>
    </w:p>
    <w:p w14:paraId="2648720D" w14:textId="4A066895" w:rsidR="00D56B13" w:rsidRPr="0088038D" w:rsidRDefault="00D56B13" w:rsidP="0088038D">
      <w:pPr>
        <w:pStyle w:val="ListeParagraf"/>
        <w:numPr>
          <w:ilvl w:val="0"/>
          <w:numId w:val="36"/>
        </w:numPr>
        <w:spacing w:after="0" w:line="240" w:lineRule="auto"/>
        <w:jc w:val="both"/>
        <w:rPr>
          <w:rFonts w:ascii="Times New Roman" w:eastAsia="Calibri" w:hAnsi="Times New Roman" w:cs="Times New Roman"/>
          <w:sz w:val="24"/>
          <w:szCs w:val="24"/>
        </w:rPr>
      </w:pPr>
      <w:r w:rsidRPr="0088038D">
        <w:rPr>
          <w:rFonts w:ascii="Times New Roman" w:eastAsia="Calibri" w:hAnsi="Times New Roman" w:cs="Times New Roman"/>
          <w:sz w:val="24"/>
          <w:szCs w:val="24"/>
        </w:rPr>
        <w:t>Sınav komisyonu tarafında</w:t>
      </w:r>
      <w:r w:rsidR="006F7AD3" w:rsidRPr="0088038D">
        <w:rPr>
          <w:rFonts w:ascii="Times New Roman" w:eastAsia="Calibri" w:hAnsi="Times New Roman" w:cs="Times New Roman"/>
          <w:sz w:val="24"/>
          <w:szCs w:val="24"/>
        </w:rPr>
        <w:t>n belirlenen tarihlere uyulmasına,</w:t>
      </w:r>
    </w:p>
    <w:p w14:paraId="444C3207" w14:textId="5C8739CC" w:rsidR="00D56B13" w:rsidRPr="0088038D" w:rsidRDefault="00D56B13" w:rsidP="0088038D">
      <w:pPr>
        <w:pStyle w:val="ListeParagraf"/>
        <w:numPr>
          <w:ilvl w:val="0"/>
          <w:numId w:val="36"/>
        </w:numPr>
        <w:spacing w:after="0" w:line="240" w:lineRule="auto"/>
        <w:jc w:val="both"/>
        <w:rPr>
          <w:rFonts w:ascii="Times New Roman" w:eastAsia="Calibri" w:hAnsi="Times New Roman" w:cs="Times New Roman"/>
          <w:sz w:val="24"/>
          <w:szCs w:val="24"/>
        </w:rPr>
      </w:pPr>
      <w:r w:rsidRPr="0088038D">
        <w:rPr>
          <w:rFonts w:ascii="Times New Roman" w:eastAsia="Calibri" w:hAnsi="Times New Roman" w:cs="Times New Roman"/>
          <w:sz w:val="24"/>
          <w:szCs w:val="24"/>
        </w:rPr>
        <w:t>Orta öğretim kurumları yönetmeliğin</w:t>
      </w:r>
      <w:r w:rsidR="0088038D" w:rsidRPr="0088038D">
        <w:rPr>
          <w:rFonts w:ascii="Times New Roman" w:eastAsia="Calibri" w:hAnsi="Times New Roman" w:cs="Times New Roman"/>
          <w:sz w:val="24"/>
          <w:szCs w:val="24"/>
        </w:rPr>
        <w:t xml:space="preserve">de </w:t>
      </w:r>
      <w:r w:rsidRPr="0088038D">
        <w:rPr>
          <w:rFonts w:ascii="Times New Roman" w:eastAsia="Calibri" w:hAnsi="Times New Roman" w:cs="Times New Roman"/>
          <w:sz w:val="24"/>
          <w:szCs w:val="24"/>
        </w:rPr>
        <w:t>yer alan temel esaslara uyulması kararlaştırıldı.</w:t>
      </w:r>
    </w:p>
    <w:p w14:paraId="3A281BCF" w14:textId="4AC13C5F" w:rsidR="00D56B13" w:rsidRPr="0088038D" w:rsidRDefault="00D56B13" w:rsidP="0088038D">
      <w:pPr>
        <w:pStyle w:val="ListeParagraf"/>
        <w:numPr>
          <w:ilvl w:val="0"/>
          <w:numId w:val="36"/>
        </w:numPr>
        <w:spacing w:after="0" w:line="240" w:lineRule="auto"/>
        <w:jc w:val="both"/>
        <w:rPr>
          <w:rFonts w:ascii="Times New Roman" w:eastAsia="Calibri" w:hAnsi="Times New Roman" w:cs="Times New Roman"/>
          <w:sz w:val="24"/>
          <w:szCs w:val="24"/>
        </w:rPr>
      </w:pPr>
      <w:r w:rsidRPr="0088038D">
        <w:rPr>
          <w:rFonts w:ascii="Times New Roman" w:eastAsia="Calibri" w:hAnsi="Times New Roman" w:cs="Times New Roman"/>
          <w:sz w:val="24"/>
          <w:szCs w:val="24"/>
        </w:rPr>
        <w:t>Biyoloji dersi öğretim programında yer verildiği şekliyle proj</w:t>
      </w:r>
      <w:r w:rsidR="006F7AD3" w:rsidRPr="0088038D">
        <w:rPr>
          <w:rFonts w:ascii="Times New Roman" w:eastAsia="Calibri" w:hAnsi="Times New Roman" w:cs="Times New Roman"/>
          <w:sz w:val="24"/>
          <w:szCs w:val="24"/>
        </w:rPr>
        <w:t xml:space="preserve">e ve performans çalışmalarının, </w:t>
      </w:r>
      <w:r w:rsidRPr="0088038D">
        <w:rPr>
          <w:rFonts w:ascii="Times New Roman" w:eastAsia="Calibri" w:hAnsi="Times New Roman" w:cs="Times New Roman"/>
          <w:sz w:val="24"/>
          <w:szCs w:val="24"/>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14:paraId="2FBFAD84" w14:textId="7235EC9D" w:rsidR="00D56B13" w:rsidRPr="0088038D" w:rsidRDefault="00D56B13" w:rsidP="0088038D">
      <w:pPr>
        <w:pStyle w:val="ListeParagraf"/>
        <w:numPr>
          <w:ilvl w:val="0"/>
          <w:numId w:val="36"/>
        </w:numPr>
        <w:spacing w:after="0" w:line="240" w:lineRule="auto"/>
        <w:jc w:val="both"/>
        <w:rPr>
          <w:rFonts w:ascii="Times New Roman" w:eastAsia="Calibri" w:hAnsi="Times New Roman" w:cs="Times New Roman"/>
          <w:sz w:val="24"/>
          <w:szCs w:val="24"/>
        </w:rPr>
      </w:pPr>
      <w:r w:rsidRPr="0088038D">
        <w:rPr>
          <w:rFonts w:ascii="Times New Roman" w:eastAsia="Calibri" w:hAnsi="Times New Roman" w:cs="Times New Roman"/>
          <w:sz w:val="24"/>
          <w:szCs w:val="24"/>
        </w:rPr>
        <w:t>Beliirlenen proje ve performans konularının yanında, öğrenci ve öğretmenin isteğiyle ders programlarına uygun olmak şartıyla bunların dışında da konuların verilebileceğine,</w:t>
      </w:r>
    </w:p>
    <w:p w14:paraId="67706835" w14:textId="19C336A7" w:rsidR="00D56B13" w:rsidRPr="0088038D" w:rsidRDefault="00D56B13" w:rsidP="0088038D">
      <w:pPr>
        <w:pStyle w:val="ListeParagraf"/>
        <w:numPr>
          <w:ilvl w:val="0"/>
          <w:numId w:val="36"/>
        </w:numPr>
        <w:spacing w:after="0" w:line="240" w:lineRule="auto"/>
        <w:jc w:val="both"/>
        <w:rPr>
          <w:rFonts w:ascii="Times New Roman" w:eastAsia="Calibri" w:hAnsi="Times New Roman" w:cs="Times New Roman"/>
          <w:sz w:val="24"/>
          <w:szCs w:val="24"/>
        </w:rPr>
      </w:pPr>
      <w:r w:rsidRPr="0088038D">
        <w:rPr>
          <w:rFonts w:ascii="Times New Roman" w:eastAsia="Calibri" w:hAnsi="Times New Roman" w:cs="Times New Roman"/>
          <w:sz w:val="24"/>
          <w:szCs w:val="24"/>
        </w:rPr>
        <w:t>Proje konularının kasım ayının ilk haftasında verilmesine ve mayıs ayının ilk haftas</w:t>
      </w:r>
      <w:r w:rsidR="006F7AD3" w:rsidRPr="0088038D">
        <w:rPr>
          <w:rFonts w:ascii="Times New Roman" w:eastAsia="Calibri" w:hAnsi="Times New Roman" w:cs="Times New Roman"/>
          <w:sz w:val="24"/>
          <w:szCs w:val="24"/>
        </w:rPr>
        <w:t>ında toplanmasına,</w:t>
      </w:r>
    </w:p>
    <w:p w14:paraId="5E5AAF7D" w14:textId="711462A2" w:rsidR="00D56B13" w:rsidRPr="0088038D" w:rsidRDefault="00D56B13" w:rsidP="0088038D">
      <w:pPr>
        <w:pStyle w:val="ListeParagraf"/>
        <w:widowControl w:val="0"/>
        <w:numPr>
          <w:ilvl w:val="0"/>
          <w:numId w:val="36"/>
        </w:numPr>
        <w:tabs>
          <w:tab w:val="left" w:pos="1113"/>
        </w:tabs>
        <w:spacing w:after="0" w:line="269" w:lineRule="exact"/>
        <w:jc w:val="both"/>
        <w:rPr>
          <w:rFonts w:ascii="Times New Roman" w:hAnsi="Times New Roman" w:cs="Times New Roman"/>
          <w:sz w:val="24"/>
          <w:szCs w:val="24"/>
        </w:rPr>
      </w:pPr>
      <w:r w:rsidRPr="0088038D">
        <w:rPr>
          <w:rFonts w:ascii="Times New Roman" w:hAnsi="Times New Roman" w:cs="Times New Roman"/>
          <w:sz w:val="24"/>
          <w:szCs w:val="24"/>
        </w:rPr>
        <w:t>İş sağlığı ve güvenliği noktasında gerekli tedbirlerin öncelikle alınmasına ve gerekli uyarıların yapılmasına,</w:t>
      </w:r>
    </w:p>
    <w:p w14:paraId="580B4060" w14:textId="3618C302" w:rsidR="00D56B13" w:rsidRPr="0088038D" w:rsidRDefault="00D56B13" w:rsidP="0088038D">
      <w:pPr>
        <w:pStyle w:val="ListeParagraf"/>
        <w:widowControl w:val="0"/>
        <w:numPr>
          <w:ilvl w:val="0"/>
          <w:numId w:val="36"/>
        </w:numPr>
        <w:tabs>
          <w:tab w:val="left" w:pos="1113"/>
        </w:tabs>
        <w:spacing w:after="0" w:line="269" w:lineRule="exact"/>
        <w:jc w:val="both"/>
        <w:rPr>
          <w:rFonts w:ascii="Times New Roman" w:hAnsi="Times New Roman" w:cs="Times New Roman"/>
          <w:sz w:val="24"/>
          <w:szCs w:val="24"/>
        </w:rPr>
      </w:pPr>
      <w:r w:rsidRPr="0088038D">
        <w:rPr>
          <w:rFonts w:ascii="Times New Roman" w:hAnsi="Times New Roman" w:cs="Times New Roman"/>
          <w:sz w:val="24"/>
          <w:szCs w:val="24"/>
        </w:rPr>
        <w:t>Öğretmen olarak üzerimize düşen her türlü tedbirin alınmasında hassiyet gösterilmesine,</w:t>
      </w:r>
    </w:p>
    <w:p w14:paraId="42B18747" w14:textId="6EFDFBC4" w:rsidR="00D56B13" w:rsidRPr="0088038D" w:rsidRDefault="00D56B13" w:rsidP="0088038D">
      <w:pPr>
        <w:pStyle w:val="ListeParagraf"/>
        <w:widowControl w:val="0"/>
        <w:numPr>
          <w:ilvl w:val="0"/>
          <w:numId w:val="36"/>
        </w:numPr>
        <w:tabs>
          <w:tab w:val="left" w:pos="1113"/>
        </w:tabs>
        <w:spacing w:after="0" w:line="269" w:lineRule="exact"/>
        <w:jc w:val="both"/>
        <w:rPr>
          <w:rFonts w:ascii="Times New Roman" w:hAnsi="Times New Roman" w:cs="Times New Roman"/>
          <w:sz w:val="24"/>
          <w:szCs w:val="24"/>
        </w:rPr>
      </w:pPr>
      <w:r w:rsidRPr="0088038D">
        <w:rPr>
          <w:rFonts w:ascii="Times New Roman" w:hAnsi="Times New Roman" w:cs="Times New Roman"/>
          <w:sz w:val="24"/>
          <w:szCs w:val="24"/>
        </w:rPr>
        <w:lastRenderedPageBreak/>
        <w:t>Labaratuvar çalışmalarında önceliğin gü</w:t>
      </w:r>
      <w:r w:rsidR="002A1E03" w:rsidRPr="0088038D">
        <w:rPr>
          <w:rFonts w:ascii="Times New Roman" w:hAnsi="Times New Roman" w:cs="Times New Roman"/>
          <w:sz w:val="24"/>
          <w:szCs w:val="24"/>
        </w:rPr>
        <w:t>venlik tedbirlerine verilmesine,</w:t>
      </w:r>
    </w:p>
    <w:p w14:paraId="2F9F97EB" w14:textId="20B07874" w:rsidR="002A1E03" w:rsidRPr="0088038D" w:rsidRDefault="002A1E03" w:rsidP="0088038D">
      <w:pPr>
        <w:pStyle w:val="ListeParagraf"/>
        <w:widowControl w:val="0"/>
        <w:numPr>
          <w:ilvl w:val="0"/>
          <w:numId w:val="36"/>
        </w:numPr>
        <w:tabs>
          <w:tab w:val="left" w:pos="1113"/>
        </w:tabs>
        <w:spacing w:after="0" w:line="269" w:lineRule="exact"/>
        <w:jc w:val="both"/>
        <w:rPr>
          <w:rFonts w:ascii="Times New Roman" w:hAnsi="Times New Roman" w:cs="Times New Roman"/>
        </w:rPr>
      </w:pPr>
      <w:r w:rsidRPr="0088038D">
        <w:rPr>
          <w:rFonts w:ascii="Times New Roman" w:eastAsia="Times New Roman" w:hAnsi="Times New Roman" w:cs="Times New Roman"/>
          <w:color w:val="000000"/>
          <w:sz w:val="24"/>
          <w:szCs w:val="24"/>
          <w:lang w:eastAsia="tr-TR" w:bidi="tr-TR"/>
        </w:rPr>
        <w:t xml:space="preserve">Atatürkçülük konuları yıllık planlara yansıtılacak ve belirli gün ve haftalarda derslerde açıklanmasına </w:t>
      </w:r>
      <w:r w:rsidRPr="0088038D">
        <w:rPr>
          <w:rFonts w:ascii="Times New Roman" w:hAnsi="Times New Roman" w:cs="Times New Roman"/>
          <w:sz w:val="24"/>
          <w:szCs w:val="24"/>
        </w:rPr>
        <w:t>karar verildi.</w:t>
      </w:r>
      <w:r w:rsidR="007F64BE" w:rsidRPr="0088038D">
        <w:rPr>
          <w:rFonts w:ascii="Times New Roman" w:hAnsi="Times New Roman" w:cs="Times New Roman"/>
          <w:sz w:val="24"/>
          <w:szCs w:val="24"/>
        </w:rPr>
        <w:t xml:space="preserve">    </w:t>
      </w:r>
      <w:hyperlink r:id="rId9" w:history="1">
        <w:r w:rsidR="007F64BE" w:rsidRPr="0088038D">
          <w:rPr>
            <w:rStyle w:val="Kpr"/>
            <w:rFonts w:ascii="Times New Roman" w:hAnsi="Times New Roman" w:cs="Times New Roman"/>
            <w:color w:val="FFFFFF" w:themeColor="background1"/>
            <w:sz w:val="24"/>
            <w:szCs w:val="24"/>
          </w:rPr>
          <w:t>https://www.sorubak.com</w:t>
        </w:r>
      </w:hyperlink>
      <w:r w:rsidR="007F64BE" w:rsidRPr="0088038D">
        <w:rPr>
          <w:rFonts w:ascii="Times New Roman" w:hAnsi="Times New Roman" w:cs="Times New Roman"/>
        </w:rPr>
        <w:t xml:space="preserve"> </w:t>
      </w:r>
    </w:p>
    <w:tbl>
      <w:tblPr>
        <w:tblW w:w="0" w:type="auto"/>
        <w:tblLook w:val="04A0" w:firstRow="1" w:lastRow="0" w:firstColumn="1" w:lastColumn="0" w:noHBand="0" w:noVBand="1"/>
      </w:tblPr>
      <w:tblGrid>
        <w:gridCol w:w="3350"/>
        <w:gridCol w:w="3484"/>
        <w:gridCol w:w="3503"/>
      </w:tblGrid>
      <w:tr w:rsidR="00E82C15" w:rsidRPr="006E2191" w14:paraId="7CF0CFC3" w14:textId="77777777" w:rsidTr="00C14527">
        <w:trPr>
          <w:trHeight w:val="680"/>
        </w:trPr>
        <w:tc>
          <w:tcPr>
            <w:tcW w:w="10337" w:type="dxa"/>
            <w:gridSpan w:val="3"/>
            <w:vAlign w:val="center"/>
            <w:hideMark/>
          </w:tcPr>
          <w:p w14:paraId="48535B56" w14:textId="77777777" w:rsidR="0088038D" w:rsidRDefault="0088038D" w:rsidP="00C14527">
            <w:pPr>
              <w:spacing w:after="0" w:line="240" w:lineRule="auto"/>
              <w:jc w:val="center"/>
              <w:rPr>
                <w:rFonts w:ascii="Times New Roman" w:eastAsia="Calibri" w:hAnsi="Times New Roman" w:cs="Times New Roman"/>
                <w:i/>
              </w:rPr>
            </w:pPr>
          </w:p>
          <w:p w14:paraId="1893E625" w14:textId="1D5B081F"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Zümre öğretmenleri</w:t>
            </w:r>
          </w:p>
        </w:tc>
      </w:tr>
      <w:tr w:rsidR="00E82C15" w:rsidRPr="006E2191" w14:paraId="1A1E1F94" w14:textId="77777777" w:rsidTr="00C14527">
        <w:trPr>
          <w:trHeight w:val="454"/>
        </w:trPr>
        <w:tc>
          <w:tcPr>
            <w:tcW w:w="3350" w:type="dxa"/>
            <w:vAlign w:val="center"/>
            <w:hideMark/>
          </w:tcPr>
          <w:p w14:paraId="3D5F6021" w14:textId="77777777" w:rsidR="00E82C15" w:rsidRPr="006E2191" w:rsidRDefault="006E2191"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w:t>
            </w:r>
          </w:p>
        </w:tc>
        <w:tc>
          <w:tcPr>
            <w:tcW w:w="3484" w:type="dxa"/>
            <w:vAlign w:val="center"/>
            <w:hideMark/>
          </w:tcPr>
          <w:p w14:paraId="0EF7A83C"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tc>
        <w:tc>
          <w:tcPr>
            <w:tcW w:w="3503" w:type="dxa"/>
            <w:vAlign w:val="center"/>
            <w:hideMark/>
          </w:tcPr>
          <w:p w14:paraId="4DFDBBE5"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tc>
      </w:tr>
      <w:tr w:rsidR="00E82C15" w:rsidRPr="006E2191" w14:paraId="7EDF0888" w14:textId="77777777" w:rsidTr="00C14527">
        <w:trPr>
          <w:trHeight w:val="283"/>
        </w:trPr>
        <w:tc>
          <w:tcPr>
            <w:tcW w:w="3350" w:type="dxa"/>
            <w:vAlign w:val="center"/>
            <w:hideMark/>
          </w:tcPr>
          <w:p w14:paraId="10AE2D0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484" w:type="dxa"/>
            <w:vAlign w:val="center"/>
            <w:hideMark/>
          </w:tcPr>
          <w:p w14:paraId="05018111"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503" w:type="dxa"/>
            <w:vAlign w:val="center"/>
            <w:hideMark/>
          </w:tcPr>
          <w:p w14:paraId="25C12CC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r>
      <w:tr w:rsidR="00E82C15" w:rsidRPr="006E2191" w14:paraId="5092507F" w14:textId="77777777" w:rsidTr="00C14527">
        <w:trPr>
          <w:trHeight w:val="72"/>
        </w:trPr>
        <w:tc>
          <w:tcPr>
            <w:tcW w:w="3350" w:type="dxa"/>
            <w:vAlign w:val="bottom"/>
          </w:tcPr>
          <w:p w14:paraId="4D57457D" w14:textId="77777777"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tcPr>
          <w:p w14:paraId="28119E75" w14:textId="77777777" w:rsidR="00E82C15" w:rsidRPr="006E2191" w:rsidRDefault="00E82C15" w:rsidP="00C14527">
            <w:pPr>
              <w:spacing w:after="0" w:line="240" w:lineRule="auto"/>
              <w:jc w:val="center"/>
              <w:rPr>
                <w:rFonts w:ascii="Times New Roman" w:eastAsia="Calibri" w:hAnsi="Times New Roman" w:cs="Times New Roman"/>
                <w:i/>
              </w:rPr>
            </w:pPr>
          </w:p>
        </w:tc>
        <w:tc>
          <w:tcPr>
            <w:tcW w:w="3503" w:type="dxa"/>
            <w:vAlign w:val="bottom"/>
          </w:tcPr>
          <w:p w14:paraId="46F8C45F" w14:textId="77777777" w:rsidR="00E82C15" w:rsidRPr="006E2191" w:rsidRDefault="00E82C15" w:rsidP="00C14527">
            <w:pPr>
              <w:spacing w:after="0" w:line="240" w:lineRule="auto"/>
              <w:jc w:val="center"/>
              <w:rPr>
                <w:rFonts w:ascii="Times New Roman" w:eastAsia="Calibri" w:hAnsi="Times New Roman" w:cs="Times New Roman"/>
                <w:i/>
              </w:rPr>
            </w:pPr>
          </w:p>
        </w:tc>
      </w:tr>
      <w:tr w:rsidR="00E82C15" w:rsidRPr="006E2191" w14:paraId="3CE7708F" w14:textId="77777777" w:rsidTr="00C14527">
        <w:tc>
          <w:tcPr>
            <w:tcW w:w="3350" w:type="dxa"/>
            <w:vAlign w:val="bottom"/>
          </w:tcPr>
          <w:p w14:paraId="1826E5C4" w14:textId="77777777"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hideMark/>
          </w:tcPr>
          <w:p w14:paraId="27494A9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U Y G U N D U R</w:t>
            </w:r>
          </w:p>
          <w:p w14:paraId="41BEAFFC" w14:textId="7FA5C173" w:rsidR="00E82C15" w:rsidRPr="006E2191" w:rsidRDefault="00501A0A"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w:t>
            </w:r>
            <w:r w:rsidR="007F64BE">
              <w:rPr>
                <w:rFonts w:ascii="Times New Roman" w:eastAsia="Calibri" w:hAnsi="Times New Roman" w:cs="Times New Roman"/>
                <w:i/>
              </w:rPr>
              <w:t>/ 09 / 20</w:t>
            </w:r>
            <w:r>
              <w:rPr>
                <w:rFonts w:ascii="Times New Roman" w:eastAsia="Calibri" w:hAnsi="Times New Roman" w:cs="Times New Roman"/>
                <w:i/>
              </w:rPr>
              <w:t>2</w:t>
            </w:r>
            <w:r w:rsidR="0088038D">
              <w:rPr>
                <w:rFonts w:ascii="Times New Roman" w:eastAsia="Calibri" w:hAnsi="Times New Roman" w:cs="Times New Roman"/>
                <w:i/>
              </w:rPr>
              <w:t>5</w:t>
            </w:r>
          </w:p>
          <w:p w14:paraId="4B72346F"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p w14:paraId="775250A6"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Okul Müdürü</w:t>
            </w:r>
          </w:p>
        </w:tc>
        <w:tc>
          <w:tcPr>
            <w:tcW w:w="3503" w:type="dxa"/>
            <w:vAlign w:val="bottom"/>
          </w:tcPr>
          <w:p w14:paraId="2BECF7B4" w14:textId="77777777" w:rsidR="00E82C15" w:rsidRPr="006E2191" w:rsidRDefault="00E82C15" w:rsidP="00C14527">
            <w:pPr>
              <w:spacing w:after="0" w:line="240" w:lineRule="auto"/>
              <w:jc w:val="center"/>
              <w:rPr>
                <w:rFonts w:ascii="Times New Roman" w:eastAsia="Calibri" w:hAnsi="Times New Roman" w:cs="Times New Roman"/>
                <w:i/>
              </w:rPr>
            </w:pPr>
          </w:p>
        </w:tc>
      </w:tr>
    </w:tbl>
    <w:p w14:paraId="15D5F252" w14:textId="77777777" w:rsidR="00C46D93" w:rsidRPr="006E2191" w:rsidRDefault="00C46D93" w:rsidP="007640CC">
      <w:pPr>
        <w:rPr>
          <w:rFonts w:ascii="Times New Roman" w:hAnsi="Times New Roman" w:cs="Times New Roman"/>
        </w:rPr>
      </w:pPr>
    </w:p>
    <w:sectPr w:rsidR="00C46D93" w:rsidRPr="006E2191" w:rsidSect="000C2904">
      <w:footerReference w:type="default" r:id="rId10"/>
      <w:pgSz w:w="11906" w:h="16838"/>
      <w:pgMar w:top="680" w:right="567" w:bottom="397" w:left="992"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67028" w14:textId="77777777" w:rsidR="0059740E" w:rsidRDefault="0059740E" w:rsidP="009C424D">
      <w:pPr>
        <w:spacing w:after="0" w:line="240" w:lineRule="auto"/>
      </w:pPr>
      <w:r>
        <w:separator/>
      </w:r>
    </w:p>
  </w:endnote>
  <w:endnote w:type="continuationSeparator" w:id="0">
    <w:p w14:paraId="42E9002F" w14:textId="77777777" w:rsidR="0059740E" w:rsidRDefault="0059740E" w:rsidP="009C4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5738100"/>
      <w:docPartObj>
        <w:docPartGallery w:val="Page Numbers (Bottom of Page)"/>
        <w:docPartUnique/>
      </w:docPartObj>
    </w:sdtPr>
    <w:sdtContent>
      <w:p w14:paraId="238543CF" w14:textId="77777777" w:rsidR="00055E3A" w:rsidRDefault="00BE610A">
        <w:pPr>
          <w:pStyle w:val="AltBilgi"/>
          <w:jc w:val="center"/>
        </w:pPr>
        <w:r>
          <w:fldChar w:fldCharType="begin"/>
        </w:r>
        <w:r w:rsidR="00055E3A">
          <w:instrText>PAGE   \* MERGEFORMAT</w:instrText>
        </w:r>
        <w:r>
          <w:fldChar w:fldCharType="separate"/>
        </w:r>
        <w:r w:rsidR="007F64BE">
          <w:rPr>
            <w:noProof/>
          </w:rPr>
          <w:t>1</w:t>
        </w:r>
        <w:r>
          <w:fldChar w:fldCharType="end"/>
        </w:r>
      </w:p>
    </w:sdtContent>
  </w:sdt>
  <w:p w14:paraId="4A87209C" w14:textId="77777777" w:rsidR="00055E3A" w:rsidRDefault="00055E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DCD4E" w14:textId="77777777" w:rsidR="0059740E" w:rsidRDefault="0059740E" w:rsidP="009C424D">
      <w:pPr>
        <w:spacing w:after="0" w:line="240" w:lineRule="auto"/>
      </w:pPr>
      <w:r>
        <w:separator/>
      </w:r>
    </w:p>
  </w:footnote>
  <w:footnote w:type="continuationSeparator" w:id="0">
    <w:p w14:paraId="71D1FAD2" w14:textId="77777777" w:rsidR="0059740E" w:rsidRDefault="0059740E" w:rsidP="009C4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2F10BB6"/>
    <w:multiLevelType w:val="hybridMultilevel"/>
    <w:tmpl w:val="0818F4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437B41"/>
    <w:multiLevelType w:val="hybridMultilevel"/>
    <w:tmpl w:val="7EF01F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1C1286"/>
    <w:multiLevelType w:val="hybridMultilevel"/>
    <w:tmpl w:val="9D06A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240EDE"/>
    <w:multiLevelType w:val="hybridMultilevel"/>
    <w:tmpl w:val="0AD4A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3C0B70"/>
    <w:multiLevelType w:val="hybridMultilevel"/>
    <w:tmpl w:val="7D34DBE2"/>
    <w:lvl w:ilvl="0" w:tplc="041F0001">
      <w:start w:val="1"/>
      <w:numFmt w:val="bullet"/>
      <w:lvlText w:val=""/>
      <w:lvlJc w:val="left"/>
      <w:pPr>
        <w:ind w:left="720" w:hanging="360"/>
      </w:pPr>
      <w:rPr>
        <w:rFonts w:ascii="Symbol" w:hAnsi="Symbol" w:hint="default"/>
      </w:rPr>
    </w:lvl>
    <w:lvl w:ilvl="1" w:tplc="0EF88014">
      <w:start w:val="21"/>
      <w:numFmt w:val="bullet"/>
      <w:lvlText w:val="-"/>
      <w:lvlJc w:val="left"/>
      <w:pPr>
        <w:ind w:left="1440" w:hanging="360"/>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2EB7C38"/>
    <w:multiLevelType w:val="hybridMultilevel"/>
    <w:tmpl w:val="981CD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0B66A9"/>
    <w:multiLevelType w:val="hybridMultilevel"/>
    <w:tmpl w:val="5D866C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D492072"/>
    <w:multiLevelType w:val="hybridMultilevel"/>
    <w:tmpl w:val="5BD0A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0DE2EBA"/>
    <w:multiLevelType w:val="hybridMultilevel"/>
    <w:tmpl w:val="8BB4F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9F65F2"/>
    <w:multiLevelType w:val="hybridMultilevel"/>
    <w:tmpl w:val="083AE3D2"/>
    <w:lvl w:ilvl="0" w:tplc="041F0001">
      <w:start w:val="1"/>
      <w:numFmt w:val="bullet"/>
      <w:lvlText w:val=""/>
      <w:lvlJc w:val="left"/>
      <w:pPr>
        <w:ind w:left="720" w:hanging="360"/>
      </w:pPr>
      <w:rPr>
        <w:rFonts w:ascii="Symbol" w:hAnsi="Symbol" w:hint="default"/>
      </w:rPr>
    </w:lvl>
    <w:lvl w:ilvl="1" w:tplc="B4F82A06">
      <w:start w:val="21"/>
      <w:numFmt w:val="bullet"/>
      <w:lvlText w:val="-"/>
      <w:lvlJc w:val="left"/>
      <w:pPr>
        <w:ind w:left="1440" w:hanging="360"/>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94E4B58"/>
    <w:multiLevelType w:val="hybridMultilevel"/>
    <w:tmpl w:val="6F3477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2DA37D90"/>
    <w:multiLevelType w:val="hybridMultilevel"/>
    <w:tmpl w:val="A0DCBF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5B93168"/>
    <w:multiLevelType w:val="hybridMultilevel"/>
    <w:tmpl w:val="2F3C67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6C14B6D"/>
    <w:multiLevelType w:val="hybridMultilevel"/>
    <w:tmpl w:val="D57C8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86F29BB"/>
    <w:multiLevelType w:val="hybridMultilevel"/>
    <w:tmpl w:val="66C895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17" w15:restartNumberingAfterBreak="0">
    <w:nsid w:val="3B197F2F"/>
    <w:multiLevelType w:val="hybridMultilevel"/>
    <w:tmpl w:val="29B0A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043797D"/>
    <w:multiLevelType w:val="hybridMultilevel"/>
    <w:tmpl w:val="E7FA0E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2241AF7"/>
    <w:multiLevelType w:val="hybridMultilevel"/>
    <w:tmpl w:val="621AEA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49C5190"/>
    <w:multiLevelType w:val="hybridMultilevel"/>
    <w:tmpl w:val="D62CFEE0"/>
    <w:lvl w:ilvl="0" w:tplc="041F0001">
      <w:start w:val="1"/>
      <w:numFmt w:val="bullet"/>
      <w:lvlText w:val=""/>
      <w:lvlJc w:val="left"/>
      <w:pPr>
        <w:ind w:left="1117" w:hanging="360"/>
      </w:pPr>
      <w:rPr>
        <w:rFonts w:ascii="Symbol" w:hAnsi="Symbol" w:hint="default"/>
      </w:rPr>
    </w:lvl>
    <w:lvl w:ilvl="1" w:tplc="041F0003" w:tentative="1">
      <w:start w:val="1"/>
      <w:numFmt w:val="bullet"/>
      <w:lvlText w:val="o"/>
      <w:lvlJc w:val="left"/>
      <w:pPr>
        <w:ind w:left="1837" w:hanging="360"/>
      </w:pPr>
      <w:rPr>
        <w:rFonts w:ascii="Courier New" w:hAnsi="Courier New" w:cs="Courier New" w:hint="default"/>
      </w:rPr>
    </w:lvl>
    <w:lvl w:ilvl="2" w:tplc="041F0005" w:tentative="1">
      <w:start w:val="1"/>
      <w:numFmt w:val="bullet"/>
      <w:lvlText w:val=""/>
      <w:lvlJc w:val="left"/>
      <w:pPr>
        <w:ind w:left="2557" w:hanging="360"/>
      </w:pPr>
      <w:rPr>
        <w:rFonts w:ascii="Wingdings" w:hAnsi="Wingdings" w:hint="default"/>
      </w:rPr>
    </w:lvl>
    <w:lvl w:ilvl="3" w:tplc="041F0001" w:tentative="1">
      <w:start w:val="1"/>
      <w:numFmt w:val="bullet"/>
      <w:lvlText w:val=""/>
      <w:lvlJc w:val="left"/>
      <w:pPr>
        <w:ind w:left="3277" w:hanging="360"/>
      </w:pPr>
      <w:rPr>
        <w:rFonts w:ascii="Symbol" w:hAnsi="Symbol" w:hint="default"/>
      </w:rPr>
    </w:lvl>
    <w:lvl w:ilvl="4" w:tplc="041F0003" w:tentative="1">
      <w:start w:val="1"/>
      <w:numFmt w:val="bullet"/>
      <w:lvlText w:val="o"/>
      <w:lvlJc w:val="left"/>
      <w:pPr>
        <w:ind w:left="3997" w:hanging="360"/>
      </w:pPr>
      <w:rPr>
        <w:rFonts w:ascii="Courier New" w:hAnsi="Courier New" w:cs="Courier New" w:hint="default"/>
      </w:rPr>
    </w:lvl>
    <w:lvl w:ilvl="5" w:tplc="041F0005" w:tentative="1">
      <w:start w:val="1"/>
      <w:numFmt w:val="bullet"/>
      <w:lvlText w:val=""/>
      <w:lvlJc w:val="left"/>
      <w:pPr>
        <w:ind w:left="4717" w:hanging="360"/>
      </w:pPr>
      <w:rPr>
        <w:rFonts w:ascii="Wingdings" w:hAnsi="Wingdings" w:hint="default"/>
      </w:rPr>
    </w:lvl>
    <w:lvl w:ilvl="6" w:tplc="041F0001" w:tentative="1">
      <w:start w:val="1"/>
      <w:numFmt w:val="bullet"/>
      <w:lvlText w:val=""/>
      <w:lvlJc w:val="left"/>
      <w:pPr>
        <w:ind w:left="5437" w:hanging="360"/>
      </w:pPr>
      <w:rPr>
        <w:rFonts w:ascii="Symbol" w:hAnsi="Symbol" w:hint="default"/>
      </w:rPr>
    </w:lvl>
    <w:lvl w:ilvl="7" w:tplc="041F0003" w:tentative="1">
      <w:start w:val="1"/>
      <w:numFmt w:val="bullet"/>
      <w:lvlText w:val="o"/>
      <w:lvlJc w:val="left"/>
      <w:pPr>
        <w:ind w:left="6157" w:hanging="360"/>
      </w:pPr>
      <w:rPr>
        <w:rFonts w:ascii="Courier New" w:hAnsi="Courier New" w:cs="Courier New" w:hint="default"/>
      </w:rPr>
    </w:lvl>
    <w:lvl w:ilvl="8" w:tplc="041F0005" w:tentative="1">
      <w:start w:val="1"/>
      <w:numFmt w:val="bullet"/>
      <w:lvlText w:val=""/>
      <w:lvlJc w:val="left"/>
      <w:pPr>
        <w:ind w:left="6877" w:hanging="360"/>
      </w:pPr>
      <w:rPr>
        <w:rFonts w:ascii="Wingdings" w:hAnsi="Wingdings" w:hint="default"/>
      </w:rPr>
    </w:lvl>
  </w:abstractNum>
  <w:abstractNum w:abstractNumId="21" w15:restartNumberingAfterBreak="0">
    <w:nsid w:val="45A631B1"/>
    <w:multiLevelType w:val="hybridMultilevel"/>
    <w:tmpl w:val="1548C0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0500A3"/>
    <w:multiLevelType w:val="hybridMultilevel"/>
    <w:tmpl w:val="2EE0C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47218A"/>
    <w:multiLevelType w:val="hybridMultilevel"/>
    <w:tmpl w:val="B2501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7DD3D2F"/>
    <w:multiLevelType w:val="hybridMultilevel"/>
    <w:tmpl w:val="02221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CF7679A"/>
    <w:multiLevelType w:val="hybridMultilevel"/>
    <w:tmpl w:val="BC14D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D894C7B"/>
    <w:multiLevelType w:val="hybridMultilevel"/>
    <w:tmpl w:val="EBF47418"/>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61065EBD"/>
    <w:multiLevelType w:val="hybridMultilevel"/>
    <w:tmpl w:val="9092B4F6"/>
    <w:lvl w:ilvl="0" w:tplc="C404510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613A3E13"/>
    <w:multiLevelType w:val="hybridMultilevel"/>
    <w:tmpl w:val="95BA869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1857290"/>
    <w:multiLevelType w:val="hybridMultilevel"/>
    <w:tmpl w:val="9C46B2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6DD7EA0"/>
    <w:multiLevelType w:val="hybridMultilevel"/>
    <w:tmpl w:val="1DA243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A3124B6"/>
    <w:multiLevelType w:val="hybridMultilevel"/>
    <w:tmpl w:val="B42451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D756F0D"/>
    <w:multiLevelType w:val="hybridMultilevel"/>
    <w:tmpl w:val="129C6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DCE353B"/>
    <w:multiLevelType w:val="hybridMultilevel"/>
    <w:tmpl w:val="C6A2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9993B2A"/>
    <w:multiLevelType w:val="hybridMultilevel"/>
    <w:tmpl w:val="F04416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DD22D27"/>
    <w:multiLevelType w:val="hybridMultilevel"/>
    <w:tmpl w:val="DD9C545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50069030">
    <w:abstractNumId w:val="20"/>
  </w:num>
  <w:num w:numId="2" w16cid:durableId="3437737">
    <w:abstractNumId w:val="27"/>
  </w:num>
  <w:num w:numId="3" w16cid:durableId="737746885">
    <w:abstractNumId w:val="12"/>
  </w:num>
  <w:num w:numId="4" w16cid:durableId="891118338">
    <w:abstractNumId w:val="0"/>
  </w:num>
  <w:num w:numId="5" w16cid:durableId="628440032">
    <w:abstractNumId w:val="26"/>
  </w:num>
  <w:num w:numId="6" w16cid:durableId="1953896979">
    <w:abstractNumId w:val="13"/>
  </w:num>
  <w:num w:numId="7" w16cid:durableId="684214372">
    <w:abstractNumId w:val="16"/>
  </w:num>
  <w:num w:numId="8" w16cid:durableId="708532336">
    <w:abstractNumId w:val="22"/>
  </w:num>
  <w:num w:numId="9" w16cid:durableId="1954248213">
    <w:abstractNumId w:val="4"/>
  </w:num>
  <w:num w:numId="10" w16cid:durableId="1517813964">
    <w:abstractNumId w:val="6"/>
  </w:num>
  <w:num w:numId="11" w16cid:durableId="1583685967">
    <w:abstractNumId w:val="35"/>
  </w:num>
  <w:num w:numId="12" w16cid:durableId="1313408581">
    <w:abstractNumId w:val="19"/>
  </w:num>
  <w:num w:numId="13" w16cid:durableId="1546718791">
    <w:abstractNumId w:val="31"/>
  </w:num>
  <w:num w:numId="14" w16cid:durableId="892159215">
    <w:abstractNumId w:val="23"/>
  </w:num>
  <w:num w:numId="15" w16cid:durableId="441611381">
    <w:abstractNumId w:val="33"/>
  </w:num>
  <w:num w:numId="16" w16cid:durableId="1773277077">
    <w:abstractNumId w:val="1"/>
  </w:num>
  <w:num w:numId="17" w16cid:durableId="1008751923">
    <w:abstractNumId w:val="21"/>
  </w:num>
  <w:num w:numId="18" w16cid:durableId="272978312">
    <w:abstractNumId w:val="2"/>
  </w:num>
  <w:num w:numId="19" w16cid:durableId="234822518">
    <w:abstractNumId w:val="10"/>
  </w:num>
  <w:num w:numId="20" w16cid:durableId="958143387">
    <w:abstractNumId w:val="14"/>
  </w:num>
  <w:num w:numId="21" w16cid:durableId="1942570715">
    <w:abstractNumId w:val="7"/>
  </w:num>
  <w:num w:numId="22" w16cid:durableId="1962300269">
    <w:abstractNumId w:val="15"/>
  </w:num>
  <w:num w:numId="23" w16cid:durableId="1435439909">
    <w:abstractNumId w:val="11"/>
  </w:num>
  <w:num w:numId="24" w16cid:durableId="1000618239">
    <w:abstractNumId w:val="18"/>
  </w:num>
  <w:num w:numId="25" w16cid:durableId="2044164523">
    <w:abstractNumId w:val="29"/>
  </w:num>
  <w:num w:numId="26" w16cid:durableId="1095782099">
    <w:abstractNumId w:val="17"/>
  </w:num>
  <w:num w:numId="27" w16cid:durableId="472600394">
    <w:abstractNumId w:val="5"/>
  </w:num>
  <w:num w:numId="28" w16cid:durableId="222372307">
    <w:abstractNumId w:val="25"/>
  </w:num>
  <w:num w:numId="29" w16cid:durableId="662779296">
    <w:abstractNumId w:val="3"/>
  </w:num>
  <w:num w:numId="30" w16cid:durableId="1146975163">
    <w:abstractNumId w:val="9"/>
  </w:num>
  <w:num w:numId="31" w16cid:durableId="694774019">
    <w:abstractNumId w:val="30"/>
  </w:num>
  <w:num w:numId="32" w16cid:durableId="519469907">
    <w:abstractNumId w:val="32"/>
  </w:num>
  <w:num w:numId="33" w16cid:durableId="878981063">
    <w:abstractNumId w:val="8"/>
  </w:num>
  <w:num w:numId="34" w16cid:durableId="371659174">
    <w:abstractNumId w:val="24"/>
  </w:num>
  <w:num w:numId="35" w16cid:durableId="562986445">
    <w:abstractNumId w:val="34"/>
  </w:num>
  <w:num w:numId="36" w16cid:durableId="4038383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6E6E"/>
    <w:rsid w:val="00013D04"/>
    <w:rsid w:val="000431FC"/>
    <w:rsid w:val="000465F0"/>
    <w:rsid w:val="00050DD4"/>
    <w:rsid w:val="00055E3A"/>
    <w:rsid w:val="0007514B"/>
    <w:rsid w:val="000C2904"/>
    <w:rsid w:val="000D09AF"/>
    <w:rsid w:val="000D256C"/>
    <w:rsid w:val="000F7B3E"/>
    <w:rsid w:val="00104917"/>
    <w:rsid w:val="00105950"/>
    <w:rsid w:val="00124C92"/>
    <w:rsid w:val="00150A09"/>
    <w:rsid w:val="0016102A"/>
    <w:rsid w:val="001739E6"/>
    <w:rsid w:val="001C7DEA"/>
    <w:rsid w:val="001F6B42"/>
    <w:rsid w:val="00240824"/>
    <w:rsid w:val="00256FC1"/>
    <w:rsid w:val="00272BB2"/>
    <w:rsid w:val="00280E3D"/>
    <w:rsid w:val="002A1E03"/>
    <w:rsid w:val="002B5460"/>
    <w:rsid w:val="003101AB"/>
    <w:rsid w:val="00326D45"/>
    <w:rsid w:val="003E08AE"/>
    <w:rsid w:val="00415085"/>
    <w:rsid w:val="004575CD"/>
    <w:rsid w:val="0046248A"/>
    <w:rsid w:val="00472302"/>
    <w:rsid w:val="004B59E1"/>
    <w:rsid w:val="004D389A"/>
    <w:rsid w:val="004E3A44"/>
    <w:rsid w:val="004F2A55"/>
    <w:rsid w:val="00500BF8"/>
    <w:rsid w:val="00501A0A"/>
    <w:rsid w:val="00532306"/>
    <w:rsid w:val="00554A82"/>
    <w:rsid w:val="00585DEF"/>
    <w:rsid w:val="0059740E"/>
    <w:rsid w:val="005A6502"/>
    <w:rsid w:val="005D2FC5"/>
    <w:rsid w:val="00634EA4"/>
    <w:rsid w:val="006565EA"/>
    <w:rsid w:val="00666645"/>
    <w:rsid w:val="006B155D"/>
    <w:rsid w:val="006B6B8A"/>
    <w:rsid w:val="006C7A7A"/>
    <w:rsid w:val="006D5E23"/>
    <w:rsid w:val="006D75F1"/>
    <w:rsid w:val="006E2191"/>
    <w:rsid w:val="006F27E1"/>
    <w:rsid w:val="006F7AD3"/>
    <w:rsid w:val="00714D5D"/>
    <w:rsid w:val="0073502C"/>
    <w:rsid w:val="007640CC"/>
    <w:rsid w:val="007B4BE6"/>
    <w:rsid w:val="007C1B3F"/>
    <w:rsid w:val="007F64BE"/>
    <w:rsid w:val="00825944"/>
    <w:rsid w:val="00830B8F"/>
    <w:rsid w:val="0086128C"/>
    <w:rsid w:val="0086557B"/>
    <w:rsid w:val="0088038D"/>
    <w:rsid w:val="009453C9"/>
    <w:rsid w:val="009541D7"/>
    <w:rsid w:val="009C424D"/>
    <w:rsid w:val="009C7BAA"/>
    <w:rsid w:val="009E4C6F"/>
    <w:rsid w:val="009F432B"/>
    <w:rsid w:val="00A0313D"/>
    <w:rsid w:val="00A110E8"/>
    <w:rsid w:val="00A30778"/>
    <w:rsid w:val="00A35793"/>
    <w:rsid w:val="00A46E6E"/>
    <w:rsid w:val="00A72601"/>
    <w:rsid w:val="00A76A48"/>
    <w:rsid w:val="00AC6DEC"/>
    <w:rsid w:val="00AE2939"/>
    <w:rsid w:val="00B021B7"/>
    <w:rsid w:val="00B346F9"/>
    <w:rsid w:val="00B45C1E"/>
    <w:rsid w:val="00B63C59"/>
    <w:rsid w:val="00B76978"/>
    <w:rsid w:val="00B85DDC"/>
    <w:rsid w:val="00B95C97"/>
    <w:rsid w:val="00BA4D4D"/>
    <w:rsid w:val="00BE610A"/>
    <w:rsid w:val="00BF16A2"/>
    <w:rsid w:val="00C14527"/>
    <w:rsid w:val="00C46D93"/>
    <w:rsid w:val="00C53CF3"/>
    <w:rsid w:val="00C60FD5"/>
    <w:rsid w:val="00C61B23"/>
    <w:rsid w:val="00C776C2"/>
    <w:rsid w:val="00C850F5"/>
    <w:rsid w:val="00CB4030"/>
    <w:rsid w:val="00CC2562"/>
    <w:rsid w:val="00CF1E43"/>
    <w:rsid w:val="00D01845"/>
    <w:rsid w:val="00D20BEB"/>
    <w:rsid w:val="00D41B6A"/>
    <w:rsid w:val="00D535A6"/>
    <w:rsid w:val="00D56B13"/>
    <w:rsid w:val="00D8277B"/>
    <w:rsid w:val="00D82EB2"/>
    <w:rsid w:val="00DA23B0"/>
    <w:rsid w:val="00DA35FA"/>
    <w:rsid w:val="00DC70F5"/>
    <w:rsid w:val="00E40C05"/>
    <w:rsid w:val="00E7113A"/>
    <w:rsid w:val="00E82C15"/>
    <w:rsid w:val="00E8497F"/>
    <w:rsid w:val="00E97116"/>
    <w:rsid w:val="00EC4B33"/>
    <w:rsid w:val="00ED4DEA"/>
    <w:rsid w:val="00EF54EB"/>
    <w:rsid w:val="00F111B7"/>
    <w:rsid w:val="00F574BB"/>
    <w:rsid w:val="00F64E3B"/>
    <w:rsid w:val="00F8663B"/>
    <w:rsid w:val="00FF1DE2"/>
    <w:rsid w:val="00FF50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4D77B"/>
  <w15:docId w15:val="{46ECBAB4-A8F2-40F0-8F2C-383A1934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C92"/>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424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C424D"/>
  </w:style>
  <w:style w:type="paragraph" w:styleId="AltBilgi">
    <w:name w:val="footer"/>
    <w:basedOn w:val="Normal"/>
    <w:link w:val="AltBilgiChar"/>
    <w:uiPriority w:val="99"/>
    <w:unhideWhenUsed/>
    <w:rsid w:val="009C424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C424D"/>
  </w:style>
  <w:style w:type="table" w:styleId="TabloKlavuzu">
    <w:name w:val="Table Grid"/>
    <w:basedOn w:val="NormalTablo"/>
    <w:uiPriority w:val="39"/>
    <w:rsid w:val="00E82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101AB"/>
    <w:pPr>
      <w:ind w:left="720"/>
      <w:contextualSpacing/>
    </w:pPr>
  </w:style>
  <w:style w:type="character" w:styleId="Kpr">
    <w:name w:val="Hyperlink"/>
    <w:basedOn w:val="VarsaylanParagrafYazTipi"/>
    <w:uiPriority w:val="99"/>
    <w:unhideWhenUsed/>
    <w:rsid w:val="007F64BE"/>
    <w:rPr>
      <w:color w:val="0563C1" w:themeColor="hyperlink"/>
      <w:u w:val="single"/>
    </w:rPr>
  </w:style>
  <w:style w:type="paragraph" w:styleId="AralkYok">
    <w:name w:val="No Spacing"/>
    <w:uiPriority w:val="1"/>
    <w:qFormat/>
    <w:rsid w:val="00D827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60045">
      <w:bodyDiv w:val="1"/>
      <w:marLeft w:val="0"/>
      <w:marRight w:val="0"/>
      <w:marTop w:val="0"/>
      <w:marBottom w:val="0"/>
      <w:divBdr>
        <w:top w:val="none" w:sz="0" w:space="0" w:color="auto"/>
        <w:left w:val="none" w:sz="0" w:space="0" w:color="auto"/>
        <w:bottom w:val="none" w:sz="0" w:space="0" w:color="auto"/>
        <w:right w:val="none" w:sz="0" w:space="0" w:color="auto"/>
      </w:divBdr>
    </w:div>
    <w:div w:id="530924139">
      <w:bodyDiv w:val="1"/>
      <w:marLeft w:val="0"/>
      <w:marRight w:val="0"/>
      <w:marTop w:val="0"/>
      <w:marBottom w:val="0"/>
      <w:divBdr>
        <w:top w:val="none" w:sz="0" w:space="0" w:color="auto"/>
        <w:left w:val="none" w:sz="0" w:space="0" w:color="auto"/>
        <w:bottom w:val="none" w:sz="0" w:space="0" w:color="auto"/>
        <w:right w:val="none" w:sz="0" w:space="0" w:color="auto"/>
      </w:divBdr>
    </w:div>
    <w:div w:id="581530295">
      <w:bodyDiv w:val="1"/>
      <w:marLeft w:val="0"/>
      <w:marRight w:val="0"/>
      <w:marTop w:val="0"/>
      <w:marBottom w:val="0"/>
      <w:divBdr>
        <w:top w:val="none" w:sz="0" w:space="0" w:color="auto"/>
        <w:left w:val="none" w:sz="0" w:space="0" w:color="auto"/>
        <w:bottom w:val="none" w:sz="0" w:space="0" w:color="auto"/>
        <w:right w:val="none" w:sz="0" w:space="0" w:color="auto"/>
      </w:divBdr>
    </w:div>
    <w:div w:id="1452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4074-8610-4D41-B76C-DF70EEE4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7757</Words>
  <Characters>44218</Characters>
  <Application>Microsoft Office Word</Application>
  <DocSecurity>0</DocSecurity>
  <Lines>368</Lines>
  <Paragraphs>103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2017-09-19T07:30:00Z</dcterms:created>
  <dcterms:modified xsi:type="dcterms:W3CDTF">2025-08-31T11:12:00Z</dcterms:modified>
  <cp:category>https://www.sorubak.com</cp:category>
</cp:coreProperties>
</file>