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D13E687"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A4AFD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0F61">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60F61">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49" w:type="dxa"/>
        <w:tblInd w:w="-147" w:type="dxa"/>
        <w:tblLook w:val="04A0" w:firstRow="1" w:lastRow="0" w:firstColumn="1" w:lastColumn="0" w:noHBand="0" w:noVBand="1"/>
      </w:tblPr>
      <w:tblGrid>
        <w:gridCol w:w="1149"/>
        <w:gridCol w:w="1150"/>
        <w:gridCol w:w="1150"/>
        <w:gridCol w:w="1150"/>
        <w:gridCol w:w="1150"/>
        <w:gridCol w:w="1150"/>
        <w:gridCol w:w="1150"/>
        <w:gridCol w:w="1150"/>
        <w:gridCol w:w="1150"/>
      </w:tblGrid>
      <w:tr w:rsidR="009F5320" w14:paraId="5F4B3517" w14:textId="77777777" w:rsidTr="00360F61">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1149" w:type="dxa"/>
          </w:tcPr>
          <w:p w14:paraId="35C724D5" w14:textId="77777777" w:rsidR="009F5320" w:rsidRPr="00360852" w:rsidRDefault="009F5320" w:rsidP="005E478A">
            <w:pPr>
              <w:jc w:val="center"/>
              <w:rPr>
                <w:b w:val="0"/>
                <w:bCs w:val="0"/>
                <w:color w:val="FFFFFF" w:themeColor="background1"/>
                <w:sz w:val="18"/>
                <w:szCs w:val="18"/>
              </w:rPr>
            </w:pPr>
            <w:r w:rsidRPr="00360852">
              <w:rPr>
                <w:sz w:val="18"/>
                <w:szCs w:val="18"/>
              </w:rPr>
              <w:t>1. Soru</w:t>
            </w:r>
          </w:p>
          <w:p w14:paraId="33DCD0C1" w14:textId="600390C1" w:rsidR="009F5320" w:rsidRPr="00360852" w:rsidRDefault="009F5320"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50" w:type="dxa"/>
          </w:tcPr>
          <w:p w14:paraId="394139A1"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4331B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17A9D2C9" w14:textId="77777777"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026839" w:rsidR="009F5320" w:rsidRPr="00C23F75"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50" w:type="dxa"/>
          </w:tcPr>
          <w:p w14:paraId="7742A56B"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1EF216"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42AF2B1"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9F5320" w:rsidRPr="00360852"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3FE4C9D5" w14:textId="5C1082BC"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63A1FCC7"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50" w:type="dxa"/>
          </w:tcPr>
          <w:p w14:paraId="26815BD7" w14:textId="1E0A6650"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6AE06FF"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4A5D2687" w14:textId="7DFBBFE9"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0F243C1" w14:textId="61735EA4" w:rsidR="009F5320" w:rsidRDefault="009F5320"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50" w:type="dxa"/>
          </w:tcPr>
          <w:p w14:paraId="319DC1CE" w14:textId="13C0A7CE"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F5320" w:rsidRDefault="009F53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F5320" w14:paraId="4025E7B9" w14:textId="77777777" w:rsidTr="00360F61">
        <w:trPr>
          <w:trHeight w:val="132"/>
        </w:trPr>
        <w:tc>
          <w:tcPr>
            <w:cnfStyle w:val="001000000000" w:firstRow="0" w:lastRow="0" w:firstColumn="1" w:lastColumn="0" w:oddVBand="0" w:evenVBand="0" w:oddHBand="0" w:evenHBand="0" w:firstRowFirstColumn="0" w:firstRowLastColumn="0" w:lastRowFirstColumn="0" w:lastRowLastColumn="0"/>
            <w:tcW w:w="1149" w:type="dxa"/>
          </w:tcPr>
          <w:p w14:paraId="63409D01" w14:textId="4F879921" w:rsidR="009F5320" w:rsidRPr="00360852" w:rsidRDefault="009F5320" w:rsidP="005E478A">
            <w:pPr>
              <w:jc w:val="center"/>
              <w:rPr>
                <w:sz w:val="18"/>
                <w:szCs w:val="18"/>
              </w:rPr>
            </w:pPr>
            <w:r w:rsidRPr="00421441">
              <w:rPr>
                <w:sz w:val="18"/>
                <w:szCs w:val="18"/>
              </w:rPr>
              <w:t>…………</w:t>
            </w:r>
          </w:p>
        </w:tc>
        <w:tc>
          <w:tcPr>
            <w:tcW w:w="1150" w:type="dxa"/>
          </w:tcPr>
          <w:p w14:paraId="40D40D8C"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2189A10"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4DB285D"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06A83561" w14:textId="77777777" w:rsidR="009F5320" w:rsidRPr="00360852"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17E22237" w14:textId="5E09BB77"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59474EC0" w14:textId="3669B872"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48CBE6BE" w14:textId="10D5BCB1" w:rsidR="009F5320"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96C7088" w14:textId="5F61DF99" w:rsidR="009F5320" w:rsidRPr="00421441" w:rsidRDefault="009F53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4B567DD3" w14:textId="77777777" w:rsidR="00D21A6F" w:rsidRDefault="00D21A6F" w:rsidP="00D21A6F">
            <w:pPr>
              <w:rPr>
                <w:rFonts w:ascii="Times New Roman" w:hAnsi="Times New Roman" w:cs="Times New Roman"/>
                <w:noProof/>
                <w:sz w:val="24"/>
                <w:szCs w:val="24"/>
              </w:rPr>
            </w:pPr>
            <w:r w:rsidRPr="00BA1A98">
              <w:rPr>
                <w:rFonts w:ascii="Times New Roman" w:hAnsi="Times New Roman" w:cs="Times New Roman"/>
                <w:noProof/>
                <w:sz w:val="24"/>
                <w:szCs w:val="24"/>
              </w:rPr>
              <w:t>Hz. Peygamber’le Hz. Hatice’nin sevgiyle başlayan evliliği anlayış, sadakat, saygı, vefa ve fedakârlık ile devam etmiştir. Hz. Hatice gerek risalet öncesinde gerekse risaletten sonra hep eşinin yanında yer alan ilklerin hanımefendisidir. O, Hz. Peygamber’in ilk hanımı, çocuklarını dünyaya getiren ilk kadın, peygamberimize iman eden ilk mümin, onun ilk öğrencisi, abdesti ilk alan, namazı ilk kılan, Hz. Peygamber’in arkasında cemaat olan ilk kişidir. (Kılıç, 2015, 71)</w:t>
            </w:r>
          </w:p>
          <w:p w14:paraId="5025EFE0" w14:textId="3F891872" w:rsidR="00D21A6F" w:rsidRPr="00BA1A98" w:rsidRDefault="00D21A6F" w:rsidP="00D21A6F">
            <w:pPr>
              <w:rPr>
                <w:rFonts w:ascii="Times New Roman" w:hAnsi="Times New Roman" w:cs="Times New Roman"/>
                <w:b/>
                <w:bCs/>
                <w:noProof/>
                <w:sz w:val="24"/>
                <w:szCs w:val="24"/>
              </w:rPr>
            </w:pPr>
            <w:r w:rsidRPr="00BA1A98">
              <w:rPr>
                <w:rFonts w:ascii="Times New Roman" w:hAnsi="Times New Roman" w:cs="Times New Roman"/>
                <w:b/>
                <w:bCs/>
                <w:noProof/>
                <w:sz w:val="24"/>
                <w:szCs w:val="24"/>
              </w:rPr>
              <w:t xml:space="preserve">Bu metinden yola çıkararak Hz. Hatice’nin </w:t>
            </w:r>
            <w:r>
              <w:rPr>
                <w:rFonts w:ascii="Times New Roman" w:hAnsi="Times New Roman" w:cs="Times New Roman"/>
                <w:b/>
                <w:bCs/>
                <w:noProof/>
                <w:sz w:val="24"/>
                <w:szCs w:val="24"/>
              </w:rPr>
              <w:t>üç</w:t>
            </w:r>
            <w:r w:rsidRPr="00BA1A98">
              <w:rPr>
                <w:rFonts w:ascii="Times New Roman" w:hAnsi="Times New Roman" w:cs="Times New Roman"/>
                <w:b/>
                <w:bCs/>
                <w:noProof/>
                <w:sz w:val="24"/>
                <w:szCs w:val="24"/>
              </w:rPr>
              <w:t xml:space="preserve"> özelliğini yazınız.</w:t>
            </w:r>
          </w:p>
          <w:p w14:paraId="29A7FCF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p>
          <w:p w14:paraId="2C9F83B1"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7E8BE47B" w14:textId="77777777" w:rsidR="009F5320" w:rsidRDefault="009F5320" w:rsidP="009F5320">
            <w:pPr>
              <w:rPr>
                <w:rFonts w:ascii="Times New Roman" w:hAnsi="Times New Roman" w:cs="Times New Roman"/>
                <w:b/>
                <w:bCs/>
                <w:noProof/>
                <w:sz w:val="24"/>
                <w:szCs w:val="24"/>
              </w:rPr>
            </w:pPr>
            <w:r w:rsidRPr="00614BB4">
              <w:rPr>
                <w:rFonts w:ascii="Times New Roman" w:hAnsi="Times New Roman" w:cs="Times New Roman"/>
                <w:b/>
                <w:bCs/>
                <w:noProof/>
                <w:sz w:val="24"/>
                <w:szCs w:val="24"/>
              </w:rPr>
              <w:t>■</w:t>
            </w:r>
          </w:p>
          <w:p w14:paraId="182A9E7E" w14:textId="437A3AB2" w:rsidR="0088422A" w:rsidRPr="007A7DDF" w:rsidRDefault="0088422A"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64A47EA0" w14:textId="77777777" w:rsidR="00D21A6F" w:rsidRDefault="00D21A6F" w:rsidP="00D21A6F">
            <w:pPr>
              <w:rPr>
                <w:rFonts w:ascii="Times New Roman" w:hAnsi="Times New Roman" w:cs="Times New Roman"/>
                <w:noProof/>
                <w:sz w:val="24"/>
                <w:szCs w:val="24"/>
              </w:rPr>
            </w:pPr>
            <w:r w:rsidRPr="00D00153">
              <w:rPr>
                <w:rFonts w:ascii="Times New Roman" w:hAnsi="Times New Roman" w:cs="Times New Roman"/>
                <w:noProof/>
                <w:sz w:val="24"/>
                <w:szCs w:val="24"/>
              </w:rPr>
              <w:t>Miraç</w:t>
            </w:r>
            <w:r>
              <w:rPr>
                <w:rFonts w:ascii="Times New Roman" w:hAnsi="Times New Roman" w:cs="Times New Roman"/>
                <w:noProof/>
                <w:sz w:val="24"/>
                <w:szCs w:val="24"/>
              </w:rPr>
              <w:t xml:space="preserve">’ta </w:t>
            </w:r>
            <w:r w:rsidRPr="00BA1A98">
              <w:rPr>
                <w:rFonts w:ascii="Times New Roman" w:hAnsi="Times New Roman" w:cs="Times New Roman"/>
                <w:noProof/>
                <w:sz w:val="24"/>
                <w:szCs w:val="24"/>
              </w:rPr>
              <w:t>Hz.</w:t>
            </w:r>
            <w:r>
              <w:rPr>
                <w:rFonts w:ascii="Times New Roman" w:hAnsi="Times New Roman" w:cs="Times New Roman"/>
                <w:noProof/>
                <w:sz w:val="24"/>
                <w:szCs w:val="24"/>
              </w:rPr>
              <w:t xml:space="preserve"> Peygambere verilenleri yazınız.</w:t>
            </w:r>
          </w:p>
          <w:p w14:paraId="233E6107" w14:textId="77777777" w:rsidR="007613B0" w:rsidRDefault="007613B0" w:rsidP="007613B0">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6250B1B" w14:textId="77777777" w:rsidR="009D5E8C" w:rsidRDefault="009D5E8C" w:rsidP="004D65AD">
            <w:pPr>
              <w:rPr>
                <w:rFonts w:ascii="Times New Roman" w:hAnsi="Times New Roman" w:cs="Times New Roman"/>
                <w:noProof/>
                <w:sz w:val="24"/>
                <w:szCs w:val="24"/>
              </w:rPr>
            </w:pPr>
          </w:p>
          <w:p w14:paraId="66C04B93" w14:textId="77777777" w:rsidR="007613B0" w:rsidRDefault="007613B0" w:rsidP="004D65AD">
            <w:pPr>
              <w:rPr>
                <w:rFonts w:ascii="Times New Roman" w:hAnsi="Times New Roman" w:cs="Times New Roman"/>
                <w:noProof/>
                <w:sz w:val="24"/>
                <w:szCs w:val="24"/>
              </w:rPr>
            </w:pPr>
          </w:p>
          <w:p w14:paraId="40B21778" w14:textId="77777777" w:rsidR="007613B0" w:rsidRDefault="007613B0" w:rsidP="004D65AD">
            <w:pPr>
              <w:rPr>
                <w:rFonts w:ascii="Times New Roman" w:hAnsi="Times New Roman" w:cs="Times New Roman"/>
                <w:noProof/>
                <w:sz w:val="24"/>
                <w:szCs w:val="24"/>
              </w:rPr>
            </w:pPr>
          </w:p>
          <w:p w14:paraId="75C70623" w14:textId="77777777" w:rsidR="007613B0" w:rsidRDefault="007613B0" w:rsidP="004D65AD">
            <w:pPr>
              <w:rPr>
                <w:rFonts w:ascii="Times New Roman" w:hAnsi="Times New Roman" w:cs="Times New Roman"/>
                <w:noProof/>
                <w:sz w:val="24"/>
                <w:szCs w:val="24"/>
              </w:rPr>
            </w:pPr>
          </w:p>
          <w:p w14:paraId="4558DD75" w14:textId="77777777" w:rsidR="00A46BBB" w:rsidRDefault="00A46BBB"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28AC08AA" w14:textId="60EB8697" w:rsidR="00D21A6F" w:rsidRDefault="00D21A6F" w:rsidP="00A46BBB">
            <w:pPr>
              <w:rPr>
                <w:rFonts w:ascii="Times New Roman" w:hAnsi="Times New Roman" w:cs="Times New Roman"/>
                <w:noProof/>
                <w:sz w:val="24"/>
                <w:szCs w:val="24"/>
              </w:rPr>
            </w:pPr>
            <w:r w:rsidRPr="00D21A6F">
              <w:rPr>
                <w:rFonts w:ascii="Times New Roman" w:hAnsi="Times New Roman" w:cs="Times New Roman"/>
                <w:noProof/>
                <w:sz w:val="24"/>
                <w:szCs w:val="24"/>
              </w:rPr>
              <w:t>Hz. Peygamber’in, hicret yurdu olarak Medine’yi seçmesinin sebepleri</w:t>
            </w:r>
            <w:r>
              <w:rPr>
                <w:rFonts w:ascii="Times New Roman" w:hAnsi="Times New Roman" w:cs="Times New Roman"/>
                <w:noProof/>
                <w:sz w:val="24"/>
                <w:szCs w:val="24"/>
              </w:rPr>
              <w:t>nden ikisini yazınız.</w:t>
            </w:r>
          </w:p>
          <w:p w14:paraId="6016C059" w14:textId="6F90A8D8" w:rsidR="00A46BBB" w:rsidRDefault="00D21A6F" w:rsidP="0088422A">
            <w:pPr>
              <w:rPr>
                <w:rFonts w:ascii="Segoe UI Symbol" w:hAnsi="Segoe UI Symbol" w:cs="Segoe UI Symbol"/>
                <w:noProof/>
                <w:sz w:val="24"/>
                <w:szCs w:val="24"/>
              </w:rPr>
            </w:pPr>
            <w:r w:rsidRPr="00D21A6F">
              <w:rPr>
                <w:rFonts w:ascii="Segoe UI Symbol" w:hAnsi="Segoe UI Symbol" w:cs="Segoe UI Symbol"/>
                <w:noProof/>
                <w:sz w:val="24"/>
                <w:szCs w:val="24"/>
              </w:rPr>
              <w:t>👉</w:t>
            </w:r>
          </w:p>
          <w:p w14:paraId="29BA7C66" w14:textId="77777777" w:rsidR="00D21A6F" w:rsidRDefault="00D21A6F" w:rsidP="0088422A">
            <w:pPr>
              <w:rPr>
                <w:rFonts w:ascii="Times New Roman" w:hAnsi="Times New Roman" w:cs="Times New Roman"/>
                <w:noProof/>
                <w:sz w:val="24"/>
                <w:szCs w:val="24"/>
              </w:rPr>
            </w:pPr>
          </w:p>
          <w:p w14:paraId="7CEE0FCB" w14:textId="7BBAA7EA" w:rsidR="00A46BBB" w:rsidRDefault="00D21A6F" w:rsidP="0088422A">
            <w:pPr>
              <w:rPr>
                <w:rFonts w:ascii="Times New Roman" w:hAnsi="Times New Roman" w:cs="Times New Roman"/>
                <w:noProof/>
                <w:sz w:val="24"/>
                <w:szCs w:val="24"/>
              </w:rPr>
            </w:pPr>
            <w:r w:rsidRPr="00D21A6F">
              <w:rPr>
                <w:rFonts w:ascii="Segoe UI Symbol" w:hAnsi="Segoe UI Symbol" w:cs="Segoe UI Symbol"/>
                <w:noProof/>
                <w:sz w:val="24"/>
                <w:szCs w:val="24"/>
              </w:rPr>
              <w:t>👉</w:t>
            </w:r>
          </w:p>
          <w:p w14:paraId="7449086F" w14:textId="77777777" w:rsidR="00A46BBB" w:rsidRDefault="00A46BBB" w:rsidP="0088422A">
            <w:pPr>
              <w:rPr>
                <w:rFonts w:ascii="Times New Roman" w:hAnsi="Times New Roman" w:cs="Times New Roman"/>
                <w:noProof/>
                <w:sz w:val="24"/>
                <w:szCs w:val="24"/>
              </w:rPr>
            </w:pPr>
          </w:p>
          <w:p w14:paraId="47164276" w14:textId="2F34F5E3" w:rsidR="00A46BBB" w:rsidRPr="008A2887" w:rsidRDefault="00A46BBB" w:rsidP="0088422A">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27BBB3DA" w14:textId="3DA83447" w:rsidR="00D21A6F" w:rsidRDefault="00D21A6F" w:rsidP="00614BB4">
            <w:pPr>
              <w:rPr>
                <w:rFonts w:ascii="Times New Roman" w:hAnsi="Times New Roman" w:cs="Times New Roman"/>
                <w:noProof/>
                <w:sz w:val="24"/>
                <w:szCs w:val="24"/>
              </w:rPr>
            </w:pPr>
            <w:r w:rsidRPr="00D21A6F">
              <w:rPr>
                <w:rFonts w:ascii="Times New Roman" w:hAnsi="Times New Roman" w:cs="Times New Roman"/>
                <w:noProof/>
                <w:sz w:val="24"/>
                <w:szCs w:val="24"/>
              </w:rPr>
              <w:t xml:space="preserve">İkinci Akabe Biati’ni birincisinden ayıran özellikler nelerdir? </w:t>
            </w:r>
            <w:r>
              <w:rPr>
                <w:rFonts w:ascii="Times New Roman" w:hAnsi="Times New Roman" w:cs="Times New Roman"/>
                <w:noProof/>
                <w:sz w:val="24"/>
                <w:szCs w:val="24"/>
              </w:rPr>
              <w:t>Kısaca yazınız.</w:t>
            </w:r>
          </w:p>
          <w:p w14:paraId="2886D9A1" w14:textId="77777777" w:rsidR="00D21A6F" w:rsidRDefault="00D21A6F" w:rsidP="00D21A6F">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90947EB" w14:textId="77777777" w:rsidR="00362E4C" w:rsidRDefault="00362E4C" w:rsidP="00614BB4">
            <w:pPr>
              <w:rPr>
                <w:rFonts w:ascii="Times New Roman" w:hAnsi="Times New Roman" w:cs="Times New Roman"/>
                <w:noProof/>
                <w:sz w:val="24"/>
                <w:szCs w:val="24"/>
              </w:rPr>
            </w:pPr>
          </w:p>
          <w:p w14:paraId="5CDCDC8F" w14:textId="77777777" w:rsidR="00A46BBB" w:rsidRDefault="00A46BBB" w:rsidP="00614BB4">
            <w:pPr>
              <w:rPr>
                <w:rFonts w:ascii="Times New Roman" w:hAnsi="Times New Roman" w:cs="Times New Roman"/>
                <w:noProof/>
                <w:sz w:val="24"/>
                <w:szCs w:val="24"/>
              </w:rPr>
            </w:pPr>
          </w:p>
          <w:p w14:paraId="46BF6C91" w14:textId="77777777" w:rsidR="00362E4C" w:rsidRDefault="00362E4C" w:rsidP="00614BB4">
            <w:pPr>
              <w:rPr>
                <w:rFonts w:ascii="Times New Roman" w:hAnsi="Times New Roman" w:cs="Times New Roman"/>
                <w:noProof/>
                <w:sz w:val="24"/>
                <w:szCs w:val="24"/>
              </w:rPr>
            </w:pPr>
          </w:p>
          <w:p w14:paraId="0D8D5429" w14:textId="77777777" w:rsidR="00362E4C" w:rsidRDefault="00362E4C" w:rsidP="00614BB4">
            <w:pPr>
              <w:rPr>
                <w:rFonts w:ascii="Times New Roman" w:hAnsi="Times New Roman" w:cs="Times New Roman"/>
                <w:noProof/>
                <w:sz w:val="24"/>
                <w:szCs w:val="24"/>
              </w:rPr>
            </w:pPr>
          </w:p>
          <w:p w14:paraId="38BA1DB8" w14:textId="77777777" w:rsidR="000710A3" w:rsidRDefault="000710A3" w:rsidP="00614BB4">
            <w:pPr>
              <w:rPr>
                <w:rFonts w:ascii="Times New Roman" w:hAnsi="Times New Roman" w:cs="Times New Roman"/>
                <w:noProof/>
                <w:sz w:val="24"/>
                <w:szCs w:val="24"/>
              </w:rPr>
            </w:pPr>
          </w:p>
          <w:p w14:paraId="0B82421B" w14:textId="77777777" w:rsidR="00D21A6F" w:rsidRDefault="00D21A6F" w:rsidP="00614BB4">
            <w:pPr>
              <w:rPr>
                <w:rFonts w:ascii="Times New Roman" w:hAnsi="Times New Roman" w:cs="Times New Roman"/>
                <w:noProof/>
                <w:sz w:val="24"/>
                <w:szCs w:val="24"/>
              </w:rPr>
            </w:pPr>
          </w:p>
          <w:p w14:paraId="5F58CDC0" w14:textId="77777777" w:rsidR="00D21A6F" w:rsidRDefault="00D21A6F" w:rsidP="00614BB4">
            <w:pPr>
              <w:rPr>
                <w:rFonts w:ascii="Times New Roman" w:hAnsi="Times New Roman" w:cs="Times New Roman"/>
                <w:noProof/>
                <w:sz w:val="24"/>
                <w:szCs w:val="24"/>
              </w:rPr>
            </w:pPr>
          </w:p>
          <w:p w14:paraId="41F26C18" w14:textId="6A209903" w:rsidR="00D21A6F" w:rsidRPr="000040E4" w:rsidRDefault="00D21A6F" w:rsidP="00614BB4">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39A9992E" w14:textId="7A91D91F" w:rsidR="00D21A6F" w:rsidRDefault="00D21A6F" w:rsidP="004302A5">
            <w:pPr>
              <w:rPr>
                <w:rFonts w:ascii="Times New Roman" w:hAnsi="Times New Roman" w:cs="Times New Roman"/>
                <w:noProof/>
                <w:sz w:val="24"/>
                <w:szCs w:val="24"/>
              </w:rPr>
            </w:pPr>
            <w:r>
              <w:rPr>
                <w:rFonts w:ascii="Times New Roman" w:hAnsi="Times New Roman" w:cs="Times New Roman"/>
                <w:noProof/>
                <w:sz w:val="24"/>
                <w:szCs w:val="24"/>
              </w:rPr>
              <w:t>İ</w:t>
            </w:r>
            <w:r w:rsidRPr="00D21A6F">
              <w:rPr>
                <w:rFonts w:ascii="Times New Roman" w:hAnsi="Times New Roman" w:cs="Times New Roman"/>
                <w:noProof/>
                <w:sz w:val="24"/>
                <w:szCs w:val="24"/>
              </w:rPr>
              <w:t xml:space="preserve">slam toplumunun oluşması sürecinde Mescid-i Nebevi’nin rolünü </w:t>
            </w:r>
            <w:r>
              <w:rPr>
                <w:rFonts w:ascii="Times New Roman" w:hAnsi="Times New Roman" w:cs="Times New Roman"/>
                <w:noProof/>
                <w:sz w:val="24"/>
                <w:szCs w:val="24"/>
              </w:rPr>
              <w:t xml:space="preserve">kısaca </w:t>
            </w:r>
            <w:r w:rsidRPr="00D21A6F">
              <w:rPr>
                <w:rFonts w:ascii="Times New Roman" w:hAnsi="Times New Roman" w:cs="Times New Roman"/>
                <w:noProof/>
                <w:sz w:val="24"/>
                <w:szCs w:val="24"/>
              </w:rPr>
              <w:t>açıklayınız.</w:t>
            </w:r>
          </w:p>
          <w:p w14:paraId="2A0340AC" w14:textId="77777777" w:rsidR="00D21A6F" w:rsidRDefault="00D21A6F" w:rsidP="00D21A6F">
            <w:pPr>
              <w:rPr>
                <w:rFonts w:ascii="Times New Roman" w:hAnsi="Times New Roman" w:cs="Times New Roman"/>
                <w:noProof/>
                <w:sz w:val="24"/>
                <w:szCs w:val="24"/>
              </w:rPr>
            </w:pPr>
            <w:r w:rsidRPr="00362E4C">
              <w:rPr>
                <w:rFonts w:ascii="Segoe UI Symbol" w:hAnsi="Segoe UI Symbol" w:cs="Segoe UI Symbol"/>
                <w:noProof/>
                <w:sz w:val="24"/>
                <w:szCs w:val="24"/>
              </w:rPr>
              <w:t>✎</w:t>
            </w:r>
            <w:r w:rsidRPr="00362E4C">
              <w:rPr>
                <w:rFonts w:ascii="Times New Roman" w:hAnsi="Times New Roman" w:cs="Times New Roman"/>
                <w:noProof/>
                <w:sz w:val="24"/>
                <w:szCs w:val="24"/>
              </w:rPr>
              <w:t>...</w:t>
            </w:r>
          </w:p>
          <w:p w14:paraId="50431895" w14:textId="77777777" w:rsidR="00114CBB" w:rsidRDefault="00114CBB" w:rsidP="00614BB4">
            <w:pPr>
              <w:rPr>
                <w:rFonts w:ascii="Times New Roman" w:hAnsi="Times New Roman" w:cs="Times New Roman"/>
                <w:b/>
                <w:bCs/>
                <w:noProof/>
                <w:sz w:val="24"/>
                <w:szCs w:val="24"/>
              </w:rPr>
            </w:pPr>
          </w:p>
          <w:p w14:paraId="56D6E003" w14:textId="77777777" w:rsidR="00D21A6F" w:rsidRDefault="00D21A6F" w:rsidP="00614BB4">
            <w:pPr>
              <w:rPr>
                <w:rFonts w:ascii="Times New Roman" w:hAnsi="Times New Roman" w:cs="Times New Roman"/>
                <w:b/>
                <w:bCs/>
                <w:noProof/>
                <w:sz w:val="24"/>
                <w:szCs w:val="24"/>
              </w:rPr>
            </w:pPr>
          </w:p>
          <w:p w14:paraId="5D2BD80F" w14:textId="77777777" w:rsidR="00D21A6F" w:rsidRDefault="00D21A6F" w:rsidP="00614BB4">
            <w:pPr>
              <w:rPr>
                <w:rFonts w:ascii="Times New Roman" w:hAnsi="Times New Roman" w:cs="Times New Roman"/>
                <w:b/>
                <w:bCs/>
                <w:noProof/>
                <w:sz w:val="24"/>
                <w:szCs w:val="24"/>
              </w:rPr>
            </w:pPr>
          </w:p>
          <w:p w14:paraId="5D2E3E88" w14:textId="77777777" w:rsidR="00D21A6F" w:rsidRDefault="00D21A6F" w:rsidP="00614BB4">
            <w:pPr>
              <w:rPr>
                <w:rFonts w:ascii="Times New Roman" w:hAnsi="Times New Roman" w:cs="Times New Roman"/>
                <w:b/>
                <w:bCs/>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8422A">
        <w:tc>
          <w:tcPr>
            <w:tcW w:w="10774" w:type="dxa"/>
            <w:gridSpan w:val="2"/>
          </w:tcPr>
          <w:p w14:paraId="7B1ED079" w14:textId="025119DC" w:rsidR="00D21A6F" w:rsidRDefault="00D21A6F" w:rsidP="00114CBB">
            <w:pPr>
              <w:rPr>
                <w:rFonts w:ascii="Times New Roman" w:hAnsi="Times New Roman" w:cs="Times New Roman"/>
                <w:noProof/>
                <w:sz w:val="24"/>
                <w:szCs w:val="24"/>
              </w:rPr>
            </w:pPr>
            <w:r w:rsidRPr="00D21A6F">
              <w:rPr>
                <w:rFonts w:ascii="Times New Roman" w:hAnsi="Times New Roman" w:cs="Times New Roman"/>
                <w:noProof/>
                <w:sz w:val="24"/>
                <w:szCs w:val="24"/>
              </w:rPr>
              <w:t xml:space="preserve">Seriyye ve Gazvelerin </w:t>
            </w:r>
            <w:r>
              <w:rPr>
                <w:rFonts w:ascii="Times New Roman" w:hAnsi="Times New Roman" w:cs="Times New Roman"/>
                <w:noProof/>
                <w:sz w:val="24"/>
                <w:szCs w:val="24"/>
              </w:rPr>
              <w:t>g</w:t>
            </w:r>
            <w:r w:rsidRPr="00D21A6F">
              <w:rPr>
                <w:rFonts w:ascii="Times New Roman" w:hAnsi="Times New Roman" w:cs="Times New Roman"/>
                <w:noProof/>
                <w:sz w:val="24"/>
                <w:szCs w:val="24"/>
              </w:rPr>
              <w:t>ayeleri</w:t>
            </w:r>
            <w:r>
              <w:rPr>
                <w:rFonts w:ascii="Times New Roman" w:hAnsi="Times New Roman" w:cs="Times New Roman"/>
                <w:noProof/>
                <w:sz w:val="24"/>
                <w:szCs w:val="24"/>
              </w:rPr>
              <w:t>nden üç tanesini yazınız.</w:t>
            </w:r>
          </w:p>
          <w:p w14:paraId="29225062" w14:textId="7F980DE5" w:rsidR="00362E4C" w:rsidRDefault="00D21A6F" w:rsidP="00114CBB">
            <w:pPr>
              <w:rPr>
                <w:rFonts w:ascii="Segoe UI Emoji" w:hAnsi="Segoe UI Emoji" w:cs="Segoe UI Emoji"/>
                <w:b/>
                <w:bCs/>
                <w:noProof/>
                <w:sz w:val="24"/>
                <w:szCs w:val="24"/>
              </w:rPr>
            </w:pPr>
            <w:r w:rsidRPr="00D21A6F">
              <w:rPr>
                <w:rFonts w:ascii="Segoe UI Emoji" w:hAnsi="Segoe UI Emoji" w:cs="Segoe UI Emoji"/>
                <w:b/>
                <w:bCs/>
                <w:noProof/>
                <w:sz w:val="24"/>
                <w:szCs w:val="24"/>
              </w:rPr>
              <w:t>✔️</w:t>
            </w:r>
          </w:p>
          <w:p w14:paraId="26084286" w14:textId="77777777" w:rsidR="00D21A6F" w:rsidRDefault="00D21A6F" w:rsidP="00114CBB">
            <w:pPr>
              <w:rPr>
                <w:rFonts w:ascii="Segoe UI Emoji" w:hAnsi="Segoe UI Emoji" w:cs="Segoe UI Emoji"/>
                <w:b/>
                <w:bCs/>
                <w:noProof/>
                <w:sz w:val="24"/>
                <w:szCs w:val="24"/>
              </w:rPr>
            </w:pPr>
          </w:p>
          <w:p w14:paraId="0A7C00B1" w14:textId="7026C4AE" w:rsidR="00D21A6F" w:rsidRDefault="00D21A6F" w:rsidP="00114CBB">
            <w:pPr>
              <w:rPr>
                <w:rFonts w:ascii="Segoe UI Emoji" w:hAnsi="Segoe UI Emoji" w:cs="Segoe UI Emoji"/>
                <w:b/>
                <w:bCs/>
                <w:noProof/>
                <w:sz w:val="24"/>
                <w:szCs w:val="24"/>
              </w:rPr>
            </w:pPr>
            <w:r w:rsidRPr="00D21A6F">
              <w:rPr>
                <w:rFonts w:ascii="Segoe UI Emoji" w:hAnsi="Segoe UI Emoji" w:cs="Segoe UI Emoji"/>
                <w:b/>
                <w:bCs/>
                <w:noProof/>
                <w:sz w:val="24"/>
                <w:szCs w:val="24"/>
              </w:rPr>
              <w:t>✔️</w:t>
            </w:r>
          </w:p>
          <w:p w14:paraId="2E2D804A" w14:textId="77777777" w:rsidR="00D21A6F" w:rsidRDefault="00D21A6F" w:rsidP="00114CBB">
            <w:pPr>
              <w:rPr>
                <w:rFonts w:ascii="Times New Roman" w:hAnsi="Times New Roman" w:cs="Times New Roman"/>
                <w:b/>
                <w:bCs/>
                <w:noProof/>
                <w:sz w:val="24"/>
                <w:szCs w:val="24"/>
              </w:rPr>
            </w:pPr>
          </w:p>
          <w:p w14:paraId="41E6B28C" w14:textId="6FB1A774" w:rsidR="00362E4C" w:rsidRPr="000040E4" w:rsidRDefault="00362E4C" w:rsidP="00114CBB">
            <w:pPr>
              <w:rPr>
                <w:rFonts w:ascii="Times New Roman" w:hAnsi="Times New Roman" w:cs="Times New Roman"/>
                <w:b/>
                <w:bCs/>
                <w:noProof/>
                <w:sz w:val="24"/>
                <w:szCs w:val="24"/>
              </w:rPr>
            </w:pPr>
          </w:p>
        </w:tc>
      </w:tr>
      <w:tr w:rsidR="00A00559" w:rsidRPr="00892587" w14:paraId="23EE5A05" w14:textId="77777777" w:rsidTr="00884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8422A">
        <w:tc>
          <w:tcPr>
            <w:tcW w:w="10774" w:type="dxa"/>
            <w:gridSpan w:val="2"/>
          </w:tcPr>
          <w:p w14:paraId="3152552F" w14:textId="496EC058" w:rsidR="00362E4C" w:rsidRPr="00362E4C" w:rsidRDefault="00D21A6F" w:rsidP="00362E4C">
            <w:pPr>
              <w:rPr>
                <w:rFonts w:ascii="Times New Roman" w:hAnsi="Times New Roman" w:cs="Times New Roman"/>
                <w:noProof/>
                <w:sz w:val="24"/>
                <w:szCs w:val="24"/>
              </w:rPr>
            </w:pPr>
            <w:r w:rsidRPr="00D21A6F">
              <w:rPr>
                <w:rFonts w:ascii="Times New Roman" w:hAnsi="Times New Roman" w:cs="Times New Roman"/>
                <w:noProof/>
                <w:sz w:val="24"/>
                <w:szCs w:val="24"/>
              </w:rPr>
              <w:t xml:space="preserve">Hicret’i </w:t>
            </w:r>
            <w:r>
              <w:rPr>
                <w:rFonts w:ascii="Times New Roman" w:hAnsi="Times New Roman" w:cs="Times New Roman"/>
                <w:noProof/>
                <w:sz w:val="24"/>
                <w:szCs w:val="24"/>
              </w:rPr>
              <w:t>h</w:t>
            </w:r>
            <w:r w:rsidRPr="00D21A6F">
              <w:rPr>
                <w:rFonts w:ascii="Times New Roman" w:hAnsi="Times New Roman" w:cs="Times New Roman"/>
                <w:noProof/>
                <w:sz w:val="24"/>
                <w:szCs w:val="24"/>
              </w:rPr>
              <w:t xml:space="preserve">azırlayan </w:t>
            </w:r>
            <w:r>
              <w:rPr>
                <w:rFonts w:ascii="Times New Roman" w:hAnsi="Times New Roman" w:cs="Times New Roman"/>
                <w:noProof/>
                <w:sz w:val="24"/>
                <w:szCs w:val="24"/>
              </w:rPr>
              <w:t>d</w:t>
            </w:r>
            <w:r w:rsidRPr="00D21A6F">
              <w:rPr>
                <w:rFonts w:ascii="Times New Roman" w:hAnsi="Times New Roman" w:cs="Times New Roman"/>
                <w:noProof/>
                <w:sz w:val="24"/>
                <w:szCs w:val="24"/>
              </w:rPr>
              <w:t>urumlar</w:t>
            </w:r>
            <w:r>
              <w:rPr>
                <w:rFonts w:ascii="Times New Roman" w:hAnsi="Times New Roman" w:cs="Times New Roman"/>
                <w:noProof/>
                <w:sz w:val="24"/>
                <w:szCs w:val="24"/>
              </w:rPr>
              <w:t>a üç örnek yazınız.</w:t>
            </w:r>
          </w:p>
          <w:p w14:paraId="5271B19B" w14:textId="019C5A83" w:rsidR="00A00559" w:rsidRPr="00D21A6F" w:rsidRDefault="00D21A6F" w:rsidP="00E521AF">
            <w:pPr>
              <w:rPr>
                <w:rFonts w:ascii="Times New Roman" w:hAnsi="Times New Roman" w:cs="Times New Roman"/>
                <w:b/>
                <w:bCs/>
                <w:noProof/>
                <w:sz w:val="24"/>
                <w:szCs w:val="24"/>
              </w:rPr>
            </w:pPr>
            <w:r w:rsidRPr="00D21A6F">
              <w:rPr>
                <w:rFonts w:ascii="Segoe UI Symbol" w:hAnsi="Segoe UI Symbol" w:cs="Segoe UI Symbol"/>
                <w:b/>
                <w:bCs/>
                <w:noProof/>
                <w:sz w:val="24"/>
                <w:szCs w:val="24"/>
              </w:rPr>
              <w:t>»</w:t>
            </w:r>
          </w:p>
          <w:p w14:paraId="029F0575" w14:textId="77777777" w:rsidR="00A46BBB" w:rsidRDefault="00A46BBB" w:rsidP="00E521AF">
            <w:pPr>
              <w:rPr>
                <w:rFonts w:ascii="Times New Roman" w:hAnsi="Times New Roman" w:cs="Times New Roman"/>
                <w:b/>
                <w:bCs/>
                <w:noProof/>
                <w:sz w:val="24"/>
                <w:szCs w:val="24"/>
              </w:rPr>
            </w:pPr>
          </w:p>
          <w:p w14:paraId="24F14E8A" w14:textId="008165A5" w:rsidR="00A46BBB" w:rsidRDefault="00D21A6F" w:rsidP="00E521AF">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0B61A8A1" w14:textId="77777777" w:rsidR="000710A3" w:rsidRDefault="000710A3" w:rsidP="00E521AF">
            <w:pPr>
              <w:rPr>
                <w:rFonts w:ascii="Times New Roman" w:hAnsi="Times New Roman" w:cs="Times New Roman"/>
                <w:b/>
                <w:bCs/>
                <w:noProof/>
                <w:sz w:val="24"/>
                <w:szCs w:val="24"/>
              </w:rPr>
            </w:pPr>
          </w:p>
          <w:p w14:paraId="686EA647" w14:textId="55141213" w:rsidR="000710A3" w:rsidRDefault="00D21A6F" w:rsidP="00E521AF">
            <w:pPr>
              <w:rPr>
                <w:rFonts w:ascii="Times New Roman" w:hAnsi="Times New Roman" w:cs="Times New Roman"/>
                <w:b/>
                <w:bCs/>
                <w:noProof/>
                <w:sz w:val="24"/>
                <w:szCs w:val="24"/>
              </w:rPr>
            </w:pPr>
            <w:r w:rsidRPr="00D21A6F">
              <w:rPr>
                <w:rFonts w:ascii="Times New Roman" w:hAnsi="Times New Roman" w:cs="Times New Roman"/>
                <w:b/>
                <w:bCs/>
                <w:noProof/>
                <w:sz w:val="24"/>
                <w:szCs w:val="24"/>
              </w:rPr>
              <w:t>»</w:t>
            </w:r>
          </w:p>
          <w:p w14:paraId="07F8EFD4" w14:textId="77777777" w:rsidR="000710A3" w:rsidRPr="000040E4" w:rsidRDefault="000710A3" w:rsidP="00E521AF">
            <w:pPr>
              <w:rPr>
                <w:rFonts w:ascii="Times New Roman" w:hAnsi="Times New Roman" w:cs="Times New Roman"/>
                <w:b/>
                <w:bCs/>
                <w:noProof/>
                <w:sz w:val="24"/>
                <w:szCs w:val="24"/>
              </w:rPr>
            </w:pPr>
          </w:p>
        </w:tc>
      </w:tr>
      <w:tr w:rsidR="00A00559" w:rsidRPr="00892587" w14:paraId="16F277D5" w14:textId="77777777" w:rsidTr="0088422A">
        <w:trPr>
          <w:trHeight w:val="146"/>
        </w:trPr>
        <w:tc>
          <w:tcPr>
            <w:tcW w:w="568" w:type="dxa"/>
            <w:shd w:val="clear" w:color="auto" w:fill="002060"/>
          </w:tcPr>
          <w:p w14:paraId="72CC921C" w14:textId="1AA7BD39"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D0E4179" w14:textId="77777777" w:rsidR="00A00559" w:rsidRPr="00892587" w:rsidRDefault="00A00559" w:rsidP="00E521AF">
            <w:pPr>
              <w:rPr>
                <w:rFonts w:ascii="Times New Roman" w:hAnsi="Times New Roman" w:cs="Times New Roman"/>
                <w:sz w:val="24"/>
                <w:szCs w:val="24"/>
              </w:rPr>
            </w:pPr>
          </w:p>
        </w:tc>
      </w:tr>
      <w:tr w:rsidR="00A00559" w:rsidRPr="000040E4" w14:paraId="6954A4EB" w14:textId="77777777" w:rsidTr="0088422A">
        <w:tc>
          <w:tcPr>
            <w:tcW w:w="10774" w:type="dxa"/>
            <w:gridSpan w:val="2"/>
          </w:tcPr>
          <w:p w14:paraId="21FE1215" w14:textId="43D80053" w:rsidR="00D21A6F" w:rsidRDefault="00D21A6F" w:rsidP="00614BB4">
            <w:pPr>
              <w:rPr>
                <w:rFonts w:ascii="Times New Roman" w:hAnsi="Times New Roman" w:cs="Times New Roman"/>
                <w:noProof/>
                <w:sz w:val="24"/>
                <w:szCs w:val="24"/>
              </w:rPr>
            </w:pPr>
            <w:r w:rsidRPr="00D21A6F">
              <w:rPr>
                <w:rFonts w:ascii="Times New Roman" w:hAnsi="Times New Roman" w:cs="Times New Roman"/>
                <w:noProof/>
                <w:sz w:val="24"/>
                <w:szCs w:val="24"/>
              </w:rPr>
              <w:t xml:space="preserve">Yesrib’e </w:t>
            </w:r>
            <w:r>
              <w:rPr>
                <w:rFonts w:ascii="Times New Roman" w:hAnsi="Times New Roman" w:cs="Times New Roman"/>
                <w:noProof/>
                <w:sz w:val="24"/>
                <w:szCs w:val="24"/>
              </w:rPr>
              <w:t>i</w:t>
            </w:r>
            <w:r w:rsidRPr="00D21A6F">
              <w:rPr>
                <w:rFonts w:ascii="Times New Roman" w:hAnsi="Times New Roman" w:cs="Times New Roman"/>
                <w:noProof/>
                <w:sz w:val="24"/>
                <w:szCs w:val="24"/>
              </w:rPr>
              <w:t xml:space="preserve">lk </w:t>
            </w:r>
            <w:r>
              <w:rPr>
                <w:rFonts w:ascii="Times New Roman" w:hAnsi="Times New Roman" w:cs="Times New Roman"/>
                <w:noProof/>
                <w:sz w:val="24"/>
                <w:szCs w:val="24"/>
              </w:rPr>
              <w:t>h</w:t>
            </w:r>
            <w:r w:rsidRPr="00D21A6F">
              <w:rPr>
                <w:rFonts w:ascii="Times New Roman" w:hAnsi="Times New Roman" w:cs="Times New Roman"/>
                <w:noProof/>
                <w:sz w:val="24"/>
                <w:szCs w:val="24"/>
              </w:rPr>
              <w:t xml:space="preserve">icret </w:t>
            </w:r>
            <w:r>
              <w:rPr>
                <w:rFonts w:ascii="Times New Roman" w:hAnsi="Times New Roman" w:cs="Times New Roman"/>
                <w:noProof/>
                <w:sz w:val="24"/>
                <w:szCs w:val="24"/>
              </w:rPr>
              <w:t>e</w:t>
            </w:r>
            <w:r w:rsidRPr="00D21A6F">
              <w:rPr>
                <w:rFonts w:ascii="Times New Roman" w:hAnsi="Times New Roman" w:cs="Times New Roman"/>
                <w:noProof/>
                <w:sz w:val="24"/>
                <w:szCs w:val="24"/>
              </w:rPr>
              <w:t>denler</w:t>
            </w:r>
            <w:r>
              <w:rPr>
                <w:rFonts w:ascii="Times New Roman" w:hAnsi="Times New Roman" w:cs="Times New Roman"/>
                <w:noProof/>
                <w:sz w:val="24"/>
                <w:szCs w:val="24"/>
              </w:rPr>
              <w:t>i yazınız.</w:t>
            </w:r>
          </w:p>
          <w:p w14:paraId="1E96B823" w14:textId="3D07FD88" w:rsidR="00A46BBB" w:rsidRDefault="00D21A6F" w:rsidP="00614BB4">
            <w:pPr>
              <w:rPr>
                <w:rFonts w:ascii="Segoe UI Symbol" w:hAnsi="Segoe UI Symbol" w:cs="Segoe UI Symbol"/>
                <w:b/>
                <w:bCs/>
                <w:noProof/>
                <w:sz w:val="24"/>
                <w:szCs w:val="24"/>
              </w:rPr>
            </w:pPr>
            <w:r w:rsidRPr="00D21A6F">
              <w:rPr>
                <w:rFonts w:ascii="Segoe UI Symbol" w:hAnsi="Segoe UI Symbol" w:cs="Segoe UI Symbol"/>
                <w:b/>
                <w:bCs/>
                <w:noProof/>
                <w:sz w:val="24"/>
                <w:szCs w:val="24"/>
              </w:rPr>
              <w:t>✎...</w:t>
            </w:r>
          </w:p>
          <w:p w14:paraId="763ED5FB" w14:textId="77777777" w:rsidR="00D21A6F" w:rsidRDefault="00D21A6F" w:rsidP="00614BB4">
            <w:pPr>
              <w:rPr>
                <w:rFonts w:ascii="Segoe UI Symbol" w:hAnsi="Segoe UI Symbol" w:cs="Segoe UI Symbol"/>
                <w:b/>
                <w:bCs/>
                <w:noProof/>
                <w:sz w:val="24"/>
                <w:szCs w:val="24"/>
              </w:rPr>
            </w:pPr>
          </w:p>
          <w:p w14:paraId="25ECE782" w14:textId="77777777" w:rsidR="00D21A6F" w:rsidRDefault="00D21A6F" w:rsidP="00614BB4">
            <w:pPr>
              <w:rPr>
                <w:rFonts w:ascii="Segoe UI Symbol" w:hAnsi="Segoe UI Symbol" w:cs="Segoe UI Symbol"/>
                <w:b/>
                <w:bCs/>
                <w:noProof/>
                <w:sz w:val="24"/>
                <w:szCs w:val="24"/>
              </w:rPr>
            </w:pPr>
          </w:p>
          <w:p w14:paraId="434CFF28" w14:textId="77777777" w:rsidR="00D21A6F" w:rsidRDefault="00D21A6F" w:rsidP="00614BB4">
            <w:pPr>
              <w:rPr>
                <w:rFonts w:ascii="Segoe UI Symbol" w:hAnsi="Segoe UI Symbol" w:cs="Segoe UI Symbol"/>
                <w:b/>
                <w:bCs/>
                <w:noProof/>
                <w:sz w:val="24"/>
                <w:szCs w:val="24"/>
              </w:rPr>
            </w:pPr>
          </w:p>
          <w:p w14:paraId="2F168D89" w14:textId="77777777" w:rsidR="00D21A6F" w:rsidRDefault="00D21A6F" w:rsidP="00614BB4">
            <w:pPr>
              <w:rPr>
                <w:rFonts w:ascii="Segoe UI Symbol" w:hAnsi="Segoe UI Symbol" w:cs="Segoe UI Symbol"/>
                <w:b/>
                <w:bCs/>
                <w:noProof/>
                <w:sz w:val="24"/>
                <w:szCs w:val="24"/>
              </w:rPr>
            </w:pPr>
          </w:p>
          <w:p w14:paraId="3C6CA4DD" w14:textId="77777777" w:rsidR="00D21A6F" w:rsidRDefault="00D21A6F" w:rsidP="00614BB4">
            <w:pPr>
              <w:rPr>
                <w:rFonts w:ascii="Segoe UI Symbol" w:hAnsi="Segoe UI Symbol" w:cs="Segoe UI Symbol"/>
                <w:b/>
                <w:bCs/>
                <w:noProof/>
                <w:sz w:val="24"/>
                <w:szCs w:val="24"/>
              </w:rPr>
            </w:pPr>
          </w:p>
          <w:p w14:paraId="4C9CDFD6" w14:textId="77777777" w:rsidR="00D21A6F" w:rsidRDefault="00D21A6F" w:rsidP="00614BB4">
            <w:pPr>
              <w:rPr>
                <w:rFonts w:ascii="Segoe UI Symbol" w:hAnsi="Segoe UI Symbol" w:cs="Segoe UI Symbol"/>
                <w:b/>
                <w:bCs/>
                <w:noProof/>
                <w:sz w:val="24"/>
                <w:szCs w:val="24"/>
              </w:rPr>
            </w:pPr>
          </w:p>
          <w:p w14:paraId="32EDD6C2" w14:textId="4F160AA3" w:rsidR="00A46BBB" w:rsidRPr="000040E4" w:rsidRDefault="00A46BBB" w:rsidP="00614BB4">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A2B5001" w14:textId="77777777" w:rsidR="00A00559" w:rsidRDefault="00A00559" w:rsidP="00EF1D31">
      <w:pPr>
        <w:rPr>
          <w:rFonts w:ascii="Times New Roman" w:hAnsi="Times New Roman" w:cs="Times New Roman"/>
          <w:b/>
          <w:bCs/>
          <w:iCs/>
          <w:sz w:val="24"/>
          <w:szCs w:val="24"/>
          <w:highlight w:val="yellow"/>
        </w:rPr>
      </w:pPr>
    </w:p>
    <w:p w14:paraId="46309868" w14:textId="77777777" w:rsidR="00E865E3" w:rsidRDefault="00E865E3" w:rsidP="00EF1D31">
      <w:pPr>
        <w:rPr>
          <w:rFonts w:ascii="Times New Roman" w:hAnsi="Times New Roman" w:cs="Times New Roman"/>
          <w:b/>
          <w:bCs/>
          <w:iCs/>
          <w:sz w:val="24"/>
          <w:szCs w:val="24"/>
          <w:highlight w:val="yellow"/>
        </w:rPr>
      </w:pPr>
    </w:p>
    <w:p w14:paraId="0F3BA87E" w14:textId="77777777" w:rsidR="00E865E3" w:rsidRDefault="00E865E3" w:rsidP="00EF1D31">
      <w:pPr>
        <w:rPr>
          <w:rFonts w:ascii="Times New Roman" w:hAnsi="Times New Roman" w:cs="Times New Roman"/>
          <w:b/>
          <w:bCs/>
          <w:iCs/>
          <w:sz w:val="24"/>
          <w:szCs w:val="24"/>
          <w:highlight w:val="yellow"/>
        </w:rPr>
      </w:pPr>
    </w:p>
    <w:p w14:paraId="525820D4" w14:textId="77777777" w:rsidR="00A46BBB" w:rsidRDefault="00A46BBB" w:rsidP="00EF1D31">
      <w:pPr>
        <w:rPr>
          <w:rFonts w:ascii="Times New Roman" w:hAnsi="Times New Roman" w:cs="Times New Roman"/>
          <w:b/>
          <w:bCs/>
          <w:iCs/>
          <w:sz w:val="24"/>
          <w:szCs w:val="24"/>
          <w:highlight w:val="yellow"/>
        </w:rPr>
      </w:pPr>
    </w:p>
    <w:p w14:paraId="319F5E1C" w14:textId="77777777" w:rsidR="00A46BBB" w:rsidRDefault="00A46BBB" w:rsidP="00EF1D31">
      <w:pPr>
        <w:rPr>
          <w:rFonts w:ascii="Times New Roman" w:hAnsi="Times New Roman" w:cs="Times New Roman"/>
          <w:b/>
          <w:bCs/>
          <w:iCs/>
          <w:sz w:val="24"/>
          <w:szCs w:val="24"/>
          <w:highlight w:val="yellow"/>
        </w:rPr>
      </w:pPr>
    </w:p>
    <w:p w14:paraId="371D7F51" w14:textId="77777777" w:rsidR="00A46BBB" w:rsidRDefault="00A46BBB" w:rsidP="00EF1D31">
      <w:pPr>
        <w:rPr>
          <w:rFonts w:ascii="Times New Roman" w:hAnsi="Times New Roman" w:cs="Times New Roman"/>
          <w:b/>
          <w:bCs/>
          <w:iCs/>
          <w:sz w:val="24"/>
          <w:szCs w:val="24"/>
          <w:highlight w:val="yellow"/>
        </w:rPr>
      </w:pPr>
    </w:p>
    <w:p w14:paraId="2B442D55" w14:textId="77777777" w:rsidR="00B108E5" w:rsidRDefault="00B108E5" w:rsidP="00EF1D31">
      <w:pPr>
        <w:rPr>
          <w:rFonts w:ascii="Times New Roman" w:hAnsi="Times New Roman" w:cs="Times New Roman"/>
          <w:b/>
          <w:bCs/>
          <w:iCs/>
          <w:sz w:val="24"/>
          <w:szCs w:val="24"/>
          <w:highlight w:val="yellow"/>
        </w:rPr>
      </w:pPr>
    </w:p>
    <w:p w14:paraId="752373B4" w14:textId="77777777" w:rsidR="00A46BBB" w:rsidRDefault="00A46BBB" w:rsidP="00EF1D31">
      <w:pPr>
        <w:rPr>
          <w:rFonts w:ascii="Times New Roman" w:hAnsi="Times New Roman" w:cs="Times New Roman"/>
          <w:b/>
          <w:bCs/>
          <w:iCs/>
          <w:sz w:val="24"/>
          <w:szCs w:val="24"/>
          <w:highlight w:val="yellow"/>
        </w:rPr>
      </w:pPr>
    </w:p>
    <w:p w14:paraId="26822040" w14:textId="7EBB9C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413D2189" w14:textId="77777777"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S1</w:t>
      </w:r>
      <w:r w:rsidRPr="00B108E5">
        <w:rPr>
          <w:rFonts w:ascii="Times New Roman" w:hAnsi="Times New Roman" w:cs="Times New Roman"/>
          <w:iCs/>
          <w:sz w:val="24"/>
          <w:szCs w:val="24"/>
        </w:rPr>
        <w:br/>
        <w:t>Bu metinden yola çıkararak Hz. Hatice’nin üç özelliğini yazınız.</w:t>
      </w:r>
      <w:r w:rsidRPr="00B108E5">
        <w:rPr>
          <w:rFonts w:ascii="Times New Roman" w:hAnsi="Times New Roman" w:cs="Times New Roman"/>
          <w:iCs/>
          <w:sz w:val="24"/>
          <w:szCs w:val="24"/>
        </w:rPr>
        <w:br/>
        <w:t>■ Sevgi dolu ve vefalı olması</w:t>
      </w:r>
      <w:r w:rsidRPr="00B108E5">
        <w:rPr>
          <w:rFonts w:ascii="Times New Roman" w:hAnsi="Times New Roman" w:cs="Times New Roman"/>
          <w:iCs/>
          <w:sz w:val="24"/>
          <w:szCs w:val="24"/>
        </w:rPr>
        <w:br/>
        <w:t>■ Sadık ve fedakâr olması</w:t>
      </w:r>
      <w:r w:rsidRPr="00B108E5">
        <w:rPr>
          <w:rFonts w:ascii="Times New Roman" w:hAnsi="Times New Roman" w:cs="Times New Roman"/>
          <w:iCs/>
          <w:sz w:val="24"/>
          <w:szCs w:val="24"/>
        </w:rPr>
        <w:br/>
        <w:t>■ Hz. Peygamber’e ilk inanan ve onu destekleyen bir mümin olması</w:t>
      </w:r>
    </w:p>
    <w:p w14:paraId="535D3654" w14:textId="4BE289C0"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39FA2176">
          <v:rect id="_x0000_i1046" style="width:0;height:1.5pt" o:hralign="center" o:bullet="t" o:hrstd="t" o:hr="t" fillcolor="#a0a0a0" stroked="f"/>
        </w:pict>
      </w:r>
    </w:p>
    <w:p w14:paraId="613C6653" w14:textId="1540006E"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S2</w:t>
      </w:r>
      <w:r w:rsidRPr="00B108E5">
        <w:rPr>
          <w:rFonts w:ascii="Times New Roman" w:hAnsi="Times New Roman" w:cs="Times New Roman"/>
          <w:iCs/>
          <w:sz w:val="24"/>
          <w:szCs w:val="24"/>
        </w:rPr>
        <w:br/>
        <w:t>Miraç’ta Hz. Peygamber’e verilenleri yazınız.</w:t>
      </w:r>
      <w:r w:rsidRPr="00B108E5">
        <w:rPr>
          <w:rFonts w:ascii="Times New Roman" w:hAnsi="Times New Roman" w:cs="Times New Roman"/>
          <w:iCs/>
          <w:sz w:val="24"/>
          <w:szCs w:val="24"/>
        </w:rPr>
        <w:br/>
      </w:r>
      <w:r w:rsidRPr="00B108E5">
        <w:rPr>
          <w:rFonts w:ascii="Segoe UI Symbol" w:hAnsi="Segoe UI Symbol" w:cs="Segoe UI Symbol"/>
          <w:iCs/>
          <w:sz w:val="24"/>
          <w:szCs w:val="24"/>
        </w:rPr>
        <w:t>✎</w:t>
      </w:r>
      <w:r w:rsidRPr="00B108E5">
        <w:rPr>
          <w:rFonts w:ascii="Times New Roman" w:hAnsi="Times New Roman" w:cs="Times New Roman"/>
          <w:iCs/>
          <w:sz w:val="24"/>
          <w:szCs w:val="24"/>
        </w:rPr>
        <w:t xml:space="preserve"> Miraç’ta Hz. Peygamber’e beş vakit namaz farz kılınmıştır. Bakara suresinin son iki ayeti verilmiştir. Allah’a ortak koşmayan ümmetinin bağışlanacağı müjdelenmiştir.</w:t>
      </w:r>
    </w:p>
    <w:p w14:paraId="354B7F15" w14:textId="271CB865"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2C572B16">
          <v:rect id="_x0000_i1047" style="width:0;height:1.5pt" o:hralign="center" o:bullet="t" o:hrstd="t" o:hr="t" fillcolor="#a0a0a0" stroked="f"/>
        </w:pict>
      </w:r>
    </w:p>
    <w:p w14:paraId="652E6B05" w14:textId="4CCB7B71"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S3</w:t>
      </w:r>
      <w:r w:rsidRPr="00B108E5">
        <w:rPr>
          <w:rFonts w:ascii="Times New Roman" w:hAnsi="Times New Roman" w:cs="Times New Roman"/>
          <w:iCs/>
          <w:sz w:val="24"/>
          <w:szCs w:val="24"/>
        </w:rPr>
        <w:br/>
        <w:t>Hz. Peygamber’in, hicret yurdu olarak Medine’yi seçmesinin sebeplerinden ikisini yazınız.</w:t>
      </w:r>
      <w:r w:rsidRPr="00B108E5">
        <w:rPr>
          <w:rFonts w:ascii="Times New Roman" w:hAnsi="Times New Roman" w:cs="Times New Roman"/>
          <w:iCs/>
          <w:sz w:val="24"/>
          <w:szCs w:val="24"/>
        </w:rPr>
        <w:br/>
        <w:t>■ Medinelilerin İslam’ı kabul edip Hz. Peygamber’i davet etmeleri</w:t>
      </w:r>
      <w:r w:rsidRPr="00B108E5">
        <w:rPr>
          <w:rFonts w:ascii="Times New Roman" w:hAnsi="Times New Roman" w:cs="Times New Roman"/>
          <w:iCs/>
          <w:sz w:val="24"/>
          <w:szCs w:val="24"/>
        </w:rPr>
        <w:br/>
        <w:t>■ Medine’nin İslam’ın yayılması için güvenli ve uygun bir ortam sunması</w:t>
      </w:r>
    </w:p>
    <w:p w14:paraId="4AFEAF43" w14:textId="52D70C57"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27967A1A">
          <v:rect id="_x0000_i1048" style="width:0;height:1.5pt" o:hralign="center" o:bullet="t" o:hrstd="t" o:hr="t" fillcolor="#a0a0a0" stroked="f"/>
        </w:pict>
      </w:r>
    </w:p>
    <w:p w14:paraId="40CC9C19" w14:textId="13DAC686"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S4</w:t>
      </w:r>
      <w:r w:rsidRPr="00B108E5">
        <w:rPr>
          <w:rFonts w:ascii="Times New Roman" w:hAnsi="Times New Roman" w:cs="Times New Roman"/>
          <w:iCs/>
          <w:sz w:val="24"/>
          <w:szCs w:val="24"/>
        </w:rPr>
        <w:br/>
        <w:t>İkinci Akabe Biati’ni birincisinden ayıran özellikler nelerdir? Kısaca yazınız.</w:t>
      </w:r>
      <w:r w:rsidRPr="00B108E5">
        <w:rPr>
          <w:rFonts w:ascii="Times New Roman" w:hAnsi="Times New Roman" w:cs="Times New Roman"/>
          <w:iCs/>
          <w:sz w:val="24"/>
          <w:szCs w:val="24"/>
        </w:rPr>
        <w:br/>
      </w:r>
      <w:r w:rsidRPr="00B108E5">
        <w:rPr>
          <w:rFonts w:ascii="Segoe UI Symbol" w:hAnsi="Segoe UI Symbol" w:cs="Segoe UI Symbol"/>
          <w:iCs/>
          <w:sz w:val="24"/>
          <w:szCs w:val="24"/>
        </w:rPr>
        <w:t>✎</w:t>
      </w:r>
      <w:r w:rsidRPr="00B108E5">
        <w:rPr>
          <w:rFonts w:ascii="Times New Roman" w:hAnsi="Times New Roman" w:cs="Times New Roman"/>
          <w:iCs/>
          <w:sz w:val="24"/>
          <w:szCs w:val="24"/>
        </w:rPr>
        <w:t xml:space="preserve"> İkinci Akabe Biati’nde Yesribliler, Hz. Peygamber’i Medine’ye davet etmiş ve onu canlarını, mallarını ve ailelerini korudukları gibi koruyacaklarına söz vermişlerdir. Bu biatte sadece iman ve ahlakla ilgili sözler değil, aynı zamanda Hz. Peygamber’e her şartta yardım etme ve itaat etme sözü de verilmiştir. Bu yönüyle ikinci biat, hicrete ve İslam toplumunun kurulmasına zemin hazırlamıştır.</w:t>
      </w:r>
    </w:p>
    <w:p w14:paraId="0CC3B769" w14:textId="3A0643F1"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4B5FECA5">
          <v:rect id="_x0000_i1049" style="width:0;height:1.5pt" o:hralign="center" o:bullet="t" o:hrstd="t" o:hr="t" fillcolor="#a0a0a0" stroked="f"/>
        </w:pict>
      </w:r>
    </w:p>
    <w:p w14:paraId="048D3989" w14:textId="1F0137BB"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S5</w:t>
      </w:r>
      <w:r w:rsidRPr="00B108E5">
        <w:rPr>
          <w:rFonts w:ascii="Times New Roman" w:hAnsi="Times New Roman" w:cs="Times New Roman"/>
          <w:iCs/>
          <w:sz w:val="24"/>
          <w:szCs w:val="24"/>
        </w:rPr>
        <w:br/>
        <w:t>İslam toplumunun oluşması sürecinde Mescid-i Nebevi’nin rolünü kısaca açıklayınız.</w:t>
      </w:r>
      <w:r w:rsidRPr="00B108E5">
        <w:rPr>
          <w:rFonts w:ascii="Times New Roman" w:hAnsi="Times New Roman" w:cs="Times New Roman"/>
          <w:iCs/>
          <w:sz w:val="24"/>
          <w:szCs w:val="24"/>
        </w:rPr>
        <w:br/>
      </w:r>
      <w:r w:rsidRPr="00B108E5">
        <w:rPr>
          <w:rFonts w:ascii="Segoe UI Symbol" w:hAnsi="Segoe UI Symbol" w:cs="Segoe UI Symbol"/>
          <w:iCs/>
          <w:sz w:val="24"/>
          <w:szCs w:val="24"/>
        </w:rPr>
        <w:t>✎</w:t>
      </w:r>
      <w:r w:rsidRPr="00B108E5">
        <w:rPr>
          <w:rFonts w:ascii="Times New Roman" w:hAnsi="Times New Roman" w:cs="Times New Roman"/>
          <w:iCs/>
          <w:sz w:val="24"/>
          <w:szCs w:val="24"/>
        </w:rPr>
        <w:t xml:space="preserve"> Mescid-i Nebevi, Müslümanların ibadet ettikleri yer olmasının yanında eğitim, danışma ve yönetim merkezi olarak da kullanılmıştır. Müslümanlar burada bir araya gelmiş, dinî bilgileri öğrenmiş ve toplumsal meselelerini konuşmuşlardır. Bu nedenle İslam toplumunun oluşmasında önemli bir merkez olmuştur.</w:t>
      </w:r>
    </w:p>
    <w:p w14:paraId="6C727E2E" w14:textId="0F4FFCD5"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7F5F8A77">
          <v:rect id="_x0000_i1050" style="width:0;height:1.5pt" o:hralign="center" o:bullet="t" o:hrstd="t" o:hr="t" fillcolor="#a0a0a0" stroked="f"/>
        </w:pict>
      </w:r>
    </w:p>
    <w:p w14:paraId="38E4F711" w14:textId="1D6951C4"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S6</w:t>
      </w:r>
      <w:r w:rsidRPr="00B108E5">
        <w:rPr>
          <w:rFonts w:ascii="Times New Roman" w:hAnsi="Times New Roman" w:cs="Times New Roman"/>
          <w:iCs/>
          <w:sz w:val="24"/>
          <w:szCs w:val="24"/>
        </w:rPr>
        <w:br/>
        <w:t>Seriyye ve Gazvelerin gayelerinden üç tanesini yazınız.</w:t>
      </w:r>
      <w:r w:rsidRPr="00B108E5">
        <w:rPr>
          <w:rFonts w:ascii="Times New Roman" w:hAnsi="Times New Roman" w:cs="Times New Roman"/>
          <w:iCs/>
          <w:sz w:val="24"/>
          <w:szCs w:val="24"/>
        </w:rPr>
        <w:br/>
        <w:t>■ İslam’ı ve Müslümanları korumak</w:t>
      </w:r>
      <w:r w:rsidRPr="00B108E5">
        <w:rPr>
          <w:rFonts w:ascii="Times New Roman" w:hAnsi="Times New Roman" w:cs="Times New Roman"/>
          <w:iCs/>
          <w:sz w:val="24"/>
          <w:szCs w:val="24"/>
        </w:rPr>
        <w:br/>
        <w:t>■ Düşman tehlikesine karşı güvenliği sağlamak</w:t>
      </w:r>
      <w:r w:rsidRPr="00B108E5">
        <w:rPr>
          <w:rFonts w:ascii="Times New Roman" w:hAnsi="Times New Roman" w:cs="Times New Roman"/>
          <w:iCs/>
          <w:sz w:val="24"/>
          <w:szCs w:val="24"/>
        </w:rPr>
        <w:br/>
        <w:t>■ İslam’ın tebliğini engelleyen güçlere karşı mücadele etmek</w:t>
      </w:r>
    </w:p>
    <w:p w14:paraId="2FEC6E07" w14:textId="3B13DC17"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pict w14:anchorId="1C45C143">
          <v:rect id="_x0000_i1051" style="width:0;height:1.5pt" o:hralign="center" o:bullet="t" o:hrstd="t" o:hr="t" fillcolor="#a0a0a0" stroked="f"/>
        </w:pict>
      </w:r>
    </w:p>
    <w:p w14:paraId="42E706CA" w14:textId="0AA325C3"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S7</w:t>
      </w:r>
      <w:r w:rsidRPr="00B108E5">
        <w:rPr>
          <w:rFonts w:ascii="Times New Roman" w:hAnsi="Times New Roman" w:cs="Times New Roman"/>
          <w:iCs/>
          <w:sz w:val="24"/>
          <w:szCs w:val="24"/>
        </w:rPr>
        <w:br/>
        <w:t>Hicret’i hazırlayan durumlara üç örnek yazınız.</w:t>
      </w:r>
      <w:r w:rsidRPr="00B108E5">
        <w:rPr>
          <w:rFonts w:ascii="Times New Roman" w:hAnsi="Times New Roman" w:cs="Times New Roman"/>
          <w:iCs/>
          <w:sz w:val="24"/>
          <w:szCs w:val="24"/>
        </w:rPr>
        <w:br/>
        <w:t>■ Mekkeli müşriklerin Müslümanlara baskı ve işkence yapması</w:t>
      </w:r>
      <w:r w:rsidRPr="00B108E5">
        <w:rPr>
          <w:rFonts w:ascii="Times New Roman" w:hAnsi="Times New Roman" w:cs="Times New Roman"/>
          <w:iCs/>
          <w:sz w:val="24"/>
          <w:szCs w:val="24"/>
        </w:rPr>
        <w:br/>
        <w:t>■ Müslümanların dinlerini özgürce yaşayamamaları</w:t>
      </w:r>
      <w:r w:rsidRPr="00B108E5">
        <w:rPr>
          <w:rFonts w:ascii="Times New Roman" w:hAnsi="Times New Roman" w:cs="Times New Roman"/>
          <w:iCs/>
          <w:sz w:val="24"/>
          <w:szCs w:val="24"/>
        </w:rPr>
        <w:br/>
        <w:t>■ Medinelilerin Hz. Peygamber’i şehirlerine davet etmesi</w:t>
      </w:r>
    </w:p>
    <w:p w14:paraId="0A93B01E" w14:textId="23E2579A" w:rsidR="00B108E5" w:rsidRDefault="00B108E5" w:rsidP="00B108E5">
      <w:pPr>
        <w:rPr>
          <w:rFonts w:ascii="Times New Roman" w:hAnsi="Times New Roman" w:cs="Times New Roman"/>
          <w:iCs/>
          <w:sz w:val="24"/>
          <w:szCs w:val="24"/>
        </w:rPr>
      </w:pPr>
      <w:r>
        <w:rPr>
          <w:rFonts w:ascii="Times New Roman" w:hAnsi="Times New Roman" w:cs="Times New Roman"/>
          <w:iCs/>
          <w:sz w:val="24"/>
          <w:szCs w:val="24"/>
        </w:rPr>
        <w:lastRenderedPageBreak/>
        <w:pict w14:anchorId="5ED81D21">
          <v:rect id="_x0000_i1052" style="width:0;height:1.5pt" o:hralign="center" o:bullet="t" o:hrstd="t" o:hr="t" fillcolor="#a0a0a0" stroked="f"/>
        </w:pict>
      </w:r>
    </w:p>
    <w:p w14:paraId="33FC5564" w14:textId="03EF3367" w:rsidR="00B108E5" w:rsidRPr="00B108E5" w:rsidRDefault="00B108E5" w:rsidP="00B108E5">
      <w:pPr>
        <w:rPr>
          <w:rFonts w:ascii="Times New Roman" w:hAnsi="Times New Roman" w:cs="Times New Roman"/>
          <w:iCs/>
          <w:sz w:val="24"/>
          <w:szCs w:val="24"/>
        </w:rPr>
      </w:pPr>
      <w:r w:rsidRPr="00B108E5">
        <w:rPr>
          <w:rFonts w:ascii="Times New Roman" w:hAnsi="Times New Roman" w:cs="Times New Roman"/>
          <w:iCs/>
          <w:sz w:val="24"/>
          <w:szCs w:val="24"/>
        </w:rPr>
        <w:t>S8</w:t>
      </w:r>
      <w:r w:rsidRPr="00B108E5">
        <w:rPr>
          <w:rFonts w:ascii="Times New Roman" w:hAnsi="Times New Roman" w:cs="Times New Roman"/>
          <w:iCs/>
          <w:sz w:val="24"/>
          <w:szCs w:val="24"/>
        </w:rPr>
        <w:br/>
        <w:t>Yesrib’e ilk hicret edenleri yazınız.</w:t>
      </w:r>
      <w:r w:rsidRPr="00B108E5">
        <w:rPr>
          <w:rFonts w:ascii="Times New Roman" w:hAnsi="Times New Roman" w:cs="Times New Roman"/>
          <w:iCs/>
          <w:sz w:val="24"/>
          <w:szCs w:val="24"/>
        </w:rPr>
        <w:br/>
      </w:r>
      <w:r w:rsidRPr="00B108E5">
        <w:rPr>
          <w:rFonts w:ascii="Segoe UI Symbol" w:hAnsi="Segoe UI Symbol" w:cs="Segoe UI Symbol"/>
          <w:iCs/>
          <w:sz w:val="24"/>
          <w:szCs w:val="24"/>
        </w:rPr>
        <w:t>✎</w:t>
      </w:r>
      <w:r w:rsidRPr="00B108E5">
        <w:rPr>
          <w:rFonts w:ascii="Times New Roman" w:hAnsi="Times New Roman" w:cs="Times New Roman"/>
          <w:iCs/>
          <w:sz w:val="24"/>
          <w:szCs w:val="24"/>
        </w:rPr>
        <w:t xml:space="preserve"> Yesrib’e ilk hicret edenler Musab bin Umeyr ve Abdullah bin Ümmü Mektum’dur.</w:t>
      </w:r>
    </w:p>
    <w:p w14:paraId="1F364601" w14:textId="77777777" w:rsidR="00B108E5" w:rsidRDefault="00B108E5" w:rsidP="00750AE1">
      <w:pPr>
        <w:rPr>
          <w:rFonts w:ascii="Times New Roman" w:hAnsi="Times New Roman" w:cs="Times New Roman"/>
          <w:iCs/>
          <w:sz w:val="24"/>
          <w:szCs w:val="24"/>
        </w:rPr>
      </w:pPr>
    </w:p>
    <w:sectPr w:rsidR="00B108E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51C3" w14:textId="77777777" w:rsidR="00545A54" w:rsidRDefault="00545A54" w:rsidP="00804A3F">
      <w:pPr>
        <w:spacing w:after="0" w:line="240" w:lineRule="auto"/>
      </w:pPr>
      <w:r>
        <w:separator/>
      </w:r>
    </w:p>
  </w:endnote>
  <w:endnote w:type="continuationSeparator" w:id="0">
    <w:p w14:paraId="636421DC" w14:textId="77777777" w:rsidR="00545A54" w:rsidRDefault="00545A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4086" w14:textId="77777777" w:rsidR="00545A54" w:rsidRDefault="00545A54" w:rsidP="00804A3F">
      <w:pPr>
        <w:spacing w:after="0" w:line="240" w:lineRule="auto"/>
      </w:pPr>
      <w:r>
        <w:separator/>
      </w:r>
    </w:p>
  </w:footnote>
  <w:footnote w:type="continuationSeparator" w:id="0">
    <w:p w14:paraId="0B996FAC" w14:textId="77777777" w:rsidR="00545A54" w:rsidRDefault="00545A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516650"/>
    <w:multiLevelType w:val="multilevel"/>
    <w:tmpl w:val="A1B6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EBF5CE8"/>
    <w:multiLevelType w:val="multilevel"/>
    <w:tmpl w:val="D2F0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71"/>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5"/>
  </w:num>
  <w:num w:numId="8" w16cid:durableId="1745445622">
    <w:abstractNumId w:val="49"/>
  </w:num>
  <w:num w:numId="9" w16cid:durableId="1087112472">
    <w:abstractNumId w:val="21"/>
  </w:num>
  <w:num w:numId="10" w16cid:durableId="1809782972">
    <w:abstractNumId w:val="63"/>
  </w:num>
  <w:num w:numId="11" w16cid:durableId="883712457">
    <w:abstractNumId w:val="82"/>
  </w:num>
  <w:num w:numId="12" w16cid:durableId="459615219">
    <w:abstractNumId w:val="26"/>
  </w:num>
  <w:num w:numId="13" w16cid:durableId="706832223">
    <w:abstractNumId w:val="84"/>
  </w:num>
  <w:num w:numId="14" w16cid:durableId="1501115524">
    <w:abstractNumId w:val="27"/>
  </w:num>
  <w:num w:numId="15" w16cid:durableId="1948730572">
    <w:abstractNumId w:val="61"/>
  </w:num>
  <w:num w:numId="16" w16cid:durableId="568274058">
    <w:abstractNumId w:val="39"/>
  </w:num>
  <w:num w:numId="17" w16cid:durableId="1010529932">
    <w:abstractNumId w:val="46"/>
  </w:num>
  <w:num w:numId="18" w16cid:durableId="1624926406">
    <w:abstractNumId w:val="12"/>
  </w:num>
  <w:num w:numId="19" w16cid:durableId="951280546">
    <w:abstractNumId w:val="77"/>
  </w:num>
  <w:num w:numId="20" w16cid:durableId="955015884">
    <w:abstractNumId w:val="67"/>
  </w:num>
  <w:num w:numId="21" w16cid:durableId="1236746338">
    <w:abstractNumId w:val="35"/>
  </w:num>
  <w:num w:numId="22" w16cid:durableId="1957908656">
    <w:abstractNumId w:val="37"/>
  </w:num>
  <w:num w:numId="23" w16cid:durableId="2001691490">
    <w:abstractNumId w:val="74"/>
  </w:num>
  <w:num w:numId="24" w16cid:durableId="1896575001">
    <w:abstractNumId w:val="23"/>
  </w:num>
  <w:num w:numId="25" w16cid:durableId="615409564">
    <w:abstractNumId w:val="5"/>
  </w:num>
  <w:num w:numId="26" w16cid:durableId="1414430348">
    <w:abstractNumId w:val="13"/>
  </w:num>
  <w:num w:numId="27" w16cid:durableId="860511937">
    <w:abstractNumId w:val="53"/>
  </w:num>
  <w:num w:numId="28" w16cid:durableId="233004570">
    <w:abstractNumId w:val="7"/>
  </w:num>
  <w:num w:numId="29" w16cid:durableId="1703550026">
    <w:abstractNumId w:val="69"/>
  </w:num>
  <w:num w:numId="30" w16cid:durableId="696082085">
    <w:abstractNumId w:val="3"/>
  </w:num>
  <w:num w:numId="31" w16cid:durableId="377625666">
    <w:abstractNumId w:val="55"/>
  </w:num>
  <w:num w:numId="32" w16cid:durableId="553010463">
    <w:abstractNumId w:val="2"/>
  </w:num>
  <w:num w:numId="33" w16cid:durableId="1067848775">
    <w:abstractNumId w:val="70"/>
  </w:num>
  <w:num w:numId="34" w16cid:durableId="531768972">
    <w:abstractNumId w:val="41"/>
  </w:num>
  <w:num w:numId="35" w16cid:durableId="1766534852">
    <w:abstractNumId w:val="14"/>
  </w:num>
  <w:num w:numId="36" w16cid:durableId="1916864338">
    <w:abstractNumId w:val="52"/>
  </w:num>
  <w:num w:numId="37" w16cid:durableId="1603298381">
    <w:abstractNumId w:val="85"/>
  </w:num>
  <w:num w:numId="38" w16cid:durableId="1641617108">
    <w:abstractNumId w:val="50"/>
  </w:num>
  <w:num w:numId="39" w16cid:durableId="50542409">
    <w:abstractNumId w:val="0"/>
  </w:num>
  <w:num w:numId="40" w16cid:durableId="1797407963">
    <w:abstractNumId w:val="33"/>
  </w:num>
  <w:num w:numId="41" w16cid:durableId="1469661825">
    <w:abstractNumId w:val="80"/>
  </w:num>
  <w:num w:numId="42" w16cid:durableId="329606632">
    <w:abstractNumId w:val="8"/>
  </w:num>
  <w:num w:numId="43" w16cid:durableId="1435636592">
    <w:abstractNumId w:val="81"/>
  </w:num>
  <w:num w:numId="44" w16cid:durableId="1742168784">
    <w:abstractNumId w:val="4"/>
  </w:num>
  <w:num w:numId="45" w16cid:durableId="1589582854">
    <w:abstractNumId w:val="51"/>
  </w:num>
  <w:num w:numId="46" w16cid:durableId="1008681168">
    <w:abstractNumId w:val="19"/>
  </w:num>
  <w:num w:numId="47" w16cid:durableId="1496649700">
    <w:abstractNumId w:val="60"/>
  </w:num>
  <w:num w:numId="48" w16cid:durableId="48310386">
    <w:abstractNumId w:val="58"/>
  </w:num>
  <w:num w:numId="49" w16cid:durableId="1375496535">
    <w:abstractNumId w:val="65"/>
  </w:num>
  <w:num w:numId="50" w16cid:durableId="1591432440">
    <w:abstractNumId w:val="22"/>
  </w:num>
  <w:num w:numId="51" w16cid:durableId="2064406534">
    <w:abstractNumId w:val="76"/>
  </w:num>
  <w:num w:numId="52" w16cid:durableId="1357540628">
    <w:abstractNumId w:val="34"/>
  </w:num>
  <w:num w:numId="53" w16cid:durableId="225148056">
    <w:abstractNumId w:val="66"/>
  </w:num>
  <w:num w:numId="54" w16cid:durableId="678654754">
    <w:abstractNumId w:val="29"/>
  </w:num>
  <w:num w:numId="55" w16cid:durableId="1647929859">
    <w:abstractNumId w:val="31"/>
  </w:num>
  <w:num w:numId="56" w16cid:durableId="1935479658">
    <w:abstractNumId w:val="25"/>
  </w:num>
  <w:num w:numId="57" w16cid:durableId="822963593">
    <w:abstractNumId w:val="11"/>
  </w:num>
  <w:num w:numId="58" w16cid:durableId="325406096">
    <w:abstractNumId w:val="64"/>
  </w:num>
  <w:num w:numId="59" w16cid:durableId="552499239">
    <w:abstractNumId w:val="47"/>
  </w:num>
  <w:num w:numId="60" w16cid:durableId="1377389716">
    <w:abstractNumId w:val="44"/>
  </w:num>
  <w:num w:numId="61" w16cid:durableId="1310668404">
    <w:abstractNumId w:val="1"/>
  </w:num>
  <w:num w:numId="62" w16cid:durableId="652682638">
    <w:abstractNumId w:val="78"/>
  </w:num>
  <w:num w:numId="63" w16cid:durableId="529949818">
    <w:abstractNumId w:val="24"/>
  </w:num>
  <w:num w:numId="64" w16cid:durableId="2075541280">
    <w:abstractNumId w:val="56"/>
  </w:num>
  <w:num w:numId="65" w16cid:durableId="932475700">
    <w:abstractNumId w:val="83"/>
  </w:num>
  <w:num w:numId="66" w16cid:durableId="1866207425">
    <w:abstractNumId w:val="79"/>
  </w:num>
  <w:num w:numId="67" w16cid:durableId="1231891212">
    <w:abstractNumId w:val="16"/>
  </w:num>
  <w:num w:numId="68" w16cid:durableId="1775127032">
    <w:abstractNumId w:val="42"/>
  </w:num>
  <w:num w:numId="69" w16cid:durableId="1784809776">
    <w:abstractNumId w:val="72"/>
  </w:num>
  <w:num w:numId="70" w16cid:durableId="566690964">
    <w:abstractNumId w:val="18"/>
  </w:num>
  <w:num w:numId="71" w16cid:durableId="1007556450">
    <w:abstractNumId w:val="6"/>
  </w:num>
  <w:num w:numId="72" w16cid:durableId="1537810315">
    <w:abstractNumId w:val="15"/>
  </w:num>
  <w:num w:numId="73" w16cid:durableId="530918613">
    <w:abstractNumId w:val="86"/>
  </w:num>
  <w:num w:numId="74" w16cid:durableId="2120640354">
    <w:abstractNumId w:val="32"/>
  </w:num>
  <w:num w:numId="75" w16cid:durableId="305476998">
    <w:abstractNumId w:val="20"/>
  </w:num>
  <w:num w:numId="76" w16cid:durableId="1311446044">
    <w:abstractNumId w:val="17"/>
  </w:num>
  <w:num w:numId="77" w16cid:durableId="275719916">
    <w:abstractNumId w:val="10"/>
  </w:num>
  <w:num w:numId="78" w16cid:durableId="686639038">
    <w:abstractNumId w:val="73"/>
  </w:num>
  <w:num w:numId="79" w16cid:durableId="668948883">
    <w:abstractNumId w:val="28"/>
  </w:num>
  <w:num w:numId="80" w16cid:durableId="1594119285">
    <w:abstractNumId w:val="9"/>
  </w:num>
  <w:num w:numId="81" w16cid:durableId="1560824417">
    <w:abstractNumId w:val="62"/>
  </w:num>
  <w:num w:numId="82" w16cid:durableId="1914195835">
    <w:abstractNumId w:val="48"/>
  </w:num>
  <w:num w:numId="83" w16cid:durableId="1939436155">
    <w:abstractNumId w:val="40"/>
  </w:num>
  <w:num w:numId="84" w16cid:durableId="863521589">
    <w:abstractNumId w:val="36"/>
  </w:num>
  <w:num w:numId="85" w16cid:durableId="1079864271">
    <w:abstractNumId w:val="68"/>
  </w:num>
  <w:num w:numId="86" w16cid:durableId="1567180279">
    <w:abstractNumId w:val="45"/>
  </w:num>
  <w:num w:numId="87" w16cid:durableId="1081827970">
    <w:abstractNumId w:val="38"/>
  </w:num>
  <w:num w:numId="88" w16cid:durableId="14764158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CB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0F61"/>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A0E40"/>
    <w:rsid w:val="004A0F5E"/>
    <w:rsid w:val="004A152A"/>
    <w:rsid w:val="004A34DF"/>
    <w:rsid w:val="004A4CB5"/>
    <w:rsid w:val="004A4F08"/>
    <w:rsid w:val="004A588A"/>
    <w:rsid w:val="004B000A"/>
    <w:rsid w:val="004B3BBE"/>
    <w:rsid w:val="004B3CC1"/>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5A54"/>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AE1"/>
    <w:rsid w:val="00750B70"/>
    <w:rsid w:val="007517E7"/>
    <w:rsid w:val="00756D6A"/>
    <w:rsid w:val="00757179"/>
    <w:rsid w:val="007613B0"/>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46BBB"/>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08E5"/>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1A6F"/>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36F14"/>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593</Words>
  <Characters>3386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2026-03-17T18:24:00Z</dcterms:modified>
</cp:coreProperties>
</file>