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5DC" w:rsidRPr="003C5A99" w:rsidRDefault="009E75DC" w:rsidP="00C7595D">
      <w:pPr>
        <w:spacing w:line="225" w:lineRule="exact"/>
        <w:ind w:right="18"/>
        <w:jc w:val="center"/>
        <w:rPr>
          <w:rFonts w:asciiTheme="minorHAnsi" w:hAnsiTheme="minorHAnsi" w:cstheme="minorHAnsi"/>
          <w:b/>
          <w:spacing w:val="-2"/>
          <w:sz w:val="20"/>
          <w:szCs w:val="20"/>
        </w:rPr>
      </w:pPr>
      <w:r w:rsidRPr="003C5A99">
        <w:rPr>
          <w:rFonts w:asciiTheme="minorHAnsi" w:hAnsiTheme="minorHAnsi" w:cstheme="minorHAnsi"/>
          <w:b/>
          <w:spacing w:val="-2"/>
          <w:sz w:val="20"/>
          <w:szCs w:val="20"/>
        </w:rPr>
        <w:t xml:space="preserve"> </w:t>
      </w:r>
    </w:p>
    <w:p w:rsidR="00C7595D" w:rsidRPr="003C5A99" w:rsidRDefault="00C7595D" w:rsidP="00C7595D">
      <w:pPr>
        <w:spacing w:line="225" w:lineRule="exact"/>
        <w:ind w:right="18"/>
        <w:jc w:val="center"/>
        <w:rPr>
          <w:rFonts w:asciiTheme="minorHAnsi" w:hAnsiTheme="minorHAnsi" w:cstheme="minorHAnsi"/>
          <w:b/>
          <w:spacing w:val="-4"/>
          <w:sz w:val="20"/>
          <w:szCs w:val="20"/>
        </w:rPr>
      </w:pPr>
      <w:r w:rsidRPr="003C5A99">
        <w:rPr>
          <w:rFonts w:asciiTheme="minorHAnsi" w:hAnsiTheme="minorHAnsi" w:cstheme="minorHAnsi"/>
          <w:b/>
          <w:spacing w:val="-2"/>
          <w:sz w:val="20"/>
          <w:szCs w:val="20"/>
        </w:rPr>
        <w:t xml:space="preserve">SÖZEL AKADEMİ ORTAOKULU 2025-2026 EĞİTİM ÖĞRETİM </w:t>
      </w:r>
      <w:r w:rsidRPr="003C5A99">
        <w:rPr>
          <w:rFonts w:asciiTheme="minorHAnsi" w:hAnsiTheme="minorHAnsi" w:cstheme="minorHAnsi"/>
          <w:b/>
          <w:spacing w:val="-4"/>
          <w:sz w:val="20"/>
          <w:szCs w:val="20"/>
        </w:rPr>
        <w:t xml:space="preserve">YILI </w:t>
      </w:r>
    </w:p>
    <w:p w:rsidR="00C7595D" w:rsidRPr="003C5A99" w:rsidRDefault="00C7595D" w:rsidP="00C7595D">
      <w:pPr>
        <w:spacing w:line="225" w:lineRule="exact"/>
        <w:ind w:right="18"/>
        <w:jc w:val="center"/>
        <w:rPr>
          <w:rFonts w:asciiTheme="minorHAnsi" w:hAnsiTheme="minorHAnsi" w:cstheme="minorHAnsi"/>
          <w:b/>
          <w:sz w:val="20"/>
          <w:szCs w:val="20"/>
        </w:rPr>
      </w:pPr>
      <w:r w:rsidRPr="003C5A99">
        <w:rPr>
          <w:rFonts w:asciiTheme="minorHAnsi" w:hAnsiTheme="minorHAnsi" w:cstheme="minorHAnsi"/>
          <w:b/>
          <w:spacing w:val="-4"/>
          <w:sz w:val="20"/>
          <w:szCs w:val="20"/>
        </w:rPr>
        <w:t xml:space="preserve">T.C. </w:t>
      </w:r>
      <w:r w:rsidRPr="003C5A99">
        <w:rPr>
          <w:rFonts w:asciiTheme="minorHAnsi" w:hAnsiTheme="minorHAnsi" w:cstheme="minorHAnsi"/>
          <w:b/>
          <w:sz w:val="20"/>
          <w:szCs w:val="20"/>
        </w:rPr>
        <w:t xml:space="preserve">İNKILAP TARİHİ VE ATATÜRKÇÜLÜK 8.SINIF 2.DÖNEM 1.YAZILI </w:t>
      </w:r>
      <w:r w:rsidRPr="003C5A99">
        <w:rPr>
          <w:rFonts w:asciiTheme="minorHAnsi" w:hAnsiTheme="minorHAnsi" w:cstheme="minorHAnsi"/>
          <w:b/>
          <w:spacing w:val="-2"/>
          <w:sz w:val="20"/>
          <w:szCs w:val="20"/>
        </w:rPr>
        <w:t>SINAVI</w:t>
      </w:r>
    </w:p>
    <w:p w:rsidR="00C7595D" w:rsidRPr="003C5A99" w:rsidRDefault="00C7595D" w:rsidP="00C7595D">
      <w:pPr>
        <w:spacing w:before="5" w:line="265" w:lineRule="exact"/>
        <w:ind w:left="6" w:right="18"/>
        <w:rPr>
          <w:rFonts w:asciiTheme="minorHAnsi" w:hAnsiTheme="minorHAnsi" w:cstheme="minorHAnsi"/>
          <w:b/>
          <w:spacing w:val="-2"/>
          <w:sz w:val="20"/>
          <w:szCs w:val="20"/>
        </w:rPr>
      </w:pPr>
      <w:r w:rsidRPr="003C5A99">
        <w:rPr>
          <w:rFonts w:asciiTheme="minorHAnsi" w:hAnsiTheme="minorHAnsi" w:cstheme="minorHAnsi"/>
          <w:b/>
          <w:spacing w:val="-2"/>
          <w:sz w:val="20"/>
          <w:szCs w:val="20"/>
        </w:rPr>
        <w:t>Adı:</w:t>
      </w:r>
      <w:r w:rsidRPr="003C5A99">
        <w:rPr>
          <w:rFonts w:asciiTheme="minorHAnsi" w:hAnsiTheme="minorHAnsi" w:cstheme="minorHAnsi"/>
          <w:b/>
          <w:spacing w:val="-2"/>
          <w:sz w:val="20"/>
          <w:szCs w:val="20"/>
        </w:rPr>
        <w:tab/>
      </w:r>
      <w:r w:rsidRPr="003C5A99">
        <w:rPr>
          <w:rFonts w:asciiTheme="minorHAnsi" w:hAnsiTheme="minorHAnsi" w:cstheme="minorHAnsi"/>
          <w:b/>
          <w:spacing w:val="-2"/>
          <w:sz w:val="20"/>
          <w:szCs w:val="20"/>
        </w:rPr>
        <w:tab/>
        <w:t>Soyadı:</w:t>
      </w:r>
      <w:r w:rsidRPr="003C5A99">
        <w:rPr>
          <w:rFonts w:asciiTheme="minorHAnsi" w:hAnsiTheme="minorHAnsi" w:cstheme="minorHAnsi"/>
          <w:b/>
          <w:spacing w:val="-2"/>
          <w:sz w:val="20"/>
          <w:szCs w:val="20"/>
        </w:rPr>
        <w:tab/>
      </w:r>
      <w:r w:rsidRPr="003C5A99">
        <w:rPr>
          <w:rFonts w:asciiTheme="minorHAnsi" w:hAnsiTheme="minorHAnsi" w:cstheme="minorHAnsi"/>
          <w:b/>
          <w:spacing w:val="-2"/>
          <w:sz w:val="20"/>
          <w:szCs w:val="20"/>
        </w:rPr>
        <w:tab/>
      </w:r>
      <w:r w:rsidRPr="003C5A99">
        <w:rPr>
          <w:rFonts w:asciiTheme="minorHAnsi" w:hAnsiTheme="minorHAnsi" w:cstheme="minorHAnsi"/>
          <w:b/>
          <w:spacing w:val="-2"/>
          <w:sz w:val="20"/>
          <w:szCs w:val="20"/>
        </w:rPr>
        <w:tab/>
      </w:r>
      <w:r w:rsidRPr="003C5A99">
        <w:rPr>
          <w:rFonts w:asciiTheme="minorHAnsi" w:hAnsiTheme="minorHAnsi" w:cstheme="minorHAnsi"/>
          <w:b/>
          <w:spacing w:val="-2"/>
          <w:sz w:val="20"/>
          <w:szCs w:val="20"/>
        </w:rPr>
        <w:tab/>
      </w:r>
      <w:r w:rsidRPr="003C5A99">
        <w:rPr>
          <w:rFonts w:asciiTheme="minorHAnsi" w:hAnsiTheme="minorHAnsi" w:cstheme="minorHAnsi"/>
          <w:b/>
          <w:spacing w:val="-2"/>
          <w:sz w:val="20"/>
          <w:szCs w:val="20"/>
        </w:rPr>
        <w:tab/>
      </w:r>
      <w:r w:rsidRPr="003C5A99">
        <w:rPr>
          <w:rFonts w:asciiTheme="minorHAnsi" w:hAnsiTheme="minorHAnsi" w:cstheme="minorHAnsi"/>
          <w:b/>
          <w:spacing w:val="-2"/>
          <w:sz w:val="20"/>
          <w:szCs w:val="20"/>
        </w:rPr>
        <w:tab/>
      </w:r>
      <w:r w:rsidRPr="003C5A99">
        <w:rPr>
          <w:rFonts w:asciiTheme="minorHAnsi" w:hAnsiTheme="minorHAnsi" w:cstheme="minorHAnsi"/>
          <w:b/>
          <w:spacing w:val="-2"/>
          <w:sz w:val="20"/>
          <w:szCs w:val="20"/>
        </w:rPr>
        <w:tab/>
        <w:t xml:space="preserve">               No:                 Sınıfı:</w:t>
      </w:r>
    </w:p>
    <w:tbl>
      <w:tblPr>
        <w:tblStyle w:val="TabloKlavuzu"/>
        <w:tblpPr w:leftFromText="141" w:rightFromText="141" w:vertAnchor="text" w:horzAnchor="margin" w:tblpXSpec="center" w:tblpY="129"/>
        <w:tblW w:w="0" w:type="dxa"/>
        <w:tblInd w:w="0" w:type="dxa"/>
        <w:tblLayout w:type="fixed"/>
        <w:tblLook w:val="04A0" w:firstRow="1" w:lastRow="0" w:firstColumn="1" w:lastColumn="0" w:noHBand="0" w:noVBand="1"/>
      </w:tblPr>
      <w:tblGrid>
        <w:gridCol w:w="1034"/>
        <w:gridCol w:w="1088"/>
        <w:gridCol w:w="992"/>
        <w:gridCol w:w="992"/>
        <w:gridCol w:w="992"/>
        <w:gridCol w:w="993"/>
        <w:gridCol w:w="992"/>
        <w:gridCol w:w="992"/>
        <w:gridCol w:w="992"/>
        <w:gridCol w:w="992"/>
      </w:tblGrid>
      <w:tr w:rsidR="00C7595D" w:rsidRPr="003C5A99" w:rsidTr="00C7595D">
        <w:trPr>
          <w:trHeight w:val="132"/>
        </w:trPr>
        <w:tc>
          <w:tcPr>
            <w:tcW w:w="1034" w:type="dxa"/>
            <w:vMerge w:val="restart"/>
            <w:tcBorders>
              <w:top w:val="single" w:sz="4" w:space="0" w:color="auto"/>
              <w:left w:val="single" w:sz="4" w:space="0" w:color="auto"/>
              <w:bottom w:val="single" w:sz="4" w:space="0" w:color="auto"/>
              <w:right w:val="single" w:sz="4" w:space="0" w:color="auto"/>
            </w:tcBorders>
            <w:hideMark/>
          </w:tcPr>
          <w:p w:rsidR="00C7595D" w:rsidRPr="003C5A99" w:rsidRDefault="00C7595D">
            <w:pPr>
              <w:pStyle w:val="GvdeMetni"/>
              <w:spacing w:before="202"/>
              <w:jc w:val="center"/>
              <w:rPr>
                <w:rFonts w:asciiTheme="minorHAnsi" w:hAnsiTheme="minorHAnsi" w:cstheme="minorHAnsi"/>
                <w:bCs w:val="0"/>
                <w:sz w:val="20"/>
                <w:szCs w:val="20"/>
              </w:rPr>
            </w:pPr>
            <w:proofErr w:type="spellStart"/>
            <w:r w:rsidRPr="003C5A99">
              <w:rPr>
                <w:rFonts w:asciiTheme="minorHAnsi" w:hAnsiTheme="minorHAnsi" w:cstheme="minorHAnsi"/>
                <w:bCs w:val="0"/>
                <w:sz w:val="20"/>
                <w:szCs w:val="20"/>
              </w:rPr>
              <w:t>Toplam</w:t>
            </w:r>
            <w:proofErr w:type="spellEnd"/>
            <w:r w:rsidRPr="003C5A99">
              <w:rPr>
                <w:rFonts w:asciiTheme="minorHAnsi" w:hAnsiTheme="minorHAnsi" w:cstheme="minorHAnsi"/>
                <w:bCs w:val="0"/>
                <w:sz w:val="20"/>
                <w:szCs w:val="20"/>
              </w:rPr>
              <w:t xml:space="preserve"> </w:t>
            </w:r>
            <w:proofErr w:type="spellStart"/>
            <w:r w:rsidRPr="003C5A99">
              <w:rPr>
                <w:rFonts w:asciiTheme="minorHAnsi" w:hAnsiTheme="minorHAnsi" w:cstheme="minorHAnsi"/>
                <w:bCs w:val="0"/>
                <w:sz w:val="20"/>
                <w:szCs w:val="20"/>
              </w:rPr>
              <w:t>Puan</w:t>
            </w:r>
            <w:proofErr w:type="spellEnd"/>
          </w:p>
        </w:tc>
        <w:tc>
          <w:tcPr>
            <w:tcW w:w="10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7595D" w:rsidRPr="003C5A99" w:rsidRDefault="00C7595D">
            <w:pPr>
              <w:pStyle w:val="GvdeMetni"/>
              <w:spacing w:before="202"/>
              <w:jc w:val="center"/>
              <w:rPr>
                <w:rFonts w:asciiTheme="minorHAnsi" w:hAnsiTheme="minorHAnsi" w:cstheme="minorHAnsi"/>
                <w:b w:val="0"/>
                <w:bCs w:val="0"/>
                <w:sz w:val="20"/>
                <w:szCs w:val="20"/>
              </w:rPr>
            </w:pPr>
            <w:r w:rsidRPr="003C5A99">
              <w:rPr>
                <w:rFonts w:asciiTheme="minorHAnsi" w:hAnsiTheme="minorHAnsi" w:cstheme="minorHAnsi"/>
                <w:b w:val="0"/>
                <w:bCs w:val="0"/>
                <w:sz w:val="20"/>
                <w:szCs w:val="20"/>
              </w:rPr>
              <w:t>1. SORU</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7595D" w:rsidRPr="003C5A99" w:rsidRDefault="00C7595D">
            <w:pPr>
              <w:pStyle w:val="GvdeMetni"/>
              <w:spacing w:before="202"/>
              <w:jc w:val="center"/>
              <w:rPr>
                <w:rFonts w:asciiTheme="minorHAnsi" w:hAnsiTheme="minorHAnsi" w:cstheme="minorHAnsi"/>
                <w:b w:val="0"/>
                <w:bCs w:val="0"/>
                <w:sz w:val="20"/>
                <w:szCs w:val="20"/>
              </w:rPr>
            </w:pPr>
            <w:r w:rsidRPr="003C5A99">
              <w:rPr>
                <w:rFonts w:asciiTheme="minorHAnsi" w:hAnsiTheme="minorHAnsi" w:cstheme="minorHAnsi"/>
                <w:b w:val="0"/>
                <w:bCs w:val="0"/>
                <w:sz w:val="20"/>
                <w:szCs w:val="20"/>
              </w:rPr>
              <w:t>2. SORU</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7595D" w:rsidRPr="003C5A99" w:rsidRDefault="00C7595D">
            <w:pPr>
              <w:pStyle w:val="GvdeMetni"/>
              <w:spacing w:before="202"/>
              <w:jc w:val="center"/>
              <w:rPr>
                <w:rFonts w:asciiTheme="minorHAnsi" w:hAnsiTheme="minorHAnsi" w:cstheme="minorHAnsi"/>
                <w:b w:val="0"/>
                <w:bCs w:val="0"/>
                <w:sz w:val="20"/>
                <w:szCs w:val="20"/>
              </w:rPr>
            </w:pPr>
            <w:r w:rsidRPr="003C5A99">
              <w:rPr>
                <w:rFonts w:asciiTheme="minorHAnsi" w:hAnsiTheme="minorHAnsi" w:cstheme="minorHAnsi"/>
                <w:b w:val="0"/>
                <w:bCs w:val="0"/>
                <w:sz w:val="20"/>
                <w:szCs w:val="20"/>
              </w:rPr>
              <w:t>3. SORU</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7595D" w:rsidRPr="003C5A99" w:rsidRDefault="00C7595D">
            <w:pPr>
              <w:pStyle w:val="GvdeMetni"/>
              <w:spacing w:before="202"/>
              <w:jc w:val="center"/>
              <w:rPr>
                <w:rFonts w:asciiTheme="minorHAnsi" w:hAnsiTheme="minorHAnsi" w:cstheme="minorHAnsi"/>
                <w:b w:val="0"/>
                <w:bCs w:val="0"/>
                <w:sz w:val="20"/>
                <w:szCs w:val="20"/>
              </w:rPr>
            </w:pPr>
            <w:r w:rsidRPr="003C5A99">
              <w:rPr>
                <w:rFonts w:asciiTheme="minorHAnsi" w:hAnsiTheme="minorHAnsi" w:cstheme="minorHAnsi"/>
                <w:b w:val="0"/>
                <w:bCs w:val="0"/>
                <w:sz w:val="20"/>
                <w:szCs w:val="20"/>
              </w:rPr>
              <w:t>4. SORU</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7595D" w:rsidRPr="003C5A99" w:rsidRDefault="00C7595D">
            <w:pPr>
              <w:pStyle w:val="GvdeMetni"/>
              <w:spacing w:before="202"/>
              <w:jc w:val="center"/>
              <w:rPr>
                <w:rFonts w:asciiTheme="minorHAnsi" w:hAnsiTheme="minorHAnsi" w:cstheme="minorHAnsi"/>
                <w:b w:val="0"/>
                <w:bCs w:val="0"/>
                <w:sz w:val="20"/>
                <w:szCs w:val="20"/>
              </w:rPr>
            </w:pPr>
            <w:r w:rsidRPr="003C5A99">
              <w:rPr>
                <w:rFonts w:asciiTheme="minorHAnsi" w:hAnsiTheme="minorHAnsi" w:cstheme="minorHAnsi"/>
                <w:b w:val="0"/>
                <w:bCs w:val="0"/>
                <w:sz w:val="20"/>
                <w:szCs w:val="20"/>
              </w:rPr>
              <w:t>5. SORU</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7595D" w:rsidRPr="003C5A99" w:rsidRDefault="00C7595D">
            <w:pPr>
              <w:pStyle w:val="GvdeMetni"/>
              <w:spacing w:before="202"/>
              <w:jc w:val="center"/>
              <w:rPr>
                <w:rFonts w:asciiTheme="minorHAnsi" w:hAnsiTheme="minorHAnsi" w:cstheme="minorHAnsi"/>
                <w:b w:val="0"/>
                <w:bCs w:val="0"/>
                <w:sz w:val="20"/>
                <w:szCs w:val="20"/>
              </w:rPr>
            </w:pPr>
            <w:r w:rsidRPr="003C5A99">
              <w:rPr>
                <w:rFonts w:asciiTheme="minorHAnsi" w:hAnsiTheme="minorHAnsi" w:cstheme="minorHAnsi"/>
                <w:b w:val="0"/>
                <w:bCs w:val="0"/>
                <w:sz w:val="20"/>
                <w:szCs w:val="20"/>
              </w:rPr>
              <w:t>6. SORU</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7595D" w:rsidRPr="003C5A99" w:rsidRDefault="00C7595D">
            <w:pPr>
              <w:pStyle w:val="GvdeMetni"/>
              <w:spacing w:before="202"/>
              <w:jc w:val="center"/>
              <w:rPr>
                <w:rFonts w:asciiTheme="minorHAnsi" w:hAnsiTheme="minorHAnsi" w:cstheme="minorHAnsi"/>
                <w:b w:val="0"/>
                <w:bCs w:val="0"/>
                <w:sz w:val="20"/>
                <w:szCs w:val="20"/>
              </w:rPr>
            </w:pPr>
            <w:r w:rsidRPr="003C5A99">
              <w:rPr>
                <w:rFonts w:asciiTheme="minorHAnsi" w:hAnsiTheme="minorHAnsi" w:cstheme="minorHAnsi"/>
                <w:b w:val="0"/>
                <w:bCs w:val="0"/>
                <w:sz w:val="20"/>
                <w:szCs w:val="20"/>
              </w:rPr>
              <w:t>7. SORU</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7595D" w:rsidRPr="003C5A99" w:rsidRDefault="00C7595D">
            <w:pPr>
              <w:pStyle w:val="GvdeMetni"/>
              <w:spacing w:before="202"/>
              <w:jc w:val="center"/>
              <w:rPr>
                <w:rFonts w:asciiTheme="minorHAnsi" w:hAnsiTheme="minorHAnsi" w:cstheme="minorHAnsi"/>
                <w:b w:val="0"/>
                <w:bCs w:val="0"/>
                <w:sz w:val="20"/>
                <w:szCs w:val="20"/>
              </w:rPr>
            </w:pPr>
            <w:r w:rsidRPr="003C5A99">
              <w:rPr>
                <w:rFonts w:asciiTheme="minorHAnsi" w:hAnsiTheme="minorHAnsi" w:cstheme="minorHAnsi"/>
                <w:b w:val="0"/>
                <w:bCs w:val="0"/>
                <w:sz w:val="20"/>
                <w:szCs w:val="20"/>
              </w:rPr>
              <w:t>8. SORU</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7595D" w:rsidRPr="003C5A99" w:rsidRDefault="00C7595D">
            <w:pPr>
              <w:pStyle w:val="GvdeMetni"/>
              <w:spacing w:before="202"/>
              <w:jc w:val="center"/>
              <w:rPr>
                <w:rFonts w:asciiTheme="minorHAnsi" w:hAnsiTheme="minorHAnsi" w:cstheme="minorHAnsi"/>
                <w:b w:val="0"/>
                <w:bCs w:val="0"/>
                <w:sz w:val="20"/>
                <w:szCs w:val="20"/>
              </w:rPr>
            </w:pPr>
            <w:r w:rsidRPr="003C5A99">
              <w:rPr>
                <w:rFonts w:asciiTheme="minorHAnsi" w:hAnsiTheme="minorHAnsi" w:cstheme="minorHAnsi"/>
                <w:b w:val="0"/>
                <w:bCs w:val="0"/>
                <w:sz w:val="20"/>
                <w:szCs w:val="20"/>
              </w:rPr>
              <w:t>9. SORU</w:t>
            </w:r>
          </w:p>
        </w:tc>
      </w:tr>
      <w:tr w:rsidR="00C7595D" w:rsidRPr="003C5A99" w:rsidTr="00C7595D">
        <w:trPr>
          <w:trHeight w:val="85"/>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C7595D" w:rsidRPr="003C5A99" w:rsidRDefault="00C7595D">
            <w:pPr>
              <w:rPr>
                <w:rFonts w:asciiTheme="minorHAnsi" w:hAnsiTheme="minorHAnsi" w:cstheme="minorHAnsi"/>
                <w:b/>
                <w:sz w:val="20"/>
                <w:szCs w:val="20"/>
              </w:rPr>
            </w:pPr>
          </w:p>
        </w:tc>
        <w:tc>
          <w:tcPr>
            <w:tcW w:w="1088" w:type="dxa"/>
            <w:tcBorders>
              <w:top w:val="single" w:sz="4" w:space="0" w:color="auto"/>
              <w:left w:val="single" w:sz="4" w:space="0" w:color="auto"/>
              <w:bottom w:val="single" w:sz="4" w:space="0" w:color="auto"/>
              <w:right w:val="single" w:sz="4" w:space="0" w:color="auto"/>
            </w:tcBorders>
          </w:tcPr>
          <w:p w:rsidR="00C7595D" w:rsidRPr="003C5A99" w:rsidRDefault="00C7595D">
            <w:pPr>
              <w:pStyle w:val="GvdeMetni"/>
              <w:spacing w:before="202"/>
              <w:rPr>
                <w:rFonts w:asciiTheme="minorHAnsi" w:hAnsiTheme="minorHAnsi" w:cstheme="minorHAnsi"/>
                <w:bCs w:val="0"/>
                <w:sz w:val="20"/>
                <w:szCs w:val="20"/>
              </w:rPr>
            </w:pPr>
          </w:p>
        </w:tc>
        <w:tc>
          <w:tcPr>
            <w:tcW w:w="992" w:type="dxa"/>
            <w:tcBorders>
              <w:top w:val="single" w:sz="4" w:space="0" w:color="auto"/>
              <w:left w:val="single" w:sz="4" w:space="0" w:color="auto"/>
              <w:bottom w:val="single" w:sz="4" w:space="0" w:color="auto"/>
              <w:right w:val="single" w:sz="4" w:space="0" w:color="auto"/>
            </w:tcBorders>
          </w:tcPr>
          <w:p w:rsidR="00C7595D" w:rsidRPr="003C5A99" w:rsidRDefault="00C7595D">
            <w:pPr>
              <w:pStyle w:val="GvdeMetni"/>
              <w:spacing w:before="202"/>
              <w:rPr>
                <w:rFonts w:asciiTheme="minorHAnsi" w:hAnsiTheme="minorHAnsi" w:cstheme="minorHAnsi"/>
                <w:bCs w:val="0"/>
                <w:sz w:val="20"/>
                <w:szCs w:val="20"/>
              </w:rPr>
            </w:pPr>
          </w:p>
        </w:tc>
        <w:tc>
          <w:tcPr>
            <w:tcW w:w="992" w:type="dxa"/>
            <w:tcBorders>
              <w:top w:val="single" w:sz="4" w:space="0" w:color="auto"/>
              <w:left w:val="single" w:sz="4" w:space="0" w:color="auto"/>
              <w:bottom w:val="single" w:sz="4" w:space="0" w:color="auto"/>
              <w:right w:val="single" w:sz="4" w:space="0" w:color="auto"/>
            </w:tcBorders>
          </w:tcPr>
          <w:p w:rsidR="00C7595D" w:rsidRPr="003C5A99" w:rsidRDefault="00C7595D">
            <w:pPr>
              <w:pStyle w:val="GvdeMetni"/>
              <w:spacing w:before="202"/>
              <w:rPr>
                <w:rFonts w:asciiTheme="minorHAnsi" w:hAnsiTheme="minorHAnsi" w:cstheme="minorHAnsi"/>
                <w:bCs w:val="0"/>
                <w:sz w:val="20"/>
                <w:szCs w:val="20"/>
              </w:rPr>
            </w:pPr>
          </w:p>
        </w:tc>
        <w:tc>
          <w:tcPr>
            <w:tcW w:w="992" w:type="dxa"/>
            <w:tcBorders>
              <w:top w:val="single" w:sz="4" w:space="0" w:color="auto"/>
              <w:left w:val="single" w:sz="4" w:space="0" w:color="auto"/>
              <w:bottom w:val="single" w:sz="4" w:space="0" w:color="auto"/>
              <w:right w:val="single" w:sz="4" w:space="0" w:color="auto"/>
            </w:tcBorders>
          </w:tcPr>
          <w:p w:rsidR="00C7595D" w:rsidRPr="003C5A99" w:rsidRDefault="00C7595D">
            <w:pPr>
              <w:pStyle w:val="GvdeMetni"/>
              <w:spacing w:before="202"/>
              <w:rPr>
                <w:rFonts w:asciiTheme="minorHAnsi" w:hAnsiTheme="minorHAnsi" w:cstheme="minorHAnsi"/>
                <w:bCs w:val="0"/>
                <w:sz w:val="20"/>
                <w:szCs w:val="20"/>
              </w:rPr>
            </w:pPr>
          </w:p>
        </w:tc>
        <w:tc>
          <w:tcPr>
            <w:tcW w:w="993" w:type="dxa"/>
            <w:tcBorders>
              <w:top w:val="single" w:sz="4" w:space="0" w:color="auto"/>
              <w:left w:val="single" w:sz="4" w:space="0" w:color="auto"/>
              <w:bottom w:val="single" w:sz="4" w:space="0" w:color="auto"/>
              <w:right w:val="single" w:sz="4" w:space="0" w:color="auto"/>
            </w:tcBorders>
          </w:tcPr>
          <w:p w:rsidR="00C7595D" w:rsidRPr="003C5A99" w:rsidRDefault="00C7595D">
            <w:pPr>
              <w:pStyle w:val="GvdeMetni"/>
              <w:spacing w:before="202"/>
              <w:rPr>
                <w:rFonts w:asciiTheme="minorHAnsi" w:hAnsiTheme="minorHAnsi" w:cstheme="minorHAnsi"/>
                <w:bCs w:val="0"/>
                <w:sz w:val="20"/>
                <w:szCs w:val="20"/>
              </w:rPr>
            </w:pPr>
          </w:p>
        </w:tc>
        <w:tc>
          <w:tcPr>
            <w:tcW w:w="992" w:type="dxa"/>
            <w:tcBorders>
              <w:top w:val="single" w:sz="4" w:space="0" w:color="auto"/>
              <w:left w:val="single" w:sz="4" w:space="0" w:color="auto"/>
              <w:bottom w:val="single" w:sz="4" w:space="0" w:color="auto"/>
              <w:right w:val="single" w:sz="4" w:space="0" w:color="auto"/>
            </w:tcBorders>
          </w:tcPr>
          <w:p w:rsidR="00C7595D" w:rsidRPr="003C5A99" w:rsidRDefault="00C7595D">
            <w:pPr>
              <w:pStyle w:val="GvdeMetni"/>
              <w:spacing w:before="202"/>
              <w:rPr>
                <w:rFonts w:asciiTheme="minorHAnsi" w:hAnsiTheme="minorHAnsi" w:cstheme="minorHAnsi"/>
                <w:bCs w:val="0"/>
                <w:sz w:val="20"/>
                <w:szCs w:val="20"/>
              </w:rPr>
            </w:pPr>
          </w:p>
        </w:tc>
        <w:tc>
          <w:tcPr>
            <w:tcW w:w="992" w:type="dxa"/>
            <w:tcBorders>
              <w:top w:val="single" w:sz="4" w:space="0" w:color="auto"/>
              <w:left w:val="single" w:sz="4" w:space="0" w:color="auto"/>
              <w:bottom w:val="single" w:sz="4" w:space="0" w:color="auto"/>
              <w:right w:val="single" w:sz="4" w:space="0" w:color="auto"/>
            </w:tcBorders>
          </w:tcPr>
          <w:p w:rsidR="00C7595D" w:rsidRPr="003C5A99" w:rsidRDefault="00C7595D">
            <w:pPr>
              <w:pStyle w:val="GvdeMetni"/>
              <w:spacing w:before="202"/>
              <w:rPr>
                <w:rFonts w:asciiTheme="minorHAnsi" w:hAnsiTheme="minorHAnsi" w:cstheme="minorHAnsi"/>
                <w:bCs w:val="0"/>
                <w:sz w:val="20"/>
                <w:szCs w:val="20"/>
              </w:rPr>
            </w:pPr>
          </w:p>
        </w:tc>
        <w:tc>
          <w:tcPr>
            <w:tcW w:w="992" w:type="dxa"/>
            <w:tcBorders>
              <w:top w:val="single" w:sz="4" w:space="0" w:color="auto"/>
              <w:left w:val="single" w:sz="4" w:space="0" w:color="auto"/>
              <w:bottom w:val="single" w:sz="4" w:space="0" w:color="auto"/>
              <w:right w:val="single" w:sz="4" w:space="0" w:color="auto"/>
            </w:tcBorders>
          </w:tcPr>
          <w:p w:rsidR="00C7595D" w:rsidRPr="003C5A99" w:rsidRDefault="00C7595D">
            <w:pPr>
              <w:pStyle w:val="GvdeMetni"/>
              <w:spacing w:before="202"/>
              <w:rPr>
                <w:rFonts w:asciiTheme="minorHAnsi" w:hAnsiTheme="minorHAnsi" w:cstheme="minorHAnsi"/>
                <w:bCs w:val="0"/>
                <w:sz w:val="20"/>
                <w:szCs w:val="20"/>
              </w:rPr>
            </w:pPr>
          </w:p>
        </w:tc>
        <w:tc>
          <w:tcPr>
            <w:tcW w:w="992" w:type="dxa"/>
            <w:tcBorders>
              <w:top w:val="single" w:sz="4" w:space="0" w:color="auto"/>
              <w:left w:val="single" w:sz="4" w:space="0" w:color="auto"/>
              <w:bottom w:val="single" w:sz="4" w:space="0" w:color="auto"/>
              <w:right w:val="single" w:sz="4" w:space="0" w:color="auto"/>
            </w:tcBorders>
          </w:tcPr>
          <w:p w:rsidR="00C7595D" w:rsidRPr="003C5A99" w:rsidRDefault="00C7595D">
            <w:pPr>
              <w:pStyle w:val="GvdeMetni"/>
              <w:spacing w:before="202"/>
              <w:rPr>
                <w:rFonts w:asciiTheme="minorHAnsi" w:hAnsiTheme="minorHAnsi" w:cstheme="minorHAnsi"/>
                <w:bCs w:val="0"/>
                <w:sz w:val="20"/>
                <w:szCs w:val="20"/>
              </w:rPr>
            </w:pPr>
          </w:p>
        </w:tc>
      </w:tr>
    </w:tbl>
    <w:p w:rsidR="00C7595D" w:rsidRPr="003C5A99" w:rsidRDefault="00C7595D">
      <w:pPr>
        <w:rPr>
          <w:rFonts w:asciiTheme="minorHAnsi" w:hAnsiTheme="minorHAnsi" w:cstheme="minorHAnsi"/>
          <w:b/>
          <w:bCs/>
          <w:sz w:val="20"/>
          <w:szCs w:val="20"/>
        </w:rPr>
      </w:pPr>
    </w:p>
    <w:p w:rsidR="00C7595D" w:rsidRPr="003C5A99" w:rsidRDefault="00C7595D">
      <w:pPr>
        <w:rPr>
          <w:rFonts w:asciiTheme="minorHAnsi" w:eastAsiaTheme="minorHAnsi" w:hAnsiTheme="minorHAnsi" w:cstheme="minorHAnsi"/>
          <w:iCs/>
          <w:sz w:val="20"/>
          <w:szCs w:val="20"/>
        </w:rPr>
      </w:pPr>
      <w:r w:rsidRPr="003C5A99">
        <w:rPr>
          <w:rFonts w:asciiTheme="minorHAnsi" w:eastAsiaTheme="minorHAnsi" w:hAnsiTheme="minorHAnsi" w:cstheme="minorHAnsi"/>
          <w:b/>
          <w:bCs/>
          <w:sz w:val="20"/>
          <w:szCs w:val="20"/>
        </w:rPr>
        <w:t xml:space="preserve">Kazanım: </w:t>
      </w:r>
      <w:r w:rsidRPr="003C5A99">
        <w:rPr>
          <w:rFonts w:asciiTheme="minorHAnsi" w:eastAsiaTheme="minorHAnsi" w:hAnsiTheme="minorHAnsi" w:cstheme="minorHAnsi"/>
          <w:iCs/>
          <w:sz w:val="20"/>
          <w:szCs w:val="20"/>
        </w:rPr>
        <w:t>İTA.8.3.6. Lozan Antlaşması’nın sağladığı kazanımları analiz eder.</w:t>
      </w:r>
    </w:p>
    <w:p w:rsidR="00C7595D" w:rsidRPr="003C5A99" w:rsidRDefault="00C7595D">
      <w:pPr>
        <w:rPr>
          <w:rFonts w:asciiTheme="minorHAnsi" w:eastAsiaTheme="minorHAnsi" w:hAnsiTheme="minorHAnsi" w:cstheme="minorHAnsi"/>
          <w:iCs/>
          <w:sz w:val="20"/>
          <w:szCs w:val="20"/>
        </w:rPr>
      </w:pPr>
    </w:p>
    <w:p w:rsidR="00C7595D" w:rsidRPr="003C5A99" w:rsidRDefault="00C7595D">
      <w:pPr>
        <w:rPr>
          <w:rFonts w:asciiTheme="minorHAnsi" w:hAnsiTheme="minorHAnsi" w:cstheme="minorHAnsi"/>
          <w:b/>
          <w:sz w:val="20"/>
          <w:szCs w:val="20"/>
        </w:rPr>
      </w:pPr>
      <w:r w:rsidRPr="003C5A99">
        <w:rPr>
          <w:rFonts w:asciiTheme="minorHAnsi" w:hAnsiTheme="minorHAnsi" w:cstheme="minorHAnsi"/>
          <w:b/>
          <w:sz w:val="20"/>
          <w:szCs w:val="20"/>
        </w:rPr>
        <w:t xml:space="preserve">1. Lozan Antlaşması </w:t>
      </w:r>
      <w:proofErr w:type="gramStart"/>
      <w:r w:rsidRPr="003C5A99">
        <w:rPr>
          <w:rFonts w:asciiTheme="minorHAnsi" w:hAnsiTheme="minorHAnsi" w:cstheme="minorHAnsi"/>
          <w:b/>
          <w:sz w:val="20"/>
          <w:szCs w:val="20"/>
        </w:rPr>
        <w:t>ile;</w:t>
      </w:r>
      <w:proofErr w:type="gramEnd"/>
    </w:p>
    <w:p w:rsidR="00C7595D" w:rsidRPr="003C5A99" w:rsidRDefault="00C7595D" w:rsidP="00C7595D">
      <w:pPr>
        <w:pStyle w:val="ListeParagraf"/>
        <w:numPr>
          <w:ilvl w:val="0"/>
          <w:numId w:val="1"/>
        </w:numPr>
        <w:rPr>
          <w:rFonts w:asciiTheme="minorHAnsi" w:hAnsiTheme="minorHAnsi" w:cstheme="minorHAnsi"/>
          <w:sz w:val="20"/>
          <w:szCs w:val="20"/>
        </w:rPr>
      </w:pPr>
      <w:r w:rsidRPr="003C5A99">
        <w:rPr>
          <w:rFonts w:asciiTheme="minorHAnsi" w:hAnsiTheme="minorHAnsi" w:cstheme="minorHAnsi"/>
          <w:sz w:val="20"/>
          <w:szCs w:val="20"/>
        </w:rPr>
        <w:t xml:space="preserve">Kapitülasyonlar kesin olarak kaldırılmıştır. </w:t>
      </w:r>
    </w:p>
    <w:p w:rsidR="00C7595D" w:rsidRPr="003C5A99" w:rsidRDefault="00C7595D" w:rsidP="000250A9">
      <w:pPr>
        <w:pStyle w:val="ListeParagraf"/>
        <w:numPr>
          <w:ilvl w:val="0"/>
          <w:numId w:val="1"/>
        </w:numPr>
        <w:rPr>
          <w:rFonts w:asciiTheme="minorHAnsi" w:eastAsiaTheme="minorHAnsi" w:hAnsiTheme="minorHAnsi" w:cstheme="minorHAnsi"/>
          <w:iCs/>
          <w:sz w:val="20"/>
          <w:szCs w:val="20"/>
        </w:rPr>
      </w:pPr>
      <w:r w:rsidRPr="003C5A99">
        <w:rPr>
          <w:rFonts w:asciiTheme="minorHAnsi" w:hAnsiTheme="minorHAnsi" w:cstheme="minorHAnsi"/>
          <w:sz w:val="20"/>
          <w:szCs w:val="20"/>
        </w:rPr>
        <w:t>Bütün azınlıklar Türk vatandaşı sayılmıştır.</w:t>
      </w:r>
    </w:p>
    <w:p w:rsidR="00724B13" w:rsidRPr="003C5A99" w:rsidRDefault="00724B13" w:rsidP="00724B13">
      <w:pPr>
        <w:pStyle w:val="ListeParagraf"/>
        <w:numPr>
          <w:ilvl w:val="0"/>
          <w:numId w:val="1"/>
        </w:numPr>
        <w:rPr>
          <w:rFonts w:asciiTheme="minorHAnsi" w:hAnsiTheme="minorHAnsi" w:cstheme="minorHAnsi"/>
          <w:sz w:val="20"/>
          <w:szCs w:val="20"/>
        </w:rPr>
      </w:pPr>
      <w:r w:rsidRPr="003C5A99">
        <w:rPr>
          <w:rFonts w:asciiTheme="minorHAnsi" w:eastAsiaTheme="minorHAnsi" w:hAnsiTheme="minorHAnsi" w:cstheme="minorHAnsi"/>
          <w:sz w:val="20"/>
          <w:szCs w:val="20"/>
        </w:rPr>
        <w:t>Doğu Anadolu’da bir Ermeni devleti kurulmasına izin verilmemiştir.</w:t>
      </w:r>
    </w:p>
    <w:p w:rsidR="00C7595D" w:rsidRPr="003C5A99" w:rsidRDefault="00C7595D" w:rsidP="00724B13">
      <w:pPr>
        <w:rPr>
          <w:rFonts w:asciiTheme="minorHAnsi" w:hAnsiTheme="minorHAnsi" w:cstheme="minorHAnsi"/>
          <w:b/>
          <w:sz w:val="20"/>
          <w:szCs w:val="20"/>
        </w:rPr>
      </w:pPr>
      <w:r w:rsidRPr="003C5A99">
        <w:rPr>
          <w:rFonts w:asciiTheme="minorHAnsi" w:hAnsiTheme="minorHAnsi" w:cstheme="minorHAnsi"/>
          <w:b/>
          <w:sz w:val="20"/>
          <w:szCs w:val="20"/>
        </w:rPr>
        <w:t xml:space="preserve">Bu </w:t>
      </w:r>
      <w:r w:rsidR="00724B13" w:rsidRPr="003C5A99">
        <w:rPr>
          <w:rFonts w:asciiTheme="minorHAnsi" w:hAnsiTheme="minorHAnsi" w:cstheme="minorHAnsi"/>
          <w:b/>
          <w:sz w:val="20"/>
          <w:szCs w:val="20"/>
        </w:rPr>
        <w:t xml:space="preserve">sonuçların </w:t>
      </w:r>
      <w:r w:rsidRPr="003C5A99">
        <w:rPr>
          <w:rFonts w:asciiTheme="minorHAnsi" w:hAnsiTheme="minorHAnsi" w:cstheme="minorHAnsi"/>
          <w:b/>
          <w:sz w:val="20"/>
          <w:szCs w:val="20"/>
        </w:rPr>
        <w:t>yeni Türk devletine sağladığı kazanımlar nelerdir? Açıklayınız</w:t>
      </w:r>
      <w:r w:rsidR="00724B13" w:rsidRPr="003C5A99">
        <w:rPr>
          <w:rFonts w:asciiTheme="minorHAnsi" w:hAnsiTheme="minorHAnsi" w:cstheme="minorHAnsi"/>
          <w:b/>
          <w:sz w:val="20"/>
          <w:szCs w:val="20"/>
        </w:rPr>
        <w:t>.(15 puan)</w:t>
      </w:r>
    </w:p>
    <w:tbl>
      <w:tblPr>
        <w:tblStyle w:val="TabloKlavuzu"/>
        <w:tblW w:w="0" w:type="auto"/>
        <w:tblInd w:w="0" w:type="dxa"/>
        <w:tblLook w:val="04A0" w:firstRow="1" w:lastRow="0" w:firstColumn="1" w:lastColumn="0" w:noHBand="0" w:noVBand="1"/>
      </w:tblPr>
      <w:tblGrid>
        <w:gridCol w:w="9062"/>
      </w:tblGrid>
      <w:tr w:rsidR="00C57077" w:rsidRPr="003C5A99" w:rsidTr="00C57077">
        <w:tc>
          <w:tcPr>
            <w:tcW w:w="9062" w:type="dxa"/>
          </w:tcPr>
          <w:p w:rsidR="00C57077" w:rsidRPr="003C5A99" w:rsidRDefault="00C57077" w:rsidP="00724B13">
            <w:pPr>
              <w:rPr>
                <w:rFonts w:asciiTheme="minorHAnsi" w:eastAsiaTheme="minorHAnsi" w:hAnsiTheme="minorHAnsi" w:cstheme="minorHAnsi"/>
                <w:iCs/>
                <w:sz w:val="20"/>
                <w:szCs w:val="20"/>
              </w:rPr>
            </w:pPr>
          </w:p>
          <w:p w:rsidR="00C57077" w:rsidRPr="003C5A99" w:rsidRDefault="00C57077" w:rsidP="00724B13">
            <w:pPr>
              <w:rPr>
                <w:rFonts w:asciiTheme="minorHAnsi" w:eastAsiaTheme="minorHAnsi" w:hAnsiTheme="minorHAnsi" w:cstheme="minorHAnsi"/>
                <w:iCs/>
                <w:sz w:val="20"/>
                <w:szCs w:val="20"/>
              </w:rPr>
            </w:pPr>
          </w:p>
          <w:p w:rsidR="00C57077" w:rsidRPr="003C5A99" w:rsidRDefault="00C57077" w:rsidP="00724B13">
            <w:pPr>
              <w:rPr>
                <w:rFonts w:asciiTheme="minorHAnsi" w:eastAsiaTheme="minorHAnsi" w:hAnsiTheme="minorHAnsi" w:cstheme="minorHAnsi"/>
                <w:iCs/>
                <w:sz w:val="20"/>
                <w:szCs w:val="20"/>
              </w:rPr>
            </w:pPr>
          </w:p>
        </w:tc>
      </w:tr>
    </w:tbl>
    <w:p w:rsidR="00C57077" w:rsidRPr="003C5A99" w:rsidRDefault="00C57077" w:rsidP="00724B13">
      <w:pPr>
        <w:rPr>
          <w:rFonts w:asciiTheme="minorHAnsi" w:eastAsiaTheme="minorHAnsi" w:hAnsiTheme="minorHAnsi" w:cstheme="minorHAnsi"/>
          <w:iCs/>
          <w:sz w:val="20"/>
          <w:szCs w:val="20"/>
        </w:rPr>
      </w:pPr>
    </w:p>
    <w:p w:rsidR="00724B13" w:rsidRPr="003C5A99" w:rsidRDefault="009843CF" w:rsidP="00724B13">
      <w:pPr>
        <w:rPr>
          <w:rFonts w:asciiTheme="minorHAnsi" w:eastAsiaTheme="minorHAnsi" w:hAnsiTheme="minorHAnsi" w:cstheme="minorHAnsi"/>
          <w:iCs/>
          <w:sz w:val="20"/>
          <w:szCs w:val="20"/>
        </w:rPr>
      </w:pPr>
      <w:r w:rsidRPr="003C5A99">
        <w:rPr>
          <w:rFonts w:asciiTheme="minorHAnsi" w:eastAsiaTheme="minorHAnsi" w:hAnsiTheme="minorHAnsi" w:cstheme="minorHAnsi"/>
          <w:b/>
          <w:bCs/>
          <w:sz w:val="20"/>
          <w:szCs w:val="20"/>
        </w:rPr>
        <w:t xml:space="preserve">Kazanım: </w:t>
      </w:r>
      <w:r w:rsidRPr="003C5A99">
        <w:rPr>
          <w:rFonts w:asciiTheme="minorHAnsi" w:eastAsiaTheme="minorHAnsi" w:hAnsiTheme="minorHAnsi" w:cstheme="minorHAnsi"/>
          <w:iCs/>
          <w:sz w:val="20"/>
          <w:szCs w:val="20"/>
        </w:rPr>
        <w:t>İTA.8.4.1. Çağdaşlaşan Türkiye’nin temeli olan Atatürk ilkelerini açıklar.</w:t>
      </w:r>
    </w:p>
    <w:p w:rsidR="009843CF" w:rsidRPr="003C5A99" w:rsidRDefault="009843CF" w:rsidP="00724B13">
      <w:pPr>
        <w:rPr>
          <w:rFonts w:asciiTheme="minorHAnsi" w:eastAsiaTheme="minorHAnsi" w:hAnsiTheme="minorHAnsi" w:cstheme="minorHAnsi"/>
          <w:iCs/>
          <w:sz w:val="20"/>
          <w:szCs w:val="20"/>
        </w:rPr>
      </w:pPr>
    </w:p>
    <w:p w:rsidR="00724B13" w:rsidRPr="003C5A99" w:rsidRDefault="00B155E5" w:rsidP="00724B13">
      <w:pPr>
        <w:rPr>
          <w:rFonts w:asciiTheme="minorHAnsi" w:eastAsiaTheme="minorHAnsi" w:hAnsiTheme="minorHAnsi" w:cstheme="minorHAnsi"/>
          <w:b/>
          <w:iCs/>
          <w:sz w:val="20"/>
          <w:szCs w:val="20"/>
        </w:rPr>
      </w:pPr>
      <w:r>
        <w:rPr>
          <w:rFonts w:asciiTheme="minorHAnsi" w:eastAsiaTheme="minorHAnsi" w:hAnsiTheme="minorHAnsi" w:cstheme="minorHAnsi"/>
          <w:b/>
          <w:iCs/>
          <w:sz w:val="20"/>
          <w:szCs w:val="20"/>
        </w:rPr>
        <w:t>2</w:t>
      </w:r>
      <w:r w:rsidR="009843CF" w:rsidRPr="003C5A99">
        <w:rPr>
          <w:rFonts w:asciiTheme="minorHAnsi" w:eastAsiaTheme="minorHAnsi" w:hAnsiTheme="minorHAnsi" w:cstheme="minorHAnsi"/>
          <w:b/>
          <w:iCs/>
          <w:sz w:val="20"/>
          <w:szCs w:val="20"/>
        </w:rPr>
        <w:t xml:space="preserve">. </w:t>
      </w:r>
      <w:r w:rsidR="009843CF" w:rsidRPr="003C5A99">
        <w:rPr>
          <w:rFonts w:asciiTheme="minorHAnsi" w:hAnsiTheme="minorHAnsi" w:cstheme="minorHAnsi"/>
          <w:b/>
          <w:sz w:val="20"/>
          <w:szCs w:val="20"/>
        </w:rPr>
        <w:t>Aşağıdaki tabloda Atatürk ilkelerinin açıklamaları verilmiştir. Verilen açıklamanın hangi ilkeye ait olduğunu karşısındaki kutucu</w:t>
      </w:r>
      <w:r w:rsidR="008104D8" w:rsidRPr="003C5A99">
        <w:rPr>
          <w:rFonts w:asciiTheme="minorHAnsi" w:hAnsiTheme="minorHAnsi" w:cstheme="minorHAnsi"/>
          <w:b/>
          <w:sz w:val="20"/>
          <w:szCs w:val="20"/>
        </w:rPr>
        <w:t>ğa yazınız. (18</w:t>
      </w:r>
      <w:r w:rsidR="009843CF" w:rsidRPr="003C5A99">
        <w:rPr>
          <w:rFonts w:asciiTheme="minorHAnsi" w:hAnsiTheme="minorHAnsi" w:cstheme="minorHAnsi"/>
          <w:b/>
          <w:sz w:val="20"/>
          <w:szCs w:val="20"/>
        </w:rPr>
        <w:t xml:space="preserve"> Puan)</w:t>
      </w:r>
    </w:p>
    <w:p w:rsidR="00724B13" w:rsidRPr="003C5A99" w:rsidRDefault="00724B13" w:rsidP="00724B13">
      <w:pPr>
        <w:rPr>
          <w:rFonts w:asciiTheme="minorHAnsi" w:eastAsiaTheme="minorHAnsi" w:hAnsiTheme="minorHAnsi" w:cstheme="minorHAnsi"/>
          <w:iCs/>
          <w:sz w:val="20"/>
          <w:szCs w:val="20"/>
        </w:rPr>
      </w:pPr>
    </w:p>
    <w:tbl>
      <w:tblPr>
        <w:tblStyle w:val="TabloKlavuzu"/>
        <w:tblW w:w="0" w:type="auto"/>
        <w:tblInd w:w="0" w:type="dxa"/>
        <w:tblLook w:val="04A0" w:firstRow="1" w:lastRow="0" w:firstColumn="1" w:lastColumn="0" w:noHBand="0" w:noVBand="1"/>
      </w:tblPr>
      <w:tblGrid>
        <w:gridCol w:w="6374"/>
        <w:gridCol w:w="2688"/>
      </w:tblGrid>
      <w:tr w:rsidR="009843CF" w:rsidRPr="003C5A99" w:rsidTr="008104D8">
        <w:tc>
          <w:tcPr>
            <w:tcW w:w="6374" w:type="dxa"/>
          </w:tcPr>
          <w:p w:rsidR="009843CF" w:rsidRPr="003C5A99" w:rsidRDefault="009843CF" w:rsidP="00724B13">
            <w:pPr>
              <w:rPr>
                <w:rFonts w:asciiTheme="minorHAnsi" w:hAnsiTheme="minorHAnsi" w:cstheme="minorHAnsi"/>
                <w:sz w:val="20"/>
                <w:szCs w:val="20"/>
              </w:rPr>
            </w:pPr>
            <w:r w:rsidRPr="003C5A99">
              <w:rPr>
                <w:rFonts w:asciiTheme="minorHAnsi" w:hAnsiTheme="minorHAnsi" w:cstheme="minorHAnsi"/>
                <w:b/>
                <w:sz w:val="20"/>
                <w:szCs w:val="20"/>
              </w:rPr>
              <w:t>a.</w:t>
            </w:r>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Egemenliğin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millete</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ait</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olduğu</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ve</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yönetimin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halk</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tarafından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seçildiği</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ilke</w:t>
            </w:r>
            <w:proofErr w:type="spellEnd"/>
            <w:r w:rsidRPr="003C5A99">
              <w:rPr>
                <w:rFonts w:asciiTheme="minorHAnsi" w:hAnsiTheme="minorHAnsi" w:cstheme="minorHAnsi"/>
                <w:sz w:val="20"/>
                <w:szCs w:val="20"/>
              </w:rPr>
              <w:t>.</w:t>
            </w:r>
          </w:p>
        </w:tc>
        <w:tc>
          <w:tcPr>
            <w:tcW w:w="2688" w:type="dxa"/>
          </w:tcPr>
          <w:p w:rsidR="009843CF" w:rsidRPr="003C5A99" w:rsidRDefault="009843CF" w:rsidP="00724B13">
            <w:pPr>
              <w:rPr>
                <w:rFonts w:asciiTheme="minorHAnsi" w:eastAsiaTheme="minorHAnsi" w:hAnsiTheme="minorHAnsi" w:cstheme="minorHAnsi"/>
                <w:iCs/>
                <w:sz w:val="20"/>
                <w:szCs w:val="20"/>
              </w:rPr>
            </w:pPr>
          </w:p>
        </w:tc>
      </w:tr>
      <w:tr w:rsidR="009843CF" w:rsidRPr="003C5A99" w:rsidTr="008104D8">
        <w:tc>
          <w:tcPr>
            <w:tcW w:w="6374" w:type="dxa"/>
          </w:tcPr>
          <w:p w:rsidR="009843CF" w:rsidRPr="003C5A99" w:rsidRDefault="009843CF" w:rsidP="00724B13">
            <w:pPr>
              <w:rPr>
                <w:rFonts w:asciiTheme="minorHAnsi" w:eastAsiaTheme="minorHAnsi" w:hAnsiTheme="minorHAnsi" w:cstheme="minorHAnsi"/>
                <w:iCs/>
                <w:sz w:val="20"/>
                <w:szCs w:val="20"/>
              </w:rPr>
            </w:pPr>
            <w:r w:rsidRPr="003C5A99">
              <w:rPr>
                <w:rFonts w:asciiTheme="minorHAnsi" w:eastAsiaTheme="minorHAnsi" w:hAnsiTheme="minorHAnsi" w:cstheme="minorHAnsi"/>
                <w:b/>
                <w:iCs/>
                <w:sz w:val="20"/>
                <w:szCs w:val="20"/>
              </w:rPr>
              <w:t>b.</w:t>
            </w:r>
            <w:r w:rsidRPr="003C5A99">
              <w:rPr>
                <w:rFonts w:asciiTheme="minorHAnsi" w:eastAsiaTheme="minorHAnsi" w:hAnsiTheme="minorHAnsi" w:cstheme="minorHAnsi"/>
                <w:iCs/>
                <w:sz w:val="20"/>
                <w:szCs w:val="20"/>
              </w:rPr>
              <w:t xml:space="preserve"> </w:t>
            </w:r>
            <w:proofErr w:type="spellStart"/>
            <w:r w:rsidRPr="003C5A99">
              <w:rPr>
                <w:rFonts w:asciiTheme="minorHAnsi" w:hAnsiTheme="minorHAnsi" w:cstheme="minorHAnsi"/>
                <w:sz w:val="20"/>
                <w:szCs w:val="20"/>
              </w:rPr>
              <w:t>Ulusun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bağ</w:t>
            </w:r>
            <w:r w:rsidR="00E23FE5">
              <w:rPr>
                <w:rFonts w:asciiTheme="minorHAnsi" w:hAnsiTheme="minorHAnsi" w:cstheme="minorHAnsi"/>
                <w:sz w:val="20"/>
                <w:szCs w:val="20"/>
              </w:rPr>
              <w:t>ımsızlığı</w:t>
            </w:r>
            <w:proofErr w:type="spellEnd"/>
            <w:r w:rsidR="00E23FE5">
              <w:rPr>
                <w:rFonts w:asciiTheme="minorHAnsi" w:hAnsiTheme="minorHAnsi" w:cstheme="minorHAnsi"/>
                <w:sz w:val="20"/>
                <w:szCs w:val="20"/>
              </w:rPr>
              <w:t xml:space="preserve"> </w:t>
            </w:r>
            <w:proofErr w:type="spellStart"/>
            <w:r w:rsidR="00E23FE5">
              <w:rPr>
                <w:rFonts w:asciiTheme="minorHAnsi" w:hAnsiTheme="minorHAnsi" w:cstheme="minorHAnsi"/>
                <w:sz w:val="20"/>
                <w:szCs w:val="20"/>
              </w:rPr>
              <w:t>ve</w:t>
            </w:r>
            <w:proofErr w:type="spellEnd"/>
            <w:r w:rsidR="00E23FE5">
              <w:rPr>
                <w:rFonts w:asciiTheme="minorHAnsi" w:hAnsiTheme="minorHAnsi" w:cstheme="minorHAnsi"/>
                <w:sz w:val="20"/>
                <w:szCs w:val="20"/>
              </w:rPr>
              <w:t xml:space="preserve"> </w:t>
            </w:r>
            <w:proofErr w:type="spellStart"/>
            <w:r w:rsidR="00E23FE5">
              <w:rPr>
                <w:rFonts w:asciiTheme="minorHAnsi" w:hAnsiTheme="minorHAnsi" w:cstheme="minorHAnsi"/>
                <w:sz w:val="20"/>
                <w:szCs w:val="20"/>
              </w:rPr>
              <w:t>birliğini</w:t>
            </w:r>
            <w:proofErr w:type="spellEnd"/>
            <w:r w:rsidR="00E23FE5">
              <w:rPr>
                <w:rFonts w:asciiTheme="minorHAnsi" w:hAnsiTheme="minorHAnsi" w:cstheme="minorHAnsi"/>
                <w:sz w:val="20"/>
                <w:szCs w:val="20"/>
              </w:rPr>
              <w:t xml:space="preserve"> </w:t>
            </w:r>
            <w:proofErr w:type="spellStart"/>
            <w:r w:rsidR="00E23FE5">
              <w:rPr>
                <w:rFonts w:asciiTheme="minorHAnsi" w:hAnsiTheme="minorHAnsi" w:cstheme="minorHAnsi"/>
                <w:sz w:val="20"/>
                <w:szCs w:val="20"/>
              </w:rPr>
              <w:t>öncelik</w:t>
            </w:r>
            <w:proofErr w:type="spellEnd"/>
            <w:r w:rsidR="00E23FE5">
              <w:rPr>
                <w:rFonts w:asciiTheme="minorHAnsi" w:hAnsiTheme="minorHAnsi" w:cstheme="minorHAnsi"/>
                <w:sz w:val="20"/>
                <w:szCs w:val="20"/>
              </w:rPr>
              <w:t xml:space="preserve"> </w:t>
            </w:r>
            <w:proofErr w:type="spellStart"/>
            <w:r w:rsidR="00E23FE5">
              <w:rPr>
                <w:rFonts w:asciiTheme="minorHAnsi" w:hAnsiTheme="minorHAnsi" w:cstheme="minorHAnsi"/>
                <w:sz w:val="20"/>
                <w:szCs w:val="20"/>
              </w:rPr>
              <w:t>k</w:t>
            </w:r>
            <w:r w:rsidRPr="003C5A99">
              <w:rPr>
                <w:rFonts w:asciiTheme="minorHAnsi" w:hAnsiTheme="minorHAnsi" w:cstheme="minorHAnsi"/>
                <w:sz w:val="20"/>
                <w:szCs w:val="20"/>
              </w:rPr>
              <w:t>abul</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eden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anlayış</w:t>
            </w:r>
            <w:proofErr w:type="spellEnd"/>
            <w:r w:rsidRPr="003C5A99">
              <w:rPr>
                <w:rFonts w:asciiTheme="minorHAnsi" w:hAnsiTheme="minorHAnsi" w:cstheme="minorHAnsi"/>
                <w:sz w:val="20"/>
                <w:szCs w:val="20"/>
              </w:rPr>
              <w:t>.</w:t>
            </w:r>
          </w:p>
        </w:tc>
        <w:tc>
          <w:tcPr>
            <w:tcW w:w="2688" w:type="dxa"/>
          </w:tcPr>
          <w:p w:rsidR="009843CF" w:rsidRPr="003C5A99" w:rsidRDefault="009843CF" w:rsidP="00724B13">
            <w:pPr>
              <w:rPr>
                <w:rFonts w:asciiTheme="minorHAnsi" w:eastAsiaTheme="minorHAnsi" w:hAnsiTheme="minorHAnsi" w:cstheme="minorHAnsi"/>
                <w:iCs/>
                <w:sz w:val="20"/>
                <w:szCs w:val="20"/>
              </w:rPr>
            </w:pPr>
          </w:p>
        </w:tc>
      </w:tr>
      <w:tr w:rsidR="009843CF" w:rsidRPr="003C5A99" w:rsidTr="008104D8">
        <w:tc>
          <w:tcPr>
            <w:tcW w:w="6374" w:type="dxa"/>
          </w:tcPr>
          <w:p w:rsidR="009843CF" w:rsidRPr="003C5A99" w:rsidRDefault="009843CF" w:rsidP="00724B13">
            <w:pPr>
              <w:rPr>
                <w:rFonts w:asciiTheme="minorHAnsi" w:eastAsiaTheme="minorHAnsi" w:hAnsiTheme="minorHAnsi" w:cstheme="minorHAnsi"/>
                <w:iCs/>
                <w:sz w:val="20"/>
                <w:szCs w:val="20"/>
              </w:rPr>
            </w:pPr>
            <w:r w:rsidRPr="003C5A99">
              <w:rPr>
                <w:rFonts w:asciiTheme="minorHAnsi" w:eastAsiaTheme="minorHAnsi" w:hAnsiTheme="minorHAnsi" w:cstheme="minorHAnsi"/>
                <w:b/>
                <w:iCs/>
                <w:sz w:val="20"/>
                <w:szCs w:val="20"/>
              </w:rPr>
              <w:t>c.</w:t>
            </w:r>
            <w:r w:rsidRPr="003C5A99">
              <w:rPr>
                <w:rFonts w:asciiTheme="minorHAnsi" w:eastAsiaTheme="minorHAnsi" w:hAnsiTheme="minorHAnsi" w:cstheme="minorHAnsi"/>
                <w:iCs/>
                <w:sz w:val="20"/>
                <w:szCs w:val="20"/>
              </w:rPr>
              <w:t xml:space="preserve"> </w:t>
            </w:r>
            <w:proofErr w:type="spellStart"/>
            <w:r w:rsidRPr="003C5A99">
              <w:rPr>
                <w:rFonts w:asciiTheme="minorHAnsi" w:hAnsiTheme="minorHAnsi" w:cstheme="minorHAnsi"/>
                <w:sz w:val="20"/>
                <w:szCs w:val="20"/>
              </w:rPr>
              <w:t>Toplumda</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herkesin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eşit</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haklara</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sahip</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olması</w:t>
            </w:r>
            <w:proofErr w:type="spellEnd"/>
            <w:r w:rsidRPr="003C5A99">
              <w:rPr>
                <w:rFonts w:asciiTheme="minorHAnsi" w:hAnsiTheme="minorHAnsi" w:cstheme="minorHAnsi"/>
                <w:sz w:val="20"/>
                <w:szCs w:val="20"/>
              </w:rPr>
              <w:t>.</w:t>
            </w:r>
          </w:p>
        </w:tc>
        <w:tc>
          <w:tcPr>
            <w:tcW w:w="2688" w:type="dxa"/>
          </w:tcPr>
          <w:p w:rsidR="009843CF" w:rsidRPr="003C5A99" w:rsidRDefault="009843CF" w:rsidP="00724B13">
            <w:pPr>
              <w:rPr>
                <w:rFonts w:asciiTheme="minorHAnsi" w:eastAsiaTheme="minorHAnsi" w:hAnsiTheme="minorHAnsi" w:cstheme="minorHAnsi"/>
                <w:iCs/>
                <w:sz w:val="20"/>
                <w:szCs w:val="20"/>
              </w:rPr>
            </w:pPr>
          </w:p>
        </w:tc>
      </w:tr>
      <w:tr w:rsidR="009843CF" w:rsidRPr="003C5A99" w:rsidTr="008104D8">
        <w:tc>
          <w:tcPr>
            <w:tcW w:w="6374" w:type="dxa"/>
          </w:tcPr>
          <w:p w:rsidR="009843CF" w:rsidRPr="003C5A99" w:rsidRDefault="009843CF" w:rsidP="00724B13">
            <w:pPr>
              <w:rPr>
                <w:rFonts w:asciiTheme="minorHAnsi" w:eastAsiaTheme="minorHAnsi" w:hAnsiTheme="minorHAnsi" w:cstheme="minorHAnsi"/>
                <w:b/>
                <w:iCs/>
                <w:sz w:val="20"/>
                <w:szCs w:val="20"/>
              </w:rPr>
            </w:pPr>
            <w:r w:rsidRPr="003C5A99">
              <w:rPr>
                <w:rFonts w:asciiTheme="minorHAnsi" w:eastAsiaTheme="minorHAnsi" w:hAnsiTheme="minorHAnsi" w:cstheme="minorHAnsi"/>
                <w:b/>
                <w:iCs/>
                <w:sz w:val="20"/>
                <w:szCs w:val="20"/>
              </w:rPr>
              <w:t xml:space="preserve">d. </w:t>
            </w:r>
            <w:r w:rsidRPr="003C5A99">
              <w:rPr>
                <w:rFonts w:asciiTheme="minorHAnsi" w:hAnsiTheme="minorHAnsi" w:cstheme="minorHAnsi"/>
                <w:sz w:val="20"/>
                <w:szCs w:val="20"/>
              </w:rPr>
              <w:t xml:space="preserve">Din </w:t>
            </w:r>
            <w:proofErr w:type="spellStart"/>
            <w:r w:rsidRPr="003C5A99">
              <w:rPr>
                <w:rFonts w:asciiTheme="minorHAnsi" w:hAnsiTheme="minorHAnsi" w:cstheme="minorHAnsi"/>
                <w:sz w:val="20"/>
                <w:szCs w:val="20"/>
              </w:rPr>
              <w:t>ve</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devlet</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işlerinin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birbirinden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ayrılması</w:t>
            </w:r>
            <w:proofErr w:type="spellEnd"/>
            <w:r w:rsidRPr="003C5A99">
              <w:rPr>
                <w:rFonts w:asciiTheme="minorHAnsi" w:hAnsiTheme="minorHAnsi" w:cstheme="minorHAnsi"/>
                <w:sz w:val="20"/>
                <w:szCs w:val="20"/>
              </w:rPr>
              <w:t>.</w:t>
            </w:r>
          </w:p>
        </w:tc>
        <w:tc>
          <w:tcPr>
            <w:tcW w:w="2688" w:type="dxa"/>
          </w:tcPr>
          <w:p w:rsidR="009843CF" w:rsidRPr="003C5A99" w:rsidRDefault="009843CF" w:rsidP="00724B13">
            <w:pPr>
              <w:rPr>
                <w:rFonts w:asciiTheme="minorHAnsi" w:eastAsiaTheme="minorHAnsi" w:hAnsiTheme="minorHAnsi" w:cstheme="minorHAnsi"/>
                <w:iCs/>
                <w:sz w:val="20"/>
                <w:szCs w:val="20"/>
              </w:rPr>
            </w:pPr>
          </w:p>
        </w:tc>
      </w:tr>
      <w:tr w:rsidR="009843CF" w:rsidRPr="003C5A99" w:rsidTr="008104D8">
        <w:tc>
          <w:tcPr>
            <w:tcW w:w="6374" w:type="dxa"/>
          </w:tcPr>
          <w:p w:rsidR="009843CF" w:rsidRPr="003C5A99" w:rsidRDefault="009843CF" w:rsidP="00724B13">
            <w:pPr>
              <w:rPr>
                <w:rFonts w:asciiTheme="minorHAnsi" w:eastAsiaTheme="minorHAnsi" w:hAnsiTheme="minorHAnsi" w:cstheme="minorHAnsi"/>
                <w:b/>
                <w:iCs/>
                <w:sz w:val="20"/>
                <w:szCs w:val="20"/>
              </w:rPr>
            </w:pPr>
            <w:r w:rsidRPr="003C5A99">
              <w:rPr>
                <w:rFonts w:asciiTheme="minorHAnsi" w:eastAsiaTheme="minorHAnsi" w:hAnsiTheme="minorHAnsi" w:cstheme="minorHAnsi"/>
                <w:b/>
                <w:iCs/>
                <w:sz w:val="20"/>
                <w:szCs w:val="20"/>
              </w:rPr>
              <w:t xml:space="preserve">e. </w:t>
            </w:r>
            <w:proofErr w:type="spellStart"/>
            <w:r w:rsidRPr="003C5A99">
              <w:rPr>
                <w:rFonts w:asciiTheme="minorHAnsi" w:hAnsiTheme="minorHAnsi" w:cstheme="minorHAnsi"/>
                <w:sz w:val="20"/>
                <w:szCs w:val="20"/>
              </w:rPr>
              <w:t>Devletin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ekonomik</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kalkınmayı</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desteklemesi</w:t>
            </w:r>
            <w:proofErr w:type="spellEnd"/>
            <w:r w:rsidRPr="003C5A99">
              <w:rPr>
                <w:rFonts w:asciiTheme="minorHAnsi" w:hAnsiTheme="minorHAnsi" w:cstheme="minorHAnsi"/>
                <w:sz w:val="20"/>
                <w:szCs w:val="20"/>
              </w:rPr>
              <w:t>.</w:t>
            </w:r>
          </w:p>
        </w:tc>
        <w:tc>
          <w:tcPr>
            <w:tcW w:w="2688" w:type="dxa"/>
          </w:tcPr>
          <w:p w:rsidR="009843CF" w:rsidRPr="003C5A99" w:rsidRDefault="009843CF" w:rsidP="00724B13">
            <w:pPr>
              <w:rPr>
                <w:rFonts w:asciiTheme="minorHAnsi" w:eastAsiaTheme="minorHAnsi" w:hAnsiTheme="minorHAnsi" w:cstheme="minorHAnsi"/>
                <w:iCs/>
                <w:sz w:val="20"/>
                <w:szCs w:val="20"/>
              </w:rPr>
            </w:pPr>
          </w:p>
        </w:tc>
      </w:tr>
      <w:tr w:rsidR="009843CF" w:rsidRPr="003C5A99" w:rsidTr="008104D8">
        <w:tc>
          <w:tcPr>
            <w:tcW w:w="6374" w:type="dxa"/>
          </w:tcPr>
          <w:p w:rsidR="009843CF" w:rsidRPr="003C5A99" w:rsidRDefault="009843CF" w:rsidP="00724B13">
            <w:pPr>
              <w:rPr>
                <w:rFonts w:asciiTheme="minorHAnsi" w:eastAsiaTheme="minorHAnsi" w:hAnsiTheme="minorHAnsi" w:cstheme="minorHAnsi"/>
                <w:b/>
                <w:iCs/>
                <w:sz w:val="20"/>
                <w:szCs w:val="20"/>
              </w:rPr>
            </w:pPr>
            <w:r w:rsidRPr="003C5A99">
              <w:rPr>
                <w:rFonts w:asciiTheme="minorHAnsi" w:eastAsiaTheme="minorHAnsi" w:hAnsiTheme="minorHAnsi" w:cstheme="minorHAnsi"/>
                <w:b/>
                <w:iCs/>
                <w:sz w:val="20"/>
                <w:szCs w:val="20"/>
              </w:rPr>
              <w:t xml:space="preserve">f. </w:t>
            </w:r>
            <w:proofErr w:type="spellStart"/>
            <w:r w:rsidRPr="003C5A99">
              <w:rPr>
                <w:rFonts w:asciiTheme="minorHAnsi" w:hAnsiTheme="minorHAnsi" w:cstheme="minorHAnsi"/>
                <w:sz w:val="20"/>
                <w:szCs w:val="20"/>
              </w:rPr>
              <w:t>Toplumda</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sürekli</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yenilik</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ve</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modernleşmenin</w:t>
            </w:r>
            <w:proofErr w:type="spellEnd"/>
            <w:r w:rsidRPr="003C5A99">
              <w:rPr>
                <w:rFonts w:asciiTheme="minorHAnsi" w:hAnsiTheme="minorHAnsi" w:cstheme="minorHAnsi"/>
                <w:sz w:val="20"/>
                <w:szCs w:val="20"/>
              </w:rPr>
              <w:t xml:space="preserve"> </w:t>
            </w:r>
            <w:proofErr w:type="spellStart"/>
            <w:r w:rsidRPr="003C5A99">
              <w:rPr>
                <w:rFonts w:asciiTheme="minorHAnsi" w:hAnsiTheme="minorHAnsi" w:cstheme="minorHAnsi"/>
                <w:sz w:val="20"/>
                <w:szCs w:val="20"/>
              </w:rPr>
              <w:t>savunulması</w:t>
            </w:r>
            <w:proofErr w:type="spellEnd"/>
            <w:r w:rsidRPr="003C5A99">
              <w:rPr>
                <w:rFonts w:asciiTheme="minorHAnsi" w:hAnsiTheme="minorHAnsi" w:cstheme="minorHAnsi"/>
                <w:sz w:val="20"/>
                <w:szCs w:val="20"/>
              </w:rPr>
              <w:t>.</w:t>
            </w:r>
          </w:p>
        </w:tc>
        <w:tc>
          <w:tcPr>
            <w:tcW w:w="2688" w:type="dxa"/>
          </w:tcPr>
          <w:p w:rsidR="009843CF" w:rsidRPr="003C5A99" w:rsidRDefault="009843CF" w:rsidP="00724B13">
            <w:pPr>
              <w:rPr>
                <w:rFonts w:asciiTheme="minorHAnsi" w:eastAsiaTheme="minorHAnsi" w:hAnsiTheme="minorHAnsi" w:cstheme="minorHAnsi"/>
                <w:iCs/>
                <w:sz w:val="20"/>
                <w:szCs w:val="20"/>
              </w:rPr>
            </w:pPr>
          </w:p>
        </w:tc>
      </w:tr>
    </w:tbl>
    <w:p w:rsidR="009843CF" w:rsidRPr="003C5A99" w:rsidRDefault="009843CF" w:rsidP="00724B13">
      <w:pPr>
        <w:rPr>
          <w:rFonts w:asciiTheme="minorHAnsi" w:eastAsiaTheme="minorHAnsi" w:hAnsiTheme="minorHAnsi" w:cstheme="minorHAnsi"/>
          <w:iCs/>
          <w:sz w:val="20"/>
          <w:szCs w:val="20"/>
        </w:rPr>
      </w:pPr>
    </w:p>
    <w:p w:rsidR="00E842D7" w:rsidRPr="003C5A99" w:rsidRDefault="00E842D7" w:rsidP="00724B13">
      <w:pPr>
        <w:rPr>
          <w:rFonts w:asciiTheme="minorHAnsi" w:hAnsiTheme="minorHAnsi" w:cstheme="minorHAnsi"/>
          <w:sz w:val="20"/>
          <w:szCs w:val="20"/>
        </w:rPr>
      </w:pPr>
      <w:r w:rsidRPr="003C5A99">
        <w:rPr>
          <w:rFonts w:asciiTheme="minorHAnsi" w:hAnsiTheme="minorHAnsi" w:cstheme="minorHAnsi"/>
          <w:b/>
          <w:sz w:val="20"/>
          <w:szCs w:val="20"/>
        </w:rPr>
        <w:t xml:space="preserve">Kazanım: </w:t>
      </w:r>
      <w:r w:rsidRPr="003C5A99">
        <w:rPr>
          <w:rFonts w:asciiTheme="minorHAnsi" w:hAnsiTheme="minorHAnsi" w:cstheme="minorHAnsi"/>
          <w:sz w:val="20"/>
          <w:szCs w:val="20"/>
        </w:rPr>
        <w:t>İTA.8.4.2. Siyasi alanda meydana gelen gelişmeleri kavrar.</w:t>
      </w:r>
    </w:p>
    <w:p w:rsidR="00E842D7" w:rsidRPr="003C5A99" w:rsidRDefault="00E842D7" w:rsidP="00724B13">
      <w:pPr>
        <w:rPr>
          <w:rFonts w:asciiTheme="minorHAnsi" w:hAnsiTheme="minorHAnsi" w:cstheme="minorHAnsi"/>
          <w:b/>
          <w:sz w:val="20"/>
          <w:szCs w:val="20"/>
        </w:rPr>
      </w:pPr>
    </w:p>
    <w:p w:rsidR="00E842D7" w:rsidRPr="003C5A99" w:rsidRDefault="00B155E5" w:rsidP="00724B13">
      <w:pPr>
        <w:rPr>
          <w:rFonts w:asciiTheme="minorHAnsi" w:hAnsiTheme="minorHAnsi" w:cstheme="minorHAnsi"/>
          <w:b/>
          <w:sz w:val="20"/>
          <w:szCs w:val="20"/>
        </w:rPr>
      </w:pPr>
      <w:r>
        <w:rPr>
          <w:rFonts w:asciiTheme="minorHAnsi" w:hAnsiTheme="minorHAnsi" w:cstheme="minorHAnsi"/>
          <w:b/>
          <w:sz w:val="20"/>
          <w:szCs w:val="20"/>
        </w:rPr>
        <w:t>3</w:t>
      </w:r>
      <w:r w:rsidR="00E842D7" w:rsidRPr="003C5A99">
        <w:rPr>
          <w:rFonts w:asciiTheme="minorHAnsi" w:hAnsiTheme="minorHAnsi" w:cstheme="minorHAnsi"/>
          <w:b/>
          <w:sz w:val="20"/>
          <w:szCs w:val="20"/>
        </w:rPr>
        <w:t>.Saltanatın kaldırılmasının sonuçları nelerdir?</w:t>
      </w:r>
      <w:r w:rsidR="0088136B" w:rsidRPr="003C5A99">
        <w:rPr>
          <w:rFonts w:asciiTheme="minorHAnsi" w:hAnsiTheme="minorHAnsi" w:cstheme="minorHAnsi"/>
          <w:b/>
          <w:sz w:val="20"/>
          <w:szCs w:val="20"/>
        </w:rPr>
        <w:t xml:space="preserve"> </w:t>
      </w:r>
      <w:proofErr w:type="gramStart"/>
      <w:r w:rsidR="0088136B" w:rsidRPr="003C5A99">
        <w:rPr>
          <w:rFonts w:asciiTheme="minorHAnsi" w:hAnsiTheme="minorHAnsi" w:cstheme="minorHAnsi"/>
          <w:b/>
          <w:sz w:val="20"/>
          <w:szCs w:val="20"/>
        </w:rPr>
        <w:t>iki</w:t>
      </w:r>
      <w:proofErr w:type="gramEnd"/>
      <w:r w:rsidR="00E842D7" w:rsidRPr="003C5A99">
        <w:rPr>
          <w:rFonts w:asciiTheme="minorHAnsi" w:hAnsiTheme="minorHAnsi" w:cstheme="minorHAnsi"/>
          <w:b/>
          <w:sz w:val="20"/>
          <w:szCs w:val="20"/>
        </w:rPr>
        <w:t xml:space="preserve"> örnek yazınız. (6 Puan)</w:t>
      </w:r>
    </w:p>
    <w:tbl>
      <w:tblPr>
        <w:tblStyle w:val="TabloKlavuzu"/>
        <w:tblW w:w="0" w:type="auto"/>
        <w:tblInd w:w="0" w:type="dxa"/>
        <w:tblLook w:val="04A0" w:firstRow="1" w:lastRow="0" w:firstColumn="1" w:lastColumn="0" w:noHBand="0" w:noVBand="1"/>
      </w:tblPr>
      <w:tblGrid>
        <w:gridCol w:w="9062"/>
      </w:tblGrid>
      <w:tr w:rsidR="00E842D7" w:rsidRPr="003C5A99" w:rsidTr="00E842D7">
        <w:tc>
          <w:tcPr>
            <w:tcW w:w="9062" w:type="dxa"/>
          </w:tcPr>
          <w:p w:rsidR="00E842D7" w:rsidRPr="003C5A99" w:rsidRDefault="00E842D7" w:rsidP="00724B13">
            <w:pPr>
              <w:rPr>
                <w:rFonts w:asciiTheme="minorHAnsi" w:hAnsiTheme="minorHAnsi" w:cstheme="minorHAnsi"/>
                <w:b/>
                <w:sz w:val="20"/>
                <w:szCs w:val="20"/>
              </w:rPr>
            </w:pPr>
          </w:p>
          <w:p w:rsidR="00E842D7" w:rsidRPr="003C5A99" w:rsidRDefault="00E842D7" w:rsidP="00724B13">
            <w:pPr>
              <w:rPr>
                <w:rFonts w:asciiTheme="minorHAnsi" w:hAnsiTheme="minorHAnsi" w:cstheme="minorHAnsi"/>
                <w:b/>
                <w:sz w:val="20"/>
                <w:szCs w:val="20"/>
              </w:rPr>
            </w:pPr>
          </w:p>
          <w:p w:rsidR="00E842D7" w:rsidRPr="003C5A99" w:rsidRDefault="00E842D7" w:rsidP="00724B13">
            <w:pPr>
              <w:rPr>
                <w:rFonts w:asciiTheme="minorHAnsi" w:hAnsiTheme="minorHAnsi" w:cstheme="minorHAnsi"/>
                <w:b/>
                <w:sz w:val="20"/>
                <w:szCs w:val="20"/>
              </w:rPr>
            </w:pPr>
          </w:p>
        </w:tc>
      </w:tr>
    </w:tbl>
    <w:p w:rsidR="0088136B" w:rsidRPr="003C5A99" w:rsidRDefault="0088136B" w:rsidP="00724B13">
      <w:pPr>
        <w:rPr>
          <w:rFonts w:asciiTheme="minorHAnsi" w:hAnsiTheme="minorHAnsi" w:cstheme="minorHAnsi"/>
          <w:b/>
          <w:sz w:val="20"/>
          <w:szCs w:val="20"/>
        </w:rPr>
      </w:pPr>
    </w:p>
    <w:p w:rsidR="0088136B" w:rsidRPr="003C5A99" w:rsidRDefault="00E842D7" w:rsidP="00724B13">
      <w:pPr>
        <w:rPr>
          <w:rFonts w:asciiTheme="minorHAnsi" w:hAnsiTheme="minorHAnsi" w:cstheme="minorHAnsi"/>
          <w:sz w:val="20"/>
          <w:szCs w:val="20"/>
        </w:rPr>
      </w:pPr>
      <w:r w:rsidRPr="003C5A99">
        <w:rPr>
          <w:rFonts w:asciiTheme="minorHAnsi" w:hAnsiTheme="minorHAnsi" w:cstheme="minorHAnsi"/>
          <w:b/>
          <w:sz w:val="20"/>
          <w:szCs w:val="20"/>
        </w:rPr>
        <w:t xml:space="preserve">Kazanım: </w:t>
      </w:r>
      <w:r w:rsidRPr="003C5A99">
        <w:rPr>
          <w:rFonts w:asciiTheme="minorHAnsi" w:hAnsiTheme="minorHAnsi" w:cstheme="minorHAnsi"/>
          <w:sz w:val="20"/>
          <w:szCs w:val="20"/>
        </w:rPr>
        <w:t>İTA.8.4.2. Siyasi alanda meydana gelen gelişmeleri kavrar.</w:t>
      </w:r>
    </w:p>
    <w:p w:rsidR="00E842D7" w:rsidRPr="003C5A99" w:rsidRDefault="00B155E5" w:rsidP="00724B13">
      <w:pPr>
        <w:rPr>
          <w:rFonts w:asciiTheme="minorHAnsi" w:hAnsiTheme="minorHAnsi" w:cstheme="minorHAnsi"/>
          <w:sz w:val="20"/>
          <w:szCs w:val="20"/>
        </w:rPr>
      </w:pPr>
      <w:r>
        <w:rPr>
          <w:rFonts w:asciiTheme="minorHAnsi" w:hAnsiTheme="minorHAnsi" w:cstheme="minorHAnsi"/>
          <w:b/>
          <w:sz w:val="20"/>
          <w:szCs w:val="20"/>
        </w:rPr>
        <w:t>4</w:t>
      </w:r>
      <w:r w:rsidR="00E842D7" w:rsidRPr="003C5A99">
        <w:rPr>
          <w:rFonts w:asciiTheme="minorHAnsi" w:hAnsiTheme="minorHAnsi" w:cstheme="minorHAnsi"/>
          <w:b/>
          <w:sz w:val="20"/>
          <w:szCs w:val="20"/>
        </w:rPr>
        <w:t xml:space="preserve">. Ankara’nın Başkent olmasının bazı nedenleri; </w:t>
      </w:r>
    </w:p>
    <w:p w:rsidR="00E842D7" w:rsidRPr="003C5A99" w:rsidRDefault="00E842D7" w:rsidP="00724B13">
      <w:pPr>
        <w:pStyle w:val="ListeParagraf"/>
        <w:numPr>
          <w:ilvl w:val="0"/>
          <w:numId w:val="6"/>
        </w:numPr>
        <w:rPr>
          <w:rFonts w:asciiTheme="minorHAnsi" w:hAnsiTheme="minorHAnsi" w:cstheme="minorHAnsi"/>
          <w:sz w:val="20"/>
          <w:szCs w:val="20"/>
        </w:rPr>
      </w:pPr>
      <w:r w:rsidRPr="003C5A99">
        <w:rPr>
          <w:rFonts w:asciiTheme="minorHAnsi" w:hAnsiTheme="minorHAnsi" w:cstheme="minorHAnsi"/>
          <w:sz w:val="20"/>
          <w:szCs w:val="20"/>
        </w:rPr>
        <w:t xml:space="preserve">Anadolu’nun merkezinde yer alması </w:t>
      </w:r>
    </w:p>
    <w:p w:rsidR="00E842D7" w:rsidRPr="003C5A99" w:rsidRDefault="00E842D7" w:rsidP="00724B13">
      <w:pPr>
        <w:pStyle w:val="ListeParagraf"/>
        <w:numPr>
          <w:ilvl w:val="0"/>
          <w:numId w:val="6"/>
        </w:numPr>
        <w:rPr>
          <w:rFonts w:asciiTheme="minorHAnsi" w:hAnsiTheme="minorHAnsi" w:cstheme="minorHAnsi"/>
          <w:sz w:val="20"/>
          <w:szCs w:val="20"/>
        </w:rPr>
      </w:pPr>
      <w:r w:rsidRPr="003C5A99">
        <w:rPr>
          <w:rFonts w:asciiTheme="minorHAnsi" w:hAnsiTheme="minorHAnsi" w:cstheme="minorHAnsi"/>
          <w:sz w:val="20"/>
          <w:szCs w:val="20"/>
        </w:rPr>
        <w:t xml:space="preserve">Güvenli ve savunmaya elverişli olması </w:t>
      </w:r>
    </w:p>
    <w:p w:rsidR="00E842D7" w:rsidRPr="003C5A99" w:rsidRDefault="00E842D7" w:rsidP="00724B13">
      <w:pPr>
        <w:rPr>
          <w:rFonts w:asciiTheme="minorHAnsi" w:hAnsiTheme="minorHAnsi" w:cstheme="minorHAnsi"/>
          <w:b/>
          <w:sz w:val="20"/>
          <w:szCs w:val="20"/>
        </w:rPr>
      </w:pPr>
      <w:r w:rsidRPr="003C5A99">
        <w:rPr>
          <w:rFonts w:asciiTheme="minorHAnsi" w:hAnsiTheme="minorHAnsi" w:cstheme="minorHAnsi"/>
          <w:b/>
          <w:sz w:val="20"/>
          <w:szCs w:val="20"/>
        </w:rPr>
        <w:t>Bu nedenlerin ilişkili oldukları kavramlar</w:t>
      </w:r>
      <w:r w:rsidR="0088136B" w:rsidRPr="003C5A99">
        <w:rPr>
          <w:rFonts w:asciiTheme="minorHAnsi" w:hAnsiTheme="minorHAnsi" w:cstheme="minorHAnsi"/>
          <w:b/>
          <w:sz w:val="20"/>
          <w:szCs w:val="20"/>
        </w:rPr>
        <w:t>ı yazınız. (6 Puan)</w:t>
      </w:r>
    </w:p>
    <w:tbl>
      <w:tblPr>
        <w:tblStyle w:val="TabloKlavuzu"/>
        <w:tblW w:w="0" w:type="auto"/>
        <w:tblInd w:w="0" w:type="dxa"/>
        <w:tblLook w:val="04A0" w:firstRow="1" w:lastRow="0" w:firstColumn="1" w:lastColumn="0" w:noHBand="0" w:noVBand="1"/>
      </w:tblPr>
      <w:tblGrid>
        <w:gridCol w:w="9062"/>
      </w:tblGrid>
      <w:tr w:rsidR="0088136B" w:rsidRPr="003C5A99" w:rsidTr="0088136B">
        <w:tc>
          <w:tcPr>
            <w:tcW w:w="9062" w:type="dxa"/>
          </w:tcPr>
          <w:p w:rsidR="0088136B" w:rsidRPr="003C5A99" w:rsidRDefault="0088136B" w:rsidP="00724B13">
            <w:pPr>
              <w:rPr>
                <w:rFonts w:asciiTheme="minorHAnsi" w:eastAsiaTheme="minorHAnsi" w:hAnsiTheme="minorHAnsi" w:cstheme="minorHAnsi"/>
                <w:iCs/>
                <w:sz w:val="20"/>
                <w:szCs w:val="20"/>
              </w:rPr>
            </w:pPr>
          </w:p>
          <w:p w:rsidR="0088136B" w:rsidRPr="003C5A99" w:rsidRDefault="0088136B" w:rsidP="00724B13">
            <w:pPr>
              <w:rPr>
                <w:rFonts w:asciiTheme="minorHAnsi" w:eastAsiaTheme="minorHAnsi" w:hAnsiTheme="minorHAnsi" w:cstheme="minorHAnsi"/>
                <w:iCs/>
                <w:sz w:val="20"/>
                <w:szCs w:val="20"/>
              </w:rPr>
            </w:pPr>
          </w:p>
        </w:tc>
      </w:tr>
    </w:tbl>
    <w:p w:rsidR="0088136B" w:rsidRPr="003C5A99" w:rsidRDefault="0088136B" w:rsidP="00724B13">
      <w:pPr>
        <w:rPr>
          <w:rFonts w:asciiTheme="minorHAnsi" w:eastAsiaTheme="minorHAnsi" w:hAnsiTheme="minorHAnsi" w:cstheme="minorHAnsi"/>
          <w:iCs/>
          <w:sz w:val="20"/>
          <w:szCs w:val="20"/>
        </w:rPr>
      </w:pPr>
    </w:p>
    <w:p w:rsidR="00724B13" w:rsidRPr="003C5A99" w:rsidRDefault="0088136B" w:rsidP="00724B13">
      <w:pPr>
        <w:rPr>
          <w:rFonts w:asciiTheme="minorHAnsi" w:eastAsiaTheme="minorHAnsi" w:hAnsiTheme="minorHAnsi" w:cstheme="minorHAnsi"/>
          <w:iCs/>
          <w:sz w:val="20"/>
          <w:szCs w:val="20"/>
        </w:rPr>
      </w:pPr>
      <w:r w:rsidRPr="003C5A99">
        <w:rPr>
          <w:rFonts w:asciiTheme="minorHAnsi" w:eastAsiaTheme="minorHAnsi" w:hAnsiTheme="minorHAnsi" w:cstheme="minorHAnsi"/>
          <w:b/>
          <w:bCs/>
          <w:sz w:val="20"/>
          <w:szCs w:val="20"/>
        </w:rPr>
        <w:t>Kazanım:</w:t>
      </w:r>
      <w:r w:rsidRPr="003C5A99">
        <w:rPr>
          <w:rFonts w:asciiTheme="minorHAnsi" w:eastAsiaTheme="minorHAnsi" w:hAnsiTheme="minorHAnsi" w:cstheme="minorHAnsi"/>
          <w:bCs/>
          <w:sz w:val="20"/>
          <w:szCs w:val="20"/>
        </w:rPr>
        <w:t xml:space="preserve"> </w:t>
      </w:r>
      <w:r w:rsidRPr="003C5A99">
        <w:rPr>
          <w:rFonts w:asciiTheme="minorHAnsi" w:eastAsiaTheme="minorHAnsi" w:hAnsiTheme="minorHAnsi" w:cstheme="minorHAnsi"/>
          <w:iCs/>
          <w:sz w:val="20"/>
          <w:szCs w:val="20"/>
        </w:rPr>
        <w:t>İTA.8.4.3. Hukuk alanında meydana gelen gelişmelerin toplumsal hayata yansımalarını kavrar.</w:t>
      </w:r>
    </w:p>
    <w:p w:rsidR="00724B13" w:rsidRPr="003C5A99" w:rsidRDefault="00724B13" w:rsidP="00724B13">
      <w:pPr>
        <w:rPr>
          <w:rFonts w:asciiTheme="minorHAnsi" w:eastAsiaTheme="minorHAnsi" w:hAnsiTheme="minorHAnsi" w:cstheme="minorHAnsi"/>
          <w:iCs/>
          <w:sz w:val="20"/>
          <w:szCs w:val="20"/>
        </w:rPr>
      </w:pPr>
    </w:p>
    <w:p w:rsidR="0088136B" w:rsidRPr="003C5A99" w:rsidRDefault="00B155E5" w:rsidP="00724B13">
      <w:pPr>
        <w:rPr>
          <w:rFonts w:asciiTheme="minorHAnsi" w:hAnsiTheme="minorHAnsi" w:cstheme="minorHAnsi"/>
          <w:b/>
          <w:sz w:val="20"/>
          <w:szCs w:val="20"/>
        </w:rPr>
      </w:pPr>
      <w:r>
        <w:rPr>
          <w:rFonts w:asciiTheme="minorHAnsi" w:hAnsiTheme="minorHAnsi" w:cstheme="minorHAnsi"/>
          <w:b/>
          <w:sz w:val="20"/>
          <w:szCs w:val="20"/>
        </w:rPr>
        <w:t>5</w:t>
      </w:r>
      <w:r w:rsidR="0088136B" w:rsidRPr="003C5A99">
        <w:rPr>
          <w:rFonts w:asciiTheme="minorHAnsi" w:hAnsiTheme="minorHAnsi" w:cstheme="minorHAnsi"/>
          <w:b/>
          <w:sz w:val="20"/>
          <w:szCs w:val="20"/>
        </w:rPr>
        <w:t xml:space="preserve">. Türk Medeni Kanunu </w:t>
      </w:r>
      <w:proofErr w:type="gramStart"/>
      <w:r w:rsidR="0088136B" w:rsidRPr="003C5A99">
        <w:rPr>
          <w:rFonts w:asciiTheme="minorHAnsi" w:hAnsiTheme="minorHAnsi" w:cstheme="minorHAnsi"/>
          <w:b/>
          <w:sz w:val="20"/>
          <w:szCs w:val="20"/>
        </w:rPr>
        <w:t>ile;</w:t>
      </w:r>
      <w:proofErr w:type="gramEnd"/>
      <w:r w:rsidR="0088136B" w:rsidRPr="003C5A99">
        <w:rPr>
          <w:rFonts w:asciiTheme="minorHAnsi" w:hAnsiTheme="minorHAnsi" w:cstheme="minorHAnsi"/>
          <w:b/>
          <w:sz w:val="20"/>
          <w:szCs w:val="20"/>
        </w:rPr>
        <w:t xml:space="preserve"> </w:t>
      </w:r>
    </w:p>
    <w:p w:rsidR="0088136B" w:rsidRPr="003C5A99" w:rsidRDefault="0088136B" w:rsidP="0088136B">
      <w:pPr>
        <w:pStyle w:val="ListeParagraf"/>
        <w:numPr>
          <w:ilvl w:val="0"/>
          <w:numId w:val="7"/>
        </w:numPr>
        <w:rPr>
          <w:rFonts w:asciiTheme="minorHAnsi" w:eastAsiaTheme="minorHAnsi" w:hAnsiTheme="minorHAnsi" w:cstheme="minorHAnsi"/>
          <w:iCs/>
          <w:sz w:val="20"/>
          <w:szCs w:val="20"/>
        </w:rPr>
      </w:pPr>
      <w:r w:rsidRPr="003C5A99">
        <w:rPr>
          <w:rFonts w:asciiTheme="minorHAnsi" w:hAnsiTheme="minorHAnsi" w:cstheme="minorHAnsi"/>
          <w:sz w:val="20"/>
          <w:szCs w:val="20"/>
        </w:rPr>
        <w:t xml:space="preserve">Resmi </w:t>
      </w:r>
      <w:proofErr w:type="gramStart"/>
      <w:r w:rsidRPr="003C5A99">
        <w:rPr>
          <w:rFonts w:asciiTheme="minorHAnsi" w:hAnsiTheme="minorHAnsi" w:cstheme="minorHAnsi"/>
          <w:sz w:val="20"/>
          <w:szCs w:val="20"/>
        </w:rPr>
        <w:t>nikah</w:t>
      </w:r>
      <w:proofErr w:type="gramEnd"/>
      <w:r w:rsidRPr="003C5A99">
        <w:rPr>
          <w:rFonts w:asciiTheme="minorHAnsi" w:hAnsiTheme="minorHAnsi" w:cstheme="minorHAnsi"/>
          <w:sz w:val="20"/>
          <w:szCs w:val="20"/>
        </w:rPr>
        <w:t xml:space="preserve"> zorunlu hale getirildi. </w:t>
      </w:r>
    </w:p>
    <w:p w:rsidR="0088136B" w:rsidRPr="003C5A99" w:rsidRDefault="0088136B" w:rsidP="0088136B">
      <w:pPr>
        <w:pStyle w:val="ListeParagraf"/>
        <w:numPr>
          <w:ilvl w:val="0"/>
          <w:numId w:val="7"/>
        </w:numPr>
        <w:rPr>
          <w:rFonts w:asciiTheme="minorHAnsi" w:eastAsiaTheme="minorHAnsi" w:hAnsiTheme="minorHAnsi" w:cstheme="minorHAnsi"/>
          <w:iCs/>
          <w:sz w:val="20"/>
          <w:szCs w:val="20"/>
        </w:rPr>
      </w:pPr>
      <w:r w:rsidRPr="003C5A99">
        <w:rPr>
          <w:rFonts w:asciiTheme="minorHAnsi" w:hAnsiTheme="minorHAnsi" w:cstheme="minorHAnsi"/>
          <w:sz w:val="20"/>
          <w:szCs w:val="20"/>
        </w:rPr>
        <w:t xml:space="preserve">Mirasta kadın erkek eşitliği sağlandı. </w:t>
      </w:r>
    </w:p>
    <w:p w:rsidR="0088136B" w:rsidRPr="003C5A99" w:rsidRDefault="0088136B" w:rsidP="0088136B">
      <w:pPr>
        <w:pStyle w:val="ListeParagraf"/>
        <w:numPr>
          <w:ilvl w:val="0"/>
          <w:numId w:val="7"/>
        </w:numPr>
        <w:rPr>
          <w:rFonts w:asciiTheme="minorHAnsi" w:eastAsiaTheme="minorHAnsi" w:hAnsiTheme="minorHAnsi" w:cstheme="minorHAnsi"/>
          <w:iCs/>
          <w:sz w:val="20"/>
          <w:szCs w:val="20"/>
        </w:rPr>
      </w:pPr>
      <w:r w:rsidRPr="003C5A99">
        <w:rPr>
          <w:rFonts w:asciiTheme="minorHAnsi" w:hAnsiTheme="minorHAnsi" w:cstheme="minorHAnsi"/>
          <w:sz w:val="20"/>
          <w:szCs w:val="20"/>
        </w:rPr>
        <w:t xml:space="preserve">Boşanmada mahkeme kararı zorunlu kılındı. </w:t>
      </w:r>
    </w:p>
    <w:p w:rsidR="0088136B" w:rsidRPr="003C5A99" w:rsidRDefault="0088136B" w:rsidP="0088136B">
      <w:pPr>
        <w:rPr>
          <w:rFonts w:asciiTheme="minorHAnsi" w:hAnsiTheme="minorHAnsi" w:cstheme="minorHAnsi"/>
          <w:b/>
          <w:sz w:val="20"/>
          <w:szCs w:val="20"/>
        </w:rPr>
      </w:pPr>
      <w:r w:rsidRPr="003C5A99">
        <w:rPr>
          <w:rFonts w:asciiTheme="minorHAnsi" w:hAnsiTheme="minorHAnsi" w:cstheme="minorHAnsi"/>
          <w:b/>
          <w:sz w:val="20"/>
          <w:szCs w:val="20"/>
        </w:rPr>
        <w:t xml:space="preserve">Buna göre Türk Medeni Kanunu ile Türk kadını hangi alanlarda kazanım elde etmiştir yazınız. </w:t>
      </w:r>
      <w:r w:rsidR="003C5A99" w:rsidRPr="003C5A99">
        <w:rPr>
          <w:rFonts w:asciiTheme="minorHAnsi" w:hAnsiTheme="minorHAnsi" w:cstheme="minorHAnsi"/>
          <w:b/>
          <w:sz w:val="20"/>
          <w:szCs w:val="20"/>
        </w:rPr>
        <w:t>(10 Puan)</w:t>
      </w:r>
    </w:p>
    <w:tbl>
      <w:tblPr>
        <w:tblStyle w:val="TabloKlavuzu"/>
        <w:tblW w:w="0" w:type="auto"/>
        <w:tblInd w:w="0" w:type="dxa"/>
        <w:tblLook w:val="04A0" w:firstRow="1" w:lastRow="0" w:firstColumn="1" w:lastColumn="0" w:noHBand="0" w:noVBand="1"/>
      </w:tblPr>
      <w:tblGrid>
        <w:gridCol w:w="9062"/>
      </w:tblGrid>
      <w:tr w:rsidR="0088136B" w:rsidRPr="003C5A99" w:rsidTr="0088136B">
        <w:tc>
          <w:tcPr>
            <w:tcW w:w="9062" w:type="dxa"/>
          </w:tcPr>
          <w:p w:rsidR="0088136B" w:rsidRPr="003C5A99" w:rsidRDefault="0088136B" w:rsidP="0088136B">
            <w:pPr>
              <w:rPr>
                <w:rFonts w:asciiTheme="minorHAnsi" w:hAnsiTheme="minorHAnsi" w:cstheme="minorHAnsi"/>
                <w:b/>
                <w:sz w:val="20"/>
                <w:szCs w:val="20"/>
              </w:rPr>
            </w:pPr>
          </w:p>
          <w:p w:rsidR="0088136B" w:rsidRPr="003C5A99" w:rsidRDefault="0088136B" w:rsidP="0088136B">
            <w:pPr>
              <w:rPr>
                <w:rFonts w:asciiTheme="minorHAnsi" w:hAnsiTheme="minorHAnsi" w:cstheme="minorHAnsi"/>
                <w:b/>
                <w:sz w:val="20"/>
                <w:szCs w:val="20"/>
              </w:rPr>
            </w:pPr>
          </w:p>
        </w:tc>
      </w:tr>
    </w:tbl>
    <w:p w:rsidR="00724B13" w:rsidRPr="003C5A99" w:rsidRDefault="0088136B" w:rsidP="00724B13">
      <w:pPr>
        <w:rPr>
          <w:rFonts w:asciiTheme="minorHAnsi" w:eastAsiaTheme="minorHAnsi" w:hAnsiTheme="minorHAnsi" w:cstheme="minorHAnsi"/>
          <w:iCs/>
          <w:sz w:val="20"/>
          <w:szCs w:val="20"/>
        </w:rPr>
      </w:pPr>
      <w:r w:rsidRPr="003C5A99">
        <w:rPr>
          <w:rFonts w:asciiTheme="minorHAnsi" w:eastAsiaTheme="minorHAnsi" w:hAnsiTheme="minorHAnsi" w:cstheme="minorHAnsi"/>
          <w:b/>
          <w:bCs/>
          <w:sz w:val="20"/>
          <w:szCs w:val="20"/>
        </w:rPr>
        <w:lastRenderedPageBreak/>
        <w:t xml:space="preserve">Kazanım: </w:t>
      </w:r>
      <w:r w:rsidRPr="003C5A99">
        <w:rPr>
          <w:rFonts w:asciiTheme="minorHAnsi" w:eastAsiaTheme="minorHAnsi" w:hAnsiTheme="minorHAnsi" w:cstheme="minorHAnsi"/>
          <w:iCs/>
          <w:sz w:val="20"/>
          <w:szCs w:val="20"/>
        </w:rPr>
        <w:t>İTA.8.4.4. Eğitim ve kültür alanında yapılan inkılapları ve gelişmeleri kavrar.</w:t>
      </w:r>
    </w:p>
    <w:p w:rsidR="009E75DC" w:rsidRPr="003C5A99" w:rsidRDefault="00CA115A" w:rsidP="001B75F6">
      <w:pPr>
        <w:rPr>
          <w:rFonts w:asciiTheme="minorHAnsi" w:hAnsiTheme="minorHAnsi" w:cstheme="minorHAnsi"/>
          <w:b/>
          <w:sz w:val="20"/>
          <w:szCs w:val="20"/>
        </w:rPr>
      </w:pPr>
      <w:r w:rsidRPr="003C5A99">
        <w:rPr>
          <w:rFonts w:asciiTheme="minorHAnsi" w:hAnsiTheme="minorHAnsi" w:cstheme="minorHAnsi"/>
          <w:sz w:val="20"/>
          <w:szCs w:val="20"/>
        </w:rPr>
        <w:br/>
        <w:t>• Eğitimde birlik sağlandı.</w:t>
      </w:r>
      <w:r w:rsidRPr="003C5A99">
        <w:rPr>
          <w:rFonts w:asciiTheme="minorHAnsi" w:hAnsiTheme="minorHAnsi" w:cstheme="minorHAnsi"/>
          <w:sz w:val="20"/>
          <w:szCs w:val="20"/>
        </w:rPr>
        <w:br/>
        <w:t>• Ulusal ve laik eğitime geçiş hızlandı.</w:t>
      </w:r>
      <w:r w:rsidRPr="003C5A99">
        <w:rPr>
          <w:rFonts w:asciiTheme="minorHAnsi" w:hAnsiTheme="minorHAnsi" w:cstheme="minorHAnsi"/>
          <w:sz w:val="20"/>
          <w:szCs w:val="20"/>
        </w:rPr>
        <w:br/>
        <w:t>• Bütün eğitim kurumları Millî Eğitim Bakanlığına bağlandı.</w:t>
      </w:r>
      <w:r w:rsidRPr="003C5A99">
        <w:rPr>
          <w:rFonts w:asciiTheme="minorHAnsi" w:hAnsiTheme="minorHAnsi" w:cstheme="minorHAnsi"/>
          <w:sz w:val="20"/>
          <w:szCs w:val="20"/>
        </w:rPr>
        <w:br/>
        <w:t>• Bilimsel esaslara dayalı eğitime geçildi.</w:t>
      </w:r>
    </w:p>
    <w:p w:rsidR="001B75F6" w:rsidRPr="003C5A99" w:rsidRDefault="00B155E5" w:rsidP="001B75F6">
      <w:pPr>
        <w:rPr>
          <w:rStyle w:val="Gl"/>
          <w:rFonts w:asciiTheme="minorHAnsi" w:hAnsiTheme="minorHAnsi" w:cstheme="minorHAnsi"/>
          <w:sz w:val="20"/>
          <w:szCs w:val="20"/>
        </w:rPr>
      </w:pPr>
      <w:r>
        <w:rPr>
          <w:rStyle w:val="Gl"/>
          <w:rFonts w:asciiTheme="minorHAnsi" w:hAnsiTheme="minorHAnsi" w:cstheme="minorHAnsi"/>
          <w:sz w:val="20"/>
          <w:szCs w:val="20"/>
        </w:rPr>
        <w:t>6</w:t>
      </w:r>
      <w:r w:rsidR="00CA115A" w:rsidRPr="003C5A99">
        <w:rPr>
          <w:rStyle w:val="Gl"/>
          <w:rFonts w:asciiTheme="minorHAnsi" w:hAnsiTheme="minorHAnsi" w:cstheme="minorHAnsi"/>
          <w:sz w:val="20"/>
          <w:szCs w:val="20"/>
        </w:rPr>
        <w:t>. Yukarıda verilen gelişmelerin hangi inkılap ile ilgili olduğunu yazınız. (5 Puan)</w:t>
      </w:r>
    </w:p>
    <w:tbl>
      <w:tblPr>
        <w:tblStyle w:val="TabloKlavuzu"/>
        <w:tblW w:w="0" w:type="auto"/>
        <w:tblInd w:w="0" w:type="dxa"/>
        <w:tblLook w:val="04A0" w:firstRow="1" w:lastRow="0" w:firstColumn="1" w:lastColumn="0" w:noHBand="0" w:noVBand="1"/>
      </w:tblPr>
      <w:tblGrid>
        <w:gridCol w:w="9062"/>
      </w:tblGrid>
      <w:tr w:rsidR="00CA115A" w:rsidRPr="003C5A99" w:rsidTr="00CA115A">
        <w:tc>
          <w:tcPr>
            <w:tcW w:w="9062" w:type="dxa"/>
          </w:tcPr>
          <w:p w:rsidR="00CA115A" w:rsidRPr="003C5A99" w:rsidRDefault="00CA115A" w:rsidP="001B75F6">
            <w:pPr>
              <w:rPr>
                <w:rFonts w:asciiTheme="minorHAnsi" w:eastAsiaTheme="minorHAnsi" w:hAnsiTheme="minorHAnsi" w:cstheme="minorHAnsi"/>
                <w:b/>
                <w:iCs/>
                <w:sz w:val="20"/>
                <w:szCs w:val="20"/>
              </w:rPr>
            </w:pPr>
          </w:p>
          <w:p w:rsidR="00CA115A" w:rsidRPr="003C5A99" w:rsidRDefault="00CA115A" w:rsidP="001B75F6">
            <w:pPr>
              <w:rPr>
                <w:rFonts w:asciiTheme="minorHAnsi" w:eastAsiaTheme="minorHAnsi" w:hAnsiTheme="minorHAnsi" w:cstheme="minorHAnsi"/>
                <w:b/>
                <w:iCs/>
                <w:sz w:val="20"/>
                <w:szCs w:val="20"/>
              </w:rPr>
            </w:pPr>
          </w:p>
        </w:tc>
      </w:tr>
    </w:tbl>
    <w:p w:rsidR="00CA115A" w:rsidRPr="003C5A99" w:rsidRDefault="00CA115A" w:rsidP="001B75F6">
      <w:pPr>
        <w:rPr>
          <w:rFonts w:asciiTheme="minorHAnsi" w:eastAsiaTheme="minorHAnsi" w:hAnsiTheme="minorHAnsi" w:cstheme="minorHAnsi"/>
          <w:b/>
          <w:iCs/>
          <w:sz w:val="20"/>
          <w:szCs w:val="20"/>
        </w:rPr>
      </w:pPr>
    </w:p>
    <w:p w:rsidR="00724B13" w:rsidRPr="003C5A99" w:rsidRDefault="00CA115A" w:rsidP="00724B13">
      <w:pPr>
        <w:rPr>
          <w:rFonts w:asciiTheme="minorHAnsi" w:eastAsiaTheme="minorHAnsi" w:hAnsiTheme="minorHAnsi" w:cstheme="minorHAnsi"/>
          <w:iCs/>
          <w:sz w:val="20"/>
          <w:szCs w:val="20"/>
        </w:rPr>
      </w:pPr>
      <w:r w:rsidRPr="003C5A99">
        <w:rPr>
          <w:rFonts w:asciiTheme="minorHAnsi" w:eastAsiaTheme="minorHAnsi" w:hAnsiTheme="minorHAnsi" w:cstheme="minorHAnsi"/>
          <w:b/>
          <w:bCs/>
          <w:sz w:val="20"/>
          <w:szCs w:val="20"/>
        </w:rPr>
        <w:t>Kazanım:</w:t>
      </w:r>
      <w:r w:rsidRPr="003C5A99">
        <w:rPr>
          <w:rFonts w:asciiTheme="minorHAnsi" w:eastAsiaTheme="minorHAnsi" w:hAnsiTheme="minorHAnsi" w:cstheme="minorHAnsi"/>
          <w:bCs/>
          <w:sz w:val="20"/>
          <w:szCs w:val="20"/>
        </w:rPr>
        <w:t xml:space="preserve"> </w:t>
      </w:r>
      <w:r w:rsidRPr="003C5A99">
        <w:rPr>
          <w:rFonts w:asciiTheme="minorHAnsi" w:eastAsiaTheme="minorHAnsi" w:hAnsiTheme="minorHAnsi" w:cstheme="minorHAnsi"/>
          <w:iCs/>
          <w:sz w:val="20"/>
          <w:szCs w:val="20"/>
        </w:rPr>
        <w:t>İTA.8.4.5. Toplumsal alanda yapılan inkılapları ve meydana gelen gelişmeleri kavrar.</w:t>
      </w:r>
    </w:p>
    <w:p w:rsidR="00CA115A" w:rsidRPr="003C5A99" w:rsidRDefault="00CA115A" w:rsidP="00724B13">
      <w:pPr>
        <w:rPr>
          <w:rFonts w:asciiTheme="minorHAnsi" w:eastAsiaTheme="minorHAnsi" w:hAnsiTheme="minorHAnsi" w:cstheme="minorHAnsi"/>
          <w:iCs/>
          <w:sz w:val="20"/>
          <w:szCs w:val="20"/>
        </w:rPr>
      </w:pPr>
    </w:p>
    <w:p w:rsidR="00CA115A" w:rsidRPr="003C5A99" w:rsidRDefault="00B155E5" w:rsidP="00724B13">
      <w:pPr>
        <w:rPr>
          <w:rFonts w:asciiTheme="minorHAnsi" w:eastAsiaTheme="minorHAnsi" w:hAnsiTheme="minorHAnsi" w:cstheme="minorHAnsi"/>
          <w:b/>
          <w:iCs/>
          <w:sz w:val="20"/>
          <w:szCs w:val="20"/>
        </w:rPr>
      </w:pPr>
      <w:r>
        <w:rPr>
          <w:rFonts w:asciiTheme="minorHAnsi" w:eastAsiaTheme="minorHAnsi" w:hAnsiTheme="minorHAnsi" w:cstheme="minorHAnsi"/>
          <w:b/>
          <w:iCs/>
          <w:sz w:val="20"/>
          <w:szCs w:val="20"/>
        </w:rPr>
        <w:t>7</w:t>
      </w:r>
      <w:r w:rsidR="00384BD5" w:rsidRPr="003C5A99">
        <w:rPr>
          <w:rFonts w:asciiTheme="minorHAnsi" w:eastAsiaTheme="minorHAnsi" w:hAnsiTheme="minorHAnsi" w:cstheme="minorHAnsi"/>
          <w:b/>
          <w:iCs/>
          <w:sz w:val="20"/>
          <w:szCs w:val="20"/>
        </w:rPr>
        <w:t>. Mustafa Kemal Atatürk’ün toplumsal alanda yaptığı inkılaplara iki örnek veriniz. (10 Puan)</w:t>
      </w:r>
    </w:p>
    <w:tbl>
      <w:tblPr>
        <w:tblStyle w:val="TabloKlavuzu"/>
        <w:tblW w:w="0" w:type="auto"/>
        <w:tblInd w:w="0" w:type="dxa"/>
        <w:tblLook w:val="04A0" w:firstRow="1" w:lastRow="0" w:firstColumn="1" w:lastColumn="0" w:noHBand="0" w:noVBand="1"/>
      </w:tblPr>
      <w:tblGrid>
        <w:gridCol w:w="9062"/>
      </w:tblGrid>
      <w:tr w:rsidR="00384BD5" w:rsidRPr="003C5A99" w:rsidTr="00384BD5">
        <w:tc>
          <w:tcPr>
            <w:tcW w:w="9062" w:type="dxa"/>
          </w:tcPr>
          <w:p w:rsidR="00384BD5" w:rsidRPr="003C5A99" w:rsidRDefault="00384BD5" w:rsidP="00724B13">
            <w:pPr>
              <w:rPr>
                <w:rFonts w:asciiTheme="minorHAnsi" w:eastAsiaTheme="minorHAnsi" w:hAnsiTheme="minorHAnsi" w:cstheme="minorHAnsi"/>
                <w:b/>
                <w:iCs/>
                <w:sz w:val="20"/>
                <w:szCs w:val="20"/>
              </w:rPr>
            </w:pPr>
          </w:p>
          <w:p w:rsidR="00384BD5" w:rsidRPr="003C5A99" w:rsidRDefault="00384BD5" w:rsidP="00724B13">
            <w:pPr>
              <w:rPr>
                <w:rFonts w:asciiTheme="minorHAnsi" w:eastAsiaTheme="minorHAnsi" w:hAnsiTheme="minorHAnsi" w:cstheme="minorHAnsi"/>
                <w:b/>
                <w:iCs/>
                <w:sz w:val="20"/>
                <w:szCs w:val="20"/>
              </w:rPr>
            </w:pPr>
          </w:p>
          <w:p w:rsidR="00384BD5" w:rsidRPr="003C5A99" w:rsidRDefault="00384BD5" w:rsidP="00724B13">
            <w:pPr>
              <w:rPr>
                <w:rFonts w:asciiTheme="minorHAnsi" w:eastAsiaTheme="minorHAnsi" w:hAnsiTheme="minorHAnsi" w:cstheme="minorHAnsi"/>
                <w:b/>
                <w:iCs/>
                <w:sz w:val="20"/>
                <w:szCs w:val="20"/>
              </w:rPr>
            </w:pPr>
          </w:p>
        </w:tc>
      </w:tr>
    </w:tbl>
    <w:p w:rsidR="00724B13" w:rsidRPr="003C5A99" w:rsidRDefault="00724B13" w:rsidP="00724B13">
      <w:pPr>
        <w:rPr>
          <w:rFonts w:asciiTheme="minorHAnsi" w:eastAsiaTheme="minorHAnsi" w:hAnsiTheme="minorHAnsi" w:cstheme="minorHAnsi"/>
          <w:iCs/>
          <w:sz w:val="20"/>
          <w:szCs w:val="20"/>
        </w:rPr>
      </w:pPr>
    </w:p>
    <w:p w:rsidR="00724B13" w:rsidRPr="003C5A99" w:rsidRDefault="00724B13" w:rsidP="00724B13">
      <w:pPr>
        <w:rPr>
          <w:rFonts w:asciiTheme="minorHAnsi" w:eastAsiaTheme="minorHAnsi" w:hAnsiTheme="minorHAnsi" w:cstheme="minorHAnsi"/>
          <w:iCs/>
          <w:sz w:val="20"/>
          <w:szCs w:val="20"/>
        </w:rPr>
      </w:pPr>
    </w:p>
    <w:p w:rsidR="00384BD5" w:rsidRPr="003C5A99" w:rsidRDefault="00384BD5" w:rsidP="00724B13">
      <w:pPr>
        <w:rPr>
          <w:rFonts w:asciiTheme="minorHAnsi" w:eastAsiaTheme="minorHAnsi" w:hAnsiTheme="minorHAnsi" w:cstheme="minorHAnsi"/>
          <w:iCs/>
          <w:sz w:val="20"/>
          <w:szCs w:val="20"/>
        </w:rPr>
      </w:pPr>
      <w:r w:rsidRPr="003C5A99">
        <w:rPr>
          <w:rFonts w:asciiTheme="minorHAnsi" w:eastAsiaTheme="minorHAnsi" w:hAnsiTheme="minorHAnsi" w:cstheme="minorHAnsi"/>
          <w:b/>
          <w:bCs/>
          <w:sz w:val="20"/>
          <w:szCs w:val="20"/>
        </w:rPr>
        <w:t xml:space="preserve">Kazanım: </w:t>
      </w:r>
      <w:r w:rsidRPr="003C5A99">
        <w:rPr>
          <w:rFonts w:asciiTheme="minorHAnsi" w:eastAsiaTheme="minorHAnsi" w:hAnsiTheme="minorHAnsi" w:cstheme="minorHAnsi"/>
          <w:iCs/>
          <w:sz w:val="20"/>
          <w:szCs w:val="20"/>
        </w:rPr>
        <w:t>İTA.8.4.6. Ekonomi alanında meydana gelen gelişmeleri kavrar.</w:t>
      </w:r>
    </w:p>
    <w:p w:rsidR="00384BD5" w:rsidRPr="003C5A99" w:rsidRDefault="00384BD5" w:rsidP="00724B13">
      <w:pPr>
        <w:rPr>
          <w:rFonts w:asciiTheme="minorHAnsi" w:eastAsiaTheme="minorHAnsi" w:hAnsiTheme="minorHAnsi" w:cstheme="minorHAnsi"/>
          <w:iCs/>
          <w:sz w:val="20"/>
          <w:szCs w:val="20"/>
        </w:rPr>
      </w:pPr>
    </w:p>
    <w:p w:rsidR="00724B13" w:rsidRPr="003C5A99" w:rsidRDefault="00384BD5" w:rsidP="00724B13">
      <w:pPr>
        <w:rPr>
          <w:rFonts w:asciiTheme="minorHAnsi" w:eastAsiaTheme="minorHAnsi" w:hAnsiTheme="minorHAnsi" w:cstheme="minorHAnsi"/>
          <w:iCs/>
          <w:sz w:val="20"/>
          <w:szCs w:val="20"/>
        </w:rPr>
      </w:pPr>
      <w:r w:rsidRPr="003C5A99">
        <w:rPr>
          <w:rFonts w:asciiTheme="minorHAnsi" w:hAnsiTheme="minorHAnsi" w:cstheme="minorHAnsi"/>
          <w:color w:val="0A0A0A"/>
          <w:sz w:val="20"/>
          <w:szCs w:val="20"/>
          <w:shd w:val="clear" w:color="auto" w:fill="FFFFFF"/>
        </w:rPr>
        <w:t>17 Şubat 1923 tarihinde açılışı yapılan İzmir İktisat Kongresi’nde Kazım Karabe</w:t>
      </w:r>
      <w:r w:rsidR="003C5A99" w:rsidRPr="003C5A99">
        <w:rPr>
          <w:rFonts w:asciiTheme="minorHAnsi" w:hAnsiTheme="minorHAnsi" w:cstheme="minorHAnsi"/>
          <w:color w:val="0A0A0A"/>
          <w:sz w:val="20"/>
          <w:szCs w:val="20"/>
          <w:shd w:val="clear" w:color="auto" w:fill="FFFFFF"/>
        </w:rPr>
        <w:t>kir Paşa şu konuşmayı yapmıştır:</w:t>
      </w:r>
    </w:p>
    <w:p w:rsidR="00384BD5" w:rsidRPr="003C5A99" w:rsidRDefault="00384BD5" w:rsidP="00724B13">
      <w:pPr>
        <w:rPr>
          <w:rFonts w:asciiTheme="minorHAnsi" w:hAnsiTheme="minorHAnsi" w:cstheme="minorHAnsi"/>
          <w:sz w:val="20"/>
          <w:szCs w:val="20"/>
        </w:rPr>
      </w:pPr>
      <w:r w:rsidRPr="003C5A99">
        <w:rPr>
          <w:rFonts w:asciiTheme="minorHAnsi" w:hAnsiTheme="minorHAnsi" w:cstheme="minorHAnsi"/>
          <w:sz w:val="20"/>
          <w:szCs w:val="20"/>
        </w:rPr>
        <w:t xml:space="preserve">“Çocuklarımızın doğduğu günden itibaren boğazına yabancı sütü dökersek yabancı bez ve pamuklarına sarıp yine yabancı beşiğine yatırırsak ayağındaki patiğinden, başındaki mavi nazar boncuğuna ve elindeki teneke parçasına kadar yabancı malından yaparsak büyüdükten sonra doğaldır ki üzerinde ve çevresinde artarak yabancı mallar bulunacak ve paralarımız akıp gidecektir.” </w:t>
      </w:r>
    </w:p>
    <w:p w:rsidR="00724B13" w:rsidRPr="003C5A99" w:rsidRDefault="00B155E5" w:rsidP="00724B13">
      <w:pPr>
        <w:rPr>
          <w:rFonts w:asciiTheme="minorHAnsi" w:hAnsiTheme="minorHAnsi" w:cstheme="minorHAnsi"/>
          <w:b/>
          <w:sz w:val="20"/>
          <w:szCs w:val="20"/>
        </w:rPr>
      </w:pPr>
      <w:r>
        <w:rPr>
          <w:rFonts w:asciiTheme="minorHAnsi" w:hAnsiTheme="minorHAnsi" w:cstheme="minorHAnsi"/>
          <w:b/>
          <w:sz w:val="20"/>
          <w:szCs w:val="20"/>
        </w:rPr>
        <w:t>8</w:t>
      </w:r>
      <w:r w:rsidR="003C5A99" w:rsidRPr="003C5A99">
        <w:rPr>
          <w:rFonts w:asciiTheme="minorHAnsi" w:hAnsiTheme="minorHAnsi" w:cstheme="minorHAnsi"/>
          <w:b/>
          <w:sz w:val="20"/>
          <w:szCs w:val="20"/>
        </w:rPr>
        <w:t xml:space="preserve">. </w:t>
      </w:r>
      <w:r w:rsidR="00384BD5" w:rsidRPr="003C5A99">
        <w:rPr>
          <w:rFonts w:asciiTheme="minorHAnsi" w:hAnsiTheme="minorHAnsi" w:cstheme="minorHAnsi"/>
          <w:b/>
          <w:sz w:val="20"/>
          <w:szCs w:val="20"/>
        </w:rPr>
        <w:t>Kâzım Karabekir Paşa bu konuşma</w:t>
      </w:r>
      <w:r w:rsidR="003C5A99" w:rsidRPr="003C5A99">
        <w:rPr>
          <w:rFonts w:asciiTheme="minorHAnsi" w:hAnsiTheme="minorHAnsi" w:cstheme="minorHAnsi"/>
          <w:b/>
          <w:sz w:val="20"/>
          <w:szCs w:val="20"/>
        </w:rPr>
        <w:t>da, neyin önemine vurgu yapmıştır</w:t>
      </w:r>
      <w:r w:rsidR="00384BD5" w:rsidRPr="003C5A99">
        <w:rPr>
          <w:rFonts w:asciiTheme="minorHAnsi" w:hAnsiTheme="minorHAnsi" w:cstheme="minorHAnsi"/>
          <w:b/>
          <w:sz w:val="20"/>
          <w:szCs w:val="20"/>
        </w:rPr>
        <w:t>? Yazınız</w:t>
      </w:r>
      <w:r w:rsidR="003C5A99" w:rsidRPr="003C5A99">
        <w:rPr>
          <w:rFonts w:asciiTheme="minorHAnsi" w:hAnsiTheme="minorHAnsi" w:cstheme="minorHAnsi"/>
          <w:b/>
          <w:sz w:val="20"/>
          <w:szCs w:val="20"/>
        </w:rPr>
        <w:t xml:space="preserve"> (10 Puan)</w:t>
      </w:r>
    </w:p>
    <w:p w:rsidR="003C5A99" w:rsidRPr="003C5A99" w:rsidRDefault="003C5A99" w:rsidP="00724B13">
      <w:pPr>
        <w:rPr>
          <w:rFonts w:asciiTheme="minorHAnsi" w:hAnsiTheme="minorHAnsi" w:cstheme="minorHAnsi"/>
          <w:b/>
          <w:sz w:val="20"/>
          <w:szCs w:val="20"/>
        </w:rPr>
      </w:pPr>
    </w:p>
    <w:tbl>
      <w:tblPr>
        <w:tblStyle w:val="TabloKlavuzu"/>
        <w:tblW w:w="0" w:type="auto"/>
        <w:tblInd w:w="0" w:type="dxa"/>
        <w:tblLook w:val="04A0" w:firstRow="1" w:lastRow="0" w:firstColumn="1" w:lastColumn="0" w:noHBand="0" w:noVBand="1"/>
      </w:tblPr>
      <w:tblGrid>
        <w:gridCol w:w="9062"/>
      </w:tblGrid>
      <w:tr w:rsidR="003C5A99" w:rsidRPr="003C5A99" w:rsidTr="003C5A99">
        <w:tc>
          <w:tcPr>
            <w:tcW w:w="9062" w:type="dxa"/>
          </w:tcPr>
          <w:p w:rsidR="003C5A99" w:rsidRPr="003C5A99" w:rsidRDefault="003C5A99" w:rsidP="00724B13">
            <w:pPr>
              <w:rPr>
                <w:rFonts w:asciiTheme="minorHAnsi" w:hAnsiTheme="minorHAnsi" w:cstheme="minorHAnsi"/>
                <w:b/>
                <w:sz w:val="20"/>
                <w:szCs w:val="20"/>
              </w:rPr>
            </w:pPr>
          </w:p>
          <w:p w:rsidR="003C5A99" w:rsidRPr="003C5A99" w:rsidRDefault="003C5A99" w:rsidP="00724B13">
            <w:pPr>
              <w:rPr>
                <w:rFonts w:asciiTheme="minorHAnsi" w:hAnsiTheme="minorHAnsi" w:cstheme="minorHAnsi"/>
                <w:b/>
                <w:sz w:val="20"/>
                <w:szCs w:val="20"/>
              </w:rPr>
            </w:pPr>
          </w:p>
        </w:tc>
      </w:tr>
    </w:tbl>
    <w:p w:rsidR="003C5A99" w:rsidRPr="003C5A99" w:rsidRDefault="003C5A99" w:rsidP="00724B13">
      <w:pPr>
        <w:rPr>
          <w:rFonts w:asciiTheme="minorHAnsi" w:hAnsiTheme="minorHAnsi" w:cstheme="minorHAnsi"/>
          <w:b/>
          <w:sz w:val="20"/>
          <w:szCs w:val="20"/>
        </w:rPr>
      </w:pPr>
    </w:p>
    <w:p w:rsidR="00384BD5" w:rsidRPr="003C5A99" w:rsidRDefault="00384BD5" w:rsidP="00724B13">
      <w:pPr>
        <w:rPr>
          <w:rFonts w:asciiTheme="minorHAnsi" w:eastAsiaTheme="minorHAnsi" w:hAnsiTheme="minorHAnsi" w:cstheme="minorHAnsi"/>
          <w:iCs/>
          <w:sz w:val="20"/>
          <w:szCs w:val="20"/>
        </w:rPr>
      </w:pPr>
    </w:p>
    <w:p w:rsidR="003C5A99" w:rsidRPr="003C5A99" w:rsidRDefault="003C5A99" w:rsidP="00724B13">
      <w:pPr>
        <w:rPr>
          <w:rFonts w:asciiTheme="minorHAnsi" w:hAnsiTheme="minorHAnsi" w:cstheme="minorHAnsi"/>
          <w:sz w:val="20"/>
          <w:szCs w:val="20"/>
        </w:rPr>
      </w:pPr>
      <w:r w:rsidRPr="003C5A99">
        <w:rPr>
          <w:rFonts w:asciiTheme="minorHAnsi" w:hAnsiTheme="minorHAnsi" w:cstheme="minorHAnsi"/>
          <w:sz w:val="20"/>
          <w:szCs w:val="20"/>
        </w:rPr>
        <w:t xml:space="preserve">Anadolu’da savaşlar ve ekonomik imkânların yetersizliği gibi sebeplerle birçok salgın hastalık ortaya çıkmıştı. Hastalıklar ülke genelinde ciddi sayıda insanın hayatını kaybetmesine neden oldu. Bu sebeple devlet tüm yurtta hastalıkların önüne geçmek amacıyla sağlık alanında çalışmalar gerçekleştirdi. Bu çalışmalar kapsamında tüm yurtta aşı kampanyaları düzenlendi, numune hastaneleri açıldı, dispanserler kuruldu. Halkın da bu uygulamalardan ücretsiz olarak faydalanması sağlandı. </w:t>
      </w:r>
    </w:p>
    <w:p w:rsidR="00F4614B" w:rsidRDefault="00B155E5" w:rsidP="00724B13">
      <w:pPr>
        <w:rPr>
          <w:rFonts w:asciiTheme="minorHAnsi" w:hAnsiTheme="minorHAnsi" w:cstheme="minorHAnsi"/>
          <w:b/>
          <w:sz w:val="20"/>
          <w:szCs w:val="20"/>
        </w:rPr>
      </w:pPr>
      <w:r>
        <w:rPr>
          <w:rFonts w:asciiTheme="minorHAnsi" w:hAnsiTheme="minorHAnsi" w:cstheme="minorHAnsi"/>
          <w:b/>
          <w:sz w:val="20"/>
          <w:szCs w:val="20"/>
        </w:rPr>
        <w:t>9.</w:t>
      </w:r>
      <w:r w:rsidR="003C5A99" w:rsidRPr="003C5A99">
        <w:rPr>
          <w:rFonts w:asciiTheme="minorHAnsi" w:hAnsiTheme="minorHAnsi" w:cstheme="minorHAnsi"/>
          <w:b/>
          <w:sz w:val="20"/>
          <w:szCs w:val="20"/>
        </w:rPr>
        <w:t xml:space="preserve"> Sağlık alanında yapılan bu uygulamalar, Türkiye Cumhuriyeti’nin hangi özelliği ile ilişkilidir? Yazınız.</w:t>
      </w:r>
      <w:r w:rsidR="00F4614B">
        <w:rPr>
          <w:rFonts w:asciiTheme="minorHAnsi" w:hAnsiTheme="minorHAnsi" w:cstheme="minorHAnsi"/>
          <w:b/>
          <w:sz w:val="20"/>
          <w:szCs w:val="20"/>
        </w:rPr>
        <w:t xml:space="preserve"> </w:t>
      </w:r>
    </w:p>
    <w:p w:rsidR="00724B13" w:rsidRPr="00F4614B" w:rsidRDefault="00F4614B" w:rsidP="00724B13">
      <w:pPr>
        <w:rPr>
          <w:rFonts w:asciiTheme="minorHAnsi" w:hAnsiTheme="minorHAnsi" w:cstheme="minorHAnsi"/>
          <w:b/>
          <w:sz w:val="20"/>
          <w:szCs w:val="20"/>
        </w:rPr>
      </w:pPr>
      <w:r>
        <w:rPr>
          <w:rFonts w:asciiTheme="minorHAnsi" w:hAnsiTheme="minorHAnsi" w:cstheme="minorHAnsi"/>
          <w:b/>
          <w:sz w:val="20"/>
          <w:szCs w:val="20"/>
        </w:rPr>
        <w:t>(10 Puan)</w:t>
      </w:r>
    </w:p>
    <w:p w:rsidR="00724B13" w:rsidRPr="003C5A99" w:rsidRDefault="00724B13" w:rsidP="00724B13">
      <w:pPr>
        <w:rPr>
          <w:rFonts w:asciiTheme="minorHAnsi" w:eastAsiaTheme="minorHAnsi" w:hAnsiTheme="minorHAnsi" w:cstheme="minorHAnsi"/>
          <w:iCs/>
          <w:sz w:val="20"/>
          <w:szCs w:val="20"/>
        </w:rPr>
      </w:pPr>
    </w:p>
    <w:tbl>
      <w:tblPr>
        <w:tblStyle w:val="TabloKlavuzu"/>
        <w:tblW w:w="0" w:type="auto"/>
        <w:tblInd w:w="0" w:type="dxa"/>
        <w:tblLook w:val="04A0" w:firstRow="1" w:lastRow="0" w:firstColumn="1" w:lastColumn="0" w:noHBand="0" w:noVBand="1"/>
      </w:tblPr>
      <w:tblGrid>
        <w:gridCol w:w="9062"/>
      </w:tblGrid>
      <w:tr w:rsidR="003C5A99" w:rsidRPr="003C5A99" w:rsidTr="003C5A99">
        <w:tc>
          <w:tcPr>
            <w:tcW w:w="9062" w:type="dxa"/>
          </w:tcPr>
          <w:p w:rsidR="003C5A99" w:rsidRPr="003C5A99" w:rsidRDefault="003C5A99" w:rsidP="00724B13">
            <w:pPr>
              <w:rPr>
                <w:rFonts w:asciiTheme="minorHAnsi" w:eastAsiaTheme="minorHAnsi" w:hAnsiTheme="minorHAnsi" w:cstheme="minorHAnsi"/>
                <w:iCs/>
                <w:sz w:val="20"/>
                <w:szCs w:val="20"/>
              </w:rPr>
            </w:pPr>
          </w:p>
          <w:p w:rsidR="003C5A99" w:rsidRPr="003C5A99" w:rsidRDefault="003C5A99" w:rsidP="00724B13">
            <w:pPr>
              <w:rPr>
                <w:rFonts w:asciiTheme="minorHAnsi" w:eastAsiaTheme="minorHAnsi" w:hAnsiTheme="minorHAnsi" w:cstheme="minorHAnsi"/>
                <w:iCs/>
                <w:sz w:val="20"/>
                <w:szCs w:val="20"/>
              </w:rPr>
            </w:pPr>
          </w:p>
        </w:tc>
      </w:tr>
    </w:tbl>
    <w:p w:rsidR="003C5A99" w:rsidRPr="003C5A99" w:rsidRDefault="003C5A99" w:rsidP="00724B13">
      <w:pPr>
        <w:rPr>
          <w:rFonts w:asciiTheme="minorHAnsi" w:eastAsiaTheme="minorHAnsi" w:hAnsiTheme="minorHAnsi" w:cstheme="minorHAnsi"/>
          <w:iCs/>
          <w:sz w:val="20"/>
          <w:szCs w:val="20"/>
        </w:rPr>
      </w:pPr>
    </w:p>
    <w:p w:rsidR="00724B13" w:rsidRDefault="003C5A99" w:rsidP="003C5A99">
      <w:pPr>
        <w:widowControl/>
        <w:adjustRightInd w:val="0"/>
      </w:pPr>
      <w:r w:rsidRPr="003C5A99">
        <w:rPr>
          <w:rFonts w:asciiTheme="minorHAnsi" w:eastAsiaTheme="minorHAnsi" w:hAnsiTheme="minorHAnsi" w:cstheme="minorHAnsi"/>
          <w:b/>
          <w:bCs/>
          <w:sz w:val="20"/>
          <w:szCs w:val="20"/>
        </w:rPr>
        <w:t>Kazanım:</w:t>
      </w:r>
      <w:r w:rsidRPr="003C5A99">
        <w:rPr>
          <w:rFonts w:asciiTheme="minorHAnsi" w:eastAsiaTheme="minorHAnsi" w:hAnsiTheme="minorHAnsi" w:cstheme="minorHAnsi"/>
          <w:bCs/>
          <w:sz w:val="20"/>
          <w:szCs w:val="20"/>
        </w:rPr>
        <w:t xml:space="preserve"> </w:t>
      </w:r>
      <w:r w:rsidRPr="003C5A99">
        <w:rPr>
          <w:rFonts w:asciiTheme="minorHAnsi" w:eastAsiaTheme="minorHAnsi" w:hAnsiTheme="minorHAnsi" w:cstheme="minorHAnsi"/>
          <w:iCs/>
          <w:sz w:val="20"/>
          <w:szCs w:val="20"/>
        </w:rPr>
        <w:t>İ</w:t>
      </w:r>
      <w:r w:rsidR="00B155E5">
        <w:t>TA.8.4.8. Cumhuriyet’in sağladığı kazanımları ve Atatürk’ün Türk milleti için gösterdiği hedefleri analiz eder.</w:t>
      </w:r>
    </w:p>
    <w:p w:rsidR="00B155E5" w:rsidRDefault="00B155E5" w:rsidP="003C5A99">
      <w:pPr>
        <w:widowControl/>
        <w:adjustRightInd w:val="0"/>
      </w:pPr>
    </w:p>
    <w:p w:rsidR="00B155E5" w:rsidRPr="00B155E5" w:rsidRDefault="00B155E5" w:rsidP="00B155E5">
      <w:pPr>
        <w:widowControl/>
        <w:adjustRightInd w:val="0"/>
        <w:spacing w:after="40" w:line="191" w:lineRule="atLeast"/>
        <w:jc w:val="both"/>
        <w:rPr>
          <w:rFonts w:asciiTheme="minorHAnsi" w:eastAsiaTheme="minorHAnsi" w:hAnsiTheme="minorHAnsi" w:cstheme="minorHAnsi"/>
          <w:color w:val="000000"/>
          <w:sz w:val="20"/>
          <w:szCs w:val="20"/>
        </w:rPr>
      </w:pPr>
      <w:r w:rsidRPr="00B155E5">
        <w:rPr>
          <w:rFonts w:asciiTheme="minorHAnsi" w:eastAsiaTheme="minorHAnsi" w:hAnsiTheme="minorHAnsi" w:cstheme="minorHAnsi"/>
          <w:color w:val="000000"/>
          <w:sz w:val="20"/>
          <w:szCs w:val="20"/>
        </w:rPr>
        <w:t>”1919 yılı Mayıs’ının 19’uncu günü Samsun’a çıktım.” sözleri ile baş</w:t>
      </w:r>
      <w:r w:rsidRPr="00B155E5">
        <w:rPr>
          <w:rFonts w:asciiTheme="minorHAnsi" w:eastAsiaTheme="minorHAnsi" w:hAnsiTheme="minorHAnsi" w:cstheme="minorHAnsi"/>
          <w:color w:val="000000"/>
          <w:sz w:val="20"/>
          <w:szCs w:val="20"/>
        </w:rPr>
        <w:softHyphen/>
        <w:t xml:space="preserve">layan Mustafa Kemal Atatürk’ün 1919 - 1927 yılları arasındaki </w:t>
      </w:r>
      <w:r w:rsidRPr="00B155E5">
        <w:rPr>
          <w:rFonts w:asciiTheme="minorHAnsi" w:hAnsiTheme="minorHAnsi" w:cstheme="minorHAnsi"/>
          <w:sz w:val="20"/>
          <w:szCs w:val="20"/>
        </w:rPr>
        <w:t xml:space="preserve">tarihi gelişmeleri anlattığı </w:t>
      </w:r>
      <w:r w:rsidRPr="00B155E5">
        <w:rPr>
          <w:rStyle w:val="Gl"/>
          <w:rFonts w:asciiTheme="minorHAnsi" w:hAnsiTheme="minorHAnsi" w:cstheme="minorHAnsi"/>
          <w:b w:val="0"/>
          <w:sz w:val="20"/>
          <w:szCs w:val="20"/>
        </w:rPr>
        <w:t>üç</w:t>
      </w:r>
      <w:r w:rsidRPr="00B155E5">
        <w:rPr>
          <w:rStyle w:val="Gl"/>
          <w:rFonts w:asciiTheme="minorHAnsi" w:hAnsiTheme="minorHAnsi" w:cstheme="minorHAnsi"/>
          <w:b w:val="0"/>
          <w:color w:val="0A0A0A"/>
          <w:sz w:val="20"/>
          <w:szCs w:val="20"/>
          <w:shd w:val="clear" w:color="auto" w:fill="FFFFFF"/>
        </w:rPr>
        <w:t> ana bölümden oluşan</w:t>
      </w:r>
      <w:r w:rsidRPr="00B155E5">
        <w:rPr>
          <w:rStyle w:val="Gl"/>
          <w:rFonts w:asciiTheme="minorHAnsi" w:hAnsiTheme="minorHAnsi" w:cstheme="minorHAnsi"/>
          <w:color w:val="0A0A0A"/>
          <w:sz w:val="20"/>
          <w:szCs w:val="20"/>
          <w:shd w:val="clear" w:color="auto" w:fill="FFFFFF"/>
        </w:rPr>
        <w:t xml:space="preserve"> </w:t>
      </w:r>
      <w:r w:rsidRPr="00B155E5">
        <w:rPr>
          <w:rFonts w:asciiTheme="minorHAnsi" w:eastAsiaTheme="minorHAnsi" w:hAnsiTheme="minorHAnsi" w:cstheme="minorHAnsi"/>
          <w:color w:val="000000"/>
          <w:sz w:val="20"/>
          <w:szCs w:val="20"/>
        </w:rPr>
        <w:t>ese</w:t>
      </w:r>
      <w:r w:rsidRPr="00B155E5">
        <w:rPr>
          <w:rFonts w:asciiTheme="minorHAnsi" w:eastAsiaTheme="minorHAnsi" w:hAnsiTheme="minorHAnsi" w:cstheme="minorHAnsi"/>
          <w:color w:val="000000"/>
          <w:sz w:val="20"/>
          <w:szCs w:val="20"/>
        </w:rPr>
        <w:softHyphen/>
        <w:t>ridir.</w:t>
      </w:r>
    </w:p>
    <w:p w:rsidR="00B155E5" w:rsidRDefault="00B155E5" w:rsidP="00B155E5">
      <w:pPr>
        <w:widowControl/>
        <w:adjustRightInd w:val="0"/>
        <w:spacing w:after="40" w:line="191" w:lineRule="atLeast"/>
        <w:jc w:val="both"/>
        <w:rPr>
          <w:rFonts w:ascii="Pink Chicken" w:eastAsiaTheme="minorHAnsi" w:hAnsi="Pink Chicken" w:cstheme="minorBidi"/>
          <w:b/>
          <w:color w:val="000000"/>
          <w:sz w:val="19"/>
          <w:szCs w:val="19"/>
        </w:rPr>
      </w:pPr>
      <w:r>
        <w:rPr>
          <w:rFonts w:ascii="Pink Chicken" w:eastAsiaTheme="minorHAnsi" w:hAnsi="Pink Chicken" w:cstheme="minorBidi"/>
          <w:b/>
          <w:color w:val="000000"/>
          <w:sz w:val="19"/>
          <w:szCs w:val="19"/>
        </w:rPr>
        <w:t xml:space="preserve">10. </w:t>
      </w:r>
      <w:r w:rsidRPr="00B155E5">
        <w:rPr>
          <w:rFonts w:ascii="Pink Chicken" w:eastAsiaTheme="minorHAnsi" w:hAnsi="Pink Chicken" w:cstheme="minorBidi"/>
          <w:b/>
          <w:color w:val="000000"/>
          <w:sz w:val="19"/>
          <w:szCs w:val="19"/>
        </w:rPr>
        <w:t>Yukarıda hakkında bilgiler verilen eseri y</w:t>
      </w:r>
      <w:r>
        <w:rPr>
          <w:rFonts w:ascii="Pink Chicken" w:eastAsiaTheme="minorHAnsi" w:hAnsi="Pink Chicken" w:cstheme="minorBidi"/>
          <w:b/>
          <w:color w:val="000000"/>
          <w:sz w:val="19"/>
          <w:szCs w:val="19"/>
        </w:rPr>
        <w:t>azınız. (10 Puan)</w:t>
      </w:r>
    </w:p>
    <w:p w:rsidR="00B155E5" w:rsidRPr="00B155E5" w:rsidRDefault="00B155E5" w:rsidP="00B155E5">
      <w:pPr>
        <w:widowControl/>
        <w:adjustRightInd w:val="0"/>
        <w:spacing w:after="40" w:line="191" w:lineRule="atLeast"/>
        <w:jc w:val="both"/>
        <w:rPr>
          <w:rFonts w:ascii="Pink Chicken" w:eastAsiaTheme="minorHAnsi" w:hAnsi="Pink Chicken" w:cstheme="minorBidi"/>
          <w:b/>
          <w:color w:val="000000"/>
          <w:sz w:val="19"/>
          <w:szCs w:val="19"/>
        </w:rPr>
      </w:pPr>
    </w:p>
    <w:tbl>
      <w:tblPr>
        <w:tblStyle w:val="TabloKlavuzu"/>
        <w:tblW w:w="0" w:type="auto"/>
        <w:tblInd w:w="0" w:type="dxa"/>
        <w:tblLook w:val="04A0" w:firstRow="1" w:lastRow="0" w:firstColumn="1" w:lastColumn="0" w:noHBand="0" w:noVBand="1"/>
      </w:tblPr>
      <w:tblGrid>
        <w:gridCol w:w="9062"/>
      </w:tblGrid>
      <w:tr w:rsidR="00B155E5" w:rsidTr="00B155E5">
        <w:tc>
          <w:tcPr>
            <w:tcW w:w="9062" w:type="dxa"/>
          </w:tcPr>
          <w:p w:rsidR="00B155E5" w:rsidRDefault="00B155E5" w:rsidP="00B155E5">
            <w:pPr>
              <w:widowControl/>
              <w:adjustRightInd w:val="0"/>
              <w:rPr>
                <w:rFonts w:ascii="Pink Chicken" w:eastAsiaTheme="minorHAnsi" w:hAnsi="Pink Chicken" w:cs="Pink Chicken"/>
                <w:color w:val="000000"/>
                <w:sz w:val="24"/>
                <w:szCs w:val="24"/>
              </w:rPr>
            </w:pPr>
          </w:p>
          <w:p w:rsidR="00B155E5" w:rsidRDefault="00B155E5" w:rsidP="00B155E5">
            <w:pPr>
              <w:widowControl/>
              <w:adjustRightInd w:val="0"/>
              <w:rPr>
                <w:rFonts w:ascii="Pink Chicken" w:eastAsiaTheme="minorHAnsi" w:hAnsi="Pink Chicken" w:cs="Pink Chicken"/>
                <w:color w:val="000000"/>
                <w:sz w:val="24"/>
                <w:szCs w:val="24"/>
              </w:rPr>
            </w:pPr>
          </w:p>
        </w:tc>
      </w:tr>
    </w:tbl>
    <w:p w:rsidR="00B155E5" w:rsidRPr="00B155E5" w:rsidRDefault="00B155E5" w:rsidP="00724B13">
      <w:pPr>
        <w:rPr>
          <w:rFonts w:asciiTheme="minorHAnsi" w:eastAsiaTheme="minorHAnsi" w:hAnsiTheme="minorHAnsi" w:cstheme="minorHAnsi"/>
          <w:b/>
          <w:iCs/>
          <w:sz w:val="20"/>
          <w:szCs w:val="20"/>
        </w:rPr>
      </w:pPr>
    </w:p>
    <w:p w:rsidR="00B155E5" w:rsidRPr="003C5A99" w:rsidRDefault="00B155E5" w:rsidP="00724B13">
      <w:pPr>
        <w:rPr>
          <w:rFonts w:asciiTheme="minorHAnsi" w:eastAsiaTheme="minorHAnsi" w:hAnsiTheme="minorHAnsi" w:cstheme="minorHAnsi"/>
          <w:iCs/>
          <w:sz w:val="20"/>
          <w:szCs w:val="20"/>
        </w:rPr>
      </w:pPr>
    </w:p>
    <w:p w:rsidR="00B155E5" w:rsidRDefault="00B155E5" w:rsidP="00B155E5">
      <w:pPr>
        <w:spacing w:line="276" w:lineRule="auto"/>
        <w:rPr>
          <w:rFonts w:ascii="Times New Roman" w:hAnsi="Times New Roman" w:cs="Times New Roman"/>
          <w:b/>
          <w:sz w:val="24"/>
          <w:szCs w:val="24"/>
        </w:rPr>
      </w:pPr>
      <w:r>
        <w:rPr>
          <w:rFonts w:ascii="Times New Roman" w:hAnsi="Times New Roman" w:cs="Times New Roman"/>
          <w:sz w:val="24"/>
          <w:szCs w:val="24"/>
        </w:rPr>
        <w:t xml:space="preserve">İçeriğin video anlatımı için </w:t>
      </w:r>
      <w:r w:rsidRPr="0046086D">
        <w:rPr>
          <w:rFonts w:ascii="Times New Roman" w:hAnsi="Times New Roman" w:cs="Times New Roman"/>
          <w:b/>
          <w:sz w:val="24"/>
          <w:szCs w:val="24"/>
          <w:highlight w:val="yellow"/>
        </w:rPr>
        <w:t>Sözel Akademi Youtube</w:t>
      </w:r>
      <w:r>
        <w:rPr>
          <w:rFonts w:ascii="Times New Roman" w:hAnsi="Times New Roman" w:cs="Times New Roman"/>
          <w:sz w:val="24"/>
          <w:szCs w:val="24"/>
        </w:rPr>
        <w:t xml:space="preserve"> kanalını ve </w:t>
      </w:r>
      <w:proofErr w:type="spellStart"/>
      <w:r w:rsidRPr="0046086D">
        <w:rPr>
          <w:rFonts w:ascii="Times New Roman" w:hAnsi="Times New Roman" w:cs="Times New Roman"/>
          <w:b/>
          <w:sz w:val="24"/>
          <w:szCs w:val="24"/>
          <w:highlight w:val="yellow"/>
        </w:rPr>
        <w:t>instagram</w:t>
      </w:r>
      <w:proofErr w:type="spellEnd"/>
      <w:r w:rsidRPr="0046086D">
        <w:rPr>
          <w:rFonts w:ascii="Times New Roman" w:hAnsi="Times New Roman" w:cs="Times New Roman"/>
          <w:b/>
          <w:sz w:val="24"/>
          <w:szCs w:val="24"/>
          <w:highlight w:val="yellow"/>
        </w:rPr>
        <w:t xml:space="preserve"> sayfasını</w:t>
      </w:r>
      <w:r>
        <w:rPr>
          <w:rFonts w:ascii="Times New Roman" w:hAnsi="Times New Roman" w:cs="Times New Roman"/>
          <w:sz w:val="24"/>
          <w:szCs w:val="24"/>
        </w:rPr>
        <w:t xml:space="preserve"> ziyaret edebilirsiniz. Faydalı olması dileğiyle Sosyal Bilgiler Öğretmeni </w:t>
      </w:r>
      <w:r w:rsidRPr="0046086D">
        <w:rPr>
          <w:rFonts w:ascii="Times New Roman" w:hAnsi="Times New Roman" w:cs="Times New Roman"/>
          <w:b/>
          <w:sz w:val="24"/>
          <w:szCs w:val="24"/>
        </w:rPr>
        <w:t>Özkan Başak</w:t>
      </w:r>
    </w:p>
    <w:p w:rsidR="0088136B" w:rsidRPr="003C5A99" w:rsidRDefault="0088136B" w:rsidP="00724B13">
      <w:pPr>
        <w:rPr>
          <w:rFonts w:asciiTheme="minorHAnsi" w:eastAsiaTheme="minorHAnsi" w:hAnsiTheme="minorHAnsi" w:cstheme="minorHAnsi"/>
          <w:iCs/>
          <w:sz w:val="20"/>
          <w:szCs w:val="20"/>
        </w:rPr>
      </w:pPr>
    </w:p>
    <w:p w:rsidR="00724B13" w:rsidRPr="003C5A99" w:rsidRDefault="00724B13" w:rsidP="00724B13">
      <w:pPr>
        <w:rPr>
          <w:rFonts w:asciiTheme="minorHAnsi" w:eastAsiaTheme="minorHAnsi" w:hAnsiTheme="minorHAnsi" w:cstheme="minorHAnsi"/>
          <w:iCs/>
          <w:sz w:val="20"/>
          <w:szCs w:val="20"/>
        </w:rPr>
      </w:pPr>
      <w:r w:rsidRPr="003C5A99">
        <w:rPr>
          <w:rFonts w:asciiTheme="minorHAnsi" w:eastAsiaTheme="minorHAnsi" w:hAnsiTheme="minorHAnsi" w:cstheme="minorHAnsi"/>
          <w:iCs/>
          <w:sz w:val="20"/>
          <w:szCs w:val="20"/>
        </w:rPr>
        <w:t>1.</w:t>
      </w:r>
    </w:p>
    <w:p w:rsidR="00763FFE" w:rsidRDefault="00724B13" w:rsidP="00724B13">
      <w:pPr>
        <w:rPr>
          <w:rFonts w:asciiTheme="minorHAnsi" w:hAnsiTheme="minorHAnsi" w:cstheme="minorHAnsi"/>
          <w:sz w:val="20"/>
          <w:szCs w:val="20"/>
        </w:rPr>
      </w:pPr>
      <w:r w:rsidRPr="003C5A99">
        <w:rPr>
          <w:rFonts w:asciiTheme="minorHAnsi" w:hAnsiTheme="minorHAnsi" w:cstheme="minorHAnsi"/>
          <w:sz w:val="20"/>
          <w:szCs w:val="20"/>
        </w:rPr>
        <w:t>Yeni Türk devletinin ekonomik bağımsızl</w:t>
      </w:r>
      <w:r w:rsidR="00763FFE">
        <w:rPr>
          <w:rFonts w:asciiTheme="minorHAnsi" w:hAnsiTheme="minorHAnsi" w:cstheme="minorHAnsi"/>
          <w:sz w:val="20"/>
          <w:szCs w:val="20"/>
        </w:rPr>
        <w:t xml:space="preserve">ığını kazanmasını sağlamıştır. </w:t>
      </w:r>
      <w:r w:rsidR="00E23FE5">
        <w:rPr>
          <w:rFonts w:asciiTheme="minorHAnsi" w:hAnsiTheme="minorHAnsi" w:cstheme="minorHAnsi"/>
          <w:sz w:val="20"/>
          <w:szCs w:val="20"/>
        </w:rPr>
        <w:t>(5 Puan)</w:t>
      </w:r>
    </w:p>
    <w:p w:rsidR="00724B13" w:rsidRPr="003C5A99" w:rsidRDefault="00724B13" w:rsidP="00724B13">
      <w:pPr>
        <w:rPr>
          <w:rFonts w:asciiTheme="minorHAnsi" w:hAnsiTheme="minorHAnsi" w:cstheme="minorHAnsi"/>
          <w:sz w:val="20"/>
          <w:szCs w:val="20"/>
        </w:rPr>
      </w:pPr>
      <w:r w:rsidRPr="003C5A99">
        <w:rPr>
          <w:rFonts w:asciiTheme="minorHAnsi" w:hAnsiTheme="minorHAnsi" w:cstheme="minorHAnsi"/>
          <w:sz w:val="20"/>
          <w:szCs w:val="20"/>
        </w:rPr>
        <w:t>Avrupalı devletlerin iç işlerimize karışması önlenmiştir. Birlik ve bera</w:t>
      </w:r>
      <w:r w:rsidR="00763FFE">
        <w:rPr>
          <w:rFonts w:asciiTheme="minorHAnsi" w:hAnsiTheme="minorHAnsi" w:cstheme="minorHAnsi"/>
          <w:sz w:val="20"/>
          <w:szCs w:val="20"/>
        </w:rPr>
        <w:t>berlik güçlendirmiştir</w:t>
      </w:r>
      <w:r w:rsidR="00E23FE5">
        <w:rPr>
          <w:rFonts w:asciiTheme="minorHAnsi" w:hAnsiTheme="minorHAnsi" w:cstheme="minorHAnsi"/>
          <w:sz w:val="20"/>
          <w:szCs w:val="20"/>
        </w:rPr>
        <w:t xml:space="preserve">. </w:t>
      </w:r>
      <w:r w:rsidR="00E23FE5">
        <w:rPr>
          <w:rFonts w:asciiTheme="minorHAnsi" w:hAnsiTheme="minorHAnsi" w:cstheme="minorHAnsi"/>
          <w:sz w:val="20"/>
          <w:szCs w:val="20"/>
        </w:rPr>
        <w:t>(5 Puan)</w:t>
      </w:r>
    </w:p>
    <w:p w:rsidR="00E23FE5" w:rsidRDefault="00724B13" w:rsidP="00C57077">
      <w:pPr>
        <w:rPr>
          <w:rFonts w:asciiTheme="minorHAnsi" w:hAnsiTheme="minorHAnsi" w:cstheme="minorHAnsi"/>
          <w:sz w:val="20"/>
          <w:szCs w:val="20"/>
        </w:rPr>
      </w:pPr>
      <w:r w:rsidRPr="003C5A99">
        <w:rPr>
          <w:rFonts w:asciiTheme="minorHAnsi" w:hAnsiTheme="minorHAnsi" w:cstheme="minorHAnsi"/>
          <w:sz w:val="20"/>
          <w:szCs w:val="20"/>
        </w:rPr>
        <w:t>Ermenilere taviz verilmemiş toprak</w:t>
      </w:r>
      <w:r w:rsidR="00763FFE">
        <w:rPr>
          <w:rFonts w:asciiTheme="minorHAnsi" w:hAnsiTheme="minorHAnsi" w:cstheme="minorHAnsi"/>
          <w:sz w:val="20"/>
          <w:szCs w:val="20"/>
        </w:rPr>
        <w:t xml:space="preserve"> bütünlüğü korunmuştur. </w:t>
      </w:r>
      <w:r w:rsidR="00E23FE5">
        <w:rPr>
          <w:rFonts w:asciiTheme="minorHAnsi" w:hAnsiTheme="minorHAnsi" w:cstheme="minorHAnsi"/>
          <w:sz w:val="20"/>
          <w:szCs w:val="20"/>
        </w:rPr>
        <w:t>(5 Puan)</w:t>
      </w:r>
    </w:p>
    <w:p w:rsidR="00E23FE5" w:rsidRDefault="00E23FE5" w:rsidP="00C57077">
      <w:pPr>
        <w:rPr>
          <w:rFonts w:asciiTheme="minorHAnsi" w:hAnsiTheme="minorHAnsi" w:cstheme="minorHAnsi"/>
          <w:sz w:val="20"/>
          <w:szCs w:val="20"/>
        </w:rPr>
      </w:pPr>
    </w:p>
    <w:p w:rsidR="00E23FE5" w:rsidRPr="003C5A99" w:rsidRDefault="00E23FE5" w:rsidP="00C57077">
      <w:pPr>
        <w:rPr>
          <w:rFonts w:asciiTheme="minorHAnsi" w:hAnsiTheme="minorHAnsi" w:cstheme="minorHAnsi"/>
          <w:sz w:val="20"/>
          <w:szCs w:val="20"/>
        </w:rPr>
      </w:pPr>
      <w:r>
        <w:rPr>
          <w:rFonts w:asciiTheme="minorHAnsi" w:hAnsiTheme="minorHAnsi" w:cstheme="minorHAnsi"/>
          <w:sz w:val="20"/>
          <w:szCs w:val="20"/>
        </w:rPr>
        <w:t>2. her cevap 3 puan toplam 18 puan</w:t>
      </w:r>
    </w:p>
    <w:p w:rsidR="008104D8" w:rsidRPr="003C5A99" w:rsidRDefault="00763FFE" w:rsidP="008104D8">
      <w:pPr>
        <w:pStyle w:val="ListeParagraf"/>
        <w:numPr>
          <w:ilvl w:val="0"/>
          <w:numId w:val="4"/>
        </w:numPr>
        <w:rPr>
          <w:rFonts w:asciiTheme="minorHAnsi" w:hAnsiTheme="minorHAnsi" w:cstheme="minorHAnsi"/>
          <w:sz w:val="20"/>
          <w:szCs w:val="20"/>
        </w:rPr>
      </w:pPr>
      <w:r>
        <w:rPr>
          <w:rFonts w:asciiTheme="minorHAnsi" w:hAnsiTheme="minorHAnsi" w:cstheme="minorHAnsi"/>
          <w:sz w:val="20"/>
          <w:szCs w:val="20"/>
        </w:rPr>
        <w:t xml:space="preserve">Cumhuriyetçilik </w:t>
      </w:r>
      <w:r w:rsidR="00E23FE5">
        <w:rPr>
          <w:rFonts w:asciiTheme="minorHAnsi" w:hAnsiTheme="minorHAnsi" w:cstheme="minorHAnsi"/>
          <w:sz w:val="20"/>
          <w:szCs w:val="20"/>
        </w:rPr>
        <w:t>(3 Puan)</w:t>
      </w:r>
    </w:p>
    <w:p w:rsidR="008104D8" w:rsidRPr="003C5A99" w:rsidRDefault="00763FFE" w:rsidP="008104D8">
      <w:pPr>
        <w:pStyle w:val="ListeParagraf"/>
        <w:numPr>
          <w:ilvl w:val="0"/>
          <w:numId w:val="4"/>
        </w:numPr>
        <w:rPr>
          <w:rFonts w:asciiTheme="minorHAnsi" w:hAnsiTheme="minorHAnsi" w:cstheme="minorHAnsi"/>
          <w:sz w:val="20"/>
          <w:szCs w:val="20"/>
        </w:rPr>
      </w:pPr>
      <w:r>
        <w:rPr>
          <w:rFonts w:asciiTheme="minorHAnsi" w:hAnsiTheme="minorHAnsi" w:cstheme="minorHAnsi"/>
          <w:sz w:val="20"/>
          <w:szCs w:val="20"/>
        </w:rPr>
        <w:t xml:space="preserve">Milliyetçilik </w:t>
      </w:r>
      <w:r w:rsidR="00E23FE5">
        <w:rPr>
          <w:rFonts w:asciiTheme="minorHAnsi" w:hAnsiTheme="minorHAnsi" w:cstheme="minorHAnsi"/>
          <w:sz w:val="20"/>
          <w:szCs w:val="20"/>
        </w:rPr>
        <w:t>(3 Puan)</w:t>
      </w:r>
    </w:p>
    <w:p w:rsidR="008104D8" w:rsidRPr="003C5A99" w:rsidRDefault="00763FFE" w:rsidP="008104D8">
      <w:pPr>
        <w:pStyle w:val="ListeParagraf"/>
        <w:numPr>
          <w:ilvl w:val="0"/>
          <w:numId w:val="4"/>
        </w:numPr>
        <w:rPr>
          <w:rFonts w:asciiTheme="minorHAnsi" w:hAnsiTheme="minorHAnsi" w:cstheme="minorHAnsi"/>
          <w:sz w:val="20"/>
          <w:szCs w:val="20"/>
        </w:rPr>
      </w:pPr>
      <w:r>
        <w:rPr>
          <w:rFonts w:asciiTheme="minorHAnsi" w:hAnsiTheme="minorHAnsi" w:cstheme="minorHAnsi"/>
          <w:sz w:val="20"/>
          <w:szCs w:val="20"/>
        </w:rPr>
        <w:t xml:space="preserve">Halkçılık </w:t>
      </w:r>
      <w:r w:rsidR="00E23FE5">
        <w:rPr>
          <w:rFonts w:asciiTheme="minorHAnsi" w:hAnsiTheme="minorHAnsi" w:cstheme="minorHAnsi"/>
          <w:sz w:val="20"/>
          <w:szCs w:val="20"/>
        </w:rPr>
        <w:t>(3 Puan)</w:t>
      </w:r>
    </w:p>
    <w:p w:rsidR="008104D8" w:rsidRPr="003C5A99" w:rsidRDefault="00763FFE" w:rsidP="008104D8">
      <w:pPr>
        <w:pStyle w:val="ListeParagraf"/>
        <w:numPr>
          <w:ilvl w:val="0"/>
          <w:numId w:val="4"/>
        </w:numPr>
        <w:rPr>
          <w:rFonts w:asciiTheme="minorHAnsi" w:hAnsiTheme="minorHAnsi" w:cstheme="minorHAnsi"/>
          <w:sz w:val="20"/>
          <w:szCs w:val="20"/>
        </w:rPr>
      </w:pPr>
      <w:r>
        <w:rPr>
          <w:rFonts w:asciiTheme="minorHAnsi" w:hAnsiTheme="minorHAnsi" w:cstheme="minorHAnsi"/>
          <w:sz w:val="20"/>
          <w:szCs w:val="20"/>
        </w:rPr>
        <w:t xml:space="preserve">Laiklik </w:t>
      </w:r>
      <w:r w:rsidR="00E23FE5">
        <w:rPr>
          <w:rFonts w:asciiTheme="minorHAnsi" w:hAnsiTheme="minorHAnsi" w:cstheme="minorHAnsi"/>
          <w:sz w:val="20"/>
          <w:szCs w:val="20"/>
        </w:rPr>
        <w:t>(3 Puan)</w:t>
      </w:r>
    </w:p>
    <w:p w:rsidR="008104D8" w:rsidRPr="003C5A99" w:rsidRDefault="00763FFE" w:rsidP="008104D8">
      <w:pPr>
        <w:pStyle w:val="ListeParagraf"/>
        <w:numPr>
          <w:ilvl w:val="0"/>
          <w:numId w:val="4"/>
        </w:numPr>
        <w:rPr>
          <w:rFonts w:asciiTheme="minorHAnsi" w:hAnsiTheme="minorHAnsi" w:cstheme="minorHAnsi"/>
          <w:sz w:val="20"/>
          <w:szCs w:val="20"/>
        </w:rPr>
      </w:pPr>
      <w:r>
        <w:rPr>
          <w:rFonts w:asciiTheme="minorHAnsi" w:hAnsiTheme="minorHAnsi" w:cstheme="minorHAnsi"/>
          <w:sz w:val="20"/>
          <w:szCs w:val="20"/>
        </w:rPr>
        <w:t xml:space="preserve">Devletçilik </w:t>
      </w:r>
      <w:r w:rsidR="00E23FE5">
        <w:rPr>
          <w:rFonts w:asciiTheme="minorHAnsi" w:hAnsiTheme="minorHAnsi" w:cstheme="minorHAnsi"/>
          <w:sz w:val="20"/>
          <w:szCs w:val="20"/>
        </w:rPr>
        <w:t>(3 Puan)</w:t>
      </w:r>
    </w:p>
    <w:p w:rsidR="008104D8" w:rsidRPr="003C5A99" w:rsidRDefault="00763FFE" w:rsidP="008104D8">
      <w:pPr>
        <w:pStyle w:val="ListeParagraf"/>
        <w:numPr>
          <w:ilvl w:val="0"/>
          <w:numId w:val="4"/>
        </w:numPr>
        <w:rPr>
          <w:rFonts w:asciiTheme="minorHAnsi" w:hAnsiTheme="minorHAnsi" w:cstheme="minorHAnsi"/>
          <w:sz w:val="20"/>
          <w:szCs w:val="20"/>
        </w:rPr>
      </w:pPr>
      <w:r>
        <w:rPr>
          <w:rFonts w:asciiTheme="minorHAnsi" w:hAnsiTheme="minorHAnsi" w:cstheme="minorHAnsi"/>
          <w:sz w:val="20"/>
          <w:szCs w:val="20"/>
        </w:rPr>
        <w:t xml:space="preserve">İnkılapçılık </w:t>
      </w:r>
      <w:r w:rsidR="00E23FE5">
        <w:rPr>
          <w:rFonts w:asciiTheme="minorHAnsi" w:hAnsiTheme="minorHAnsi" w:cstheme="minorHAnsi"/>
          <w:sz w:val="20"/>
          <w:szCs w:val="20"/>
        </w:rPr>
        <w:t>(3 Puan)</w:t>
      </w:r>
      <w:bookmarkStart w:id="0" w:name="_GoBack"/>
      <w:bookmarkEnd w:id="0"/>
    </w:p>
    <w:p w:rsidR="00E842D7" w:rsidRPr="003C5A99" w:rsidRDefault="00E842D7" w:rsidP="00E842D7">
      <w:pPr>
        <w:rPr>
          <w:rFonts w:asciiTheme="minorHAnsi" w:hAnsiTheme="minorHAnsi" w:cstheme="minorHAnsi"/>
          <w:sz w:val="20"/>
          <w:szCs w:val="20"/>
        </w:rPr>
      </w:pPr>
    </w:p>
    <w:p w:rsidR="00E842D7" w:rsidRPr="003C5A99" w:rsidRDefault="00B155E5" w:rsidP="00E842D7">
      <w:pPr>
        <w:widowControl/>
        <w:autoSpaceDE/>
        <w:autoSpaceDN/>
        <w:rPr>
          <w:rFonts w:asciiTheme="minorHAnsi" w:hAnsiTheme="minorHAnsi" w:cstheme="minorHAnsi"/>
          <w:sz w:val="20"/>
          <w:szCs w:val="20"/>
        </w:rPr>
      </w:pPr>
      <w:r>
        <w:rPr>
          <w:rFonts w:asciiTheme="minorHAnsi" w:hAnsiTheme="minorHAnsi" w:cstheme="minorHAnsi"/>
          <w:sz w:val="20"/>
          <w:szCs w:val="20"/>
        </w:rPr>
        <w:t>3</w:t>
      </w:r>
      <w:r w:rsidR="008104D8" w:rsidRPr="003C5A99">
        <w:rPr>
          <w:rFonts w:asciiTheme="minorHAnsi" w:hAnsiTheme="minorHAnsi" w:cstheme="minorHAnsi"/>
          <w:sz w:val="20"/>
          <w:szCs w:val="20"/>
        </w:rPr>
        <w:t xml:space="preserve">. </w:t>
      </w:r>
      <w:r w:rsidR="00E842D7" w:rsidRPr="003C5A99">
        <w:rPr>
          <w:rFonts w:asciiTheme="minorHAnsi" w:hAnsiTheme="minorHAnsi" w:cstheme="minorHAnsi"/>
          <w:sz w:val="20"/>
          <w:szCs w:val="20"/>
        </w:rPr>
        <w:t>Öğrenci aşağıdaki maddelerden birini veya ya</w:t>
      </w:r>
      <w:r w:rsidR="00F4614B">
        <w:rPr>
          <w:rFonts w:asciiTheme="minorHAnsi" w:hAnsiTheme="minorHAnsi" w:cstheme="minorHAnsi"/>
          <w:sz w:val="20"/>
          <w:szCs w:val="20"/>
        </w:rPr>
        <w:t xml:space="preserve">zdığında tam puan alacaktır. (3’erden 6 </w:t>
      </w:r>
      <w:r w:rsidR="00E842D7" w:rsidRPr="003C5A99">
        <w:rPr>
          <w:rFonts w:asciiTheme="minorHAnsi" w:hAnsiTheme="minorHAnsi" w:cstheme="minorHAnsi"/>
          <w:sz w:val="20"/>
          <w:szCs w:val="20"/>
        </w:rPr>
        <w:t>Puan)</w:t>
      </w:r>
    </w:p>
    <w:p w:rsidR="008104D8" w:rsidRPr="003C5A99" w:rsidRDefault="008104D8" w:rsidP="00E842D7">
      <w:pPr>
        <w:pStyle w:val="Default"/>
        <w:numPr>
          <w:ilvl w:val="0"/>
          <w:numId w:val="5"/>
        </w:numPr>
        <w:rPr>
          <w:rFonts w:asciiTheme="minorHAnsi" w:hAnsiTheme="minorHAnsi" w:cstheme="minorHAnsi"/>
          <w:sz w:val="20"/>
          <w:szCs w:val="20"/>
        </w:rPr>
      </w:pPr>
      <w:r w:rsidRPr="003C5A99">
        <w:rPr>
          <w:rFonts w:asciiTheme="minorHAnsi" w:hAnsiTheme="minorHAnsi" w:cstheme="minorHAnsi"/>
          <w:sz w:val="20"/>
          <w:szCs w:val="20"/>
        </w:rPr>
        <w:t xml:space="preserve">Ülke çift başlı yönetimden kurtuldu. </w:t>
      </w:r>
    </w:p>
    <w:p w:rsidR="008104D8" w:rsidRPr="003C5A99" w:rsidRDefault="008104D8" w:rsidP="00E842D7">
      <w:pPr>
        <w:pStyle w:val="Pa29"/>
        <w:numPr>
          <w:ilvl w:val="0"/>
          <w:numId w:val="5"/>
        </w:numPr>
        <w:jc w:val="both"/>
        <w:rPr>
          <w:rFonts w:asciiTheme="minorHAnsi" w:hAnsiTheme="minorHAnsi" w:cstheme="minorHAnsi"/>
          <w:sz w:val="20"/>
          <w:szCs w:val="20"/>
        </w:rPr>
      </w:pPr>
      <w:r w:rsidRPr="003C5A99">
        <w:rPr>
          <w:rFonts w:asciiTheme="minorHAnsi" w:hAnsiTheme="minorHAnsi" w:cstheme="minorHAnsi"/>
          <w:sz w:val="20"/>
          <w:szCs w:val="20"/>
        </w:rPr>
        <w:t xml:space="preserve">TBMM, Türk milletinin tek temsilcisi oldu. </w:t>
      </w:r>
    </w:p>
    <w:p w:rsidR="008104D8" w:rsidRPr="003C5A99" w:rsidRDefault="008104D8" w:rsidP="00E842D7">
      <w:pPr>
        <w:pStyle w:val="Pa29"/>
        <w:numPr>
          <w:ilvl w:val="0"/>
          <w:numId w:val="5"/>
        </w:numPr>
        <w:jc w:val="both"/>
        <w:rPr>
          <w:rFonts w:asciiTheme="minorHAnsi" w:hAnsiTheme="minorHAnsi" w:cstheme="minorHAnsi"/>
          <w:sz w:val="20"/>
          <w:szCs w:val="20"/>
        </w:rPr>
      </w:pPr>
      <w:r w:rsidRPr="003C5A99">
        <w:rPr>
          <w:rFonts w:asciiTheme="minorHAnsi" w:hAnsiTheme="minorHAnsi" w:cstheme="minorHAnsi"/>
          <w:sz w:val="20"/>
          <w:szCs w:val="20"/>
        </w:rPr>
        <w:t xml:space="preserve">Ulusal egemenlik ilkesi güçlendi. </w:t>
      </w:r>
    </w:p>
    <w:p w:rsidR="008104D8" w:rsidRPr="003C5A99" w:rsidRDefault="008104D8" w:rsidP="00E842D7">
      <w:pPr>
        <w:pStyle w:val="Pa29"/>
        <w:numPr>
          <w:ilvl w:val="0"/>
          <w:numId w:val="5"/>
        </w:numPr>
        <w:jc w:val="both"/>
        <w:rPr>
          <w:rFonts w:asciiTheme="minorHAnsi" w:hAnsiTheme="minorHAnsi" w:cstheme="minorHAnsi"/>
          <w:sz w:val="20"/>
          <w:szCs w:val="20"/>
        </w:rPr>
      </w:pPr>
      <w:r w:rsidRPr="003C5A99">
        <w:rPr>
          <w:rFonts w:asciiTheme="minorHAnsi" w:hAnsiTheme="minorHAnsi" w:cstheme="minorHAnsi"/>
          <w:sz w:val="20"/>
          <w:szCs w:val="20"/>
        </w:rPr>
        <w:t xml:space="preserve">Laik devlet yönetimine geçişin ilk adımı atıldı. </w:t>
      </w:r>
    </w:p>
    <w:p w:rsidR="008104D8" w:rsidRPr="003C5A99" w:rsidRDefault="008104D8" w:rsidP="00E842D7">
      <w:pPr>
        <w:pStyle w:val="Pa29"/>
        <w:numPr>
          <w:ilvl w:val="0"/>
          <w:numId w:val="5"/>
        </w:numPr>
        <w:jc w:val="both"/>
        <w:rPr>
          <w:rFonts w:asciiTheme="minorHAnsi" w:hAnsiTheme="minorHAnsi" w:cstheme="minorHAnsi"/>
          <w:sz w:val="20"/>
          <w:szCs w:val="20"/>
        </w:rPr>
      </w:pPr>
      <w:r w:rsidRPr="003C5A99">
        <w:rPr>
          <w:rFonts w:asciiTheme="minorHAnsi" w:hAnsiTheme="minorHAnsi" w:cstheme="minorHAnsi"/>
          <w:sz w:val="20"/>
          <w:szCs w:val="20"/>
        </w:rPr>
        <w:t xml:space="preserve">İtilaf Devletlerinin Lozan’da ikilik çıkarma planları bozuldu. </w:t>
      </w:r>
    </w:p>
    <w:p w:rsidR="00E842D7" w:rsidRPr="003C5A99" w:rsidRDefault="008104D8" w:rsidP="00E842D7">
      <w:pPr>
        <w:pStyle w:val="ListeParagraf"/>
        <w:numPr>
          <w:ilvl w:val="0"/>
          <w:numId w:val="5"/>
        </w:numPr>
        <w:rPr>
          <w:rFonts w:asciiTheme="minorHAnsi" w:hAnsiTheme="minorHAnsi" w:cstheme="minorHAnsi"/>
          <w:sz w:val="20"/>
          <w:szCs w:val="20"/>
        </w:rPr>
      </w:pPr>
      <w:r w:rsidRPr="003C5A99">
        <w:rPr>
          <w:rFonts w:asciiTheme="minorHAnsi" w:hAnsiTheme="minorHAnsi" w:cstheme="minorHAnsi"/>
          <w:sz w:val="20"/>
          <w:szCs w:val="20"/>
        </w:rPr>
        <w:t>Osmanlı Devleti resmen sona erdi.</w:t>
      </w:r>
    </w:p>
    <w:p w:rsidR="00E842D7" w:rsidRPr="003C5A99" w:rsidRDefault="00B155E5" w:rsidP="00B155E5">
      <w:pPr>
        <w:rPr>
          <w:rFonts w:asciiTheme="minorHAnsi" w:hAnsiTheme="minorHAnsi" w:cstheme="minorHAnsi"/>
          <w:sz w:val="20"/>
          <w:szCs w:val="20"/>
        </w:rPr>
      </w:pPr>
      <w:r>
        <w:rPr>
          <w:rFonts w:asciiTheme="minorHAnsi" w:hAnsiTheme="minorHAnsi" w:cstheme="minorHAnsi"/>
          <w:sz w:val="20"/>
          <w:szCs w:val="20"/>
        </w:rPr>
        <w:t>4</w:t>
      </w:r>
    </w:p>
    <w:p w:rsidR="0088136B" w:rsidRPr="003C5A99" w:rsidRDefault="0088136B" w:rsidP="00E842D7">
      <w:pPr>
        <w:ind w:left="360"/>
        <w:rPr>
          <w:rFonts w:asciiTheme="minorHAnsi" w:hAnsiTheme="minorHAnsi" w:cstheme="minorHAnsi"/>
          <w:sz w:val="20"/>
          <w:szCs w:val="20"/>
        </w:rPr>
      </w:pPr>
      <w:r w:rsidRPr="003C5A99">
        <w:rPr>
          <w:rFonts w:asciiTheme="minorHAnsi" w:hAnsiTheme="minorHAnsi" w:cstheme="minorHAnsi"/>
          <w:sz w:val="20"/>
          <w:szCs w:val="20"/>
        </w:rPr>
        <w:t>Coğrafi (5 Puan)</w:t>
      </w:r>
    </w:p>
    <w:p w:rsidR="0088136B" w:rsidRPr="003C5A99" w:rsidRDefault="0088136B" w:rsidP="00E842D7">
      <w:pPr>
        <w:ind w:left="360"/>
        <w:rPr>
          <w:rFonts w:asciiTheme="minorHAnsi" w:hAnsiTheme="minorHAnsi" w:cstheme="minorHAnsi"/>
          <w:sz w:val="20"/>
          <w:szCs w:val="20"/>
        </w:rPr>
      </w:pPr>
      <w:r w:rsidRPr="003C5A99">
        <w:rPr>
          <w:rFonts w:asciiTheme="minorHAnsi" w:hAnsiTheme="minorHAnsi" w:cstheme="minorHAnsi"/>
          <w:sz w:val="20"/>
          <w:szCs w:val="20"/>
        </w:rPr>
        <w:t>Askeri (5 Puan)</w:t>
      </w:r>
    </w:p>
    <w:p w:rsidR="0088136B" w:rsidRPr="003C5A99" w:rsidRDefault="0088136B" w:rsidP="0088136B">
      <w:pPr>
        <w:rPr>
          <w:rFonts w:asciiTheme="minorHAnsi" w:hAnsiTheme="minorHAnsi" w:cstheme="minorHAnsi"/>
          <w:sz w:val="20"/>
          <w:szCs w:val="20"/>
        </w:rPr>
      </w:pPr>
    </w:p>
    <w:p w:rsidR="0088136B" w:rsidRPr="003C5A99" w:rsidRDefault="00B155E5" w:rsidP="0088136B">
      <w:pPr>
        <w:rPr>
          <w:rFonts w:asciiTheme="minorHAnsi" w:hAnsiTheme="minorHAnsi" w:cstheme="minorHAnsi"/>
          <w:sz w:val="20"/>
          <w:szCs w:val="20"/>
        </w:rPr>
      </w:pPr>
      <w:r>
        <w:rPr>
          <w:rFonts w:asciiTheme="minorHAnsi" w:hAnsiTheme="minorHAnsi" w:cstheme="minorHAnsi"/>
          <w:sz w:val="20"/>
          <w:szCs w:val="20"/>
        </w:rPr>
        <w:t>5</w:t>
      </w:r>
    </w:p>
    <w:p w:rsidR="0088136B" w:rsidRPr="003C5A99" w:rsidRDefault="0088136B" w:rsidP="0088136B">
      <w:pPr>
        <w:rPr>
          <w:rFonts w:asciiTheme="minorHAnsi" w:hAnsiTheme="minorHAnsi" w:cstheme="minorHAnsi"/>
          <w:sz w:val="20"/>
          <w:szCs w:val="20"/>
        </w:rPr>
      </w:pPr>
      <w:r w:rsidRPr="003C5A99">
        <w:rPr>
          <w:rFonts w:asciiTheme="minorHAnsi" w:hAnsiTheme="minorHAnsi" w:cstheme="minorHAnsi"/>
          <w:sz w:val="20"/>
          <w:szCs w:val="20"/>
        </w:rPr>
        <w:t>Ekonomik (5 Puan)</w:t>
      </w:r>
    </w:p>
    <w:p w:rsidR="0088136B" w:rsidRPr="003C5A99" w:rsidRDefault="0088136B" w:rsidP="0088136B">
      <w:pPr>
        <w:rPr>
          <w:rFonts w:asciiTheme="minorHAnsi" w:hAnsiTheme="minorHAnsi" w:cstheme="minorHAnsi"/>
          <w:sz w:val="20"/>
          <w:szCs w:val="20"/>
        </w:rPr>
      </w:pPr>
      <w:r w:rsidRPr="003C5A99">
        <w:rPr>
          <w:rFonts w:asciiTheme="minorHAnsi" w:hAnsiTheme="minorHAnsi" w:cstheme="minorHAnsi"/>
          <w:sz w:val="20"/>
          <w:szCs w:val="20"/>
        </w:rPr>
        <w:t>Hukuk (5 Puan)</w:t>
      </w:r>
    </w:p>
    <w:p w:rsidR="001B75F6" w:rsidRPr="003C5A99" w:rsidRDefault="001B75F6" w:rsidP="0088136B">
      <w:pPr>
        <w:rPr>
          <w:rFonts w:asciiTheme="minorHAnsi" w:hAnsiTheme="minorHAnsi" w:cstheme="minorHAnsi"/>
          <w:sz w:val="20"/>
          <w:szCs w:val="20"/>
        </w:rPr>
      </w:pPr>
    </w:p>
    <w:p w:rsidR="001B75F6" w:rsidRPr="003C5A99" w:rsidRDefault="00B155E5" w:rsidP="0088136B">
      <w:pPr>
        <w:rPr>
          <w:rFonts w:asciiTheme="minorHAnsi" w:hAnsiTheme="minorHAnsi" w:cstheme="minorHAnsi"/>
          <w:sz w:val="20"/>
          <w:szCs w:val="20"/>
        </w:rPr>
      </w:pPr>
      <w:r>
        <w:rPr>
          <w:rFonts w:asciiTheme="minorHAnsi" w:hAnsiTheme="minorHAnsi" w:cstheme="minorHAnsi"/>
          <w:sz w:val="20"/>
          <w:szCs w:val="20"/>
        </w:rPr>
        <w:t>6</w:t>
      </w:r>
    </w:p>
    <w:p w:rsidR="001B75F6" w:rsidRPr="003C5A99" w:rsidRDefault="00CA115A" w:rsidP="00CA115A">
      <w:pPr>
        <w:rPr>
          <w:rFonts w:asciiTheme="minorHAnsi" w:hAnsiTheme="minorHAnsi" w:cstheme="minorHAnsi"/>
          <w:sz w:val="20"/>
          <w:szCs w:val="20"/>
        </w:rPr>
      </w:pPr>
      <w:proofErr w:type="spellStart"/>
      <w:r w:rsidRPr="003C5A99">
        <w:rPr>
          <w:rFonts w:asciiTheme="minorHAnsi" w:hAnsiTheme="minorHAnsi" w:cstheme="minorHAnsi"/>
          <w:sz w:val="20"/>
          <w:szCs w:val="20"/>
        </w:rPr>
        <w:t>Tevhid</w:t>
      </w:r>
      <w:proofErr w:type="spellEnd"/>
      <w:r w:rsidRPr="003C5A99">
        <w:rPr>
          <w:rFonts w:asciiTheme="minorHAnsi" w:hAnsiTheme="minorHAnsi" w:cstheme="minorHAnsi"/>
          <w:sz w:val="20"/>
          <w:szCs w:val="20"/>
        </w:rPr>
        <w:t>-i Tedrisat Kanunu</w:t>
      </w:r>
      <w:r w:rsidR="00F4614B">
        <w:rPr>
          <w:rFonts w:asciiTheme="minorHAnsi" w:hAnsiTheme="minorHAnsi" w:cstheme="minorHAnsi"/>
          <w:sz w:val="20"/>
          <w:szCs w:val="20"/>
        </w:rPr>
        <w:t xml:space="preserve"> (10 Puan)</w:t>
      </w:r>
    </w:p>
    <w:p w:rsidR="00CA115A" w:rsidRPr="003C5A99" w:rsidRDefault="00B155E5" w:rsidP="00CA115A">
      <w:pPr>
        <w:rPr>
          <w:rFonts w:asciiTheme="minorHAnsi" w:hAnsiTheme="minorHAnsi" w:cstheme="minorHAnsi"/>
          <w:sz w:val="20"/>
          <w:szCs w:val="20"/>
        </w:rPr>
      </w:pPr>
      <w:r>
        <w:rPr>
          <w:rFonts w:asciiTheme="minorHAnsi" w:hAnsiTheme="minorHAnsi" w:cstheme="minorHAnsi"/>
          <w:sz w:val="20"/>
          <w:szCs w:val="20"/>
        </w:rPr>
        <w:t>7</w:t>
      </w:r>
    </w:p>
    <w:p w:rsidR="00384BD5" w:rsidRPr="003C5A99" w:rsidRDefault="00384BD5" w:rsidP="00384BD5">
      <w:pPr>
        <w:widowControl/>
        <w:autoSpaceDE/>
        <w:autoSpaceDN/>
        <w:rPr>
          <w:rFonts w:asciiTheme="minorHAnsi" w:hAnsiTheme="minorHAnsi" w:cstheme="minorHAnsi"/>
          <w:sz w:val="20"/>
          <w:szCs w:val="20"/>
        </w:rPr>
      </w:pPr>
      <w:r w:rsidRPr="003C5A99">
        <w:rPr>
          <w:rFonts w:asciiTheme="minorHAnsi" w:hAnsiTheme="minorHAnsi" w:cstheme="minorHAnsi"/>
          <w:sz w:val="20"/>
          <w:szCs w:val="20"/>
        </w:rPr>
        <w:t>Öğrenci aşağıdaki maddelerden birini veya</w:t>
      </w:r>
      <w:r w:rsidR="00F4614B">
        <w:rPr>
          <w:rFonts w:asciiTheme="minorHAnsi" w:hAnsiTheme="minorHAnsi" w:cstheme="minorHAnsi"/>
          <w:sz w:val="20"/>
          <w:szCs w:val="20"/>
        </w:rPr>
        <w:t xml:space="preserve"> yazdığında tam puan alacaktır. </w:t>
      </w:r>
      <w:r w:rsidRPr="003C5A99">
        <w:rPr>
          <w:rFonts w:asciiTheme="minorHAnsi" w:hAnsiTheme="minorHAnsi" w:cstheme="minorHAnsi"/>
          <w:sz w:val="20"/>
          <w:szCs w:val="20"/>
        </w:rPr>
        <w:t>(3</w:t>
      </w:r>
      <w:r w:rsidR="00F4614B">
        <w:rPr>
          <w:rFonts w:asciiTheme="minorHAnsi" w:hAnsiTheme="minorHAnsi" w:cstheme="minorHAnsi"/>
          <w:sz w:val="20"/>
          <w:szCs w:val="20"/>
        </w:rPr>
        <w:t>’erden 6</w:t>
      </w:r>
      <w:r w:rsidRPr="003C5A99">
        <w:rPr>
          <w:rFonts w:asciiTheme="minorHAnsi" w:hAnsiTheme="minorHAnsi" w:cstheme="minorHAnsi"/>
          <w:sz w:val="20"/>
          <w:szCs w:val="20"/>
        </w:rPr>
        <w:t xml:space="preserve"> Puan)</w:t>
      </w:r>
    </w:p>
    <w:p w:rsidR="00384BD5" w:rsidRPr="00384BD5" w:rsidRDefault="00F4614B" w:rsidP="00384BD5">
      <w:pPr>
        <w:pStyle w:val="Default"/>
        <w:rPr>
          <w:rFonts w:asciiTheme="minorHAnsi" w:hAnsiTheme="minorHAnsi" w:cstheme="minorHAnsi"/>
          <w:sz w:val="20"/>
          <w:szCs w:val="20"/>
        </w:rPr>
      </w:pPr>
      <w:r w:rsidRPr="00577950">
        <w:rPr>
          <w:rFonts w:ascii="Times New Roman" w:hAnsi="Times New Roman" w:cs="Times New Roman"/>
          <w:noProof/>
          <w:lang w:eastAsia="tr-TR"/>
        </w:rPr>
        <w:drawing>
          <wp:anchor distT="0" distB="0" distL="114300" distR="114300" simplePos="0" relativeHeight="251659264" behindDoc="0" locked="0" layoutInCell="1" allowOverlap="1" wp14:anchorId="200B4BA9" wp14:editId="6C6265A3">
            <wp:simplePos x="0" y="0"/>
            <wp:positionH relativeFrom="page">
              <wp:align>right</wp:align>
            </wp:positionH>
            <wp:positionV relativeFrom="margin">
              <wp:posOffset>5300828</wp:posOffset>
            </wp:positionV>
            <wp:extent cx="2258060" cy="1674495"/>
            <wp:effectExtent l="0" t="0" r="8890" b="190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58060" cy="1674495"/>
                    </a:xfrm>
                    <a:prstGeom prst="rect">
                      <a:avLst/>
                    </a:prstGeom>
                  </pic:spPr>
                </pic:pic>
              </a:graphicData>
            </a:graphic>
            <wp14:sizeRelH relativeFrom="margin">
              <wp14:pctWidth>0</wp14:pctWidth>
            </wp14:sizeRelH>
            <wp14:sizeRelV relativeFrom="margin">
              <wp14:pctHeight>0</wp14:pctHeight>
            </wp14:sizeRelV>
          </wp:anchor>
        </w:drawing>
      </w:r>
      <w:r w:rsidR="00384BD5" w:rsidRPr="003C5A99">
        <w:rPr>
          <w:rFonts w:asciiTheme="minorHAnsi" w:hAnsiTheme="minorHAnsi" w:cstheme="minorHAnsi"/>
          <w:sz w:val="20"/>
          <w:szCs w:val="20"/>
        </w:rPr>
        <w:t xml:space="preserve">Şapka Kanunu </w:t>
      </w:r>
    </w:p>
    <w:p w:rsidR="00384BD5" w:rsidRPr="003C5A99" w:rsidRDefault="00384BD5" w:rsidP="00384BD5">
      <w:pPr>
        <w:pStyle w:val="Default"/>
        <w:rPr>
          <w:rFonts w:asciiTheme="minorHAnsi" w:hAnsiTheme="minorHAnsi" w:cstheme="minorHAnsi"/>
          <w:color w:val="auto"/>
          <w:sz w:val="20"/>
          <w:szCs w:val="20"/>
        </w:rPr>
      </w:pPr>
      <w:r w:rsidRPr="003C5A99">
        <w:rPr>
          <w:rFonts w:asciiTheme="minorHAnsi" w:hAnsiTheme="minorHAnsi" w:cstheme="minorHAnsi"/>
          <w:color w:val="auto"/>
          <w:sz w:val="20"/>
          <w:szCs w:val="20"/>
        </w:rPr>
        <w:t xml:space="preserve">Tekke ve Zaviyelerin Kapatılması </w:t>
      </w:r>
    </w:p>
    <w:p w:rsidR="00384BD5" w:rsidRPr="003C5A99" w:rsidRDefault="00384BD5" w:rsidP="00384BD5">
      <w:pPr>
        <w:pStyle w:val="Default"/>
        <w:rPr>
          <w:rFonts w:asciiTheme="minorHAnsi" w:hAnsiTheme="minorHAnsi" w:cstheme="minorHAnsi"/>
          <w:color w:val="auto"/>
          <w:sz w:val="20"/>
          <w:szCs w:val="20"/>
        </w:rPr>
      </w:pPr>
      <w:r w:rsidRPr="003C5A99">
        <w:rPr>
          <w:rFonts w:asciiTheme="minorHAnsi" w:hAnsiTheme="minorHAnsi" w:cstheme="minorHAnsi"/>
          <w:color w:val="auto"/>
          <w:sz w:val="20"/>
          <w:szCs w:val="20"/>
        </w:rPr>
        <w:t xml:space="preserve">Soyadı Kanun… </w:t>
      </w:r>
    </w:p>
    <w:p w:rsidR="00384BD5" w:rsidRPr="003C5A99" w:rsidRDefault="00384BD5" w:rsidP="00384BD5">
      <w:pPr>
        <w:pStyle w:val="Default"/>
        <w:rPr>
          <w:rFonts w:asciiTheme="minorHAnsi" w:hAnsiTheme="minorHAnsi" w:cstheme="minorHAnsi"/>
          <w:color w:val="auto"/>
          <w:sz w:val="20"/>
          <w:szCs w:val="20"/>
        </w:rPr>
      </w:pPr>
    </w:p>
    <w:p w:rsidR="00B155E5" w:rsidRDefault="00B155E5" w:rsidP="003C5A99">
      <w:pPr>
        <w:pStyle w:val="Default"/>
        <w:rPr>
          <w:rFonts w:asciiTheme="minorHAnsi" w:hAnsiTheme="minorHAnsi" w:cstheme="minorHAnsi"/>
          <w:color w:val="auto"/>
          <w:sz w:val="20"/>
          <w:szCs w:val="20"/>
        </w:rPr>
      </w:pPr>
      <w:r>
        <w:rPr>
          <w:rFonts w:asciiTheme="minorHAnsi" w:hAnsiTheme="minorHAnsi" w:cstheme="minorHAnsi"/>
          <w:color w:val="auto"/>
          <w:sz w:val="20"/>
          <w:szCs w:val="20"/>
        </w:rPr>
        <w:t>8</w:t>
      </w:r>
      <w:r w:rsidR="003C5A99" w:rsidRPr="003C5A99">
        <w:rPr>
          <w:rFonts w:asciiTheme="minorHAnsi" w:hAnsiTheme="minorHAnsi" w:cstheme="minorHAnsi"/>
          <w:color w:val="auto"/>
          <w:sz w:val="20"/>
          <w:szCs w:val="20"/>
        </w:rPr>
        <w:t xml:space="preserve"> </w:t>
      </w:r>
    </w:p>
    <w:p w:rsidR="00384BD5" w:rsidRPr="003C5A99" w:rsidRDefault="003C5A99" w:rsidP="003C5A99">
      <w:pPr>
        <w:pStyle w:val="Default"/>
        <w:rPr>
          <w:rFonts w:asciiTheme="minorHAnsi" w:hAnsiTheme="minorHAnsi" w:cstheme="minorHAnsi"/>
          <w:color w:val="auto"/>
          <w:sz w:val="20"/>
          <w:szCs w:val="20"/>
        </w:rPr>
      </w:pPr>
      <w:r w:rsidRPr="003C5A99">
        <w:rPr>
          <w:rFonts w:asciiTheme="minorHAnsi" w:hAnsiTheme="minorHAnsi" w:cstheme="minorHAnsi"/>
          <w:color w:val="auto"/>
          <w:sz w:val="20"/>
          <w:szCs w:val="20"/>
        </w:rPr>
        <w:t>Ulusal ekonominin (10 Puan)</w:t>
      </w:r>
    </w:p>
    <w:p w:rsidR="00CA115A" w:rsidRPr="003C5A99" w:rsidRDefault="00CA115A" w:rsidP="00CA115A">
      <w:pPr>
        <w:rPr>
          <w:rFonts w:asciiTheme="minorHAnsi" w:hAnsiTheme="minorHAnsi" w:cstheme="minorHAnsi"/>
          <w:sz w:val="20"/>
          <w:szCs w:val="20"/>
        </w:rPr>
      </w:pPr>
    </w:p>
    <w:p w:rsidR="00B155E5" w:rsidRDefault="00B155E5" w:rsidP="00CA115A">
      <w:pPr>
        <w:rPr>
          <w:rFonts w:asciiTheme="minorHAnsi" w:hAnsiTheme="minorHAnsi" w:cstheme="minorHAnsi"/>
          <w:sz w:val="20"/>
          <w:szCs w:val="20"/>
        </w:rPr>
      </w:pPr>
      <w:r>
        <w:rPr>
          <w:rFonts w:asciiTheme="minorHAnsi" w:hAnsiTheme="minorHAnsi" w:cstheme="minorHAnsi"/>
          <w:sz w:val="20"/>
          <w:szCs w:val="20"/>
        </w:rPr>
        <w:t>9</w:t>
      </w:r>
      <w:r w:rsidR="003C5A99" w:rsidRPr="003C5A99">
        <w:rPr>
          <w:rFonts w:asciiTheme="minorHAnsi" w:hAnsiTheme="minorHAnsi" w:cstheme="minorHAnsi"/>
          <w:sz w:val="20"/>
          <w:szCs w:val="20"/>
        </w:rPr>
        <w:t xml:space="preserve"> </w:t>
      </w:r>
    </w:p>
    <w:p w:rsidR="00384BD5" w:rsidRDefault="003C5A99" w:rsidP="00CA115A">
      <w:pPr>
        <w:rPr>
          <w:rFonts w:asciiTheme="minorHAnsi" w:hAnsiTheme="minorHAnsi" w:cstheme="minorHAnsi"/>
          <w:sz w:val="20"/>
          <w:szCs w:val="20"/>
        </w:rPr>
      </w:pPr>
      <w:r w:rsidRPr="003C5A99">
        <w:rPr>
          <w:rFonts w:asciiTheme="minorHAnsi" w:hAnsiTheme="minorHAnsi" w:cstheme="minorHAnsi"/>
          <w:sz w:val="20"/>
          <w:szCs w:val="20"/>
        </w:rPr>
        <w:t>Sosyal Devlet</w:t>
      </w:r>
      <w:r w:rsidR="00F4614B">
        <w:rPr>
          <w:rFonts w:asciiTheme="minorHAnsi" w:hAnsiTheme="minorHAnsi" w:cstheme="minorHAnsi"/>
          <w:sz w:val="20"/>
          <w:szCs w:val="20"/>
        </w:rPr>
        <w:t xml:space="preserve"> (10 Puan)</w:t>
      </w:r>
    </w:p>
    <w:p w:rsidR="00B155E5" w:rsidRDefault="00B155E5" w:rsidP="00CA115A">
      <w:pPr>
        <w:rPr>
          <w:rFonts w:asciiTheme="minorHAnsi" w:hAnsiTheme="minorHAnsi" w:cstheme="minorHAnsi"/>
          <w:sz w:val="20"/>
          <w:szCs w:val="20"/>
        </w:rPr>
      </w:pPr>
      <w:r>
        <w:rPr>
          <w:rFonts w:asciiTheme="minorHAnsi" w:hAnsiTheme="minorHAnsi" w:cstheme="minorHAnsi"/>
          <w:sz w:val="20"/>
          <w:szCs w:val="20"/>
        </w:rPr>
        <w:t>10</w:t>
      </w:r>
    </w:p>
    <w:p w:rsidR="00B155E5" w:rsidRPr="003C5A99" w:rsidRDefault="00B155E5" w:rsidP="00CA115A">
      <w:pPr>
        <w:rPr>
          <w:rFonts w:asciiTheme="minorHAnsi" w:hAnsiTheme="minorHAnsi" w:cstheme="minorHAnsi"/>
          <w:sz w:val="20"/>
          <w:szCs w:val="20"/>
        </w:rPr>
      </w:pPr>
      <w:r>
        <w:rPr>
          <w:rFonts w:asciiTheme="minorHAnsi" w:hAnsiTheme="minorHAnsi" w:cstheme="minorHAnsi"/>
          <w:sz w:val="20"/>
          <w:szCs w:val="20"/>
        </w:rPr>
        <w:t>Nutuk</w:t>
      </w:r>
      <w:r w:rsidR="00F4614B">
        <w:rPr>
          <w:rFonts w:asciiTheme="minorHAnsi" w:hAnsiTheme="minorHAnsi" w:cstheme="minorHAnsi"/>
          <w:sz w:val="20"/>
          <w:szCs w:val="20"/>
        </w:rPr>
        <w:t xml:space="preserve"> (10 Puan)</w:t>
      </w:r>
    </w:p>
    <w:p w:rsidR="003C5A99" w:rsidRDefault="003C5A99" w:rsidP="00CA115A">
      <w:pPr>
        <w:rPr>
          <w:rFonts w:asciiTheme="minorHAnsi" w:hAnsiTheme="minorHAnsi" w:cstheme="minorHAnsi"/>
          <w:sz w:val="20"/>
          <w:szCs w:val="20"/>
        </w:rPr>
      </w:pPr>
    </w:p>
    <w:p w:rsidR="00905498" w:rsidRDefault="00905498" w:rsidP="00B155E5">
      <w:pPr>
        <w:spacing w:line="276" w:lineRule="auto"/>
        <w:rPr>
          <w:rFonts w:ascii="Times New Roman" w:hAnsi="Times New Roman" w:cs="Times New Roman"/>
          <w:sz w:val="24"/>
          <w:szCs w:val="24"/>
        </w:rPr>
      </w:pPr>
    </w:p>
    <w:p w:rsidR="00B155E5" w:rsidRDefault="00B155E5" w:rsidP="00B155E5">
      <w:pPr>
        <w:spacing w:line="276" w:lineRule="auto"/>
        <w:rPr>
          <w:rFonts w:ascii="Times New Roman" w:hAnsi="Times New Roman" w:cs="Times New Roman"/>
          <w:b/>
          <w:sz w:val="24"/>
          <w:szCs w:val="24"/>
        </w:rPr>
      </w:pPr>
      <w:r>
        <w:rPr>
          <w:rFonts w:ascii="Times New Roman" w:hAnsi="Times New Roman" w:cs="Times New Roman"/>
          <w:sz w:val="24"/>
          <w:szCs w:val="24"/>
        </w:rPr>
        <w:t xml:space="preserve">İçeriğin video anlatımı için </w:t>
      </w:r>
      <w:r w:rsidRPr="0046086D">
        <w:rPr>
          <w:rFonts w:ascii="Times New Roman" w:hAnsi="Times New Roman" w:cs="Times New Roman"/>
          <w:b/>
          <w:sz w:val="24"/>
          <w:szCs w:val="24"/>
          <w:highlight w:val="yellow"/>
        </w:rPr>
        <w:t>Sözel Akademi Youtube</w:t>
      </w:r>
      <w:r>
        <w:rPr>
          <w:rFonts w:ascii="Times New Roman" w:hAnsi="Times New Roman" w:cs="Times New Roman"/>
          <w:sz w:val="24"/>
          <w:szCs w:val="24"/>
        </w:rPr>
        <w:t xml:space="preserve"> kanalını ve </w:t>
      </w:r>
      <w:proofErr w:type="spellStart"/>
      <w:r w:rsidRPr="0046086D">
        <w:rPr>
          <w:rFonts w:ascii="Times New Roman" w:hAnsi="Times New Roman" w:cs="Times New Roman"/>
          <w:b/>
          <w:sz w:val="24"/>
          <w:szCs w:val="24"/>
          <w:highlight w:val="yellow"/>
        </w:rPr>
        <w:t>instagram</w:t>
      </w:r>
      <w:proofErr w:type="spellEnd"/>
      <w:r w:rsidRPr="0046086D">
        <w:rPr>
          <w:rFonts w:ascii="Times New Roman" w:hAnsi="Times New Roman" w:cs="Times New Roman"/>
          <w:b/>
          <w:sz w:val="24"/>
          <w:szCs w:val="24"/>
          <w:highlight w:val="yellow"/>
        </w:rPr>
        <w:t xml:space="preserve"> sayfasını</w:t>
      </w:r>
      <w:r>
        <w:rPr>
          <w:rFonts w:ascii="Times New Roman" w:hAnsi="Times New Roman" w:cs="Times New Roman"/>
          <w:sz w:val="24"/>
          <w:szCs w:val="24"/>
        </w:rPr>
        <w:t xml:space="preserve"> ziyaret edebilirsiniz. Faydalı olması dileğiyle Sosyal Bilgiler Öğretmeni </w:t>
      </w:r>
      <w:r w:rsidRPr="0046086D">
        <w:rPr>
          <w:rFonts w:ascii="Times New Roman" w:hAnsi="Times New Roman" w:cs="Times New Roman"/>
          <w:b/>
          <w:sz w:val="24"/>
          <w:szCs w:val="24"/>
        </w:rPr>
        <w:t>Özkan Başak</w:t>
      </w:r>
    </w:p>
    <w:p w:rsidR="003C5A99" w:rsidRPr="003C5A99" w:rsidRDefault="003C5A99" w:rsidP="00CA115A">
      <w:pPr>
        <w:rPr>
          <w:rFonts w:asciiTheme="minorHAnsi" w:hAnsiTheme="minorHAnsi" w:cstheme="minorHAnsi"/>
          <w:sz w:val="20"/>
          <w:szCs w:val="20"/>
        </w:rPr>
      </w:pPr>
    </w:p>
    <w:sectPr w:rsidR="003C5A99" w:rsidRPr="003C5A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Pink Chicken">
    <w:altName w:val="Times New Roman"/>
    <w:panose1 w:val="00000000000000000000"/>
    <w:charset w:val="A2"/>
    <w:family w:val="auto"/>
    <w:notTrueType/>
    <w:pitch w:val="default"/>
    <w:sig w:usb0="00000001" w:usb1="00000000" w:usb2="00000000" w:usb3="00000000" w:csb0="00000013"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20E67"/>
    <w:multiLevelType w:val="hybridMultilevel"/>
    <w:tmpl w:val="C85E35D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9665D9"/>
    <w:multiLevelType w:val="hybridMultilevel"/>
    <w:tmpl w:val="F8D6D1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087EFA"/>
    <w:multiLevelType w:val="hybridMultilevel"/>
    <w:tmpl w:val="00DAE6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043895"/>
    <w:multiLevelType w:val="hybridMultilevel"/>
    <w:tmpl w:val="D5803E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4EF1805"/>
    <w:multiLevelType w:val="hybridMultilevel"/>
    <w:tmpl w:val="635EA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5A2799B"/>
    <w:multiLevelType w:val="hybridMultilevel"/>
    <w:tmpl w:val="F0687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7180CE6"/>
    <w:multiLevelType w:val="hybridMultilevel"/>
    <w:tmpl w:val="192041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EEE0301"/>
    <w:multiLevelType w:val="hybridMultilevel"/>
    <w:tmpl w:val="F91089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1BC"/>
    <w:rsid w:val="001B75F6"/>
    <w:rsid w:val="003763D1"/>
    <w:rsid w:val="00384BD5"/>
    <w:rsid w:val="003C5A99"/>
    <w:rsid w:val="006E045E"/>
    <w:rsid w:val="00724B13"/>
    <w:rsid w:val="00763FFE"/>
    <w:rsid w:val="008104D8"/>
    <w:rsid w:val="0088136B"/>
    <w:rsid w:val="00905498"/>
    <w:rsid w:val="009843CF"/>
    <w:rsid w:val="009E75DC"/>
    <w:rsid w:val="00B155E5"/>
    <w:rsid w:val="00C57077"/>
    <w:rsid w:val="00C7595D"/>
    <w:rsid w:val="00CA115A"/>
    <w:rsid w:val="00E23FE5"/>
    <w:rsid w:val="00E842D7"/>
    <w:rsid w:val="00F4614B"/>
    <w:rsid w:val="00FC01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F8B01"/>
  <w15:chartTrackingRefBased/>
  <w15:docId w15:val="{69A2FFDF-2C14-4D28-8B3B-F29E132AE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95D"/>
    <w:pPr>
      <w:widowControl w:val="0"/>
      <w:autoSpaceDE w:val="0"/>
      <w:autoSpaceDN w:val="0"/>
      <w:spacing w:after="0" w:line="240"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semiHidden/>
    <w:unhideWhenUsed/>
    <w:qFormat/>
    <w:rsid w:val="00C7595D"/>
    <w:rPr>
      <w:b/>
      <w:bCs/>
    </w:rPr>
  </w:style>
  <w:style w:type="character" w:customStyle="1" w:styleId="GvdeMetniChar">
    <w:name w:val="Gövde Metni Char"/>
    <w:basedOn w:val="VarsaylanParagrafYazTipi"/>
    <w:link w:val="GvdeMetni"/>
    <w:uiPriority w:val="1"/>
    <w:semiHidden/>
    <w:rsid w:val="00C7595D"/>
    <w:rPr>
      <w:rFonts w:ascii="Calibri" w:eastAsia="Calibri" w:hAnsi="Calibri" w:cs="Calibri"/>
      <w:b/>
      <w:bCs/>
    </w:rPr>
  </w:style>
  <w:style w:type="table" w:styleId="TabloKlavuzu">
    <w:name w:val="Table Grid"/>
    <w:basedOn w:val="NormalTablo"/>
    <w:uiPriority w:val="39"/>
    <w:rsid w:val="00C7595D"/>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7595D"/>
    <w:pPr>
      <w:ind w:left="720"/>
      <w:contextualSpacing/>
    </w:pPr>
  </w:style>
  <w:style w:type="paragraph" w:customStyle="1" w:styleId="Default">
    <w:name w:val="Default"/>
    <w:rsid w:val="008104D8"/>
    <w:pPr>
      <w:autoSpaceDE w:val="0"/>
      <w:autoSpaceDN w:val="0"/>
      <w:adjustRightInd w:val="0"/>
      <w:spacing w:after="0" w:line="240" w:lineRule="auto"/>
    </w:pPr>
    <w:rPr>
      <w:rFonts w:ascii="Pink Chicken" w:hAnsi="Pink Chicken" w:cs="Pink Chicken"/>
      <w:color w:val="000000"/>
      <w:sz w:val="24"/>
      <w:szCs w:val="24"/>
    </w:rPr>
  </w:style>
  <w:style w:type="paragraph" w:customStyle="1" w:styleId="Pa17">
    <w:name w:val="Pa17"/>
    <w:basedOn w:val="Default"/>
    <w:next w:val="Default"/>
    <w:uiPriority w:val="99"/>
    <w:rsid w:val="008104D8"/>
    <w:pPr>
      <w:spacing w:line="191" w:lineRule="atLeast"/>
    </w:pPr>
    <w:rPr>
      <w:rFonts w:cstheme="minorBidi"/>
      <w:color w:val="auto"/>
    </w:rPr>
  </w:style>
  <w:style w:type="paragraph" w:customStyle="1" w:styleId="Pa29">
    <w:name w:val="Pa29"/>
    <w:basedOn w:val="Default"/>
    <w:next w:val="Default"/>
    <w:uiPriority w:val="99"/>
    <w:rsid w:val="008104D8"/>
    <w:pPr>
      <w:spacing w:line="201" w:lineRule="atLeast"/>
    </w:pPr>
    <w:rPr>
      <w:rFonts w:cstheme="minorBidi"/>
      <w:color w:val="auto"/>
    </w:rPr>
  </w:style>
  <w:style w:type="character" w:styleId="Gl">
    <w:name w:val="Strong"/>
    <w:basedOn w:val="VarsaylanParagrafYazTipi"/>
    <w:uiPriority w:val="22"/>
    <w:qFormat/>
    <w:rsid w:val="00CA115A"/>
    <w:rPr>
      <w:b/>
      <w:bCs/>
    </w:rPr>
  </w:style>
  <w:style w:type="character" w:customStyle="1" w:styleId="A11">
    <w:name w:val="A11"/>
    <w:uiPriority w:val="99"/>
    <w:rsid w:val="00384BD5"/>
    <w:rPr>
      <w:rFonts w:cs="Pink Chicken"/>
      <w:color w:val="000000"/>
      <w:sz w:val="19"/>
      <w:szCs w:val="19"/>
    </w:rPr>
  </w:style>
  <w:style w:type="paragraph" w:customStyle="1" w:styleId="Pa11">
    <w:name w:val="Pa11"/>
    <w:basedOn w:val="Default"/>
    <w:next w:val="Default"/>
    <w:uiPriority w:val="99"/>
    <w:rsid w:val="00B155E5"/>
    <w:pPr>
      <w:spacing w:line="19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308041">
      <w:bodyDiv w:val="1"/>
      <w:marLeft w:val="0"/>
      <w:marRight w:val="0"/>
      <w:marTop w:val="0"/>
      <w:marBottom w:val="0"/>
      <w:divBdr>
        <w:top w:val="none" w:sz="0" w:space="0" w:color="auto"/>
        <w:left w:val="none" w:sz="0" w:space="0" w:color="auto"/>
        <w:bottom w:val="none" w:sz="0" w:space="0" w:color="auto"/>
        <w:right w:val="none" w:sz="0" w:space="0" w:color="auto"/>
      </w:divBdr>
    </w:div>
    <w:div w:id="1125463116">
      <w:bodyDiv w:val="1"/>
      <w:marLeft w:val="0"/>
      <w:marRight w:val="0"/>
      <w:marTop w:val="0"/>
      <w:marBottom w:val="0"/>
      <w:divBdr>
        <w:top w:val="none" w:sz="0" w:space="0" w:color="auto"/>
        <w:left w:val="none" w:sz="0" w:space="0" w:color="auto"/>
        <w:bottom w:val="none" w:sz="0" w:space="0" w:color="auto"/>
        <w:right w:val="none" w:sz="0" w:space="0" w:color="auto"/>
      </w:divBdr>
    </w:div>
    <w:div w:id="194106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843</Words>
  <Characters>4808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2026-03-29T08:46:00Z</dcterms:created>
  <dcterms:modified xsi:type="dcterms:W3CDTF">2026-03-29T19:46:00Z</dcterms:modified>
</cp:coreProperties>
</file>