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26F918" w:rsidR="00613A0E" w:rsidRPr="00205A70" w:rsidRDefault="00452B80" w:rsidP="00452B80">
                            <w:pPr>
                              <w:rPr>
                                <w:b/>
                                <w:sz w:val="24"/>
                                <w:szCs w:val="24"/>
                              </w:rPr>
                            </w:pPr>
                            <w:r>
                              <w:rPr>
                                <w:b/>
                                <w:sz w:val="24"/>
                                <w:szCs w:val="24"/>
                              </w:rPr>
                              <w:t xml:space="preserve">    </w:t>
                            </w:r>
                            <w:r w:rsidR="004C6A5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26F918" w:rsidR="00613A0E" w:rsidRPr="00205A70" w:rsidRDefault="00452B80" w:rsidP="00452B80">
                      <w:pPr>
                        <w:rPr>
                          <w:b/>
                          <w:sz w:val="24"/>
                          <w:szCs w:val="24"/>
                        </w:rPr>
                      </w:pPr>
                      <w:r>
                        <w:rPr>
                          <w:b/>
                          <w:sz w:val="24"/>
                          <w:szCs w:val="24"/>
                        </w:rPr>
                        <w:t xml:space="preserve">    </w:t>
                      </w:r>
                      <w:r w:rsidR="004C6A5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2FF84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81785D">
        <w:rPr>
          <w:rFonts w:cstheme="minorHAnsi"/>
          <w:sz w:val="20"/>
          <w:szCs w:val="20"/>
        </w:rPr>
        <w:t xml:space="preserve"> </w:t>
      </w:r>
      <w:r w:rsidR="00093BC5">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8" w:type="dxa"/>
        <w:tblInd w:w="-147" w:type="dxa"/>
        <w:tblLook w:val="04A0" w:firstRow="1" w:lastRow="0" w:firstColumn="1" w:lastColumn="0" w:noHBand="0" w:noVBand="1"/>
      </w:tblPr>
      <w:tblGrid>
        <w:gridCol w:w="958"/>
        <w:gridCol w:w="959"/>
        <w:gridCol w:w="959"/>
        <w:gridCol w:w="959"/>
        <w:gridCol w:w="959"/>
        <w:gridCol w:w="959"/>
        <w:gridCol w:w="959"/>
        <w:gridCol w:w="959"/>
        <w:gridCol w:w="959"/>
        <w:gridCol w:w="959"/>
        <w:gridCol w:w="959"/>
      </w:tblGrid>
      <w:tr w:rsidR="00D061FD" w14:paraId="5F4B3517" w14:textId="77777777" w:rsidTr="00D061FD">
        <w:trPr>
          <w:cnfStyle w:val="100000000000" w:firstRow="1" w:lastRow="0" w:firstColumn="0" w:lastColumn="0" w:oddVBand="0" w:evenVBand="0" w:oddHBand="0"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958" w:type="dxa"/>
          </w:tcPr>
          <w:p w14:paraId="35C724D5" w14:textId="77777777" w:rsidR="00D061FD" w:rsidRPr="00360852" w:rsidRDefault="00D061FD" w:rsidP="005E478A">
            <w:pPr>
              <w:jc w:val="center"/>
              <w:rPr>
                <w:b w:val="0"/>
                <w:bCs w:val="0"/>
                <w:color w:val="FFFFFF" w:themeColor="background1"/>
                <w:sz w:val="18"/>
                <w:szCs w:val="18"/>
              </w:rPr>
            </w:pPr>
            <w:r w:rsidRPr="00360852">
              <w:rPr>
                <w:sz w:val="18"/>
                <w:szCs w:val="18"/>
              </w:rPr>
              <w:t>1. Soru</w:t>
            </w:r>
          </w:p>
          <w:p w14:paraId="33DCD0C1" w14:textId="489BC287" w:rsidR="00D061FD" w:rsidRPr="00360852" w:rsidRDefault="00D061FD"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59" w:type="dxa"/>
          </w:tcPr>
          <w:p w14:paraId="394139A1" w14:textId="77777777" w:rsidR="00D061FD" w:rsidRPr="00C23F75" w:rsidRDefault="00D061F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B715FA4" w:rsidR="00D061FD" w:rsidRPr="00C23F75" w:rsidRDefault="00D061F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59" w:type="dxa"/>
          </w:tcPr>
          <w:p w14:paraId="17A9D2C9" w14:textId="77777777" w:rsidR="00D061FD" w:rsidRPr="00C23F75" w:rsidRDefault="00D061F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01ED77" w:rsidR="00D061FD" w:rsidRPr="00C23F75" w:rsidRDefault="00D061F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59" w:type="dxa"/>
          </w:tcPr>
          <w:p w14:paraId="7742A56B" w14:textId="77777777" w:rsidR="00D061FD" w:rsidRDefault="00D061F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8DFEEF2" w:rsidR="00D061FD" w:rsidRPr="00360852" w:rsidRDefault="00D061F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9" w:type="dxa"/>
          </w:tcPr>
          <w:p w14:paraId="342AF2B1" w14:textId="77777777" w:rsidR="00D061FD" w:rsidRDefault="00D061F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7E8B53" w:rsidR="00D061FD" w:rsidRPr="00360852" w:rsidRDefault="00D061F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59" w:type="dxa"/>
          </w:tcPr>
          <w:p w14:paraId="3D0F0A33" w14:textId="77777777" w:rsidR="00D061FD" w:rsidRDefault="00D061F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D3C5865" w:rsidR="00D061FD" w:rsidRDefault="00D061F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(10Puan)</w:t>
            </w:r>
          </w:p>
        </w:tc>
        <w:tc>
          <w:tcPr>
            <w:tcW w:w="959" w:type="dxa"/>
          </w:tcPr>
          <w:p w14:paraId="7CEF07FA" w14:textId="5B43B0AA" w:rsidR="00D061FD" w:rsidRDefault="00D061FD"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4C403E5" w14:textId="2E02A236" w:rsidR="00D061FD" w:rsidRDefault="00D061FD"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9" w:type="dxa"/>
          </w:tcPr>
          <w:p w14:paraId="4025A196" w14:textId="1C6DF41D" w:rsidR="00D061FD" w:rsidRDefault="00D061FD"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B7326F" w14:textId="04CB5503" w:rsidR="00D061FD" w:rsidRDefault="00D061FD"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9" w:type="dxa"/>
          </w:tcPr>
          <w:p w14:paraId="0DD5DCFB" w14:textId="1CF1A804" w:rsidR="00D061FD" w:rsidRDefault="00D061FD" w:rsidP="004C6A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CA2BCC7" w14:textId="38342BDD" w:rsidR="00D061FD" w:rsidRDefault="00D061FD" w:rsidP="004C6A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9" w:type="dxa"/>
          </w:tcPr>
          <w:p w14:paraId="722FBAED" w14:textId="60147226" w:rsidR="00D061FD" w:rsidRDefault="00D061FD" w:rsidP="00D061F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477D52B2" w14:textId="2C230CC9" w:rsidR="00D061FD" w:rsidRDefault="00D061FD" w:rsidP="00D061F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9" w:type="dxa"/>
          </w:tcPr>
          <w:p w14:paraId="319DC1CE" w14:textId="1CB42F0A" w:rsidR="00D061FD" w:rsidRDefault="00D061F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061FD" w:rsidRDefault="00D061F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061FD" w14:paraId="4025E7B9" w14:textId="77777777" w:rsidTr="00D061FD">
        <w:trPr>
          <w:trHeight w:val="116"/>
        </w:trPr>
        <w:tc>
          <w:tcPr>
            <w:cnfStyle w:val="001000000000" w:firstRow="0" w:lastRow="0" w:firstColumn="1" w:lastColumn="0" w:oddVBand="0" w:evenVBand="0" w:oddHBand="0" w:evenHBand="0" w:firstRowFirstColumn="0" w:firstRowLastColumn="0" w:lastRowFirstColumn="0" w:lastRowLastColumn="0"/>
            <w:tcW w:w="958" w:type="dxa"/>
          </w:tcPr>
          <w:p w14:paraId="63409D01" w14:textId="4F879921" w:rsidR="00D061FD" w:rsidRPr="00360852" w:rsidRDefault="00D061FD" w:rsidP="005E478A">
            <w:pPr>
              <w:jc w:val="center"/>
              <w:rPr>
                <w:sz w:val="18"/>
                <w:szCs w:val="18"/>
              </w:rPr>
            </w:pPr>
            <w:r w:rsidRPr="00421441">
              <w:rPr>
                <w:sz w:val="18"/>
                <w:szCs w:val="18"/>
              </w:rPr>
              <w:t>…………</w:t>
            </w:r>
          </w:p>
        </w:tc>
        <w:tc>
          <w:tcPr>
            <w:tcW w:w="959" w:type="dxa"/>
          </w:tcPr>
          <w:p w14:paraId="40D40D8C" w14:textId="77777777" w:rsidR="00D061FD" w:rsidRPr="00360852"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9" w:type="dxa"/>
          </w:tcPr>
          <w:p w14:paraId="22189A10" w14:textId="77777777" w:rsidR="00D061FD" w:rsidRPr="00360852"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9" w:type="dxa"/>
          </w:tcPr>
          <w:p w14:paraId="24DB285D" w14:textId="77777777" w:rsidR="00D061FD" w:rsidRPr="00360852"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9" w:type="dxa"/>
          </w:tcPr>
          <w:p w14:paraId="06A83561" w14:textId="77777777" w:rsidR="00D061FD" w:rsidRPr="00360852"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9" w:type="dxa"/>
          </w:tcPr>
          <w:p w14:paraId="44667371" w14:textId="51092D0C" w:rsidR="00D061FD"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9" w:type="dxa"/>
          </w:tcPr>
          <w:p w14:paraId="24807CDC" w14:textId="3E4FC95B" w:rsidR="00D061FD"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9" w:type="dxa"/>
          </w:tcPr>
          <w:p w14:paraId="0E13925C" w14:textId="15EC6ECB" w:rsidR="00D061FD"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9" w:type="dxa"/>
          </w:tcPr>
          <w:p w14:paraId="1E8A5D21" w14:textId="00E7CFFA" w:rsidR="00D061FD"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9" w:type="dxa"/>
          </w:tcPr>
          <w:p w14:paraId="2D0CC27E" w14:textId="76E4095A" w:rsidR="00D061FD"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9" w:type="dxa"/>
          </w:tcPr>
          <w:p w14:paraId="296C7088" w14:textId="2DDA5C1E" w:rsidR="00D061FD" w:rsidRPr="00421441" w:rsidRDefault="00D061F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7074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70742">
        <w:trPr>
          <w:trHeight w:val="787"/>
        </w:trPr>
        <w:tc>
          <w:tcPr>
            <w:tcW w:w="10774" w:type="dxa"/>
            <w:gridSpan w:val="2"/>
          </w:tcPr>
          <w:p w14:paraId="462C6AAB" w14:textId="77777777" w:rsidR="00093BC5" w:rsidRPr="00093BC5" w:rsidRDefault="00093BC5" w:rsidP="004D1411">
            <w:pPr>
              <w:rPr>
                <w:rFonts w:ascii="Times New Roman" w:hAnsi="Times New Roman" w:cs="Times New Roman"/>
                <w:noProof/>
                <w:sz w:val="24"/>
                <w:szCs w:val="24"/>
              </w:rPr>
            </w:pPr>
            <w:r w:rsidRPr="00093BC5">
              <w:rPr>
                <w:rFonts w:ascii="Times New Roman" w:hAnsi="Times New Roman" w:cs="Times New Roman"/>
                <w:noProof/>
                <w:sz w:val="24"/>
                <w:szCs w:val="24"/>
              </w:rPr>
              <w:t>L</w:t>
            </w:r>
            <w:r w:rsidRPr="00093BC5">
              <w:rPr>
                <w:rFonts w:ascii="Times New Roman" w:hAnsi="Times New Roman" w:cs="Times New Roman"/>
                <w:noProof/>
                <w:sz w:val="24"/>
                <w:szCs w:val="24"/>
              </w:rPr>
              <w:t xml:space="preserve">ozan’da yabancı okulların, Türkiye’nin koyduğu yasalara uygun bir şekilde faaliyetlerine devam edebilmesi kararı alınmıştır. Bu okulların düzenlenmesinin Türk Hükûmeti tarafından yapılmasına karar verilmiştir. Bu sayede okullarda dinî ve siyasi içerikli eğitim verilmesi engellenmiştir. </w:t>
            </w:r>
          </w:p>
          <w:p w14:paraId="77D896C0" w14:textId="13C9F799" w:rsidR="004D1411" w:rsidRDefault="00093BC5" w:rsidP="004D1411">
            <w:pPr>
              <w:rPr>
                <w:rFonts w:ascii="Times New Roman" w:hAnsi="Times New Roman" w:cs="Times New Roman"/>
                <w:b/>
                <w:bCs/>
                <w:noProof/>
                <w:sz w:val="24"/>
                <w:szCs w:val="24"/>
              </w:rPr>
            </w:pPr>
            <w:r w:rsidRPr="00093BC5">
              <w:rPr>
                <w:rFonts w:ascii="Times New Roman" w:hAnsi="Times New Roman" w:cs="Times New Roman"/>
                <w:b/>
                <w:bCs/>
                <w:noProof/>
                <w:sz w:val="24"/>
                <w:szCs w:val="24"/>
              </w:rPr>
              <w:t>Yapılan bu düzenlemeyi bağımsız devlet anlayışı açısından değerlendiriniz.</w:t>
            </w:r>
          </w:p>
          <w:p w14:paraId="28739055" w14:textId="59907339" w:rsidR="00093BC5" w:rsidRPr="00093BC5" w:rsidRDefault="00093BC5" w:rsidP="004D1411">
            <w:pPr>
              <w:rPr>
                <w:rFonts w:ascii="Times New Roman" w:hAnsi="Times New Roman" w:cs="Times New Roman"/>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65972E6E" w14:textId="77777777" w:rsidR="00093BC5" w:rsidRDefault="00093BC5" w:rsidP="004D1411">
            <w:pPr>
              <w:rPr>
                <w:rFonts w:ascii="Times New Roman" w:hAnsi="Times New Roman" w:cs="Times New Roman"/>
                <w:b/>
                <w:bCs/>
                <w:noProof/>
                <w:sz w:val="24"/>
                <w:szCs w:val="24"/>
              </w:rPr>
            </w:pPr>
          </w:p>
          <w:p w14:paraId="182A9E7E" w14:textId="34B8196D" w:rsidR="00093BC5" w:rsidRPr="003B6800" w:rsidRDefault="00093BC5" w:rsidP="004D1411">
            <w:pPr>
              <w:rPr>
                <w:rFonts w:ascii="Times New Roman" w:hAnsi="Times New Roman" w:cs="Times New Roman"/>
                <w:b/>
                <w:bCs/>
                <w:noProof/>
                <w:sz w:val="24"/>
                <w:szCs w:val="24"/>
              </w:rPr>
            </w:pPr>
          </w:p>
        </w:tc>
      </w:tr>
      <w:tr w:rsidR="00924C00" w:rsidRPr="00B4403F" w14:paraId="4BA3EE78" w14:textId="44169730" w:rsidTr="0087074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870742">
        <w:trPr>
          <w:trHeight w:val="217"/>
        </w:trPr>
        <w:tc>
          <w:tcPr>
            <w:tcW w:w="10774" w:type="dxa"/>
            <w:gridSpan w:val="2"/>
          </w:tcPr>
          <w:p w14:paraId="4B2C7366" w14:textId="77777777" w:rsidR="00093BC5" w:rsidRPr="00093BC5" w:rsidRDefault="00093BC5" w:rsidP="004D1411">
            <w:pPr>
              <w:rPr>
                <w:rFonts w:ascii="Times New Roman" w:hAnsi="Times New Roman" w:cs="Times New Roman"/>
                <w:noProof/>
                <w:sz w:val="24"/>
                <w:szCs w:val="24"/>
              </w:rPr>
            </w:pPr>
            <w:r w:rsidRPr="00093BC5">
              <w:rPr>
                <w:rFonts w:ascii="Times New Roman" w:hAnsi="Times New Roman" w:cs="Times New Roman"/>
                <w:noProof/>
                <w:sz w:val="24"/>
                <w:szCs w:val="24"/>
              </w:rPr>
              <w:t xml:space="preserve">Bizim düşüncemizde; çiftçi, çoban, amele, tüccar, sanatkâr, asker, doktor kısacası herhangi bir sosyal müessesede çalışan bir vatandaşın hak, menfaat ve hürriyeti eşittir. </w:t>
            </w:r>
          </w:p>
          <w:p w14:paraId="120DBA12" w14:textId="060D66C6" w:rsidR="00022600" w:rsidRDefault="00093BC5" w:rsidP="004D1411">
            <w:pPr>
              <w:rPr>
                <w:rFonts w:ascii="Times New Roman" w:hAnsi="Times New Roman" w:cs="Times New Roman"/>
                <w:b/>
                <w:bCs/>
                <w:noProof/>
                <w:sz w:val="24"/>
                <w:szCs w:val="24"/>
              </w:rPr>
            </w:pPr>
            <w:r w:rsidRPr="00093BC5">
              <w:rPr>
                <w:rFonts w:ascii="Times New Roman" w:hAnsi="Times New Roman" w:cs="Times New Roman"/>
                <w:b/>
                <w:bCs/>
                <w:noProof/>
                <w:sz w:val="24"/>
                <w:szCs w:val="24"/>
              </w:rPr>
              <w:t>Atatürk’ün bu sözünün onun ilkelerinden hangisiyle ilgili olduğunu yazınız.</w:t>
            </w:r>
          </w:p>
          <w:p w14:paraId="01C3A053" w14:textId="7FC27708" w:rsidR="004D1411" w:rsidRDefault="00093BC5" w:rsidP="004D1411">
            <w:pPr>
              <w:rPr>
                <w:rFonts w:ascii="Times New Roman" w:hAnsi="Times New Roman" w:cs="Times New Roman"/>
                <w:b/>
                <w:bCs/>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471552C8" w14:textId="77777777" w:rsidR="00093BC5" w:rsidRDefault="00093BC5" w:rsidP="004D1411">
            <w:pPr>
              <w:rPr>
                <w:rFonts w:ascii="Times New Roman" w:hAnsi="Times New Roman" w:cs="Times New Roman"/>
                <w:b/>
                <w:bCs/>
                <w:noProof/>
                <w:sz w:val="24"/>
                <w:szCs w:val="24"/>
              </w:rPr>
            </w:pPr>
          </w:p>
          <w:p w14:paraId="24F570A5" w14:textId="4B01DCC1" w:rsidR="004D1411" w:rsidRPr="000040E4" w:rsidRDefault="004D1411" w:rsidP="004D1411">
            <w:pPr>
              <w:rPr>
                <w:rFonts w:ascii="Times New Roman" w:hAnsi="Times New Roman" w:cs="Times New Roman"/>
                <w:b/>
                <w:bCs/>
                <w:noProof/>
                <w:sz w:val="24"/>
                <w:szCs w:val="24"/>
              </w:rPr>
            </w:pPr>
          </w:p>
        </w:tc>
      </w:tr>
      <w:tr w:rsidR="00924C00" w:rsidRPr="00B4403F" w14:paraId="476D8237" w14:textId="77777777" w:rsidTr="0087074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70742">
        <w:tc>
          <w:tcPr>
            <w:tcW w:w="10774" w:type="dxa"/>
            <w:gridSpan w:val="2"/>
          </w:tcPr>
          <w:p w14:paraId="471D34AE" w14:textId="77777777" w:rsidR="001E03D7" w:rsidRPr="00093BC5" w:rsidRDefault="00093BC5" w:rsidP="001E03D7">
            <w:pPr>
              <w:rPr>
                <w:rFonts w:ascii="Times New Roman" w:hAnsi="Times New Roman" w:cs="Times New Roman"/>
                <w:noProof/>
                <w:sz w:val="24"/>
                <w:szCs w:val="24"/>
              </w:rPr>
            </w:pPr>
            <w:r w:rsidRPr="00093BC5">
              <w:rPr>
                <w:rFonts w:ascii="Times New Roman" w:hAnsi="Times New Roman" w:cs="Times New Roman"/>
                <w:noProof/>
                <w:sz w:val="24"/>
                <w:szCs w:val="24"/>
              </w:rPr>
              <w:t>Saltanatın kaldırılmasının sonuçlarını yazınız</w:t>
            </w:r>
          </w:p>
          <w:p w14:paraId="7364925A" w14:textId="1AE47DDD" w:rsidR="00093BC5" w:rsidRDefault="00093BC5" w:rsidP="001E03D7">
            <w:pPr>
              <w:rPr>
                <w:rFonts w:ascii="Times New Roman" w:hAnsi="Times New Roman" w:cs="Times New Roman"/>
                <w:noProof/>
                <w:sz w:val="24"/>
                <w:szCs w:val="24"/>
              </w:rPr>
            </w:pPr>
            <w:r w:rsidRPr="00093BC5">
              <w:rPr>
                <w:rFonts w:ascii="Times New Roman" w:hAnsi="Times New Roman" w:cs="Times New Roman"/>
                <w:noProof/>
                <w:sz w:val="24"/>
                <w:szCs w:val="24"/>
              </w:rPr>
              <w:t>●</w:t>
            </w:r>
          </w:p>
          <w:p w14:paraId="7C3F43D8" w14:textId="77777777" w:rsidR="00093BC5" w:rsidRPr="00093BC5" w:rsidRDefault="00093BC5" w:rsidP="001E03D7">
            <w:pPr>
              <w:rPr>
                <w:rFonts w:ascii="Times New Roman" w:hAnsi="Times New Roman" w:cs="Times New Roman"/>
                <w:noProof/>
                <w:sz w:val="24"/>
                <w:szCs w:val="24"/>
              </w:rPr>
            </w:pPr>
          </w:p>
          <w:p w14:paraId="2B27A998" w14:textId="5B13AFD4" w:rsidR="00093BC5" w:rsidRPr="00093BC5" w:rsidRDefault="00093BC5" w:rsidP="001E03D7">
            <w:pPr>
              <w:rPr>
                <w:rFonts w:ascii="Times New Roman" w:hAnsi="Times New Roman" w:cs="Times New Roman"/>
                <w:noProof/>
                <w:sz w:val="24"/>
                <w:szCs w:val="24"/>
              </w:rPr>
            </w:pPr>
            <w:r w:rsidRPr="00093BC5">
              <w:rPr>
                <w:rFonts w:ascii="Times New Roman" w:hAnsi="Times New Roman" w:cs="Times New Roman"/>
                <w:noProof/>
                <w:sz w:val="24"/>
                <w:szCs w:val="24"/>
              </w:rPr>
              <w:t>●</w:t>
            </w:r>
          </w:p>
          <w:p w14:paraId="47164276" w14:textId="5E747777" w:rsidR="00093BC5" w:rsidRPr="000040E4" w:rsidRDefault="00093BC5" w:rsidP="00093BC5">
            <w:pPr>
              <w:rPr>
                <w:rFonts w:ascii="Times New Roman" w:hAnsi="Times New Roman" w:cs="Times New Roman"/>
                <w:b/>
                <w:bCs/>
                <w:noProof/>
                <w:sz w:val="24"/>
                <w:szCs w:val="24"/>
              </w:rPr>
            </w:pPr>
          </w:p>
        </w:tc>
      </w:tr>
      <w:tr w:rsidR="00924C00" w:rsidRPr="00B4403F" w14:paraId="7343182E" w14:textId="77777777" w:rsidTr="0087074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651AE5">
        <w:trPr>
          <w:trHeight w:val="48"/>
        </w:trPr>
        <w:tc>
          <w:tcPr>
            <w:tcW w:w="10774" w:type="dxa"/>
            <w:gridSpan w:val="2"/>
          </w:tcPr>
          <w:p w14:paraId="55586364" w14:textId="77777777" w:rsidR="00093BC5" w:rsidRDefault="00093BC5" w:rsidP="00052A0D">
            <w:pPr>
              <w:rPr>
                <w:rFonts w:ascii="Times New Roman" w:hAnsi="Times New Roman" w:cs="Times New Roman"/>
                <w:noProof/>
                <w:sz w:val="24"/>
                <w:szCs w:val="24"/>
              </w:rPr>
            </w:pPr>
            <w:r w:rsidRPr="00093BC5">
              <w:rPr>
                <w:rFonts w:ascii="Times New Roman" w:hAnsi="Times New Roman" w:cs="Times New Roman"/>
                <w:noProof/>
                <w:sz w:val="24"/>
                <w:szCs w:val="24"/>
              </w:rPr>
              <w:t xml:space="preserve">Bu sırada büyük devletler Türkiye’yi konferansa çağırdılar. Konferans, Lozan’da gerçekleştirilecekti. Fakat Ankara ile beraber İstanbul hükûmetini de çağırmışlardı. Mustafa Kemal hemen Ankara’ya giderek, padişahlığı kaldırmanın artık bir şahıs egemenliği yerine millet egemenliği rejimi kurmanın zamanının geldiğini Meclise bildirdi. İstanbul’da Vahdettin’in yerine geçen Osmanlı prensi, yalnız halife olarak kalacaktı. Fatihler, Yavuzlar gibi büyük komutanlar, devlet ve nizam kurucuları yetiştiren Osmanlı hanedanlığı artık çökmüştü. (Falih Rıfkı Atay. Babanız Atatürk. s. 99-100) </w:t>
            </w:r>
          </w:p>
          <w:p w14:paraId="3CB1B49A" w14:textId="2CC67A8E" w:rsidR="001E03D7" w:rsidRPr="00093BC5" w:rsidRDefault="00093BC5" w:rsidP="00052A0D">
            <w:pPr>
              <w:rPr>
                <w:rFonts w:ascii="Times New Roman" w:hAnsi="Times New Roman" w:cs="Times New Roman"/>
                <w:b/>
                <w:bCs/>
                <w:noProof/>
                <w:sz w:val="24"/>
                <w:szCs w:val="24"/>
              </w:rPr>
            </w:pPr>
            <w:r w:rsidRPr="00093BC5">
              <w:rPr>
                <w:rFonts w:ascii="Times New Roman" w:hAnsi="Times New Roman" w:cs="Times New Roman"/>
                <w:b/>
                <w:bCs/>
                <w:noProof/>
                <w:sz w:val="24"/>
                <w:szCs w:val="24"/>
              </w:rPr>
              <w:t>Bu metinde siyasi alanda yapılan inkılaplardan hangisi hakkında bilgi verilmiştir? Yazınız.</w:t>
            </w:r>
          </w:p>
          <w:p w14:paraId="0EAEE266" w14:textId="77777777" w:rsidR="00093BC5" w:rsidRDefault="00093BC5" w:rsidP="00052A0D">
            <w:pPr>
              <w:rPr>
                <w:rFonts w:ascii="Times New Roman" w:hAnsi="Times New Roman" w:cs="Times New Roman"/>
                <w:noProof/>
                <w:sz w:val="24"/>
                <w:szCs w:val="24"/>
              </w:rPr>
            </w:pPr>
          </w:p>
          <w:p w14:paraId="6007F81E" w14:textId="77777777" w:rsidR="00093BC5" w:rsidRDefault="00093BC5" w:rsidP="00052A0D">
            <w:pPr>
              <w:rPr>
                <w:rFonts w:ascii="Times New Roman" w:hAnsi="Times New Roman" w:cs="Times New Roman"/>
                <w:noProof/>
                <w:sz w:val="24"/>
                <w:szCs w:val="24"/>
              </w:rPr>
            </w:pPr>
          </w:p>
          <w:p w14:paraId="7126C552" w14:textId="77777777" w:rsidR="001E03D7" w:rsidRDefault="001E03D7" w:rsidP="00052A0D">
            <w:pPr>
              <w:rPr>
                <w:rFonts w:ascii="Times New Roman" w:hAnsi="Times New Roman" w:cs="Times New Roman"/>
                <w:noProof/>
                <w:sz w:val="24"/>
                <w:szCs w:val="24"/>
              </w:rPr>
            </w:pPr>
          </w:p>
          <w:p w14:paraId="35F521DB" w14:textId="77777777" w:rsidR="00093BC5" w:rsidRDefault="00093BC5" w:rsidP="00052A0D">
            <w:pPr>
              <w:rPr>
                <w:rFonts w:ascii="Times New Roman" w:hAnsi="Times New Roman" w:cs="Times New Roman"/>
                <w:noProof/>
                <w:sz w:val="24"/>
                <w:szCs w:val="24"/>
              </w:rPr>
            </w:pPr>
          </w:p>
          <w:p w14:paraId="35A75CB9" w14:textId="77777777" w:rsidR="00093BC5" w:rsidRDefault="00093BC5" w:rsidP="00052A0D">
            <w:pPr>
              <w:rPr>
                <w:rFonts w:ascii="Times New Roman" w:hAnsi="Times New Roman" w:cs="Times New Roman"/>
                <w:noProof/>
                <w:sz w:val="24"/>
                <w:szCs w:val="24"/>
              </w:rPr>
            </w:pPr>
          </w:p>
          <w:p w14:paraId="4F873CD6" w14:textId="77777777" w:rsidR="00093BC5" w:rsidRDefault="00093BC5" w:rsidP="00052A0D">
            <w:pPr>
              <w:rPr>
                <w:rFonts w:ascii="Times New Roman" w:hAnsi="Times New Roman" w:cs="Times New Roman"/>
                <w:noProof/>
                <w:sz w:val="24"/>
                <w:szCs w:val="24"/>
              </w:rPr>
            </w:pPr>
          </w:p>
          <w:p w14:paraId="324F1B1D" w14:textId="77777777" w:rsidR="00093BC5" w:rsidRDefault="00093BC5" w:rsidP="00052A0D">
            <w:pPr>
              <w:rPr>
                <w:rFonts w:ascii="Times New Roman" w:hAnsi="Times New Roman" w:cs="Times New Roman"/>
                <w:noProof/>
                <w:sz w:val="24"/>
                <w:szCs w:val="24"/>
              </w:rPr>
            </w:pPr>
          </w:p>
          <w:p w14:paraId="05930270" w14:textId="77777777" w:rsidR="00093BC5" w:rsidRDefault="00093BC5" w:rsidP="00052A0D">
            <w:pPr>
              <w:rPr>
                <w:rFonts w:ascii="Times New Roman" w:hAnsi="Times New Roman" w:cs="Times New Roman"/>
                <w:noProof/>
                <w:sz w:val="24"/>
                <w:szCs w:val="24"/>
              </w:rPr>
            </w:pPr>
          </w:p>
          <w:p w14:paraId="687DB315" w14:textId="77777777" w:rsidR="005B7FDB" w:rsidRDefault="005B7FDB" w:rsidP="00651AE5">
            <w:pPr>
              <w:rPr>
                <w:rFonts w:ascii="Times New Roman" w:hAnsi="Times New Roman" w:cs="Times New Roman"/>
                <w:noProof/>
                <w:sz w:val="24"/>
                <w:szCs w:val="24"/>
              </w:rPr>
            </w:pPr>
          </w:p>
          <w:p w14:paraId="41F26C18" w14:textId="6C4AF22C" w:rsidR="001E03D7" w:rsidRPr="000040E4" w:rsidRDefault="001E03D7" w:rsidP="00651AE5">
            <w:pPr>
              <w:rPr>
                <w:rFonts w:ascii="Times New Roman" w:hAnsi="Times New Roman" w:cs="Times New Roman"/>
                <w:noProof/>
                <w:sz w:val="24"/>
                <w:szCs w:val="24"/>
              </w:rPr>
            </w:pPr>
          </w:p>
        </w:tc>
      </w:tr>
      <w:tr w:rsidR="00924C00" w:rsidRPr="00B4403F" w14:paraId="75090732" w14:textId="77777777" w:rsidTr="0087074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70742">
        <w:tc>
          <w:tcPr>
            <w:tcW w:w="10774" w:type="dxa"/>
            <w:gridSpan w:val="2"/>
          </w:tcPr>
          <w:p w14:paraId="51DA4A13" w14:textId="77777777" w:rsidR="005B7FDB" w:rsidRPr="00093BC5" w:rsidRDefault="00093BC5" w:rsidP="001E03D7">
            <w:pPr>
              <w:pStyle w:val="AralkYok"/>
              <w:rPr>
                <w:rFonts w:ascii="Times New Roman" w:hAnsi="Times New Roman" w:cs="Times New Roman"/>
                <w:noProof/>
                <w:sz w:val="24"/>
                <w:szCs w:val="24"/>
              </w:rPr>
            </w:pPr>
            <w:r w:rsidRPr="00093BC5">
              <w:rPr>
                <w:rFonts w:ascii="Times New Roman" w:hAnsi="Times New Roman" w:cs="Times New Roman"/>
                <w:noProof/>
                <w:sz w:val="24"/>
                <w:szCs w:val="24"/>
              </w:rPr>
              <w:t>Medeni Kanun ile kadınlara istediği mesleği yapma hakkının tanınması hangi alanda verilmiş bir haktır? Yazınız.</w:t>
            </w:r>
          </w:p>
          <w:p w14:paraId="66189CA9" w14:textId="76DCD002" w:rsidR="00093BC5" w:rsidRPr="00093BC5" w:rsidRDefault="00093BC5" w:rsidP="001E03D7">
            <w:pPr>
              <w:pStyle w:val="AralkYok"/>
              <w:rPr>
                <w:rFonts w:ascii="Times New Roman" w:hAnsi="Times New Roman" w:cs="Times New Roman"/>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5E84BD69" w14:textId="77777777" w:rsidR="00093BC5" w:rsidRDefault="00093BC5" w:rsidP="001E03D7">
            <w:pPr>
              <w:pStyle w:val="AralkYok"/>
              <w:rPr>
                <w:rFonts w:ascii="Times New Roman" w:hAnsi="Times New Roman" w:cs="Times New Roman"/>
                <w:b/>
                <w:bCs/>
                <w:noProof/>
                <w:sz w:val="24"/>
                <w:szCs w:val="24"/>
              </w:rPr>
            </w:pPr>
          </w:p>
          <w:p w14:paraId="46B02811" w14:textId="400BED47" w:rsidR="00093BC5" w:rsidRPr="000040E4" w:rsidRDefault="00093BC5" w:rsidP="001E03D7">
            <w:pPr>
              <w:pStyle w:val="AralkYok"/>
              <w:rPr>
                <w:rFonts w:ascii="Times New Roman" w:hAnsi="Times New Roman" w:cs="Times New Roman"/>
                <w:b/>
                <w:bCs/>
                <w:noProof/>
                <w:sz w:val="24"/>
                <w:szCs w:val="24"/>
              </w:rPr>
            </w:pPr>
          </w:p>
        </w:tc>
      </w:tr>
      <w:tr w:rsidR="00D947ED" w:rsidRPr="00924C00" w14:paraId="555648A4" w14:textId="77777777" w:rsidTr="0087074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1E03D7" w:rsidRPr="00924C00" w14:paraId="05D0F855" w14:textId="77777777" w:rsidTr="00870742">
        <w:tc>
          <w:tcPr>
            <w:tcW w:w="10774" w:type="dxa"/>
            <w:gridSpan w:val="2"/>
          </w:tcPr>
          <w:p w14:paraId="10AC713E" w14:textId="77777777" w:rsidR="00093BC5" w:rsidRPr="00093BC5" w:rsidRDefault="00093BC5" w:rsidP="00093BC5">
            <w:pPr>
              <w:rPr>
                <w:rFonts w:ascii="Times New Roman" w:hAnsi="Times New Roman" w:cs="Times New Roman"/>
                <w:noProof/>
                <w:sz w:val="24"/>
                <w:szCs w:val="24"/>
              </w:rPr>
            </w:pPr>
            <w:r w:rsidRPr="00093BC5">
              <w:rPr>
                <w:rFonts w:ascii="Times New Roman" w:hAnsi="Times New Roman" w:cs="Times New Roman"/>
                <w:noProof/>
                <w:sz w:val="24"/>
                <w:szCs w:val="24"/>
              </w:rPr>
              <w:t xml:space="preserve">Yeni Türk harflerinin kabulü ve Millet Mekteplerinin açılması millî kültürün ve Türk dilinin gelişmesine önemli katkılar sağlamıştır. </w:t>
            </w:r>
          </w:p>
          <w:p w14:paraId="17CAA52A" w14:textId="63355937" w:rsidR="00093BC5" w:rsidRDefault="00093BC5" w:rsidP="00093BC5">
            <w:pPr>
              <w:rPr>
                <w:rFonts w:ascii="Times New Roman" w:hAnsi="Times New Roman" w:cs="Times New Roman"/>
                <w:b/>
                <w:bCs/>
                <w:noProof/>
                <w:sz w:val="24"/>
                <w:szCs w:val="24"/>
              </w:rPr>
            </w:pPr>
            <w:r w:rsidRPr="00093BC5">
              <w:rPr>
                <w:rFonts w:ascii="Times New Roman" w:hAnsi="Times New Roman" w:cs="Times New Roman"/>
                <w:b/>
                <w:bCs/>
                <w:noProof/>
                <w:sz w:val="24"/>
                <w:szCs w:val="24"/>
              </w:rPr>
              <w:t xml:space="preserve">Bu katkılara birer örnek veriniz.  </w:t>
            </w:r>
          </w:p>
          <w:p w14:paraId="461D4748" w14:textId="1D41867D" w:rsidR="00093BC5" w:rsidRDefault="00093BC5" w:rsidP="00093BC5">
            <w:pPr>
              <w:rPr>
                <w:rFonts w:ascii="Times New Roman" w:hAnsi="Times New Roman" w:cs="Times New Roman"/>
                <w:noProof/>
                <w:sz w:val="24"/>
                <w:szCs w:val="24"/>
              </w:rPr>
            </w:pPr>
            <w:r w:rsidRPr="00093BC5">
              <w:rPr>
                <w:rFonts w:ascii="Times New Roman" w:hAnsi="Times New Roman" w:cs="Times New Roman"/>
                <w:noProof/>
                <w:sz w:val="24"/>
                <w:szCs w:val="24"/>
              </w:rPr>
              <w:t>Yeni Türk harflerinin kabulü:</w:t>
            </w:r>
          </w:p>
          <w:p w14:paraId="1D1A069A" w14:textId="77777777" w:rsidR="00093BC5" w:rsidRPr="00093BC5" w:rsidRDefault="00093BC5" w:rsidP="00093BC5">
            <w:pPr>
              <w:pStyle w:val="AralkYok"/>
              <w:rPr>
                <w:rFonts w:ascii="Times New Roman" w:hAnsi="Times New Roman" w:cs="Times New Roman"/>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74EBC400" w14:textId="77777777" w:rsidR="00093BC5" w:rsidRPr="00093BC5" w:rsidRDefault="00093BC5" w:rsidP="00093BC5">
            <w:pPr>
              <w:rPr>
                <w:rFonts w:ascii="Times New Roman" w:hAnsi="Times New Roman" w:cs="Times New Roman"/>
                <w:noProof/>
                <w:sz w:val="24"/>
                <w:szCs w:val="24"/>
              </w:rPr>
            </w:pPr>
          </w:p>
          <w:p w14:paraId="0E691DE8" w14:textId="13CB32B5" w:rsidR="001E03D7" w:rsidRPr="00093BC5" w:rsidRDefault="00093BC5" w:rsidP="00093BC5">
            <w:pPr>
              <w:rPr>
                <w:rFonts w:ascii="Times New Roman" w:hAnsi="Times New Roman" w:cs="Times New Roman"/>
                <w:noProof/>
                <w:sz w:val="24"/>
                <w:szCs w:val="24"/>
              </w:rPr>
            </w:pPr>
            <w:r w:rsidRPr="00093BC5">
              <w:rPr>
                <w:rFonts w:ascii="Times New Roman" w:hAnsi="Times New Roman" w:cs="Times New Roman"/>
                <w:noProof/>
                <w:sz w:val="24"/>
                <w:szCs w:val="24"/>
              </w:rPr>
              <w:t>Millet Mekteplerinin açılması:</w:t>
            </w:r>
          </w:p>
          <w:p w14:paraId="146B58A5" w14:textId="7579418B" w:rsidR="00093BC5" w:rsidRDefault="00093BC5" w:rsidP="00093BC5">
            <w:pPr>
              <w:pStyle w:val="AralkYok"/>
              <w:rPr>
                <w:rFonts w:ascii="Times New Roman" w:hAnsi="Times New Roman" w:cs="Times New Roman"/>
                <w:b/>
                <w:bCs/>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59CF6E8D" w14:textId="0E5CE97C" w:rsidR="00093BC5" w:rsidRPr="000040E4" w:rsidRDefault="00093BC5" w:rsidP="00093BC5">
            <w:pPr>
              <w:rPr>
                <w:rFonts w:ascii="Times New Roman" w:hAnsi="Times New Roman" w:cs="Times New Roman"/>
                <w:b/>
                <w:bCs/>
                <w:noProof/>
                <w:sz w:val="24"/>
                <w:szCs w:val="24"/>
              </w:rPr>
            </w:pPr>
          </w:p>
        </w:tc>
      </w:tr>
      <w:tr w:rsidR="001E03D7" w:rsidRPr="00892587" w14:paraId="40B8E66D" w14:textId="77777777" w:rsidTr="00870742">
        <w:tc>
          <w:tcPr>
            <w:tcW w:w="568" w:type="dxa"/>
            <w:shd w:val="clear" w:color="auto" w:fill="002060"/>
          </w:tcPr>
          <w:p w14:paraId="5387724F" w14:textId="19DAE530" w:rsidR="001E03D7" w:rsidRPr="0013082B" w:rsidRDefault="001E03D7" w:rsidP="001E03D7">
            <w:pPr>
              <w:rPr>
                <w:rFonts w:ascii="Times New Roman" w:hAnsi="Times New Roman" w:cs="Times New Roman"/>
                <w:sz w:val="24"/>
                <w:szCs w:val="24"/>
              </w:rPr>
            </w:pPr>
            <w:r w:rsidRPr="0013082B">
              <w:rPr>
                <w:rFonts w:ascii="Times New Roman" w:hAnsi="Times New Roman" w:cs="Times New Roman"/>
                <w:sz w:val="24"/>
                <w:szCs w:val="24"/>
              </w:rPr>
              <w:t>S7</w:t>
            </w:r>
          </w:p>
        </w:tc>
        <w:tc>
          <w:tcPr>
            <w:tcW w:w="10206" w:type="dxa"/>
            <w:shd w:val="clear" w:color="auto" w:fill="F2F2F2" w:themeFill="background1" w:themeFillShade="F2"/>
          </w:tcPr>
          <w:p w14:paraId="0E392123" w14:textId="77777777" w:rsidR="001E03D7" w:rsidRPr="00892587" w:rsidRDefault="001E03D7" w:rsidP="001E03D7">
            <w:pPr>
              <w:rPr>
                <w:rFonts w:ascii="Times New Roman" w:hAnsi="Times New Roman" w:cs="Times New Roman"/>
                <w:sz w:val="24"/>
                <w:szCs w:val="24"/>
              </w:rPr>
            </w:pPr>
          </w:p>
        </w:tc>
      </w:tr>
      <w:tr w:rsidR="001E03D7" w:rsidRPr="000040E4" w14:paraId="6EA9DE87" w14:textId="77777777" w:rsidTr="00870742">
        <w:tc>
          <w:tcPr>
            <w:tcW w:w="10774" w:type="dxa"/>
            <w:gridSpan w:val="2"/>
          </w:tcPr>
          <w:p w14:paraId="0A003B56" w14:textId="77777777" w:rsidR="0013082B" w:rsidRDefault="00093BC5" w:rsidP="00093BC5">
            <w:pPr>
              <w:rPr>
                <w:rFonts w:ascii="Times New Roman" w:hAnsi="Times New Roman" w:cs="Times New Roman"/>
                <w:noProof/>
                <w:sz w:val="24"/>
                <w:szCs w:val="24"/>
              </w:rPr>
            </w:pPr>
            <w:r w:rsidRPr="00093BC5">
              <w:rPr>
                <w:rFonts w:ascii="Times New Roman" w:hAnsi="Times New Roman" w:cs="Times New Roman"/>
                <w:noProof/>
                <w:sz w:val="24"/>
                <w:szCs w:val="24"/>
              </w:rPr>
              <w:t>Soyadı Kanununun çıkarılması ve Kadınlara siyasi hakların tanınması Atatürk ilkelerinden hangisi doğrultusunda yapılmış çalışmalardır? Nedeni ile birlikte yazınız.</w:t>
            </w:r>
          </w:p>
          <w:p w14:paraId="4A5861AF" w14:textId="77777777" w:rsidR="00093BC5" w:rsidRDefault="00093BC5" w:rsidP="00093BC5">
            <w:pPr>
              <w:pStyle w:val="AralkYok"/>
              <w:rPr>
                <w:rFonts w:ascii="Times New Roman" w:hAnsi="Times New Roman" w:cs="Times New Roman"/>
                <w:b/>
                <w:bCs/>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4A33187D" w14:textId="77777777" w:rsidR="00093BC5" w:rsidRDefault="00093BC5" w:rsidP="00093BC5">
            <w:pPr>
              <w:rPr>
                <w:rFonts w:ascii="Times New Roman" w:hAnsi="Times New Roman" w:cs="Times New Roman"/>
                <w:noProof/>
                <w:sz w:val="24"/>
                <w:szCs w:val="24"/>
              </w:rPr>
            </w:pPr>
          </w:p>
          <w:p w14:paraId="0B26E389" w14:textId="77777777" w:rsidR="00093BC5" w:rsidRDefault="00093BC5" w:rsidP="00093BC5">
            <w:pPr>
              <w:rPr>
                <w:rFonts w:ascii="Times New Roman" w:hAnsi="Times New Roman" w:cs="Times New Roman"/>
                <w:noProof/>
                <w:sz w:val="24"/>
                <w:szCs w:val="24"/>
              </w:rPr>
            </w:pPr>
          </w:p>
          <w:p w14:paraId="37915D80" w14:textId="77777777" w:rsidR="00093BC5" w:rsidRDefault="00093BC5" w:rsidP="00093BC5">
            <w:pPr>
              <w:rPr>
                <w:rFonts w:ascii="Times New Roman" w:hAnsi="Times New Roman" w:cs="Times New Roman"/>
                <w:noProof/>
                <w:sz w:val="24"/>
                <w:szCs w:val="24"/>
              </w:rPr>
            </w:pPr>
          </w:p>
          <w:p w14:paraId="042A87D6" w14:textId="4EF93775" w:rsidR="00093BC5" w:rsidRPr="0013082B" w:rsidRDefault="00093BC5" w:rsidP="00093BC5">
            <w:pPr>
              <w:rPr>
                <w:rFonts w:ascii="Times New Roman" w:hAnsi="Times New Roman" w:cs="Times New Roman"/>
                <w:noProof/>
                <w:sz w:val="24"/>
                <w:szCs w:val="24"/>
              </w:rPr>
            </w:pPr>
          </w:p>
        </w:tc>
      </w:tr>
      <w:tr w:rsidR="001E03D7" w:rsidRPr="00892587" w14:paraId="5E44C34B" w14:textId="77777777" w:rsidTr="00870742">
        <w:tc>
          <w:tcPr>
            <w:tcW w:w="568" w:type="dxa"/>
            <w:shd w:val="clear" w:color="auto" w:fill="002060"/>
          </w:tcPr>
          <w:p w14:paraId="05CACD51" w14:textId="2B32E106" w:rsidR="001E03D7" w:rsidRPr="000040E4" w:rsidRDefault="001E03D7" w:rsidP="001E03D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0336209" w14:textId="77777777" w:rsidR="001E03D7" w:rsidRPr="00892587" w:rsidRDefault="001E03D7" w:rsidP="001E03D7">
            <w:pPr>
              <w:rPr>
                <w:rFonts w:ascii="Times New Roman" w:hAnsi="Times New Roman" w:cs="Times New Roman"/>
                <w:sz w:val="24"/>
                <w:szCs w:val="24"/>
              </w:rPr>
            </w:pPr>
          </w:p>
        </w:tc>
      </w:tr>
      <w:tr w:rsidR="001E03D7" w:rsidRPr="000040E4" w14:paraId="3237D138" w14:textId="77777777" w:rsidTr="00870742">
        <w:tc>
          <w:tcPr>
            <w:tcW w:w="10774" w:type="dxa"/>
            <w:gridSpan w:val="2"/>
          </w:tcPr>
          <w:p w14:paraId="5CEA6A12" w14:textId="77777777" w:rsidR="00927AD9" w:rsidRDefault="00927AD9" w:rsidP="00093BC5">
            <w:pPr>
              <w:rPr>
                <w:rFonts w:ascii="Times New Roman" w:hAnsi="Times New Roman" w:cs="Times New Roman"/>
                <w:noProof/>
                <w:sz w:val="24"/>
                <w:szCs w:val="24"/>
              </w:rPr>
            </w:pPr>
            <w:r w:rsidRPr="00927AD9">
              <w:rPr>
                <w:rFonts w:ascii="Times New Roman" w:hAnsi="Times New Roman" w:cs="Times New Roman"/>
                <w:noProof/>
                <w:sz w:val="24"/>
                <w:szCs w:val="24"/>
              </w:rPr>
              <w:t xml:space="preserve">Türkiye İktisat Kongresi’nde millî ekonomi anlayışı doğrultusunda önemli kararlar alındı. Bu kararlardan bazıları şunlardır: </w:t>
            </w:r>
          </w:p>
          <w:p w14:paraId="589EF37F" w14:textId="77777777" w:rsidR="00927AD9" w:rsidRDefault="00927AD9" w:rsidP="00093BC5">
            <w:pPr>
              <w:rPr>
                <w:rFonts w:ascii="Times New Roman" w:hAnsi="Times New Roman" w:cs="Times New Roman"/>
                <w:noProof/>
                <w:sz w:val="24"/>
                <w:szCs w:val="24"/>
              </w:rPr>
            </w:pPr>
            <w:r w:rsidRPr="00927AD9">
              <w:rPr>
                <w:rFonts w:ascii="Times New Roman" w:hAnsi="Times New Roman" w:cs="Times New Roman"/>
                <w:noProof/>
                <w:sz w:val="24"/>
                <w:szCs w:val="24"/>
              </w:rPr>
              <w:t>- Ham maddesi yurt içinde bulunan sanayi dalları kurulmalıdır.</w:t>
            </w:r>
          </w:p>
          <w:p w14:paraId="32D33DFC" w14:textId="64F02E38" w:rsidR="00927AD9" w:rsidRPr="00927AD9" w:rsidRDefault="00927AD9" w:rsidP="00093BC5">
            <w:pPr>
              <w:rPr>
                <w:rFonts w:ascii="Times New Roman" w:hAnsi="Times New Roman" w:cs="Times New Roman"/>
                <w:noProof/>
                <w:sz w:val="24"/>
                <w:szCs w:val="24"/>
              </w:rPr>
            </w:pPr>
            <w:r w:rsidRPr="00927AD9">
              <w:rPr>
                <w:rFonts w:ascii="Times New Roman" w:hAnsi="Times New Roman" w:cs="Times New Roman"/>
                <w:noProof/>
                <w:sz w:val="24"/>
                <w:szCs w:val="24"/>
              </w:rPr>
              <w:t xml:space="preserve">- Türk vatandaşları yerli malı kullanımına teşvik edilmelidir. </w:t>
            </w:r>
          </w:p>
          <w:p w14:paraId="3C6A92C1" w14:textId="3D90D689" w:rsidR="007B5AF2" w:rsidRDefault="00927AD9" w:rsidP="00093BC5">
            <w:pPr>
              <w:rPr>
                <w:rFonts w:ascii="Times New Roman" w:hAnsi="Times New Roman" w:cs="Times New Roman"/>
                <w:b/>
                <w:bCs/>
                <w:noProof/>
                <w:sz w:val="24"/>
                <w:szCs w:val="24"/>
              </w:rPr>
            </w:pPr>
            <w:r w:rsidRPr="00927AD9">
              <w:rPr>
                <w:rFonts w:ascii="Times New Roman" w:hAnsi="Times New Roman" w:cs="Times New Roman"/>
                <w:b/>
                <w:bCs/>
                <w:noProof/>
                <w:sz w:val="24"/>
                <w:szCs w:val="24"/>
              </w:rPr>
              <w:t xml:space="preserve">Türkiye İktisat Kongresi’nde bu kararların alınmasının </w:t>
            </w:r>
            <w:r>
              <w:rPr>
                <w:rFonts w:ascii="Times New Roman" w:hAnsi="Times New Roman" w:cs="Times New Roman"/>
                <w:b/>
                <w:bCs/>
                <w:noProof/>
                <w:sz w:val="24"/>
                <w:szCs w:val="24"/>
              </w:rPr>
              <w:t>amaçlarından bir tanesini</w:t>
            </w:r>
            <w:r w:rsidRPr="00927AD9">
              <w:rPr>
                <w:rFonts w:ascii="Times New Roman" w:hAnsi="Times New Roman" w:cs="Times New Roman"/>
                <w:b/>
                <w:bCs/>
                <w:noProof/>
                <w:sz w:val="24"/>
                <w:szCs w:val="24"/>
              </w:rPr>
              <w:t xml:space="preserve"> yazınız.</w:t>
            </w:r>
          </w:p>
          <w:p w14:paraId="53CD46C0" w14:textId="77777777" w:rsidR="00927AD9" w:rsidRDefault="00927AD9" w:rsidP="00927AD9">
            <w:pPr>
              <w:pStyle w:val="AralkYok"/>
              <w:rPr>
                <w:rFonts w:ascii="Times New Roman" w:hAnsi="Times New Roman" w:cs="Times New Roman"/>
                <w:b/>
                <w:bCs/>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3754DDD9" w14:textId="77777777" w:rsidR="00927AD9" w:rsidRDefault="00927AD9" w:rsidP="00093BC5">
            <w:pPr>
              <w:rPr>
                <w:rFonts w:ascii="Times New Roman" w:hAnsi="Times New Roman" w:cs="Times New Roman"/>
                <w:b/>
                <w:bCs/>
                <w:noProof/>
                <w:sz w:val="24"/>
                <w:szCs w:val="24"/>
              </w:rPr>
            </w:pPr>
          </w:p>
          <w:p w14:paraId="1BCA1296" w14:textId="42AE18E4" w:rsidR="00927AD9" w:rsidRPr="000040E4" w:rsidRDefault="00927AD9" w:rsidP="00093BC5">
            <w:pPr>
              <w:rPr>
                <w:rFonts w:ascii="Times New Roman" w:hAnsi="Times New Roman" w:cs="Times New Roman"/>
                <w:b/>
                <w:bCs/>
                <w:noProof/>
                <w:sz w:val="24"/>
                <w:szCs w:val="24"/>
              </w:rPr>
            </w:pPr>
          </w:p>
        </w:tc>
      </w:tr>
      <w:tr w:rsidR="001E03D7" w:rsidRPr="00892587" w14:paraId="20438B1D" w14:textId="77777777" w:rsidTr="002213C7">
        <w:tc>
          <w:tcPr>
            <w:tcW w:w="568" w:type="dxa"/>
            <w:shd w:val="clear" w:color="auto" w:fill="002060"/>
          </w:tcPr>
          <w:p w14:paraId="0688A46D" w14:textId="7B9D3651" w:rsidR="001E03D7" w:rsidRPr="000040E4" w:rsidRDefault="001E03D7" w:rsidP="001E03D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3188F70" w14:textId="77777777" w:rsidR="001E03D7" w:rsidRPr="00892587" w:rsidRDefault="001E03D7" w:rsidP="001E03D7">
            <w:pPr>
              <w:rPr>
                <w:rFonts w:ascii="Times New Roman" w:hAnsi="Times New Roman" w:cs="Times New Roman"/>
                <w:sz w:val="24"/>
                <w:szCs w:val="24"/>
              </w:rPr>
            </w:pPr>
          </w:p>
        </w:tc>
      </w:tr>
      <w:tr w:rsidR="001E03D7" w:rsidRPr="000040E4" w14:paraId="76F832FD" w14:textId="77777777" w:rsidTr="002213C7">
        <w:tc>
          <w:tcPr>
            <w:tcW w:w="10774" w:type="dxa"/>
            <w:gridSpan w:val="2"/>
          </w:tcPr>
          <w:p w14:paraId="391F1BD8" w14:textId="18EFFB9F" w:rsidR="00927AD9" w:rsidRDefault="00927AD9" w:rsidP="001E03D7">
            <w:pPr>
              <w:rPr>
                <w:rFonts w:ascii="Times New Roman" w:hAnsi="Times New Roman" w:cs="Times New Roman"/>
                <w:noProof/>
                <w:sz w:val="24"/>
                <w:szCs w:val="24"/>
              </w:rPr>
            </w:pPr>
            <w:r w:rsidRPr="00927AD9">
              <w:rPr>
                <w:rFonts w:ascii="Segoe UI Symbol" w:hAnsi="Segoe UI Symbol" w:cs="Segoe UI Symbol"/>
                <w:noProof/>
                <w:sz w:val="24"/>
                <w:szCs w:val="24"/>
              </w:rPr>
              <w:t>❖</w:t>
            </w:r>
            <w:r w:rsidRPr="00927AD9">
              <w:rPr>
                <w:rFonts w:ascii="Times New Roman" w:hAnsi="Times New Roman" w:cs="Times New Roman"/>
                <w:noProof/>
                <w:sz w:val="24"/>
                <w:szCs w:val="24"/>
              </w:rPr>
              <w:t xml:space="preserve"> 1923’te İzmir Veremle Mücadele Cemiyeti; </w:t>
            </w:r>
          </w:p>
          <w:p w14:paraId="24A48538" w14:textId="1B09E22F" w:rsidR="00927AD9" w:rsidRDefault="00927AD9" w:rsidP="001E03D7">
            <w:pPr>
              <w:rPr>
                <w:rFonts w:ascii="Times New Roman" w:hAnsi="Times New Roman" w:cs="Times New Roman"/>
                <w:noProof/>
                <w:sz w:val="24"/>
                <w:szCs w:val="24"/>
              </w:rPr>
            </w:pPr>
            <w:r w:rsidRPr="00927AD9">
              <w:rPr>
                <w:rFonts w:ascii="Segoe UI Symbol" w:hAnsi="Segoe UI Symbol" w:cs="Segoe UI Symbol"/>
                <w:noProof/>
                <w:sz w:val="24"/>
                <w:szCs w:val="24"/>
              </w:rPr>
              <w:t>❖</w:t>
            </w:r>
            <w:r w:rsidRPr="00927AD9">
              <w:rPr>
                <w:rFonts w:ascii="Times New Roman" w:hAnsi="Times New Roman" w:cs="Times New Roman"/>
                <w:noProof/>
                <w:sz w:val="24"/>
                <w:szCs w:val="24"/>
              </w:rPr>
              <w:t xml:space="preserve"> 15 Ağustos 1924’te İstanbul’da Senatoryum; </w:t>
            </w:r>
          </w:p>
          <w:p w14:paraId="0E48DC2A" w14:textId="7C561C35" w:rsidR="001E03D7" w:rsidRDefault="00927AD9" w:rsidP="001E03D7">
            <w:pPr>
              <w:rPr>
                <w:rFonts w:ascii="Times New Roman" w:hAnsi="Times New Roman" w:cs="Times New Roman"/>
                <w:noProof/>
                <w:sz w:val="24"/>
                <w:szCs w:val="24"/>
              </w:rPr>
            </w:pPr>
            <w:r w:rsidRPr="00927AD9">
              <w:rPr>
                <w:rFonts w:ascii="Segoe UI Symbol" w:hAnsi="Segoe UI Symbol" w:cs="Segoe UI Symbol"/>
                <w:noProof/>
                <w:sz w:val="24"/>
                <w:szCs w:val="24"/>
              </w:rPr>
              <w:t>❖</w:t>
            </w:r>
            <w:r w:rsidRPr="00927AD9">
              <w:rPr>
                <w:rFonts w:ascii="Times New Roman" w:hAnsi="Times New Roman" w:cs="Times New Roman"/>
                <w:noProof/>
                <w:sz w:val="24"/>
                <w:szCs w:val="24"/>
              </w:rPr>
              <w:t xml:space="preserve"> 1925’te Veremle mücadele için ilk Dispanser;</w:t>
            </w:r>
          </w:p>
          <w:p w14:paraId="21ED98AB" w14:textId="4CCE03E8" w:rsidR="00927AD9" w:rsidRDefault="00927AD9" w:rsidP="001E03D7">
            <w:pPr>
              <w:rPr>
                <w:rFonts w:ascii="Times New Roman" w:hAnsi="Times New Roman" w:cs="Times New Roman"/>
                <w:b/>
                <w:bCs/>
                <w:noProof/>
                <w:sz w:val="24"/>
                <w:szCs w:val="24"/>
              </w:rPr>
            </w:pPr>
            <w:r w:rsidRPr="00927AD9">
              <w:rPr>
                <w:rFonts w:ascii="Times New Roman" w:hAnsi="Times New Roman" w:cs="Times New Roman"/>
                <w:b/>
                <w:bCs/>
                <w:noProof/>
                <w:sz w:val="24"/>
                <w:szCs w:val="24"/>
              </w:rPr>
              <w:t>Yapılan bu çalışmalar Atatürk’ün neye verdiği önemi gösterir? Yazınız.</w:t>
            </w:r>
          </w:p>
          <w:p w14:paraId="0DE79E28" w14:textId="77777777" w:rsidR="00927AD9" w:rsidRDefault="00927AD9" w:rsidP="00927AD9">
            <w:pPr>
              <w:pStyle w:val="AralkYok"/>
              <w:rPr>
                <w:rFonts w:ascii="Times New Roman" w:hAnsi="Times New Roman" w:cs="Times New Roman"/>
                <w:b/>
                <w:bCs/>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33B67A3E" w14:textId="77777777" w:rsidR="00927AD9" w:rsidRPr="00927AD9" w:rsidRDefault="00927AD9" w:rsidP="001E03D7">
            <w:pPr>
              <w:rPr>
                <w:rFonts w:ascii="Times New Roman" w:hAnsi="Times New Roman" w:cs="Times New Roman"/>
                <w:b/>
                <w:bCs/>
                <w:noProof/>
                <w:sz w:val="24"/>
                <w:szCs w:val="24"/>
              </w:rPr>
            </w:pPr>
          </w:p>
          <w:p w14:paraId="2BB5C2A0" w14:textId="797BFCF7" w:rsidR="00927AD9" w:rsidRPr="000040E4" w:rsidRDefault="00927AD9" w:rsidP="001E03D7">
            <w:pPr>
              <w:rPr>
                <w:rFonts w:ascii="Times New Roman" w:hAnsi="Times New Roman" w:cs="Times New Roman"/>
                <w:b/>
                <w:bCs/>
                <w:noProof/>
                <w:sz w:val="24"/>
                <w:szCs w:val="24"/>
              </w:rPr>
            </w:pPr>
          </w:p>
        </w:tc>
      </w:tr>
      <w:tr w:rsidR="007B5AF2" w:rsidRPr="00892587" w14:paraId="5426E8FB" w14:textId="77777777" w:rsidTr="002213C7">
        <w:tc>
          <w:tcPr>
            <w:tcW w:w="568" w:type="dxa"/>
            <w:shd w:val="clear" w:color="auto" w:fill="002060"/>
          </w:tcPr>
          <w:p w14:paraId="18860703" w14:textId="73F26017" w:rsidR="007B5AF2" w:rsidRPr="007B5AF2" w:rsidRDefault="007B5AF2" w:rsidP="002213C7">
            <w:pPr>
              <w:rPr>
                <w:rFonts w:ascii="Times New Roman" w:hAnsi="Times New Roman" w:cs="Times New Roman"/>
              </w:rPr>
            </w:pPr>
            <w:r w:rsidRPr="007B5AF2">
              <w:rPr>
                <w:rFonts w:ascii="Times New Roman" w:hAnsi="Times New Roman" w:cs="Times New Roman"/>
              </w:rPr>
              <w:t>S10</w:t>
            </w:r>
          </w:p>
        </w:tc>
        <w:tc>
          <w:tcPr>
            <w:tcW w:w="10206" w:type="dxa"/>
            <w:shd w:val="clear" w:color="auto" w:fill="F2F2F2" w:themeFill="background1" w:themeFillShade="F2"/>
          </w:tcPr>
          <w:p w14:paraId="68C7CD96" w14:textId="77777777" w:rsidR="007B5AF2" w:rsidRPr="00892587" w:rsidRDefault="007B5AF2" w:rsidP="002213C7">
            <w:pPr>
              <w:rPr>
                <w:rFonts w:ascii="Times New Roman" w:hAnsi="Times New Roman" w:cs="Times New Roman"/>
                <w:sz w:val="24"/>
                <w:szCs w:val="24"/>
              </w:rPr>
            </w:pPr>
          </w:p>
        </w:tc>
      </w:tr>
      <w:tr w:rsidR="007B5AF2" w:rsidRPr="000040E4" w14:paraId="20CBBCF5" w14:textId="77777777" w:rsidTr="002213C7">
        <w:tc>
          <w:tcPr>
            <w:tcW w:w="10774" w:type="dxa"/>
            <w:gridSpan w:val="2"/>
          </w:tcPr>
          <w:p w14:paraId="3B5A1707" w14:textId="69879C83" w:rsidR="007B5AF2" w:rsidRPr="00927AD9" w:rsidRDefault="00927AD9" w:rsidP="002213C7">
            <w:pPr>
              <w:rPr>
                <w:rFonts w:ascii="Times New Roman" w:hAnsi="Times New Roman" w:cs="Times New Roman"/>
                <w:noProof/>
                <w:sz w:val="24"/>
                <w:szCs w:val="24"/>
              </w:rPr>
            </w:pPr>
            <w:r w:rsidRPr="00927AD9">
              <w:rPr>
                <w:rFonts w:ascii="Times New Roman" w:hAnsi="Times New Roman" w:cs="Times New Roman"/>
                <w:noProof/>
                <w:sz w:val="24"/>
                <w:szCs w:val="24"/>
              </w:rPr>
              <w:t>Cumhuriyetin vatandaşlara sağladığı kazanımlara bir örnek yazınız.</w:t>
            </w:r>
          </w:p>
          <w:p w14:paraId="0658F29D" w14:textId="77777777" w:rsidR="00927AD9" w:rsidRDefault="00927AD9" w:rsidP="00927AD9">
            <w:pPr>
              <w:pStyle w:val="AralkYok"/>
              <w:rPr>
                <w:rFonts w:ascii="Times New Roman" w:hAnsi="Times New Roman" w:cs="Times New Roman"/>
                <w:b/>
                <w:bCs/>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0600DCAB" w14:textId="77777777" w:rsidR="00FE780B" w:rsidRDefault="00FE780B" w:rsidP="002213C7">
            <w:pPr>
              <w:rPr>
                <w:rFonts w:ascii="Times New Roman" w:hAnsi="Times New Roman" w:cs="Times New Roman"/>
                <w:b/>
                <w:bCs/>
                <w:noProof/>
                <w:sz w:val="24"/>
                <w:szCs w:val="24"/>
              </w:rPr>
            </w:pPr>
          </w:p>
          <w:p w14:paraId="233E9BFE" w14:textId="77777777" w:rsidR="00927AD9" w:rsidRDefault="00927AD9" w:rsidP="002213C7">
            <w:pPr>
              <w:rPr>
                <w:rFonts w:ascii="Times New Roman" w:hAnsi="Times New Roman" w:cs="Times New Roman"/>
                <w:b/>
                <w:bCs/>
                <w:noProof/>
                <w:sz w:val="24"/>
                <w:szCs w:val="24"/>
              </w:rPr>
            </w:pPr>
          </w:p>
          <w:p w14:paraId="4B9B52FE" w14:textId="77777777" w:rsidR="00927AD9" w:rsidRPr="000040E4" w:rsidRDefault="00927AD9" w:rsidP="002213C7">
            <w:pPr>
              <w:rPr>
                <w:rFonts w:ascii="Times New Roman" w:hAnsi="Times New Roman" w:cs="Times New Roman"/>
                <w:b/>
                <w:bCs/>
                <w:noProof/>
                <w:sz w:val="24"/>
                <w:szCs w:val="24"/>
              </w:rPr>
            </w:pPr>
          </w:p>
        </w:tc>
      </w:tr>
    </w:tbl>
    <w:p w14:paraId="06815387" w14:textId="4CA9D65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5759C592"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5" style="width:0;height:1.5pt" o:hralign="center" o:bullet="t" o:hrstd="t" o:hr="t" fillcolor="#a0a0a0" stroked="f"/>
        </w:pict>
      </w:r>
    </w:p>
    <w:p w14:paraId="52C9B857" w14:textId="77777777" w:rsidR="00927AD9" w:rsidRPr="00927AD9" w:rsidRDefault="00927AD9" w:rsidP="00927AD9">
      <w:pPr>
        <w:rPr>
          <w:rFonts w:ascii="Times New Roman" w:hAnsi="Times New Roman" w:cs="Times New Roman"/>
          <w:iCs/>
          <w:sz w:val="24"/>
          <w:szCs w:val="24"/>
        </w:rPr>
      </w:pPr>
      <w:r w:rsidRPr="00927AD9">
        <w:rPr>
          <w:rFonts w:ascii="Times New Roman" w:hAnsi="Times New Roman" w:cs="Times New Roman"/>
          <w:b/>
          <w:bCs/>
          <w:iCs/>
          <w:sz w:val="24"/>
          <w:szCs w:val="24"/>
        </w:rPr>
        <w:t>S1</w:t>
      </w:r>
      <w:r w:rsidRPr="00927AD9">
        <w:rPr>
          <w:rFonts w:ascii="Times New Roman" w:hAnsi="Times New Roman" w:cs="Times New Roman"/>
          <w:iCs/>
          <w:sz w:val="24"/>
          <w:szCs w:val="24"/>
        </w:rPr>
        <w:br/>
        <w:t xml:space="preserve">Bu karar, Türkiye’nin kendi toprakları üzerindeki </w:t>
      </w:r>
      <w:r w:rsidRPr="00927AD9">
        <w:rPr>
          <w:rFonts w:ascii="Times New Roman" w:hAnsi="Times New Roman" w:cs="Times New Roman"/>
          <w:b/>
          <w:bCs/>
          <w:iCs/>
          <w:sz w:val="24"/>
          <w:szCs w:val="24"/>
        </w:rPr>
        <w:t>egemenlik hakkını</w:t>
      </w:r>
      <w:r w:rsidRPr="00927AD9">
        <w:rPr>
          <w:rFonts w:ascii="Times New Roman" w:hAnsi="Times New Roman" w:cs="Times New Roman"/>
          <w:iCs/>
          <w:sz w:val="24"/>
          <w:szCs w:val="24"/>
        </w:rPr>
        <w:t xml:space="preserve"> (yasa koyma ve denetleme yetkisini) yabancı kurumlar üzerinde de uyguladığını gösterir. Yabancı okulların Türk kanunlarına bağlanması; </w:t>
      </w:r>
      <w:r w:rsidRPr="00927AD9">
        <w:rPr>
          <w:rFonts w:ascii="Times New Roman" w:hAnsi="Times New Roman" w:cs="Times New Roman"/>
          <w:b/>
          <w:bCs/>
          <w:iCs/>
          <w:sz w:val="24"/>
          <w:szCs w:val="24"/>
        </w:rPr>
        <w:t>iç işlerine karışmayı önleyen</w:t>
      </w:r>
      <w:r w:rsidRPr="00927AD9">
        <w:rPr>
          <w:rFonts w:ascii="Times New Roman" w:hAnsi="Times New Roman" w:cs="Times New Roman"/>
          <w:iCs/>
          <w:sz w:val="24"/>
          <w:szCs w:val="24"/>
        </w:rPr>
        <w:t xml:space="preserve">, devletin </w:t>
      </w:r>
      <w:r w:rsidRPr="00927AD9">
        <w:rPr>
          <w:rFonts w:ascii="Times New Roman" w:hAnsi="Times New Roman" w:cs="Times New Roman"/>
          <w:b/>
          <w:bCs/>
          <w:iCs/>
          <w:sz w:val="24"/>
          <w:szCs w:val="24"/>
        </w:rPr>
        <w:t>bağımsız ve tam yetkili</w:t>
      </w:r>
      <w:r w:rsidRPr="00927AD9">
        <w:rPr>
          <w:rFonts w:ascii="Times New Roman" w:hAnsi="Times New Roman" w:cs="Times New Roman"/>
          <w:iCs/>
          <w:sz w:val="24"/>
          <w:szCs w:val="24"/>
        </w:rPr>
        <w:t xml:space="preserve"> olduğunu ortaya koyan bir uygulamadır.</w:t>
      </w:r>
    </w:p>
    <w:p w14:paraId="2A1CB735" w14:textId="53AEE0AB" w:rsidR="00927AD9" w:rsidRDefault="00927AD9" w:rsidP="00927AD9">
      <w:pPr>
        <w:rPr>
          <w:rFonts w:ascii="Times New Roman" w:hAnsi="Times New Roman" w:cs="Times New Roman"/>
          <w:b/>
          <w:bCs/>
          <w:iCs/>
          <w:sz w:val="24"/>
          <w:szCs w:val="24"/>
        </w:rPr>
      </w:pPr>
      <w:r>
        <w:rPr>
          <w:rFonts w:ascii="Times New Roman" w:hAnsi="Times New Roman" w:cs="Times New Roman"/>
          <w:iCs/>
          <w:sz w:val="24"/>
          <w:szCs w:val="24"/>
        </w:rPr>
        <w:pict w14:anchorId="2AAD414D">
          <v:rect id="_x0000_i1054" style="width:0;height:1.5pt" o:hralign="center" o:bullet="t" o:hrstd="t" o:hr="t" fillcolor="#a0a0a0" stroked="f"/>
        </w:pict>
      </w:r>
    </w:p>
    <w:p w14:paraId="1FB1C410" w14:textId="54465AF8" w:rsidR="00927AD9" w:rsidRPr="00927AD9" w:rsidRDefault="00927AD9" w:rsidP="00927AD9">
      <w:pPr>
        <w:rPr>
          <w:rFonts w:ascii="Times New Roman" w:hAnsi="Times New Roman" w:cs="Times New Roman"/>
          <w:iCs/>
          <w:sz w:val="24"/>
          <w:szCs w:val="24"/>
        </w:rPr>
      </w:pPr>
      <w:r w:rsidRPr="00927AD9">
        <w:rPr>
          <w:rFonts w:ascii="Times New Roman" w:hAnsi="Times New Roman" w:cs="Times New Roman"/>
          <w:b/>
          <w:bCs/>
          <w:iCs/>
          <w:sz w:val="24"/>
          <w:szCs w:val="24"/>
        </w:rPr>
        <w:t>S2</w:t>
      </w:r>
      <w:r w:rsidRPr="00927AD9">
        <w:rPr>
          <w:rFonts w:ascii="Times New Roman" w:hAnsi="Times New Roman" w:cs="Times New Roman"/>
          <w:iCs/>
          <w:sz w:val="24"/>
          <w:szCs w:val="24"/>
        </w:rPr>
        <w:br/>
        <w:t xml:space="preserve">Atatürk’ün bu sözü </w:t>
      </w:r>
      <w:r w:rsidRPr="00927AD9">
        <w:rPr>
          <w:rFonts w:ascii="Times New Roman" w:hAnsi="Times New Roman" w:cs="Times New Roman"/>
          <w:b/>
          <w:bCs/>
          <w:iCs/>
          <w:sz w:val="24"/>
          <w:szCs w:val="24"/>
        </w:rPr>
        <w:t>Halkçılık</w:t>
      </w:r>
      <w:r w:rsidRPr="00927AD9">
        <w:rPr>
          <w:rFonts w:ascii="Times New Roman" w:hAnsi="Times New Roman" w:cs="Times New Roman"/>
          <w:iCs/>
          <w:sz w:val="24"/>
          <w:szCs w:val="24"/>
        </w:rPr>
        <w:t xml:space="preserve"> ilkesiyle ilgilidir.</w:t>
      </w:r>
    </w:p>
    <w:p w14:paraId="1D064D18" w14:textId="41FEBF36" w:rsidR="00927AD9" w:rsidRDefault="00927AD9" w:rsidP="00927AD9">
      <w:pPr>
        <w:rPr>
          <w:rFonts w:ascii="Times New Roman" w:hAnsi="Times New Roman" w:cs="Times New Roman"/>
          <w:b/>
          <w:bCs/>
          <w:iCs/>
          <w:sz w:val="24"/>
          <w:szCs w:val="24"/>
        </w:rPr>
      </w:pPr>
      <w:r>
        <w:rPr>
          <w:rFonts w:ascii="Times New Roman" w:hAnsi="Times New Roman" w:cs="Times New Roman"/>
          <w:iCs/>
          <w:sz w:val="24"/>
          <w:szCs w:val="24"/>
        </w:rPr>
        <w:pict w14:anchorId="15C858AE">
          <v:rect id="_x0000_i1055" style="width:0;height:1.5pt" o:hralign="center" o:bullet="t" o:hrstd="t" o:hr="t" fillcolor="#a0a0a0" stroked="f"/>
        </w:pict>
      </w:r>
    </w:p>
    <w:p w14:paraId="01BB6738" w14:textId="76EDD4B6" w:rsidR="00927AD9" w:rsidRPr="00927AD9" w:rsidRDefault="00927AD9" w:rsidP="00927AD9">
      <w:pPr>
        <w:rPr>
          <w:rFonts w:ascii="Times New Roman" w:hAnsi="Times New Roman" w:cs="Times New Roman"/>
          <w:iCs/>
          <w:sz w:val="24"/>
          <w:szCs w:val="24"/>
        </w:rPr>
      </w:pPr>
      <w:r w:rsidRPr="00927AD9">
        <w:rPr>
          <w:rFonts w:ascii="Times New Roman" w:hAnsi="Times New Roman" w:cs="Times New Roman"/>
          <w:b/>
          <w:bCs/>
          <w:iCs/>
          <w:sz w:val="24"/>
          <w:szCs w:val="24"/>
        </w:rPr>
        <w:t>S3 (Saltanatın kaldırılmasının sonuçları)</w:t>
      </w:r>
      <w:r w:rsidRPr="00927AD9">
        <w:rPr>
          <w:rFonts w:ascii="Times New Roman" w:hAnsi="Times New Roman" w:cs="Times New Roman"/>
          <w:iCs/>
          <w:sz w:val="24"/>
          <w:szCs w:val="24"/>
        </w:rPr>
        <w:br/>
        <w:t xml:space="preserve">● Egemenlik </w:t>
      </w:r>
      <w:r w:rsidRPr="00927AD9">
        <w:rPr>
          <w:rFonts w:ascii="Times New Roman" w:hAnsi="Times New Roman" w:cs="Times New Roman"/>
          <w:b/>
          <w:bCs/>
          <w:iCs/>
          <w:sz w:val="24"/>
          <w:szCs w:val="24"/>
        </w:rPr>
        <w:t>millete ve TBMM’ye</w:t>
      </w:r>
      <w:r w:rsidRPr="00927AD9">
        <w:rPr>
          <w:rFonts w:ascii="Times New Roman" w:hAnsi="Times New Roman" w:cs="Times New Roman"/>
          <w:iCs/>
          <w:sz w:val="24"/>
          <w:szCs w:val="24"/>
        </w:rPr>
        <w:t xml:space="preserve"> geçti, İstanbul Hükûmeti’nin siyasal varlığı sona erdi.</w:t>
      </w:r>
      <w:r w:rsidRPr="00927AD9">
        <w:rPr>
          <w:rFonts w:ascii="Times New Roman" w:hAnsi="Times New Roman" w:cs="Times New Roman"/>
          <w:iCs/>
          <w:sz w:val="24"/>
          <w:szCs w:val="24"/>
        </w:rPr>
        <w:br/>
        <w:t xml:space="preserve">● Millî Mücadele’nin meşruiyeti güçlendi; </w:t>
      </w:r>
      <w:r w:rsidRPr="00927AD9">
        <w:rPr>
          <w:rFonts w:ascii="Times New Roman" w:hAnsi="Times New Roman" w:cs="Times New Roman"/>
          <w:b/>
          <w:bCs/>
          <w:iCs/>
          <w:sz w:val="24"/>
          <w:szCs w:val="24"/>
        </w:rPr>
        <w:t>Lozan’da Türkiye’yi tek temsilcinin</w:t>
      </w:r>
      <w:r w:rsidRPr="00927AD9">
        <w:rPr>
          <w:rFonts w:ascii="Times New Roman" w:hAnsi="Times New Roman" w:cs="Times New Roman"/>
          <w:iCs/>
          <w:sz w:val="24"/>
          <w:szCs w:val="24"/>
        </w:rPr>
        <w:t xml:space="preserve"> (TBMM Hükûmeti) temsil etmesi sağlandı.</w:t>
      </w:r>
    </w:p>
    <w:p w14:paraId="72DD1A4B" w14:textId="5C6CB00B" w:rsidR="00927AD9" w:rsidRDefault="00927AD9" w:rsidP="00927AD9">
      <w:pPr>
        <w:rPr>
          <w:rFonts w:ascii="Times New Roman" w:hAnsi="Times New Roman" w:cs="Times New Roman"/>
          <w:b/>
          <w:bCs/>
          <w:iCs/>
          <w:sz w:val="24"/>
          <w:szCs w:val="24"/>
        </w:rPr>
      </w:pPr>
      <w:r>
        <w:rPr>
          <w:rFonts w:ascii="Times New Roman" w:hAnsi="Times New Roman" w:cs="Times New Roman"/>
          <w:iCs/>
          <w:sz w:val="24"/>
          <w:szCs w:val="24"/>
        </w:rPr>
        <w:pict w14:anchorId="2746A675">
          <v:rect id="_x0000_i1056" style="width:0;height:1.5pt" o:hralign="center" o:bullet="t" o:hrstd="t" o:hr="t" fillcolor="#a0a0a0" stroked="f"/>
        </w:pict>
      </w:r>
    </w:p>
    <w:p w14:paraId="0D7374D0" w14:textId="64FA56B4" w:rsidR="00927AD9" w:rsidRPr="00927AD9" w:rsidRDefault="00927AD9" w:rsidP="00927AD9">
      <w:pPr>
        <w:rPr>
          <w:rFonts w:ascii="Times New Roman" w:hAnsi="Times New Roman" w:cs="Times New Roman"/>
          <w:iCs/>
          <w:sz w:val="24"/>
          <w:szCs w:val="24"/>
        </w:rPr>
      </w:pPr>
      <w:r w:rsidRPr="00927AD9">
        <w:rPr>
          <w:rFonts w:ascii="Times New Roman" w:hAnsi="Times New Roman" w:cs="Times New Roman"/>
          <w:b/>
          <w:bCs/>
          <w:iCs/>
          <w:sz w:val="24"/>
          <w:szCs w:val="24"/>
        </w:rPr>
        <w:t>S4</w:t>
      </w:r>
      <w:r w:rsidRPr="00927AD9">
        <w:rPr>
          <w:rFonts w:ascii="Times New Roman" w:hAnsi="Times New Roman" w:cs="Times New Roman"/>
          <w:iCs/>
          <w:sz w:val="24"/>
          <w:szCs w:val="24"/>
        </w:rPr>
        <w:br/>
        <w:t xml:space="preserve">Metinde bilgi verilen siyasi inkılap: </w:t>
      </w:r>
      <w:r w:rsidRPr="00927AD9">
        <w:rPr>
          <w:rFonts w:ascii="Times New Roman" w:hAnsi="Times New Roman" w:cs="Times New Roman"/>
          <w:b/>
          <w:bCs/>
          <w:iCs/>
          <w:sz w:val="24"/>
          <w:szCs w:val="24"/>
        </w:rPr>
        <w:t>Saltanatın kaldırılması</w:t>
      </w:r>
      <w:r w:rsidRPr="00927AD9">
        <w:rPr>
          <w:rFonts w:ascii="Times New Roman" w:hAnsi="Times New Roman" w:cs="Times New Roman"/>
          <w:iCs/>
          <w:sz w:val="24"/>
          <w:szCs w:val="24"/>
        </w:rPr>
        <w:t>.</w:t>
      </w:r>
    </w:p>
    <w:p w14:paraId="35EA5268" w14:textId="2C805111" w:rsidR="00927AD9" w:rsidRDefault="00927AD9" w:rsidP="00927AD9">
      <w:pPr>
        <w:rPr>
          <w:rFonts w:ascii="Times New Roman" w:hAnsi="Times New Roman" w:cs="Times New Roman"/>
          <w:b/>
          <w:bCs/>
          <w:iCs/>
          <w:sz w:val="24"/>
          <w:szCs w:val="24"/>
        </w:rPr>
      </w:pPr>
      <w:r>
        <w:rPr>
          <w:rFonts w:ascii="Times New Roman" w:hAnsi="Times New Roman" w:cs="Times New Roman"/>
          <w:iCs/>
          <w:sz w:val="24"/>
          <w:szCs w:val="24"/>
        </w:rPr>
        <w:pict w14:anchorId="79682C81">
          <v:rect id="_x0000_i1057" style="width:0;height:1.5pt" o:hralign="center" o:bullet="t" o:hrstd="t" o:hr="t" fillcolor="#a0a0a0" stroked="f"/>
        </w:pict>
      </w:r>
    </w:p>
    <w:p w14:paraId="2154FC26" w14:textId="0346E9DB" w:rsidR="00927AD9" w:rsidRPr="00927AD9" w:rsidRDefault="00927AD9" w:rsidP="00927AD9">
      <w:pPr>
        <w:rPr>
          <w:rFonts w:ascii="Times New Roman" w:hAnsi="Times New Roman" w:cs="Times New Roman"/>
          <w:iCs/>
          <w:sz w:val="24"/>
          <w:szCs w:val="24"/>
        </w:rPr>
      </w:pPr>
      <w:r w:rsidRPr="00927AD9">
        <w:rPr>
          <w:rFonts w:ascii="Times New Roman" w:hAnsi="Times New Roman" w:cs="Times New Roman"/>
          <w:b/>
          <w:bCs/>
          <w:iCs/>
          <w:sz w:val="24"/>
          <w:szCs w:val="24"/>
        </w:rPr>
        <w:t>S5</w:t>
      </w:r>
      <w:r w:rsidRPr="00927AD9">
        <w:rPr>
          <w:rFonts w:ascii="Times New Roman" w:hAnsi="Times New Roman" w:cs="Times New Roman"/>
          <w:iCs/>
          <w:sz w:val="24"/>
          <w:szCs w:val="24"/>
        </w:rPr>
        <w:br/>
        <w:t xml:space="preserve">Bu hak </w:t>
      </w:r>
      <w:r w:rsidRPr="00927AD9">
        <w:rPr>
          <w:rFonts w:ascii="Times New Roman" w:hAnsi="Times New Roman" w:cs="Times New Roman"/>
          <w:b/>
          <w:bCs/>
          <w:iCs/>
          <w:sz w:val="24"/>
          <w:szCs w:val="24"/>
        </w:rPr>
        <w:t>sosyal</w:t>
      </w:r>
      <w:r>
        <w:rPr>
          <w:rFonts w:ascii="Times New Roman" w:hAnsi="Times New Roman" w:cs="Times New Roman"/>
          <w:b/>
          <w:bCs/>
          <w:iCs/>
          <w:sz w:val="24"/>
          <w:szCs w:val="24"/>
        </w:rPr>
        <w:t xml:space="preserve"> ve ekonomik</w:t>
      </w:r>
      <w:r w:rsidRPr="00927AD9">
        <w:rPr>
          <w:rFonts w:ascii="Times New Roman" w:hAnsi="Times New Roman" w:cs="Times New Roman"/>
          <w:b/>
          <w:bCs/>
          <w:iCs/>
          <w:sz w:val="24"/>
          <w:szCs w:val="24"/>
        </w:rPr>
        <w:t xml:space="preserve"> alanda (toplumsal hayat alanında)</w:t>
      </w:r>
      <w:r w:rsidRPr="00927AD9">
        <w:rPr>
          <w:rFonts w:ascii="Times New Roman" w:hAnsi="Times New Roman" w:cs="Times New Roman"/>
          <w:iCs/>
          <w:sz w:val="24"/>
          <w:szCs w:val="24"/>
        </w:rPr>
        <w:t xml:space="preserve"> verilmiş bir haktır.</w:t>
      </w:r>
    </w:p>
    <w:p w14:paraId="531FA017" w14:textId="5BA0A4C7" w:rsidR="00927AD9" w:rsidRDefault="00927AD9" w:rsidP="00927AD9">
      <w:pPr>
        <w:rPr>
          <w:rFonts w:ascii="Times New Roman" w:hAnsi="Times New Roman" w:cs="Times New Roman"/>
          <w:b/>
          <w:bCs/>
          <w:iCs/>
          <w:sz w:val="24"/>
          <w:szCs w:val="24"/>
        </w:rPr>
      </w:pPr>
      <w:r>
        <w:rPr>
          <w:rFonts w:ascii="Times New Roman" w:hAnsi="Times New Roman" w:cs="Times New Roman"/>
          <w:iCs/>
          <w:sz w:val="24"/>
          <w:szCs w:val="24"/>
        </w:rPr>
        <w:pict w14:anchorId="7F4D82D2">
          <v:rect id="_x0000_i1058" style="width:0;height:1.5pt" o:hralign="center" o:bullet="t" o:hrstd="t" o:hr="t" fillcolor="#a0a0a0" stroked="f"/>
        </w:pict>
      </w:r>
    </w:p>
    <w:p w14:paraId="545A0B34" w14:textId="51B2CAEC" w:rsidR="00927AD9" w:rsidRPr="00927AD9" w:rsidRDefault="00927AD9" w:rsidP="00927AD9">
      <w:pPr>
        <w:rPr>
          <w:rFonts w:ascii="Times New Roman" w:hAnsi="Times New Roman" w:cs="Times New Roman"/>
          <w:iCs/>
          <w:sz w:val="24"/>
          <w:szCs w:val="24"/>
        </w:rPr>
      </w:pPr>
      <w:r w:rsidRPr="00927AD9">
        <w:rPr>
          <w:rFonts w:ascii="Times New Roman" w:hAnsi="Times New Roman" w:cs="Times New Roman"/>
          <w:b/>
          <w:bCs/>
          <w:iCs/>
          <w:sz w:val="24"/>
          <w:szCs w:val="24"/>
        </w:rPr>
        <w:t>S6</w:t>
      </w:r>
      <w:r w:rsidRPr="00927AD9">
        <w:rPr>
          <w:rFonts w:ascii="Times New Roman" w:hAnsi="Times New Roman" w:cs="Times New Roman"/>
          <w:iCs/>
          <w:sz w:val="24"/>
          <w:szCs w:val="24"/>
        </w:rPr>
        <w:br/>
        <w:t xml:space="preserve">Yeni Türk harflerinin kabulü: Okuma-yazma </w:t>
      </w:r>
      <w:r w:rsidRPr="00927AD9">
        <w:rPr>
          <w:rFonts w:ascii="Times New Roman" w:hAnsi="Times New Roman" w:cs="Times New Roman"/>
          <w:b/>
          <w:bCs/>
          <w:iCs/>
          <w:sz w:val="24"/>
          <w:szCs w:val="24"/>
        </w:rPr>
        <w:t>kolaylaştı</w:t>
      </w:r>
      <w:r w:rsidRPr="00927AD9">
        <w:rPr>
          <w:rFonts w:ascii="Times New Roman" w:hAnsi="Times New Roman" w:cs="Times New Roman"/>
          <w:iCs/>
          <w:sz w:val="24"/>
          <w:szCs w:val="24"/>
        </w:rPr>
        <w:t>, okuryazarlık oranının artmasına zemin hazırlandı.</w:t>
      </w:r>
      <w:r w:rsidRPr="00927AD9">
        <w:rPr>
          <w:rFonts w:ascii="Times New Roman" w:hAnsi="Times New Roman" w:cs="Times New Roman"/>
          <w:iCs/>
          <w:sz w:val="24"/>
          <w:szCs w:val="24"/>
        </w:rPr>
        <w:br/>
        <w:t xml:space="preserve">Millet Mekteplerinin açılması: Yetişkinlere de okuma-yazma öğretilerek </w:t>
      </w:r>
      <w:r w:rsidRPr="00927AD9">
        <w:rPr>
          <w:rFonts w:ascii="Times New Roman" w:hAnsi="Times New Roman" w:cs="Times New Roman"/>
          <w:b/>
          <w:bCs/>
          <w:iCs/>
          <w:sz w:val="24"/>
          <w:szCs w:val="24"/>
        </w:rPr>
        <w:t>okuryazarlık seferberliği</w:t>
      </w:r>
      <w:r w:rsidRPr="00927AD9">
        <w:rPr>
          <w:rFonts w:ascii="Times New Roman" w:hAnsi="Times New Roman" w:cs="Times New Roman"/>
          <w:iCs/>
          <w:sz w:val="24"/>
          <w:szCs w:val="24"/>
        </w:rPr>
        <w:t xml:space="preserve"> başlatıldı.</w:t>
      </w:r>
    </w:p>
    <w:p w14:paraId="387405D0" w14:textId="381CC50A" w:rsidR="00927AD9" w:rsidRDefault="00927AD9" w:rsidP="00927AD9">
      <w:pPr>
        <w:rPr>
          <w:rFonts w:ascii="Times New Roman" w:hAnsi="Times New Roman" w:cs="Times New Roman"/>
          <w:b/>
          <w:bCs/>
          <w:iCs/>
          <w:sz w:val="24"/>
          <w:szCs w:val="24"/>
        </w:rPr>
      </w:pPr>
      <w:r>
        <w:rPr>
          <w:rFonts w:ascii="Times New Roman" w:hAnsi="Times New Roman" w:cs="Times New Roman"/>
          <w:iCs/>
          <w:sz w:val="24"/>
          <w:szCs w:val="24"/>
        </w:rPr>
        <w:pict w14:anchorId="560FD2F4">
          <v:rect id="_x0000_i1059" style="width:0;height:1.5pt" o:hralign="center" o:bullet="t" o:hrstd="t" o:hr="t" fillcolor="#a0a0a0" stroked="f"/>
        </w:pict>
      </w:r>
    </w:p>
    <w:p w14:paraId="1D6CBC15" w14:textId="3CDE551D" w:rsidR="00927AD9" w:rsidRPr="00927AD9" w:rsidRDefault="00927AD9" w:rsidP="00927AD9">
      <w:pPr>
        <w:rPr>
          <w:rFonts w:ascii="Times New Roman" w:hAnsi="Times New Roman" w:cs="Times New Roman"/>
          <w:iCs/>
          <w:sz w:val="24"/>
          <w:szCs w:val="24"/>
        </w:rPr>
      </w:pPr>
      <w:r w:rsidRPr="00927AD9">
        <w:rPr>
          <w:rFonts w:ascii="Times New Roman" w:hAnsi="Times New Roman" w:cs="Times New Roman"/>
          <w:b/>
          <w:bCs/>
          <w:iCs/>
          <w:sz w:val="24"/>
          <w:szCs w:val="24"/>
        </w:rPr>
        <w:t>S7</w:t>
      </w:r>
      <w:r w:rsidRPr="00927AD9">
        <w:rPr>
          <w:rFonts w:ascii="Times New Roman" w:hAnsi="Times New Roman" w:cs="Times New Roman"/>
          <w:iCs/>
          <w:sz w:val="24"/>
          <w:szCs w:val="24"/>
        </w:rPr>
        <w:br/>
        <w:t xml:space="preserve">Bu çalışmalar </w:t>
      </w:r>
      <w:r w:rsidRPr="00927AD9">
        <w:rPr>
          <w:rFonts w:ascii="Times New Roman" w:hAnsi="Times New Roman" w:cs="Times New Roman"/>
          <w:b/>
          <w:bCs/>
          <w:iCs/>
          <w:sz w:val="24"/>
          <w:szCs w:val="24"/>
        </w:rPr>
        <w:t>Halkçılık</w:t>
      </w:r>
      <w:r w:rsidRPr="00927AD9">
        <w:rPr>
          <w:rFonts w:ascii="Times New Roman" w:hAnsi="Times New Roman" w:cs="Times New Roman"/>
          <w:iCs/>
          <w:sz w:val="24"/>
          <w:szCs w:val="24"/>
        </w:rPr>
        <w:t xml:space="preserve"> ilkesi doğrultusundadır. Çünkü soyadıyla herkesin </w:t>
      </w:r>
      <w:r w:rsidRPr="00927AD9">
        <w:rPr>
          <w:rFonts w:ascii="Times New Roman" w:hAnsi="Times New Roman" w:cs="Times New Roman"/>
          <w:b/>
          <w:bCs/>
          <w:iCs/>
          <w:sz w:val="24"/>
          <w:szCs w:val="24"/>
        </w:rPr>
        <w:t>eşit vatandaş</w:t>
      </w:r>
      <w:r w:rsidRPr="00927AD9">
        <w:rPr>
          <w:rFonts w:ascii="Times New Roman" w:hAnsi="Times New Roman" w:cs="Times New Roman"/>
          <w:iCs/>
          <w:sz w:val="24"/>
          <w:szCs w:val="24"/>
        </w:rPr>
        <w:t xml:space="preserve"> olduğu vurgulanmış, kadınlara siyasi haklar tanınarak </w:t>
      </w:r>
      <w:r w:rsidRPr="00927AD9">
        <w:rPr>
          <w:rFonts w:ascii="Times New Roman" w:hAnsi="Times New Roman" w:cs="Times New Roman"/>
          <w:b/>
          <w:bCs/>
          <w:iCs/>
          <w:sz w:val="24"/>
          <w:szCs w:val="24"/>
        </w:rPr>
        <w:t>toplumsal-siyasal eşitlik</w:t>
      </w:r>
      <w:r w:rsidRPr="00927AD9">
        <w:rPr>
          <w:rFonts w:ascii="Times New Roman" w:hAnsi="Times New Roman" w:cs="Times New Roman"/>
          <w:iCs/>
          <w:sz w:val="24"/>
          <w:szCs w:val="24"/>
        </w:rPr>
        <w:t xml:space="preserve"> güçlendirilmiştir.</w:t>
      </w:r>
    </w:p>
    <w:p w14:paraId="572B7A49" w14:textId="0A1B10AB" w:rsidR="00927AD9" w:rsidRDefault="00927AD9" w:rsidP="00927AD9">
      <w:pPr>
        <w:rPr>
          <w:rFonts w:ascii="Times New Roman" w:hAnsi="Times New Roman" w:cs="Times New Roman"/>
          <w:b/>
          <w:bCs/>
          <w:iCs/>
          <w:sz w:val="24"/>
          <w:szCs w:val="24"/>
        </w:rPr>
      </w:pPr>
      <w:r>
        <w:rPr>
          <w:rFonts w:ascii="Times New Roman" w:hAnsi="Times New Roman" w:cs="Times New Roman"/>
          <w:iCs/>
          <w:sz w:val="24"/>
          <w:szCs w:val="24"/>
        </w:rPr>
        <w:pict w14:anchorId="39FF16D1">
          <v:rect id="_x0000_i1060" style="width:0;height:1.5pt" o:hralign="center" o:bullet="t" o:hrstd="t" o:hr="t" fillcolor="#a0a0a0" stroked="f"/>
        </w:pict>
      </w:r>
    </w:p>
    <w:p w14:paraId="6F784492" w14:textId="42BFE7C6" w:rsidR="00927AD9" w:rsidRPr="00927AD9" w:rsidRDefault="00927AD9" w:rsidP="00927AD9">
      <w:pPr>
        <w:rPr>
          <w:rFonts w:ascii="Times New Roman" w:hAnsi="Times New Roman" w:cs="Times New Roman"/>
          <w:iCs/>
          <w:sz w:val="24"/>
          <w:szCs w:val="24"/>
        </w:rPr>
      </w:pPr>
      <w:r w:rsidRPr="00927AD9">
        <w:rPr>
          <w:rFonts w:ascii="Times New Roman" w:hAnsi="Times New Roman" w:cs="Times New Roman"/>
          <w:b/>
          <w:bCs/>
          <w:iCs/>
          <w:sz w:val="24"/>
          <w:szCs w:val="24"/>
        </w:rPr>
        <w:t>S8</w:t>
      </w:r>
      <w:r w:rsidRPr="00927AD9">
        <w:rPr>
          <w:rFonts w:ascii="Times New Roman" w:hAnsi="Times New Roman" w:cs="Times New Roman"/>
          <w:iCs/>
          <w:sz w:val="24"/>
          <w:szCs w:val="24"/>
        </w:rPr>
        <w:br/>
        <w:t xml:space="preserve">Amaçlardan biri: Ekonomide </w:t>
      </w:r>
      <w:r w:rsidRPr="00927AD9">
        <w:rPr>
          <w:rFonts w:ascii="Times New Roman" w:hAnsi="Times New Roman" w:cs="Times New Roman"/>
          <w:b/>
          <w:bCs/>
          <w:iCs/>
          <w:sz w:val="24"/>
          <w:szCs w:val="24"/>
        </w:rPr>
        <w:t>dışa bağımlılığı azaltıp</w:t>
      </w:r>
      <w:r w:rsidRPr="00927AD9">
        <w:rPr>
          <w:rFonts w:ascii="Times New Roman" w:hAnsi="Times New Roman" w:cs="Times New Roman"/>
          <w:iCs/>
          <w:sz w:val="24"/>
          <w:szCs w:val="24"/>
        </w:rPr>
        <w:t xml:space="preserve"> yerli üretim ve sanayiyi geliştirerek </w:t>
      </w:r>
      <w:r w:rsidRPr="00927AD9">
        <w:rPr>
          <w:rFonts w:ascii="Times New Roman" w:hAnsi="Times New Roman" w:cs="Times New Roman"/>
          <w:b/>
          <w:bCs/>
          <w:iCs/>
          <w:sz w:val="24"/>
          <w:szCs w:val="24"/>
        </w:rPr>
        <w:t>millî ekonomiyi güçlendirmek</w:t>
      </w:r>
      <w:r w:rsidRPr="00927AD9">
        <w:rPr>
          <w:rFonts w:ascii="Times New Roman" w:hAnsi="Times New Roman" w:cs="Times New Roman"/>
          <w:iCs/>
          <w:sz w:val="24"/>
          <w:szCs w:val="24"/>
        </w:rPr>
        <w:t>.</w:t>
      </w:r>
    </w:p>
    <w:p w14:paraId="02157A65" w14:textId="1C556F1B" w:rsidR="00927AD9" w:rsidRDefault="00927AD9" w:rsidP="00927AD9">
      <w:pPr>
        <w:rPr>
          <w:rFonts w:ascii="Times New Roman" w:hAnsi="Times New Roman" w:cs="Times New Roman"/>
          <w:b/>
          <w:bCs/>
          <w:iCs/>
          <w:sz w:val="24"/>
          <w:szCs w:val="24"/>
        </w:rPr>
      </w:pPr>
      <w:r>
        <w:rPr>
          <w:rFonts w:ascii="Times New Roman" w:hAnsi="Times New Roman" w:cs="Times New Roman"/>
          <w:iCs/>
          <w:sz w:val="24"/>
          <w:szCs w:val="24"/>
        </w:rPr>
        <w:pict w14:anchorId="0D053881">
          <v:rect id="_x0000_i1061" style="width:0;height:1.5pt" o:hralign="center" o:bullet="t" o:hrstd="t" o:hr="t" fillcolor="#a0a0a0" stroked="f"/>
        </w:pict>
      </w:r>
    </w:p>
    <w:p w14:paraId="73EB9829" w14:textId="4B5B2133" w:rsidR="00927AD9" w:rsidRPr="00927AD9" w:rsidRDefault="00927AD9" w:rsidP="00927AD9">
      <w:pPr>
        <w:rPr>
          <w:rFonts w:ascii="Times New Roman" w:hAnsi="Times New Roman" w:cs="Times New Roman"/>
          <w:iCs/>
          <w:sz w:val="24"/>
          <w:szCs w:val="24"/>
        </w:rPr>
      </w:pPr>
      <w:r w:rsidRPr="00927AD9">
        <w:rPr>
          <w:rFonts w:ascii="Times New Roman" w:hAnsi="Times New Roman" w:cs="Times New Roman"/>
          <w:b/>
          <w:bCs/>
          <w:iCs/>
          <w:sz w:val="24"/>
          <w:szCs w:val="24"/>
        </w:rPr>
        <w:t>S9</w:t>
      </w:r>
      <w:r w:rsidRPr="00927AD9">
        <w:rPr>
          <w:rFonts w:ascii="Times New Roman" w:hAnsi="Times New Roman" w:cs="Times New Roman"/>
          <w:iCs/>
          <w:sz w:val="24"/>
          <w:szCs w:val="24"/>
        </w:rPr>
        <w:br/>
        <w:t xml:space="preserve">Bu çalışmalar Atatürk’ün </w:t>
      </w:r>
      <w:r w:rsidRPr="00927AD9">
        <w:rPr>
          <w:rFonts w:ascii="Times New Roman" w:hAnsi="Times New Roman" w:cs="Times New Roman"/>
          <w:b/>
          <w:bCs/>
          <w:iCs/>
          <w:sz w:val="24"/>
          <w:szCs w:val="24"/>
        </w:rPr>
        <w:t>halk sağlığına</w:t>
      </w:r>
      <w:r w:rsidRPr="00927AD9">
        <w:rPr>
          <w:rFonts w:ascii="Times New Roman" w:hAnsi="Times New Roman" w:cs="Times New Roman"/>
          <w:iCs/>
          <w:sz w:val="24"/>
          <w:szCs w:val="24"/>
        </w:rPr>
        <w:t xml:space="preserve"> ve </w:t>
      </w:r>
      <w:r w:rsidRPr="00927AD9">
        <w:rPr>
          <w:rFonts w:ascii="Times New Roman" w:hAnsi="Times New Roman" w:cs="Times New Roman"/>
          <w:b/>
          <w:bCs/>
          <w:iCs/>
          <w:sz w:val="24"/>
          <w:szCs w:val="24"/>
        </w:rPr>
        <w:t>insan hayatına</w:t>
      </w:r>
      <w:r w:rsidRPr="00927AD9">
        <w:rPr>
          <w:rFonts w:ascii="Times New Roman" w:hAnsi="Times New Roman" w:cs="Times New Roman"/>
          <w:iCs/>
          <w:sz w:val="24"/>
          <w:szCs w:val="24"/>
        </w:rPr>
        <w:t xml:space="preserve"> verdiği önemi gösterir.</w:t>
      </w:r>
    </w:p>
    <w:p w14:paraId="108804F8" w14:textId="45D423E1" w:rsidR="00927AD9" w:rsidRDefault="00927AD9" w:rsidP="00927AD9">
      <w:pPr>
        <w:rPr>
          <w:rFonts w:ascii="Times New Roman" w:hAnsi="Times New Roman" w:cs="Times New Roman"/>
          <w:b/>
          <w:bCs/>
          <w:iCs/>
          <w:sz w:val="24"/>
          <w:szCs w:val="24"/>
        </w:rPr>
      </w:pPr>
      <w:r>
        <w:rPr>
          <w:rFonts w:ascii="Times New Roman" w:hAnsi="Times New Roman" w:cs="Times New Roman"/>
          <w:iCs/>
          <w:sz w:val="24"/>
          <w:szCs w:val="24"/>
        </w:rPr>
        <w:pict w14:anchorId="4D33586D">
          <v:rect id="_x0000_i1062" style="width:0;height:1.5pt" o:hralign="center" o:bullet="t" o:hrstd="t" o:hr="t" fillcolor="#a0a0a0" stroked="f"/>
        </w:pict>
      </w:r>
    </w:p>
    <w:p w14:paraId="11D39149" w14:textId="528621B7" w:rsidR="00927AD9" w:rsidRPr="005E7797" w:rsidRDefault="00927AD9" w:rsidP="003B6800">
      <w:pPr>
        <w:rPr>
          <w:rFonts w:ascii="Times New Roman" w:hAnsi="Times New Roman" w:cs="Times New Roman"/>
          <w:iCs/>
          <w:sz w:val="24"/>
          <w:szCs w:val="24"/>
        </w:rPr>
      </w:pPr>
      <w:r w:rsidRPr="00927AD9">
        <w:rPr>
          <w:rFonts w:ascii="Times New Roman" w:hAnsi="Times New Roman" w:cs="Times New Roman"/>
          <w:b/>
          <w:bCs/>
          <w:iCs/>
          <w:sz w:val="24"/>
          <w:szCs w:val="24"/>
        </w:rPr>
        <w:t>S10</w:t>
      </w:r>
      <w:r w:rsidRPr="00927AD9">
        <w:rPr>
          <w:rFonts w:ascii="Times New Roman" w:hAnsi="Times New Roman" w:cs="Times New Roman"/>
          <w:iCs/>
          <w:sz w:val="24"/>
          <w:szCs w:val="24"/>
        </w:rPr>
        <w:br/>
        <w:t xml:space="preserve">Örnek: Vatandaşların </w:t>
      </w:r>
      <w:r w:rsidRPr="00927AD9">
        <w:rPr>
          <w:rFonts w:ascii="Times New Roman" w:hAnsi="Times New Roman" w:cs="Times New Roman"/>
          <w:b/>
          <w:bCs/>
          <w:iCs/>
          <w:sz w:val="24"/>
          <w:szCs w:val="24"/>
        </w:rPr>
        <w:t>seçme ve seçilme hakkına</w:t>
      </w:r>
      <w:r w:rsidRPr="00927AD9">
        <w:rPr>
          <w:rFonts w:ascii="Times New Roman" w:hAnsi="Times New Roman" w:cs="Times New Roman"/>
          <w:iCs/>
          <w:sz w:val="24"/>
          <w:szCs w:val="24"/>
        </w:rPr>
        <w:t xml:space="preserve"> sahip olması.</w:t>
      </w:r>
    </w:p>
    <w:sectPr w:rsidR="00927AD9" w:rsidRPr="005E779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C26DD" w14:textId="77777777" w:rsidR="00D10C94" w:rsidRDefault="00D10C94" w:rsidP="00804A3F">
      <w:pPr>
        <w:spacing w:after="0" w:line="240" w:lineRule="auto"/>
      </w:pPr>
      <w:r>
        <w:separator/>
      </w:r>
    </w:p>
  </w:endnote>
  <w:endnote w:type="continuationSeparator" w:id="0">
    <w:p w14:paraId="2B0ECDAF" w14:textId="77777777" w:rsidR="00D10C94" w:rsidRDefault="00D10C9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558B0" w14:textId="77777777" w:rsidR="00D10C94" w:rsidRDefault="00D10C94" w:rsidP="00804A3F">
      <w:pPr>
        <w:spacing w:after="0" w:line="240" w:lineRule="auto"/>
      </w:pPr>
      <w:r>
        <w:separator/>
      </w:r>
    </w:p>
  </w:footnote>
  <w:footnote w:type="continuationSeparator" w:id="0">
    <w:p w14:paraId="489335EF" w14:textId="77777777" w:rsidR="00D10C94" w:rsidRDefault="00D10C9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numPicBullet w:numPicBulletId="7">
    <w:pict>
      <v:rect id="_x0000_i1032" style="width:0;height:1.5pt" o:hralign="center" o:bullet="t" o:hrstd="t" o:hr="t" fillcolor="#a0a0a0" stroked="f"/>
    </w:pict>
  </w:numPicBullet>
  <w:numPicBullet w:numPicBulletId="8">
    <w:pict>
      <v:rect id="_x0000_i1033" style="width:0;height:1.5pt" o:hralign="center" o:bullet="t" o:hrstd="t" o:hr="t" fillcolor="#a0a0a0" stroked="f"/>
    </w:pict>
  </w:numPicBullet>
  <w:numPicBullet w:numPicBulletId="9">
    <w:pict>
      <v:rect id="_x0000_i103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A771010"/>
    <w:multiLevelType w:val="multilevel"/>
    <w:tmpl w:val="F03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888318B"/>
    <w:multiLevelType w:val="multilevel"/>
    <w:tmpl w:val="B942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9" w15:restartNumberingAfterBreak="0">
    <w:nsid w:val="2F452AA7"/>
    <w:multiLevelType w:val="multilevel"/>
    <w:tmpl w:val="02A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DB62A45"/>
    <w:multiLevelType w:val="hybridMultilevel"/>
    <w:tmpl w:val="1F9600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6" w15:restartNumberingAfterBreak="0">
    <w:nsid w:val="48CB49D8"/>
    <w:multiLevelType w:val="multilevel"/>
    <w:tmpl w:val="753E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2C0AB5"/>
    <w:multiLevelType w:val="hybridMultilevel"/>
    <w:tmpl w:val="AF804A00"/>
    <w:lvl w:ilvl="0" w:tplc="BB8C5E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6"/>
  </w:num>
  <w:num w:numId="2" w16cid:durableId="1290553658">
    <w:abstractNumId w:val="70"/>
  </w:num>
  <w:num w:numId="3" w16cid:durableId="931087092">
    <w:abstractNumId w:val="57"/>
  </w:num>
  <w:num w:numId="4" w16cid:durableId="1730376091">
    <w:abstractNumId w:val="54"/>
  </w:num>
  <w:num w:numId="5" w16cid:durableId="1214778717">
    <w:abstractNumId w:val="43"/>
  </w:num>
  <w:num w:numId="6" w16cid:durableId="913975450">
    <w:abstractNumId w:val="59"/>
  </w:num>
  <w:num w:numId="7" w16cid:durableId="2147041067">
    <w:abstractNumId w:val="74"/>
  </w:num>
  <w:num w:numId="8" w16cid:durableId="1745445622">
    <w:abstractNumId w:val="49"/>
  </w:num>
  <w:num w:numId="9" w16cid:durableId="1087112472">
    <w:abstractNumId w:val="21"/>
  </w:num>
  <w:num w:numId="10" w16cid:durableId="1809782972">
    <w:abstractNumId w:val="62"/>
  </w:num>
  <w:num w:numId="11" w16cid:durableId="883712457">
    <w:abstractNumId w:val="81"/>
  </w:num>
  <w:num w:numId="12" w16cid:durableId="459615219">
    <w:abstractNumId w:val="28"/>
  </w:num>
  <w:num w:numId="13" w16cid:durableId="706832223">
    <w:abstractNumId w:val="83"/>
  </w:num>
  <w:num w:numId="14" w16cid:durableId="1501115524">
    <w:abstractNumId w:val="30"/>
  </w:num>
  <w:num w:numId="15" w16cid:durableId="1948730572">
    <w:abstractNumId w:val="61"/>
  </w:num>
  <w:num w:numId="16" w16cid:durableId="568274058">
    <w:abstractNumId w:val="40"/>
  </w:num>
  <w:num w:numId="17" w16cid:durableId="1010529932">
    <w:abstractNumId w:val="45"/>
  </w:num>
  <w:num w:numId="18" w16cid:durableId="1624926406">
    <w:abstractNumId w:val="11"/>
  </w:num>
  <w:num w:numId="19" w16cid:durableId="951280546">
    <w:abstractNumId w:val="76"/>
  </w:num>
  <w:num w:numId="20" w16cid:durableId="955015884">
    <w:abstractNumId w:val="67"/>
  </w:num>
  <w:num w:numId="21" w16cid:durableId="1236746338">
    <w:abstractNumId w:val="37"/>
  </w:num>
  <w:num w:numId="22" w16cid:durableId="1957908656">
    <w:abstractNumId w:val="38"/>
  </w:num>
  <w:num w:numId="23" w16cid:durableId="2001691490">
    <w:abstractNumId w:val="73"/>
  </w:num>
  <w:num w:numId="24" w16cid:durableId="1896575001">
    <w:abstractNumId w:val="23"/>
  </w:num>
  <w:num w:numId="25" w16cid:durableId="615409564">
    <w:abstractNumId w:val="5"/>
  </w:num>
  <w:num w:numId="26" w16cid:durableId="1414430348">
    <w:abstractNumId w:val="12"/>
  </w:num>
  <w:num w:numId="27" w16cid:durableId="860511937">
    <w:abstractNumId w:val="53"/>
  </w:num>
  <w:num w:numId="28" w16cid:durableId="233004570">
    <w:abstractNumId w:val="7"/>
  </w:num>
  <w:num w:numId="29" w16cid:durableId="1703550026">
    <w:abstractNumId w:val="68"/>
  </w:num>
  <w:num w:numId="30" w16cid:durableId="696082085">
    <w:abstractNumId w:val="3"/>
  </w:num>
  <w:num w:numId="31" w16cid:durableId="377625666">
    <w:abstractNumId w:val="55"/>
  </w:num>
  <w:num w:numId="32" w16cid:durableId="553010463">
    <w:abstractNumId w:val="2"/>
  </w:num>
  <w:num w:numId="33" w16cid:durableId="1067848775">
    <w:abstractNumId w:val="69"/>
  </w:num>
  <w:num w:numId="34" w16cid:durableId="531768972">
    <w:abstractNumId w:val="41"/>
  </w:num>
  <w:num w:numId="35" w16cid:durableId="1766534852">
    <w:abstractNumId w:val="13"/>
  </w:num>
  <w:num w:numId="36" w16cid:durableId="1916864338">
    <w:abstractNumId w:val="52"/>
  </w:num>
  <w:num w:numId="37" w16cid:durableId="1603298381">
    <w:abstractNumId w:val="84"/>
  </w:num>
  <w:num w:numId="38" w16cid:durableId="1641617108">
    <w:abstractNumId w:val="50"/>
  </w:num>
  <w:num w:numId="39" w16cid:durableId="50542409">
    <w:abstractNumId w:val="0"/>
  </w:num>
  <w:num w:numId="40" w16cid:durableId="1797407963">
    <w:abstractNumId w:val="35"/>
  </w:num>
  <w:num w:numId="41" w16cid:durableId="1469661825">
    <w:abstractNumId w:val="79"/>
  </w:num>
  <w:num w:numId="42" w16cid:durableId="329606632">
    <w:abstractNumId w:val="8"/>
  </w:num>
  <w:num w:numId="43" w16cid:durableId="1435636592">
    <w:abstractNumId w:val="80"/>
  </w:num>
  <w:num w:numId="44" w16cid:durableId="1742168784">
    <w:abstractNumId w:val="4"/>
  </w:num>
  <w:num w:numId="45" w16cid:durableId="1589582854">
    <w:abstractNumId w:val="51"/>
  </w:num>
  <w:num w:numId="46" w16cid:durableId="1008681168">
    <w:abstractNumId w:val="18"/>
  </w:num>
  <w:num w:numId="47" w16cid:durableId="1496649700">
    <w:abstractNumId w:val="60"/>
  </w:num>
  <w:num w:numId="48" w16cid:durableId="48310386">
    <w:abstractNumId w:val="58"/>
  </w:num>
  <w:num w:numId="49" w16cid:durableId="1375496535">
    <w:abstractNumId w:val="65"/>
  </w:num>
  <w:num w:numId="50" w16cid:durableId="1591432440">
    <w:abstractNumId w:val="22"/>
  </w:num>
  <w:num w:numId="51" w16cid:durableId="2064406534">
    <w:abstractNumId w:val="75"/>
  </w:num>
  <w:num w:numId="52" w16cid:durableId="1357540628">
    <w:abstractNumId w:val="36"/>
  </w:num>
  <w:num w:numId="53" w16cid:durableId="225148056">
    <w:abstractNumId w:val="66"/>
  </w:num>
  <w:num w:numId="54" w16cid:durableId="678654754">
    <w:abstractNumId w:val="32"/>
  </w:num>
  <w:num w:numId="55" w16cid:durableId="1647929859">
    <w:abstractNumId w:val="33"/>
  </w:num>
  <w:num w:numId="56" w16cid:durableId="1935479658">
    <w:abstractNumId w:val="27"/>
  </w:num>
  <w:num w:numId="57" w16cid:durableId="822963593">
    <w:abstractNumId w:val="10"/>
  </w:num>
  <w:num w:numId="58" w16cid:durableId="325406096">
    <w:abstractNumId w:val="63"/>
  </w:num>
  <w:num w:numId="59" w16cid:durableId="552499239">
    <w:abstractNumId w:val="47"/>
  </w:num>
  <w:num w:numId="60" w16cid:durableId="1377389716">
    <w:abstractNumId w:val="44"/>
  </w:num>
  <w:num w:numId="61" w16cid:durableId="1310668404">
    <w:abstractNumId w:val="1"/>
  </w:num>
  <w:num w:numId="62" w16cid:durableId="652682638">
    <w:abstractNumId w:val="77"/>
  </w:num>
  <w:num w:numId="63" w16cid:durableId="529949818">
    <w:abstractNumId w:val="25"/>
  </w:num>
  <w:num w:numId="64" w16cid:durableId="2075541280">
    <w:abstractNumId w:val="56"/>
  </w:num>
  <w:num w:numId="65" w16cid:durableId="932475700">
    <w:abstractNumId w:val="82"/>
  </w:num>
  <w:num w:numId="66" w16cid:durableId="1866207425">
    <w:abstractNumId w:val="78"/>
  </w:num>
  <w:num w:numId="67" w16cid:durableId="1231891212">
    <w:abstractNumId w:val="15"/>
  </w:num>
  <w:num w:numId="68" w16cid:durableId="1775127032">
    <w:abstractNumId w:val="42"/>
  </w:num>
  <w:num w:numId="69" w16cid:durableId="1784809776">
    <w:abstractNumId w:val="71"/>
  </w:num>
  <w:num w:numId="70" w16cid:durableId="566690964">
    <w:abstractNumId w:val="17"/>
  </w:num>
  <w:num w:numId="71" w16cid:durableId="1007556450">
    <w:abstractNumId w:val="6"/>
  </w:num>
  <w:num w:numId="72" w16cid:durableId="1537810315">
    <w:abstractNumId w:val="14"/>
  </w:num>
  <w:num w:numId="73" w16cid:durableId="530918613">
    <w:abstractNumId w:val="85"/>
  </w:num>
  <w:num w:numId="74" w16cid:durableId="2120640354">
    <w:abstractNumId w:val="34"/>
  </w:num>
  <w:num w:numId="75" w16cid:durableId="305476998">
    <w:abstractNumId w:val="20"/>
  </w:num>
  <w:num w:numId="76" w16cid:durableId="1311446044">
    <w:abstractNumId w:val="16"/>
  </w:num>
  <w:num w:numId="77" w16cid:durableId="275719916">
    <w:abstractNumId w:val="9"/>
  </w:num>
  <w:num w:numId="78" w16cid:durableId="686639038">
    <w:abstractNumId w:val="72"/>
  </w:num>
  <w:num w:numId="79" w16cid:durableId="1846355431">
    <w:abstractNumId w:val="24"/>
  </w:num>
  <w:num w:numId="80" w16cid:durableId="292291762">
    <w:abstractNumId w:val="46"/>
  </w:num>
  <w:num w:numId="81" w16cid:durableId="1263883220">
    <w:abstractNumId w:val="19"/>
  </w:num>
  <w:num w:numId="82" w16cid:durableId="1844124296">
    <w:abstractNumId w:val="64"/>
  </w:num>
  <w:num w:numId="83" w16cid:durableId="1903905427">
    <w:abstractNumId w:val="31"/>
  </w:num>
  <w:num w:numId="84" w16cid:durableId="1359045072">
    <w:abstractNumId w:val="26"/>
  </w:num>
  <w:num w:numId="85" w16cid:durableId="1232500013">
    <w:abstractNumId w:val="29"/>
  </w:num>
  <w:num w:numId="86" w16cid:durableId="172040360">
    <w:abstractNumId w:val="39"/>
  </w:num>
  <w:num w:numId="87" w16cid:durableId="1850291225">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0ACB"/>
    <w:rsid w:val="00022600"/>
    <w:rsid w:val="0002319B"/>
    <w:rsid w:val="000241A8"/>
    <w:rsid w:val="000273A8"/>
    <w:rsid w:val="000278C6"/>
    <w:rsid w:val="000335AB"/>
    <w:rsid w:val="00033EAD"/>
    <w:rsid w:val="00035B56"/>
    <w:rsid w:val="000374DF"/>
    <w:rsid w:val="00041625"/>
    <w:rsid w:val="00042029"/>
    <w:rsid w:val="00042DF2"/>
    <w:rsid w:val="000454EA"/>
    <w:rsid w:val="00046E80"/>
    <w:rsid w:val="00052A0D"/>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93BC5"/>
    <w:rsid w:val="000A1343"/>
    <w:rsid w:val="000A380F"/>
    <w:rsid w:val="000B00EA"/>
    <w:rsid w:val="000B179E"/>
    <w:rsid w:val="000B5816"/>
    <w:rsid w:val="000B5AE8"/>
    <w:rsid w:val="000C6788"/>
    <w:rsid w:val="000C7D69"/>
    <w:rsid w:val="000D5D10"/>
    <w:rsid w:val="000E0F49"/>
    <w:rsid w:val="000E59FD"/>
    <w:rsid w:val="000F39A6"/>
    <w:rsid w:val="000F4897"/>
    <w:rsid w:val="000F7B3B"/>
    <w:rsid w:val="0010682B"/>
    <w:rsid w:val="00106AAA"/>
    <w:rsid w:val="0010766B"/>
    <w:rsid w:val="0011011F"/>
    <w:rsid w:val="001109DC"/>
    <w:rsid w:val="00113F6B"/>
    <w:rsid w:val="00120EFF"/>
    <w:rsid w:val="0012120C"/>
    <w:rsid w:val="00124A21"/>
    <w:rsid w:val="001256A2"/>
    <w:rsid w:val="00125900"/>
    <w:rsid w:val="00125C8D"/>
    <w:rsid w:val="0012682F"/>
    <w:rsid w:val="0013082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E0098"/>
    <w:rsid w:val="001E034B"/>
    <w:rsid w:val="001E03D7"/>
    <w:rsid w:val="001E2F81"/>
    <w:rsid w:val="001E6954"/>
    <w:rsid w:val="001F0739"/>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1F84"/>
    <w:rsid w:val="002B3889"/>
    <w:rsid w:val="002C44D6"/>
    <w:rsid w:val="002D1772"/>
    <w:rsid w:val="002E37B9"/>
    <w:rsid w:val="002E7BE5"/>
    <w:rsid w:val="002F1B34"/>
    <w:rsid w:val="002F1C04"/>
    <w:rsid w:val="002F640A"/>
    <w:rsid w:val="002F6EC0"/>
    <w:rsid w:val="00300EFA"/>
    <w:rsid w:val="003014A3"/>
    <w:rsid w:val="00301D96"/>
    <w:rsid w:val="003116FA"/>
    <w:rsid w:val="00312007"/>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5395F"/>
    <w:rsid w:val="00361409"/>
    <w:rsid w:val="003628FA"/>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800"/>
    <w:rsid w:val="003B6EFB"/>
    <w:rsid w:val="003B7BAB"/>
    <w:rsid w:val="003B7D48"/>
    <w:rsid w:val="003C0AB9"/>
    <w:rsid w:val="003C3E63"/>
    <w:rsid w:val="003C59E3"/>
    <w:rsid w:val="003C6B49"/>
    <w:rsid w:val="003C7AAE"/>
    <w:rsid w:val="003D1707"/>
    <w:rsid w:val="003D3390"/>
    <w:rsid w:val="003D517F"/>
    <w:rsid w:val="003D5B1C"/>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6A52"/>
    <w:rsid w:val="004C7F85"/>
    <w:rsid w:val="004D078E"/>
    <w:rsid w:val="004D1411"/>
    <w:rsid w:val="004D1829"/>
    <w:rsid w:val="004D2111"/>
    <w:rsid w:val="004D5F0A"/>
    <w:rsid w:val="004D6CB5"/>
    <w:rsid w:val="004E0699"/>
    <w:rsid w:val="004E2510"/>
    <w:rsid w:val="004E7A8F"/>
    <w:rsid w:val="004F5213"/>
    <w:rsid w:val="004F60EF"/>
    <w:rsid w:val="005010B2"/>
    <w:rsid w:val="005024B6"/>
    <w:rsid w:val="005037FF"/>
    <w:rsid w:val="00506588"/>
    <w:rsid w:val="00506D6E"/>
    <w:rsid w:val="005108B4"/>
    <w:rsid w:val="0051262A"/>
    <w:rsid w:val="0051285D"/>
    <w:rsid w:val="00512C9C"/>
    <w:rsid w:val="00513D8C"/>
    <w:rsid w:val="00516559"/>
    <w:rsid w:val="005175A4"/>
    <w:rsid w:val="005201CC"/>
    <w:rsid w:val="00522869"/>
    <w:rsid w:val="00525212"/>
    <w:rsid w:val="00537EB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FDB"/>
    <w:rsid w:val="005C1252"/>
    <w:rsid w:val="005D0C7F"/>
    <w:rsid w:val="005D111E"/>
    <w:rsid w:val="005D1312"/>
    <w:rsid w:val="005D2408"/>
    <w:rsid w:val="005D2DF6"/>
    <w:rsid w:val="005D3ED1"/>
    <w:rsid w:val="005D4A6E"/>
    <w:rsid w:val="005D5B31"/>
    <w:rsid w:val="005D65CF"/>
    <w:rsid w:val="005D6D56"/>
    <w:rsid w:val="005E1EB7"/>
    <w:rsid w:val="005E478A"/>
    <w:rsid w:val="005E7797"/>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0A5C"/>
    <w:rsid w:val="0063683C"/>
    <w:rsid w:val="006368F8"/>
    <w:rsid w:val="00640A9B"/>
    <w:rsid w:val="00641D45"/>
    <w:rsid w:val="00643367"/>
    <w:rsid w:val="00651AE5"/>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C722A"/>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36F2"/>
    <w:rsid w:val="00714D58"/>
    <w:rsid w:val="00717A29"/>
    <w:rsid w:val="00726AA9"/>
    <w:rsid w:val="00730F5F"/>
    <w:rsid w:val="007322AF"/>
    <w:rsid w:val="0073322B"/>
    <w:rsid w:val="00737775"/>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5AF2"/>
    <w:rsid w:val="007B7FD4"/>
    <w:rsid w:val="007C31C2"/>
    <w:rsid w:val="007C6B1A"/>
    <w:rsid w:val="007C7343"/>
    <w:rsid w:val="007D466C"/>
    <w:rsid w:val="007D5545"/>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153B6"/>
    <w:rsid w:val="0081785D"/>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0742"/>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27AD9"/>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47FD"/>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3B19"/>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1183"/>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61FD"/>
    <w:rsid w:val="00D10C94"/>
    <w:rsid w:val="00D12987"/>
    <w:rsid w:val="00D2006A"/>
    <w:rsid w:val="00D208FD"/>
    <w:rsid w:val="00D20954"/>
    <w:rsid w:val="00D21F8B"/>
    <w:rsid w:val="00D229DE"/>
    <w:rsid w:val="00D241C0"/>
    <w:rsid w:val="00D274C6"/>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4BAC"/>
    <w:rsid w:val="00D86918"/>
    <w:rsid w:val="00D87173"/>
    <w:rsid w:val="00D947ED"/>
    <w:rsid w:val="00D959DE"/>
    <w:rsid w:val="00D95FA6"/>
    <w:rsid w:val="00D96564"/>
    <w:rsid w:val="00D97920"/>
    <w:rsid w:val="00DA1618"/>
    <w:rsid w:val="00DA2A8B"/>
    <w:rsid w:val="00DA66F4"/>
    <w:rsid w:val="00DA7C98"/>
    <w:rsid w:val="00DB1C9F"/>
    <w:rsid w:val="00DB6F5E"/>
    <w:rsid w:val="00DB7DC8"/>
    <w:rsid w:val="00DC0F19"/>
    <w:rsid w:val="00DC2502"/>
    <w:rsid w:val="00DC4643"/>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CA2"/>
    <w:rsid w:val="00F26280"/>
    <w:rsid w:val="00F26885"/>
    <w:rsid w:val="00F302CF"/>
    <w:rsid w:val="00F30B16"/>
    <w:rsid w:val="00F3101E"/>
    <w:rsid w:val="00F32F41"/>
    <w:rsid w:val="00F34DE8"/>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E780B"/>
    <w:rsid w:val="00FF081E"/>
    <w:rsid w:val="00FF445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3</Pages>
  <Words>730</Words>
  <Characters>4167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28</cp:revision>
  <cp:lastPrinted>2024-11-08T20:18:00Z</cp:lastPrinted>
  <dcterms:created xsi:type="dcterms:W3CDTF">2025-11-04T16:43:00Z</dcterms:created>
  <dcterms:modified xsi:type="dcterms:W3CDTF">2026-03-05T18:22:00Z</dcterms:modified>
</cp:coreProperties>
</file>