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C58CF20" w:rsidR="00613A0E" w:rsidRPr="00205A70" w:rsidRDefault="00452B80" w:rsidP="00452B80">
                            <w:pPr>
                              <w:rPr>
                                <w:b/>
                                <w:sz w:val="24"/>
                                <w:szCs w:val="24"/>
                              </w:rPr>
                            </w:pPr>
                            <w:r>
                              <w:rPr>
                                <w:b/>
                                <w:sz w:val="24"/>
                                <w:szCs w:val="24"/>
                              </w:rPr>
                              <w:t xml:space="preserve">    </w:t>
                            </w:r>
                            <w:r w:rsidR="000C752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C58CF20" w:rsidR="00613A0E" w:rsidRPr="00205A70" w:rsidRDefault="00452B80" w:rsidP="00452B80">
                      <w:pPr>
                        <w:rPr>
                          <w:b/>
                          <w:sz w:val="24"/>
                          <w:szCs w:val="24"/>
                        </w:rPr>
                      </w:pPr>
                      <w:r>
                        <w:rPr>
                          <w:b/>
                          <w:sz w:val="24"/>
                          <w:szCs w:val="24"/>
                        </w:rPr>
                        <w:t xml:space="preserve">    </w:t>
                      </w:r>
                      <w:r w:rsidR="000C752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68CE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2210A6">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19"/>
        <w:gridCol w:w="1209"/>
        <w:gridCol w:w="1208"/>
        <w:gridCol w:w="1209"/>
        <w:gridCol w:w="1208"/>
        <w:gridCol w:w="1210"/>
        <w:gridCol w:w="1110"/>
        <w:gridCol w:w="1070"/>
        <w:gridCol w:w="1160"/>
      </w:tblGrid>
      <w:tr w:rsidR="002A127A" w14:paraId="5F4B3517" w14:textId="77777777" w:rsidTr="002A127A">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19" w:type="dxa"/>
          </w:tcPr>
          <w:p w14:paraId="35C724D5" w14:textId="77777777" w:rsidR="002A127A" w:rsidRPr="00360852" w:rsidRDefault="002A127A" w:rsidP="005E478A">
            <w:pPr>
              <w:jc w:val="center"/>
              <w:rPr>
                <w:b w:val="0"/>
                <w:bCs w:val="0"/>
                <w:color w:val="FFFFFF" w:themeColor="background1"/>
                <w:sz w:val="18"/>
                <w:szCs w:val="18"/>
              </w:rPr>
            </w:pPr>
            <w:r w:rsidRPr="00360852">
              <w:rPr>
                <w:sz w:val="18"/>
                <w:szCs w:val="18"/>
              </w:rPr>
              <w:t>1. Soru</w:t>
            </w:r>
          </w:p>
          <w:p w14:paraId="33DCD0C1" w14:textId="34DAA9C8" w:rsidR="002A127A" w:rsidRPr="00360852" w:rsidRDefault="002A127A"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209" w:type="dxa"/>
          </w:tcPr>
          <w:p w14:paraId="394139A1" w14:textId="77777777" w:rsidR="002A127A" w:rsidRPr="00C23F75" w:rsidRDefault="002A127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0EEEAC" w:rsidR="002A127A" w:rsidRPr="00C23F75" w:rsidRDefault="002A127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208" w:type="dxa"/>
          </w:tcPr>
          <w:p w14:paraId="17A9D2C9" w14:textId="77777777" w:rsidR="002A127A" w:rsidRPr="00C23F75" w:rsidRDefault="002A127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207E086" w:rsidR="002A127A" w:rsidRPr="00C23F75" w:rsidRDefault="002A127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209" w:type="dxa"/>
          </w:tcPr>
          <w:p w14:paraId="7742A56B" w14:textId="77777777" w:rsidR="002A127A" w:rsidRDefault="002A127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7AE545D" w:rsidR="002A127A" w:rsidRPr="00360852" w:rsidRDefault="002A127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208" w:type="dxa"/>
          </w:tcPr>
          <w:p w14:paraId="342AF2B1" w14:textId="77777777" w:rsidR="002A127A" w:rsidRDefault="002A127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90C3D18" w:rsidR="002A127A" w:rsidRPr="00360852" w:rsidRDefault="002A127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210" w:type="dxa"/>
          </w:tcPr>
          <w:p w14:paraId="3D0F0A33" w14:textId="77777777" w:rsidR="002A127A" w:rsidRDefault="002A127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C97A5BD" w:rsidR="002A127A" w:rsidRDefault="002A127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10" w:type="dxa"/>
          </w:tcPr>
          <w:p w14:paraId="1AACA76C" w14:textId="3F69FBBC" w:rsidR="002A127A" w:rsidRDefault="002A127A" w:rsidP="00CE7BA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CCA260" w14:textId="27BAEDFA" w:rsidR="002A127A" w:rsidRDefault="002A127A" w:rsidP="00CE7BA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70" w:type="dxa"/>
          </w:tcPr>
          <w:p w14:paraId="270C2CD3" w14:textId="59D290F2" w:rsidR="002A127A" w:rsidRDefault="002A127A" w:rsidP="002A127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5F298F5" w14:textId="76E28E67" w:rsidR="002A127A" w:rsidRDefault="002A127A" w:rsidP="002A127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60" w:type="dxa"/>
          </w:tcPr>
          <w:p w14:paraId="319DC1CE" w14:textId="3E31C22A" w:rsidR="002A127A" w:rsidRDefault="002A127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A127A" w:rsidRDefault="002A127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A127A" w14:paraId="4025E7B9" w14:textId="77777777" w:rsidTr="002A127A">
        <w:trPr>
          <w:trHeight w:val="136"/>
        </w:trPr>
        <w:tc>
          <w:tcPr>
            <w:cnfStyle w:val="001000000000" w:firstRow="0" w:lastRow="0" w:firstColumn="1" w:lastColumn="0" w:oddVBand="0" w:evenVBand="0" w:oddHBand="0" w:evenHBand="0" w:firstRowFirstColumn="0" w:firstRowLastColumn="0" w:lastRowFirstColumn="0" w:lastRowLastColumn="0"/>
            <w:tcW w:w="1219" w:type="dxa"/>
          </w:tcPr>
          <w:p w14:paraId="63409D01" w14:textId="4F879921" w:rsidR="002A127A" w:rsidRPr="00360852" w:rsidRDefault="002A127A" w:rsidP="005E478A">
            <w:pPr>
              <w:jc w:val="center"/>
              <w:rPr>
                <w:sz w:val="18"/>
                <w:szCs w:val="18"/>
              </w:rPr>
            </w:pPr>
            <w:r w:rsidRPr="00421441">
              <w:rPr>
                <w:sz w:val="18"/>
                <w:szCs w:val="18"/>
              </w:rPr>
              <w:t>…………</w:t>
            </w:r>
          </w:p>
        </w:tc>
        <w:tc>
          <w:tcPr>
            <w:tcW w:w="1209" w:type="dxa"/>
          </w:tcPr>
          <w:p w14:paraId="40D40D8C" w14:textId="77777777" w:rsidR="002A127A" w:rsidRPr="00360852"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8" w:type="dxa"/>
          </w:tcPr>
          <w:p w14:paraId="22189A10" w14:textId="77777777" w:rsidR="002A127A" w:rsidRPr="00360852"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9" w:type="dxa"/>
          </w:tcPr>
          <w:p w14:paraId="24DB285D" w14:textId="77777777" w:rsidR="002A127A" w:rsidRPr="00360852"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8" w:type="dxa"/>
          </w:tcPr>
          <w:p w14:paraId="06A83561" w14:textId="77777777" w:rsidR="002A127A" w:rsidRPr="00360852"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44667371" w14:textId="51092D0C" w:rsidR="002A127A"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10" w:type="dxa"/>
          </w:tcPr>
          <w:p w14:paraId="76F618CE" w14:textId="35DCEF05" w:rsidR="002A127A"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0" w:type="dxa"/>
          </w:tcPr>
          <w:p w14:paraId="0EE20179" w14:textId="31785CE7" w:rsidR="002A127A"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0" w:type="dxa"/>
          </w:tcPr>
          <w:p w14:paraId="296C7088" w14:textId="16E29E5D" w:rsidR="002A127A" w:rsidRPr="00421441"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9A50C4" w:rsidRDefault="00924C00" w:rsidP="003A3DF4">
            <w:pPr>
              <w:rPr>
                <w:rFonts w:ascii="Times New Roman" w:hAnsi="Times New Roman" w:cs="Times New Roman"/>
                <w:sz w:val="24"/>
                <w:szCs w:val="24"/>
              </w:rPr>
            </w:pPr>
            <w:r w:rsidRPr="009A50C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49D0357C" w14:textId="50BB341B" w:rsidR="00972923" w:rsidRDefault="00972923" w:rsidP="00972923">
            <w:pPr>
              <w:rPr>
                <w:rFonts w:ascii="Times New Roman" w:hAnsi="Times New Roman" w:cs="Times New Roman"/>
                <w:noProof/>
                <w:sz w:val="24"/>
                <w:szCs w:val="24"/>
              </w:rPr>
            </w:pPr>
            <w:r w:rsidRPr="00972923">
              <w:rPr>
                <w:rFonts w:ascii="Times New Roman" w:hAnsi="Times New Roman" w:cs="Times New Roman"/>
                <w:noProof/>
                <w:sz w:val="24"/>
                <w:szCs w:val="24"/>
              </w:rPr>
              <w:t>Aşağıdaki tabloda saf alkol maddesine ait sıcaklık zaman değerleri verilmiştir.</w:t>
            </w:r>
          </w:p>
          <w:p w14:paraId="4524F7B1" w14:textId="38CAE18D" w:rsidR="00972923" w:rsidRDefault="00E86936" w:rsidP="00972923">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93056" behindDoc="0" locked="0" layoutInCell="1" allowOverlap="1" wp14:anchorId="5071CBC3" wp14:editId="7A31D80F">
                  <wp:simplePos x="0" y="0"/>
                  <wp:positionH relativeFrom="column">
                    <wp:posOffset>3747770</wp:posOffset>
                  </wp:positionH>
                  <wp:positionV relativeFrom="paragraph">
                    <wp:posOffset>3810</wp:posOffset>
                  </wp:positionV>
                  <wp:extent cx="3016250" cy="1681480"/>
                  <wp:effectExtent l="0" t="0" r="0" b="0"/>
                  <wp:wrapSquare wrapText="bothSides"/>
                  <wp:docPr id="83899782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997823" name="Resim 838997823"/>
                          <pic:cNvPicPr/>
                        </pic:nvPicPr>
                        <pic:blipFill>
                          <a:blip r:embed="rId17">
                            <a:extLst>
                              <a:ext uri="{28A0092B-C50C-407E-A947-70E740481C1C}">
                                <a14:useLocalDpi xmlns:a14="http://schemas.microsoft.com/office/drawing/2010/main" val="0"/>
                              </a:ext>
                            </a:extLst>
                          </a:blip>
                          <a:stretch>
                            <a:fillRect/>
                          </a:stretch>
                        </pic:blipFill>
                        <pic:spPr>
                          <a:xfrm>
                            <a:off x="0" y="0"/>
                            <a:ext cx="3016250" cy="1681480"/>
                          </a:xfrm>
                          <a:prstGeom prst="rect">
                            <a:avLst/>
                          </a:prstGeom>
                        </pic:spPr>
                      </pic:pic>
                    </a:graphicData>
                  </a:graphic>
                  <wp14:sizeRelH relativeFrom="page">
                    <wp14:pctWidth>0</wp14:pctWidth>
                  </wp14:sizeRelH>
                  <wp14:sizeRelV relativeFrom="page">
                    <wp14:pctHeight>0</wp14:pctHeight>
                  </wp14:sizeRelV>
                </wp:anchor>
              </w:drawing>
            </w:r>
            <w:r w:rsidR="00972923">
              <w:rPr>
                <w:rFonts w:ascii="Times New Roman" w:hAnsi="Times New Roman" w:cs="Times New Roman"/>
                <w:noProof/>
                <w:sz w:val="24"/>
                <w:szCs w:val="24"/>
                <w14:ligatures w14:val="standardContextual"/>
              </w:rPr>
              <w:drawing>
                <wp:inline distT="0" distB="0" distL="0" distR="0" wp14:anchorId="01A9C75B" wp14:editId="49F6D49B">
                  <wp:extent cx="3573780" cy="721629"/>
                  <wp:effectExtent l="0" t="0" r="7620" b="2540"/>
                  <wp:docPr id="156539285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392855" name="Resim 1565392855"/>
                          <pic:cNvPicPr/>
                        </pic:nvPicPr>
                        <pic:blipFill>
                          <a:blip r:embed="rId18">
                            <a:extLst>
                              <a:ext uri="{28A0092B-C50C-407E-A947-70E740481C1C}">
                                <a14:useLocalDpi xmlns:a14="http://schemas.microsoft.com/office/drawing/2010/main" val="0"/>
                              </a:ext>
                            </a:extLst>
                          </a:blip>
                          <a:stretch>
                            <a:fillRect/>
                          </a:stretch>
                        </pic:blipFill>
                        <pic:spPr>
                          <a:xfrm>
                            <a:off x="0" y="0"/>
                            <a:ext cx="3605760" cy="728086"/>
                          </a:xfrm>
                          <a:prstGeom prst="rect">
                            <a:avLst/>
                          </a:prstGeom>
                        </pic:spPr>
                      </pic:pic>
                    </a:graphicData>
                  </a:graphic>
                </wp:inline>
              </w:drawing>
            </w:r>
          </w:p>
          <w:p w14:paraId="78529FE4" w14:textId="338176AE" w:rsidR="00972923" w:rsidRDefault="00972923" w:rsidP="00972923">
            <w:pPr>
              <w:rPr>
                <w:rFonts w:ascii="Times New Roman" w:hAnsi="Times New Roman" w:cs="Times New Roman"/>
                <w:noProof/>
                <w:sz w:val="24"/>
                <w:szCs w:val="24"/>
              </w:rPr>
            </w:pPr>
            <w:r w:rsidRPr="00972923">
              <w:rPr>
                <w:rFonts w:ascii="Times New Roman" w:hAnsi="Times New Roman" w:cs="Times New Roman"/>
                <w:noProof/>
                <w:sz w:val="24"/>
                <w:szCs w:val="24"/>
              </w:rPr>
              <w:t>Bu tablodaki verilere göre bu saf maddeye ait sıcaklık - zaman grafiğini aşağıya çiziniz</w:t>
            </w:r>
          </w:p>
          <w:p w14:paraId="182A9E7E" w14:textId="2509B3A3" w:rsidR="00F21971" w:rsidRPr="009A50C4" w:rsidRDefault="00F21971" w:rsidP="00972923">
            <w:pPr>
              <w:rPr>
                <w:rFonts w:ascii="Times New Roman" w:hAnsi="Times New Roman" w:cs="Times New Roman"/>
                <w:noProof/>
                <w:sz w:val="24"/>
                <w:szCs w:val="24"/>
              </w:rPr>
            </w:pPr>
            <w:r w:rsidRPr="009A50C4">
              <w:rPr>
                <w:rFonts w:ascii="Times New Roman" w:hAnsi="Times New Roman" w:cs="Times New Roman"/>
                <w:b/>
                <w:bCs/>
                <w:noProof/>
                <w:sz w:val="24"/>
                <w:szCs w:val="24"/>
                <w14:ligatures w14:val="standardContextual"/>
              </w:rPr>
              <mc:AlternateContent>
                <mc:Choice Requires="wpi">
                  <w:drawing>
                    <wp:anchor distT="0" distB="0" distL="114300" distR="114300" simplePos="0" relativeHeight="251673600" behindDoc="0" locked="0" layoutInCell="1" allowOverlap="1" wp14:anchorId="5E37E0F6" wp14:editId="7D2CFB3D">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9">
                            <w14:nvContentPartPr>
                              <w14:cNvContentPartPr/>
                            </w14:nvContentPartPr>
                            <w14:xfrm>
                              <a:off x="0" y="0"/>
                              <a:ext cx="360" cy="360"/>
                            </w14:xfrm>
                          </w14:contentPart>
                        </a:graphicData>
                      </a:graphic>
                    </wp:anchor>
                  </w:drawing>
                </mc:Choice>
                <mc:Fallback>
                  <w:pict>
                    <v:shapetype w14:anchorId="66A9C3B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20"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2A127A">
        <w:trPr>
          <w:trHeight w:val="48"/>
        </w:trPr>
        <w:tc>
          <w:tcPr>
            <w:tcW w:w="10774" w:type="dxa"/>
            <w:gridSpan w:val="2"/>
          </w:tcPr>
          <w:p w14:paraId="675C44E5" w14:textId="77777777" w:rsidR="00972923" w:rsidRPr="00C3207F" w:rsidRDefault="00972923" w:rsidP="00972923">
            <w:pPr>
              <w:rPr>
                <w:rFonts w:ascii="Times New Roman" w:hAnsi="Times New Roman" w:cs="Times New Roman"/>
                <w:noProof/>
                <w:sz w:val="24"/>
                <w:szCs w:val="24"/>
              </w:rPr>
            </w:pPr>
            <w:r w:rsidRPr="00C3207F">
              <w:rPr>
                <w:rFonts w:ascii="Times New Roman" w:hAnsi="Times New Roman" w:cs="Times New Roman"/>
                <w:noProof/>
                <w:sz w:val="24"/>
                <w:szCs w:val="24"/>
              </w:rPr>
              <w:t>Görselde kaykay yapan bir sporcu görülmektedir. Sporcu, bu iş için farklı yükseklikte eğimler üzerinden atlayış yapmaktadır. Bu tür eğimler günlük hayatta farklı alanlarda da kullanılabilmektedir.</w:t>
            </w:r>
          </w:p>
          <w:p w14:paraId="59CBFF06" w14:textId="77777777" w:rsidR="00972923" w:rsidRPr="00C3207F" w:rsidRDefault="00972923" w:rsidP="00972923">
            <w:pPr>
              <w:rPr>
                <w:rFonts w:ascii="Times New Roman" w:hAnsi="Times New Roman" w:cs="Times New Roman"/>
                <w:noProof/>
                <w:sz w:val="24"/>
                <w:szCs w:val="24"/>
              </w:rPr>
            </w:pPr>
            <w:r w:rsidRPr="00C3207F">
              <w:rPr>
                <w:rFonts w:ascii="Times New Roman" w:hAnsi="Times New Roman" w:cs="Times New Roman"/>
                <w:noProof/>
                <w:sz w:val="24"/>
                <w:szCs w:val="24"/>
                <w14:ligatures w14:val="standardContextual"/>
              </w:rPr>
              <w:drawing>
                <wp:anchor distT="0" distB="0" distL="114300" distR="114300" simplePos="0" relativeHeight="251691008" behindDoc="0" locked="0" layoutInCell="1" allowOverlap="1" wp14:anchorId="1C5760C3" wp14:editId="5F27CE69">
                  <wp:simplePos x="0" y="0"/>
                  <wp:positionH relativeFrom="column">
                    <wp:posOffset>-1270</wp:posOffset>
                  </wp:positionH>
                  <wp:positionV relativeFrom="paragraph">
                    <wp:posOffset>-635</wp:posOffset>
                  </wp:positionV>
                  <wp:extent cx="1607959" cy="1516511"/>
                  <wp:effectExtent l="0" t="0" r="0" b="7620"/>
                  <wp:wrapSquare wrapText="bothSides"/>
                  <wp:docPr id="948899090"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899090" name="Resim 948899090"/>
                          <pic:cNvPicPr/>
                        </pic:nvPicPr>
                        <pic:blipFill>
                          <a:blip r:embed="rId21">
                            <a:extLst>
                              <a:ext uri="{28A0092B-C50C-407E-A947-70E740481C1C}">
                                <a14:useLocalDpi xmlns:a14="http://schemas.microsoft.com/office/drawing/2010/main" val="0"/>
                              </a:ext>
                            </a:extLst>
                          </a:blip>
                          <a:stretch>
                            <a:fillRect/>
                          </a:stretch>
                        </pic:blipFill>
                        <pic:spPr>
                          <a:xfrm>
                            <a:off x="0" y="0"/>
                            <a:ext cx="1607959" cy="1516511"/>
                          </a:xfrm>
                          <a:prstGeom prst="rect">
                            <a:avLst/>
                          </a:prstGeom>
                        </pic:spPr>
                      </pic:pic>
                    </a:graphicData>
                  </a:graphic>
                  <wp14:sizeRelH relativeFrom="page">
                    <wp14:pctWidth>0</wp14:pctWidth>
                  </wp14:sizeRelH>
                  <wp14:sizeRelV relativeFrom="page">
                    <wp14:pctHeight>0</wp14:pctHeight>
                  </wp14:sizeRelV>
                </wp:anchor>
              </w:drawing>
            </w:r>
            <w:r w:rsidRPr="00C3207F">
              <w:rPr>
                <w:rFonts w:ascii="Times New Roman" w:hAnsi="Times New Roman" w:cs="Times New Roman"/>
                <w:noProof/>
                <w:sz w:val="24"/>
                <w:szCs w:val="24"/>
              </w:rPr>
              <w:t xml:space="preserve">A- Sporcunun üzerinden atlamak için kullandığı üçgen şeklindeki tahta blok hangi basit makineye benzemektedir? </w:t>
            </w:r>
          </w:p>
          <w:p w14:paraId="0203705C" w14:textId="77777777" w:rsidR="00972923" w:rsidRPr="00C3207F" w:rsidRDefault="00972923" w:rsidP="00972923">
            <w:pPr>
              <w:rPr>
                <w:rFonts w:ascii="Times New Roman" w:hAnsi="Times New Roman" w:cs="Times New Roman"/>
                <w:noProof/>
                <w:sz w:val="24"/>
                <w:szCs w:val="24"/>
              </w:rPr>
            </w:pPr>
            <w:r w:rsidRPr="00C3207F">
              <w:rPr>
                <w:rFonts w:ascii="Segoe UI Symbol" w:hAnsi="Segoe UI Symbol" w:cs="Segoe UI Symbol"/>
                <w:noProof/>
                <w:sz w:val="24"/>
                <w:szCs w:val="24"/>
              </w:rPr>
              <w:t>✎</w:t>
            </w:r>
            <w:r>
              <w:rPr>
                <w:rFonts w:ascii="Segoe UI Symbol" w:hAnsi="Segoe UI Symbol" w:cs="Segoe UI Symbol"/>
                <w:noProof/>
                <w:sz w:val="24"/>
                <w:szCs w:val="24"/>
              </w:rPr>
              <w:t>..</w:t>
            </w:r>
          </w:p>
          <w:p w14:paraId="58FA3178" w14:textId="77777777" w:rsidR="00972923" w:rsidRPr="00C3207F" w:rsidRDefault="00972923" w:rsidP="00972923">
            <w:pPr>
              <w:rPr>
                <w:rFonts w:ascii="Times New Roman" w:hAnsi="Times New Roman" w:cs="Times New Roman"/>
                <w:noProof/>
                <w:sz w:val="24"/>
                <w:szCs w:val="24"/>
              </w:rPr>
            </w:pPr>
          </w:p>
          <w:p w14:paraId="11489D58" w14:textId="77777777" w:rsidR="00972923" w:rsidRPr="00C3207F" w:rsidRDefault="00972923" w:rsidP="00972923">
            <w:pPr>
              <w:rPr>
                <w:rFonts w:ascii="Times New Roman" w:hAnsi="Times New Roman" w:cs="Times New Roman"/>
                <w:noProof/>
                <w:sz w:val="24"/>
                <w:szCs w:val="24"/>
              </w:rPr>
            </w:pPr>
            <w:r w:rsidRPr="00C3207F">
              <w:rPr>
                <w:rFonts w:ascii="Times New Roman" w:hAnsi="Times New Roman" w:cs="Times New Roman"/>
                <w:noProof/>
                <w:sz w:val="24"/>
                <w:szCs w:val="24"/>
              </w:rPr>
              <w:t>B- Sporcunun kullandığı bu üçgen şeklindeki basit makine günlük hayatta işlerimizi nasıl kolaylaştırır? Bir örnek üzerinden kısaca açıklayınız.</w:t>
            </w:r>
          </w:p>
          <w:p w14:paraId="29C8EDCB" w14:textId="77777777" w:rsidR="00972923" w:rsidRDefault="00972923" w:rsidP="00972923">
            <w:pPr>
              <w:rPr>
                <w:rFonts w:ascii="Times New Roman" w:hAnsi="Times New Roman" w:cs="Times New Roman"/>
                <w:b/>
                <w:bCs/>
                <w:noProof/>
                <w:sz w:val="24"/>
                <w:szCs w:val="24"/>
              </w:rPr>
            </w:pPr>
            <w:r w:rsidRPr="00C3207F">
              <w:rPr>
                <w:rFonts w:ascii="Segoe UI Symbol" w:hAnsi="Segoe UI Symbol" w:cs="Segoe UI Symbol"/>
                <w:b/>
                <w:bCs/>
                <w:noProof/>
                <w:sz w:val="24"/>
                <w:szCs w:val="24"/>
              </w:rPr>
              <w:t>✎</w:t>
            </w:r>
            <w:r>
              <w:rPr>
                <w:rFonts w:ascii="Segoe UI Symbol" w:hAnsi="Segoe UI Symbol" w:cs="Segoe UI Symbol"/>
                <w:b/>
                <w:bCs/>
                <w:noProof/>
                <w:sz w:val="24"/>
                <w:szCs w:val="24"/>
              </w:rPr>
              <w:t>..</w:t>
            </w:r>
          </w:p>
          <w:p w14:paraId="24F570A5" w14:textId="3A34A3FD" w:rsidR="00972923" w:rsidRPr="000040E4" w:rsidRDefault="00972923" w:rsidP="00AD736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2A127A">
        <w:trPr>
          <w:trHeight w:val="48"/>
        </w:trPr>
        <w:tc>
          <w:tcPr>
            <w:tcW w:w="10774" w:type="dxa"/>
            <w:gridSpan w:val="2"/>
          </w:tcPr>
          <w:p w14:paraId="78328398" w14:textId="703B7B3A" w:rsidR="00A2557E" w:rsidRPr="00E86936" w:rsidRDefault="00E86936" w:rsidP="009C3783">
            <w:pPr>
              <w:rPr>
                <w:rFonts w:ascii="Times New Roman" w:hAnsi="Times New Roman" w:cs="Times New Roman"/>
                <w:noProof/>
                <w:sz w:val="24"/>
                <w:szCs w:val="24"/>
              </w:rPr>
            </w:pPr>
            <w:r w:rsidRPr="00E86936">
              <w:rPr>
                <w:rFonts w:ascii="Times New Roman" w:hAnsi="Times New Roman" w:cs="Times New Roman"/>
                <w:noProof/>
                <w:sz w:val="24"/>
                <w:szCs w:val="24"/>
              </w:rPr>
              <w:t>Hasan Öğretmen fotosentez hızına etki eden faktörleri anlatırken aşağıdaki gibi özdeş iki düzenek hazırlıyor. Birinci düzeneğe, ikinci düzenekten farklı olarak maden suyu ekliyor. (Not: Maden suyu bol miktarda çözünmüş karbondioksit gazı içerir.)</w:t>
            </w:r>
          </w:p>
          <w:p w14:paraId="6B0D0141" w14:textId="71112DBB" w:rsidR="00E86936" w:rsidRPr="00E86936" w:rsidRDefault="00E86936" w:rsidP="009C3783">
            <w:pPr>
              <w:rPr>
                <w:rFonts w:ascii="Times New Roman" w:hAnsi="Times New Roman" w:cs="Times New Roman"/>
                <w:b/>
                <w:bCs/>
                <w:noProof/>
                <w:sz w:val="24"/>
                <w:szCs w:val="24"/>
              </w:rPr>
            </w:pPr>
            <w:r w:rsidRPr="00E86936">
              <w:rPr>
                <w:rFonts w:ascii="Times New Roman" w:hAnsi="Times New Roman" w:cs="Times New Roman"/>
                <w:noProof/>
                <w:sz w:val="24"/>
                <w:szCs w:val="24"/>
                <w14:ligatures w14:val="standardContextual"/>
              </w:rPr>
              <w:drawing>
                <wp:anchor distT="0" distB="0" distL="114300" distR="114300" simplePos="0" relativeHeight="251692032" behindDoc="0" locked="0" layoutInCell="1" allowOverlap="1" wp14:anchorId="262219CE" wp14:editId="7C6545FF">
                  <wp:simplePos x="0" y="0"/>
                  <wp:positionH relativeFrom="column">
                    <wp:posOffset>-62230</wp:posOffset>
                  </wp:positionH>
                  <wp:positionV relativeFrom="paragraph">
                    <wp:posOffset>179705</wp:posOffset>
                  </wp:positionV>
                  <wp:extent cx="3656330" cy="1706880"/>
                  <wp:effectExtent l="0" t="0" r="1270" b="7620"/>
                  <wp:wrapSquare wrapText="bothSides"/>
                  <wp:docPr id="161911853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118536" name="Resim 1619118536"/>
                          <pic:cNvPicPr/>
                        </pic:nvPicPr>
                        <pic:blipFill>
                          <a:blip r:embed="rId22">
                            <a:extLst>
                              <a:ext uri="{28A0092B-C50C-407E-A947-70E740481C1C}">
                                <a14:useLocalDpi xmlns:a14="http://schemas.microsoft.com/office/drawing/2010/main" val="0"/>
                              </a:ext>
                            </a:extLst>
                          </a:blip>
                          <a:stretch>
                            <a:fillRect/>
                          </a:stretch>
                        </pic:blipFill>
                        <pic:spPr>
                          <a:xfrm>
                            <a:off x="0" y="0"/>
                            <a:ext cx="3656330" cy="1706880"/>
                          </a:xfrm>
                          <a:prstGeom prst="rect">
                            <a:avLst/>
                          </a:prstGeom>
                        </pic:spPr>
                      </pic:pic>
                    </a:graphicData>
                  </a:graphic>
                  <wp14:sizeRelH relativeFrom="page">
                    <wp14:pctWidth>0</wp14:pctWidth>
                  </wp14:sizeRelH>
                  <wp14:sizeRelV relativeFrom="page">
                    <wp14:pctHeight>0</wp14:pctHeight>
                  </wp14:sizeRelV>
                </wp:anchor>
              </w:drawing>
            </w:r>
            <w:r w:rsidRPr="00E86936">
              <w:rPr>
                <w:rFonts w:ascii="Times New Roman" w:hAnsi="Times New Roman" w:cs="Times New Roman"/>
                <w:b/>
                <w:bCs/>
                <w:noProof/>
                <w:sz w:val="24"/>
                <w:szCs w:val="24"/>
              </w:rPr>
              <w:t xml:space="preserve">Bu deneyde kullanılan değişkenleri aşağıdaki boşluklara yazınız. </w:t>
            </w:r>
          </w:p>
          <w:p w14:paraId="345664F4" w14:textId="48AA420C" w:rsidR="00E86936" w:rsidRDefault="00E86936" w:rsidP="009C3783">
            <w:pPr>
              <w:rPr>
                <w:rFonts w:ascii="Times New Roman" w:hAnsi="Times New Roman" w:cs="Times New Roman"/>
                <w:noProof/>
                <w:sz w:val="24"/>
                <w:szCs w:val="24"/>
              </w:rPr>
            </w:pPr>
            <w:r w:rsidRPr="00E86936">
              <w:rPr>
                <w:rFonts w:ascii="Times New Roman" w:hAnsi="Times New Roman" w:cs="Times New Roman"/>
                <w:noProof/>
                <w:sz w:val="24"/>
                <w:szCs w:val="24"/>
              </w:rPr>
              <w:t xml:space="preserve">» Bağımlı değişken: </w:t>
            </w:r>
          </w:p>
          <w:p w14:paraId="14177A7F" w14:textId="7276786B" w:rsidR="00E86936" w:rsidRDefault="00E86936" w:rsidP="009C3783">
            <w:pPr>
              <w:rPr>
                <w:rFonts w:ascii="Times New Roman" w:hAnsi="Times New Roman" w:cs="Times New Roman"/>
                <w:noProof/>
                <w:sz w:val="24"/>
                <w:szCs w:val="24"/>
              </w:rPr>
            </w:pPr>
            <w:r w:rsidRPr="00C3207F">
              <w:rPr>
                <w:rFonts w:ascii="Segoe UI Symbol" w:hAnsi="Segoe UI Symbol" w:cs="Segoe UI Symbol"/>
                <w:b/>
                <w:bCs/>
                <w:noProof/>
                <w:sz w:val="24"/>
                <w:szCs w:val="24"/>
              </w:rPr>
              <w:t>✎</w:t>
            </w:r>
            <w:r>
              <w:rPr>
                <w:rFonts w:ascii="Segoe UI Symbol" w:hAnsi="Segoe UI Symbol" w:cs="Segoe UI Symbol"/>
                <w:b/>
                <w:bCs/>
                <w:noProof/>
                <w:sz w:val="24"/>
                <w:szCs w:val="24"/>
              </w:rPr>
              <w:t>..</w:t>
            </w:r>
          </w:p>
          <w:p w14:paraId="16987EA4" w14:textId="77777777" w:rsidR="00E86936" w:rsidRDefault="00E86936" w:rsidP="009C3783">
            <w:pPr>
              <w:rPr>
                <w:rFonts w:ascii="Times New Roman" w:hAnsi="Times New Roman" w:cs="Times New Roman"/>
                <w:noProof/>
                <w:sz w:val="24"/>
                <w:szCs w:val="24"/>
              </w:rPr>
            </w:pPr>
          </w:p>
          <w:p w14:paraId="68221B0F" w14:textId="4AA4171C" w:rsidR="00E86936" w:rsidRDefault="00E86936" w:rsidP="009C3783">
            <w:pPr>
              <w:rPr>
                <w:rFonts w:ascii="Times New Roman" w:hAnsi="Times New Roman" w:cs="Times New Roman"/>
                <w:noProof/>
                <w:sz w:val="24"/>
                <w:szCs w:val="24"/>
              </w:rPr>
            </w:pPr>
            <w:r w:rsidRPr="00E86936">
              <w:rPr>
                <w:rFonts w:ascii="Times New Roman" w:hAnsi="Times New Roman" w:cs="Times New Roman"/>
                <w:noProof/>
                <w:sz w:val="24"/>
                <w:szCs w:val="24"/>
              </w:rPr>
              <w:t xml:space="preserve">» Bağımsız değişken: </w:t>
            </w:r>
          </w:p>
          <w:p w14:paraId="4D0230CD" w14:textId="0E872A82" w:rsidR="00E86936" w:rsidRDefault="00E86936" w:rsidP="009C3783">
            <w:pPr>
              <w:rPr>
                <w:rFonts w:ascii="Times New Roman" w:hAnsi="Times New Roman" w:cs="Times New Roman"/>
                <w:noProof/>
                <w:sz w:val="24"/>
                <w:szCs w:val="24"/>
              </w:rPr>
            </w:pPr>
            <w:r w:rsidRPr="00C3207F">
              <w:rPr>
                <w:rFonts w:ascii="Segoe UI Symbol" w:hAnsi="Segoe UI Symbol" w:cs="Segoe UI Symbol"/>
                <w:b/>
                <w:bCs/>
                <w:noProof/>
                <w:sz w:val="24"/>
                <w:szCs w:val="24"/>
              </w:rPr>
              <w:t>✎</w:t>
            </w:r>
            <w:r>
              <w:rPr>
                <w:rFonts w:ascii="Segoe UI Symbol" w:hAnsi="Segoe UI Symbol" w:cs="Segoe UI Symbol"/>
                <w:b/>
                <w:bCs/>
                <w:noProof/>
                <w:sz w:val="24"/>
                <w:szCs w:val="24"/>
              </w:rPr>
              <w:t>..</w:t>
            </w:r>
          </w:p>
          <w:p w14:paraId="571C5916" w14:textId="77777777" w:rsidR="00E86936" w:rsidRDefault="00E86936" w:rsidP="009C3783">
            <w:pPr>
              <w:rPr>
                <w:rFonts w:ascii="Times New Roman" w:hAnsi="Times New Roman" w:cs="Times New Roman"/>
                <w:noProof/>
                <w:sz w:val="24"/>
                <w:szCs w:val="24"/>
              </w:rPr>
            </w:pPr>
          </w:p>
          <w:p w14:paraId="41AB6FB9" w14:textId="733F19DD" w:rsidR="00E86936" w:rsidRPr="00E86936" w:rsidRDefault="00E86936" w:rsidP="009C3783">
            <w:pPr>
              <w:rPr>
                <w:rFonts w:ascii="Times New Roman" w:hAnsi="Times New Roman" w:cs="Times New Roman"/>
                <w:noProof/>
                <w:sz w:val="24"/>
                <w:szCs w:val="24"/>
              </w:rPr>
            </w:pPr>
            <w:r w:rsidRPr="00E86936">
              <w:rPr>
                <w:rFonts w:ascii="Times New Roman" w:hAnsi="Times New Roman" w:cs="Times New Roman"/>
                <w:noProof/>
                <w:sz w:val="24"/>
                <w:szCs w:val="24"/>
              </w:rPr>
              <w:t xml:space="preserve">» Kontrol edilen değişken: </w:t>
            </w:r>
          </w:p>
          <w:p w14:paraId="45F68DBE" w14:textId="77777777" w:rsidR="00E86936" w:rsidRDefault="00E86936" w:rsidP="00E86936">
            <w:pPr>
              <w:rPr>
                <w:rFonts w:ascii="Times New Roman" w:hAnsi="Times New Roman" w:cs="Times New Roman"/>
                <w:b/>
                <w:bCs/>
                <w:noProof/>
                <w:sz w:val="24"/>
                <w:szCs w:val="24"/>
              </w:rPr>
            </w:pPr>
            <w:r w:rsidRPr="00C3207F">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AF36353" w14:textId="77777777" w:rsidR="00C6765F" w:rsidRDefault="00C6765F" w:rsidP="009C3783">
            <w:pPr>
              <w:rPr>
                <w:rFonts w:ascii="Times New Roman" w:hAnsi="Times New Roman" w:cs="Times New Roman"/>
                <w:b/>
                <w:bCs/>
                <w:noProof/>
                <w:sz w:val="24"/>
                <w:szCs w:val="24"/>
              </w:rPr>
            </w:pPr>
          </w:p>
          <w:p w14:paraId="00935C9E" w14:textId="77777777" w:rsidR="00E86936" w:rsidRDefault="00E86936" w:rsidP="009C3783">
            <w:pPr>
              <w:rPr>
                <w:rFonts w:ascii="Times New Roman" w:hAnsi="Times New Roman" w:cs="Times New Roman"/>
                <w:b/>
                <w:bCs/>
                <w:noProof/>
                <w:sz w:val="24"/>
                <w:szCs w:val="24"/>
              </w:rPr>
            </w:pPr>
          </w:p>
          <w:p w14:paraId="47164276" w14:textId="12A69EA3" w:rsidR="00E86936" w:rsidRPr="000040E4" w:rsidRDefault="00E86936" w:rsidP="009C3783">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686AB0D1"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68CD2E0D" w14:textId="76950B91" w:rsidR="009F09D4" w:rsidRDefault="00773DF5" w:rsidP="002A127A">
            <w:pPr>
              <w:rPr>
                <w:rFonts w:ascii="Times New Roman" w:hAnsi="Times New Roman" w:cs="Times New Roman"/>
                <w:sz w:val="24"/>
                <w:szCs w:val="24"/>
              </w:rPr>
            </w:pPr>
            <w:r w:rsidRPr="00773DF5">
              <w:rPr>
                <w:rFonts w:ascii="Times New Roman" w:hAnsi="Times New Roman" w:cs="Times New Roman"/>
                <w:sz w:val="24"/>
                <w:szCs w:val="24"/>
              </w:rPr>
              <w:t xml:space="preserve">Atmosferde %21 oranında oksijen gazı bulunur. Bu oran çok uzun bir döngünün sonucunda oluşmuştur. Aşağıda numaralandırılmış cümlelerle oksijen döngüsü karışık olarak verilmiştir. </w:t>
            </w:r>
          </w:p>
          <w:p w14:paraId="7AEBFC8D" w14:textId="4EE9A87F" w:rsidR="00773DF5" w:rsidRPr="009F09D4" w:rsidRDefault="009F09D4" w:rsidP="002A127A">
            <w:pPr>
              <w:rPr>
                <w:rFonts w:ascii="Times New Roman" w:hAnsi="Times New Roman" w:cs="Times New Roman"/>
                <w:b/>
                <w:bCs/>
                <w:sz w:val="24"/>
                <w:szCs w:val="24"/>
              </w:rPr>
            </w:pPr>
            <w:r>
              <w:rPr>
                <w:rFonts w:ascii="Times New Roman" w:hAnsi="Times New Roman" w:cs="Times New Roman"/>
                <w:noProof/>
                <w:sz w:val="24"/>
                <w:szCs w:val="24"/>
                <w14:ligatures w14:val="standardContextual"/>
              </w:rPr>
              <w:drawing>
                <wp:anchor distT="0" distB="0" distL="114300" distR="114300" simplePos="0" relativeHeight="251694080" behindDoc="0" locked="0" layoutInCell="1" allowOverlap="1" wp14:anchorId="11EA1CCB" wp14:editId="7DA484C4">
                  <wp:simplePos x="0" y="0"/>
                  <wp:positionH relativeFrom="column">
                    <wp:posOffset>5027295</wp:posOffset>
                  </wp:positionH>
                  <wp:positionV relativeFrom="paragraph">
                    <wp:posOffset>13335</wp:posOffset>
                  </wp:positionV>
                  <wp:extent cx="1739265" cy="1515745"/>
                  <wp:effectExtent l="0" t="0" r="0" b="8255"/>
                  <wp:wrapSquare wrapText="bothSides"/>
                  <wp:docPr id="1783402461"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402461" name="Resim 1783402461"/>
                          <pic:cNvPicPr/>
                        </pic:nvPicPr>
                        <pic:blipFill>
                          <a:blip r:embed="rId23">
                            <a:extLst>
                              <a:ext uri="{28A0092B-C50C-407E-A947-70E740481C1C}">
                                <a14:useLocalDpi xmlns:a14="http://schemas.microsoft.com/office/drawing/2010/main" val="0"/>
                              </a:ext>
                            </a:extLst>
                          </a:blip>
                          <a:stretch>
                            <a:fillRect/>
                          </a:stretch>
                        </pic:blipFill>
                        <pic:spPr>
                          <a:xfrm>
                            <a:off x="0" y="0"/>
                            <a:ext cx="1739265" cy="1515745"/>
                          </a:xfrm>
                          <a:prstGeom prst="rect">
                            <a:avLst/>
                          </a:prstGeom>
                        </pic:spPr>
                      </pic:pic>
                    </a:graphicData>
                  </a:graphic>
                  <wp14:sizeRelH relativeFrom="page">
                    <wp14:pctWidth>0</wp14:pctWidth>
                  </wp14:sizeRelH>
                  <wp14:sizeRelV relativeFrom="page">
                    <wp14:pctHeight>0</wp14:pctHeight>
                  </wp14:sizeRelV>
                </wp:anchor>
              </w:drawing>
            </w:r>
            <w:r w:rsidR="00773DF5" w:rsidRPr="009F09D4">
              <w:rPr>
                <w:rFonts w:ascii="Times New Roman" w:hAnsi="Times New Roman" w:cs="Times New Roman"/>
                <w:b/>
                <w:bCs/>
                <w:sz w:val="24"/>
                <w:szCs w:val="24"/>
              </w:rPr>
              <w:t xml:space="preserve">Bu aşamaları, oksijen döngüsünün birbirini takip eden olayları şeklinde altta verilen kutucuklara sıralayınız. </w:t>
            </w:r>
          </w:p>
          <w:p w14:paraId="18DE9532" w14:textId="26762892" w:rsidR="00773DF5" w:rsidRDefault="00773DF5" w:rsidP="002A127A">
            <w:pPr>
              <w:rPr>
                <w:rFonts w:ascii="Times New Roman" w:hAnsi="Times New Roman" w:cs="Times New Roman"/>
                <w:sz w:val="24"/>
                <w:szCs w:val="24"/>
              </w:rPr>
            </w:pPr>
            <w:r w:rsidRPr="00773DF5">
              <w:rPr>
                <w:rFonts w:ascii="Times New Roman" w:hAnsi="Times New Roman" w:cs="Times New Roman"/>
                <w:sz w:val="24"/>
                <w:szCs w:val="24"/>
              </w:rPr>
              <w:t xml:space="preserve">I. Su buharı yoğunlaşma ile sıvı hâle geçerek fotosentezde tekrar kullanılabilecek hâle gelir. </w:t>
            </w:r>
          </w:p>
          <w:p w14:paraId="5B59DDEC" w14:textId="658EAE25" w:rsidR="00773DF5" w:rsidRDefault="00773DF5" w:rsidP="002A127A">
            <w:pPr>
              <w:rPr>
                <w:rFonts w:ascii="Times New Roman" w:hAnsi="Times New Roman" w:cs="Times New Roman"/>
                <w:sz w:val="24"/>
                <w:szCs w:val="24"/>
              </w:rPr>
            </w:pPr>
            <w:r w:rsidRPr="00773DF5">
              <w:rPr>
                <w:rFonts w:ascii="Times New Roman" w:hAnsi="Times New Roman" w:cs="Times New Roman"/>
                <w:sz w:val="24"/>
                <w:szCs w:val="24"/>
              </w:rPr>
              <w:t xml:space="preserve">II. Solunum sonucunda oksijen, besinlerin yapısında bulunan hidrojen ile birleşerek su buharını oluşturur. </w:t>
            </w:r>
          </w:p>
          <w:p w14:paraId="31E3991E" w14:textId="45EE70C3" w:rsidR="00773DF5" w:rsidRDefault="00773DF5" w:rsidP="002A127A">
            <w:pPr>
              <w:rPr>
                <w:rFonts w:ascii="Times New Roman" w:hAnsi="Times New Roman" w:cs="Times New Roman"/>
                <w:sz w:val="24"/>
                <w:szCs w:val="24"/>
              </w:rPr>
            </w:pPr>
            <w:r w:rsidRPr="00773DF5">
              <w:rPr>
                <w:rFonts w:ascii="Times New Roman" w:hAnsi="Times New Roman" w:cs="Times New Roman"/>
                <w:sz w:val="24"/>
                <w:szCs w:val="24"/>
              </w:rPr>
              <w:t xml:space="preserve">III. Oksijen, solunum olaylarında kullanılmak üzere canlılara geçer. </w:t>
            </w:r>
          </w:p>
          <w:p w14:paraId="14F95782" w14:textId="1255E84F" w:rsidR="00773DF5" w:rsidRDefault="00773DF5" w:rsidP="002A127A">
            <w:pPr>
              <w:rPr>
                <w:rFonts w:ascii="Times New Roman" w:hAnsi="Times New Roman" w:cs="Times New Roman"/>
                <w:sz w:val="24"/>
                <w:szCs w:val="24"/>
              </w:rPr>
            </w:pPr>
            <w:r w:rsidRPr="00773DF5">
              <w:rPr>
                <w:rFonts w:ascii="Times New Roman" w:hAnsi="Times New Roman" w:cs="Times New Roman"/>
                <w:sz w:val="24"/>
                <w:szCs w:val="24"/>
              </w:rPr>
              <w:t xml:space="preserve">IV. Fotosentez olayı sonucunda su ve karbondioksit kullanılarak oksijen üretilir. </w:t>
            </w:r>
          </w:p>
          <w:p w14:paraId="41F26C18" w14:textId="60C3A33E" w:rsidR="009F09D4" w:rsidRPr="000040E4" w:rsidRDefault="00773DF5" w:rsidP="00A432D9">
            <w:pPr>
              <w:rPr>
                <w:rFonts w:ascii="Times New Roman" w:hAnsi="Times New Roman" w:cs="Times New Roman"/>
                <w:noProof/>
                <w:sz w:val="24"/>
                <w:szCs w:val="24"/>
              </w:rPr>
            </w:pPr>
            <w:r w:rsidRPr="00773DF5">
              <w:rPr>
                <w:rFonts w:ascii="Times New Roman" w:hAnsi="Times New Roman" w:cs="Times New Roman"/>
                <w:sz w:val="24"/>
                <w:szCs w:val="24"/>
              </w:rPr>
              <w:t>V. Canlılar solunum ile su buharını atmosfere verir.</w:t>
            </w: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7E192B6B" w14:textId="05DF3E28" w:rsidR="009F09D4" w:rsidRDefault="009F09D4" w:rsidP="00F96501">
            <w:pPr>
              <w:rPr>
                <w:rFonts w:ascii="Times New Roman" w:hAnsi="Times New Roman" w:cs="Times New Roman"/>
                <w:noProof/>
                <w:sz w:val="24"/>
                <w:szCs w:val="24"/>
              </w:rPr>
            </w:pPr>
            <w:r w:rsidRPr="009F09D4">
              <w:rPr>
                <w:rFonts w:ascii="Times New Roman" w:hAnsi="Times New Roman" w:cs="Times New Roman"/>
                <w:noProof/>
                <w:sz w:val="24"/>
                <w:szCs w:val="24"/>
              </w:rPr>
              <w:t>Dünya'mız, üzerine düşen Güneş ışınlarından çok, Dünya’dan yansıyan Güneş ışınlarıyla ısınır. Bu ışınlar karbondioksit, metan ve su buharı olmak üzere atmosferde bulunan gazlar tarafından tutulur, böylece Dünya’mızın normalden daha fazla ısınmasına sebep olur. Buna ‘’sera etkisi’’ denir.</w:t>
            </w:r>
          </w:p>
          <w:p w14:paraId="552C4396" w14:textId="63468834" w:rsidR="009F09D4" w:rsidRPr="009F09D4" w:rsidRDefault="009F09D4" w:rsidP="00F96501">
            <w:pPr>
              <w:rPr>
                <w:rFonts w:ascii="Times New Roman" w:hAnsi="Times New Roman" w:cs="Times New Roman"/>
                <w:b/>
                <w:bCs/>
                <w:noProof/>
                <w:sz w:val="24"/>
                <w:szCs w:val="24"/>
              </w:rPr>
            </w:pPr>
            <w:r w:rsidRPr="009F09D4">
              <w:rPr>
                <w:rFonts w:ascii="Times New Roman" w:hAnsi="Times New Roman" w:cs="Times New Roman"/>
                <w:b/>
                <w:bCs/>
                <w:noProof/>
                <w:sz w:val="24"/>
                <w:szCs w:val="24"/>
              </w:rPr>
              <w:t xml:space="preserve">Verilenlere göre sera etkisinin olumsuz etkilerini azaltmak için </w:t>
            </w:r>
            <w:r w:rsidRPr="009F09D4">
              <w:rPr>
                <w:rFonts w:ascii="Times New Roman" w:hAnsi="Times New Roman" w:cs="Times New Roman"/>
                <w:b/>
                <w:bCs/>
                <w:noProof/>
                <w:sz w:val="24"/>
                <w:szCs w:val="24"/>
              </w:rPr>
              <w:t>yapılması gereken üç uygulama yazınız.</w:t>
            </w:r>
          </w:p>
          <w:p w14:paraId="7E6B5BF6" w14:textId="39724758" w:rsidR="00F96501" w:rsidRDefault="00F96501" w:rsidP="00F96501">
            <w:pPr>
              <w:rPr>
                <w:rFonts w:ascii="Times New Roman" w:hAnsi="Times New Roman" w:cs="Times New Roman"/>
                <w:noProof/>
                <w:sz w:val="24"/>
                <w:szCs w:val="24"/>
              </w:rPr>
            </w:pPr>
            <w:r w:rsidRPr="00213A1C">
              <w:rPr>
                <w:rFonts w:ascii="Segoe UI Emoji" w:hAnsi="Segoe UI Emoji" w:cs="Segoe UI Emoji"/>
                <w:noProof/>
                <w:sz w:val="24"/>
                <w:szCs w:val="24"/>
              </w:rPr>
              <w:t>✎</w:t>
            </w:r>
            <w:r>
              <w:rPr>
                <w:rFonts w:ascii="Segoe UI Emoji" w:hAnsi="Segoe UI Emoji" w:cs="Segoe UI Emoji"/>
                <w:noProof/>
                <w:sz w:val="24"/>
                <w:szCs w:val="24"/>
              </w:rPr>
              <w:t xml:space="preserve">... </w:t>
            </w:r>
            <w:r>
              <w:rPr>
                <w:rFonts w:ascii="Segoe UI Symbol" w:hAnsi="Segoe UI Symbol" w:cs="Segoe UI Symbol"/>
                <w:noProof/>
                <w:sz w:val="24"/>
                <w:szCs w:val="24"/>
              </w:rPr>
              <w:t xml:space="preserve"> </w:t>
            </w:r>
          </w:p>
          <w:p w14:paraId="527143B1" w14:textId="77777777" w:rsidR="00F96501" w:rsidRDefault="00F96501" w:rsidP="002A127A">
            <w:pPr>
              <w:rPr>
                <w:rFonts w:ascii="Times New Roman" w:hAnsi="Times New Roman" w:cs="Times New Roman"/>
                <w:b/>
                <w:bCs/>
                <w:noProof/>
                <w:sz w:val="24"/>
                <w:szCs w:val="24"/>
              </w:rPr>
            </w:pPr>
          </w:p>
          <w:p w14:paraId="0B6B14D1" w14:textId="77777777" w:rsidR="00E8064D" w:rsidRDefault="00E8064D" w:rsidP="002A127A">
            <w:pPr>
              <w:rPr>
                <w:rFonts w:ascii="Times New Roman" w:hAnsi="Times New Roman" w:cs="Times New Roman"/>
                <w:b/>
                <w:bCs/>
                <w:noProof/>
                <w:sz w:val="24"/>
                <w:szCs w:val="24"/>
              </w:rPr>
            </w:pPr>
          </w:p>
          <w:p w14:paraId="4C8A3AFD" w14:textId="77777777" w:rsidR="00E8064D" w:rsidRDefault="00E8064D" w:rsidP="002A127A">
            <w:pPr>
              <w:rPr>
                <w:rFonts w:ascii="Times New Roman" w:hAnsi="Times New Roman" w:cs="Times New Roman"/>
                <w:b/>
                <w:bCs/>
                <w:noProof/>
                <w:sz w:val="24"/>
                <w:szCs w:val="24"/>
              </w:rPr>
            </w:pPr>
          </w:p>
          <w:p w14:paraId="46B02811" w14:textId="226166E5" w:rsidR="00F96501" w:rsidRPr="000040E4" w:rsidRDefault="00F96501" w:rsidP="002A127A">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4EB02F08" w14:textId="37881D73" w:rsidR="00F96501" w:rsidRPr="00A432D9" w:rsidRDefault="00A432D9" w:rsidP="009F09D4">
            <w:pPr>
              <w:rPr>
                <w:rFonts w:ascii="Times New Roman" w:hAnsi="Times New Roman" w:cs="Times New Roman"/>
                <w:noProof/>
                <w:sz w:val="24"/>
                <w:szCs w:val="24"/>
              </w:rPr>
            </w:pPr>
            <w:r w:rsidRPr="00A432D9">
              <w:rPr>
                <w:rFonts w:ascii="Times New Roman" w:hAnsi="Times New Roman" w:cs="Times New Roman"/>
                <w:noProof/>
                <w:sz w:val="24"/>
                <w:szCs w:val="24"/>
                <w14:ligatures w14:val="standardContextual"/>
              </w:rPr>
              <w:drawing>
                <wp:anchor distT="0" distB="0" distL="114300" distR="114300" simplePos="0" relativeHeight="251695104" behindDoc="0" locked="0" layoutInCell="1" allowOverlap="1" wp14:anchorId="5349ACAB" wp14:editId="5561FA6E">
                  <wp:simplePos x="0" y="0"/>
                  <wp:positionH relativeFrom="column">
                    <wp:posOffset>3985663</wp:posOffset>
                  </wp:positionH>
                  <wp:positionV relativeFrom="paragraph">
                    <wp:posOffset>0</wp:posOffset>
                  </wp:positionV>
                  <wp:extent cx="2781300" cy="772272"/>
                  <wp:effectExtent l="0" t="0" r="0" b="8890"/>
                  <wp:wrapSquare wrapText="bothSides"/>
                  <wp:docPr id="1122175422"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175422" name="Resim 1122175422"/>
                          <pic:cNvPicPr/>
                        </pic:nvPicPr>
                        <pic:blipFill>
                          <a:blip r:embed="rId24">
                            <a:extLst>
                              <a:ext uri="{28A0092B-C50C-407E-A947-70E740481C1C}">
                                <a14:useLocalDpi xmlns:a14="http://schemas.microsoft.com/office/drawing/2010/main" val="0"/>
                              </a:ext>
                            </a:extLst>
                          </a:blip>
                          <a:stretch>
                            <a:fillRect/>
                          </a:stretch>
                        </pic:blipFill>
                        <pic:spPr>
                          <a:xfrm>
                            <a:off x="0" y="0"/>
                            <a:ext cx="2781300" cy="772272"/>
                          </a:xfrm>
                          <a:prstGeom prst="rect">
                            <a:avLst/>
                          </a:prstGeom>
                        </pic:spPr>
                      </pic:pic>
                    </a:graphicData>
                  </a:graphic>
                  <wp14:sizeRelH relativeFrom="page">
                    <wp14:pctWidth>0</wp14:pctWidth>
                  </wp14:sizeRelH>
                  <wp14:sizeRelV relativeFrom="page">
                    <wp14:pctHeight>0</wp14:pctHeight>
                  </wp14:sizeRelV>
                </wp:anchor>
              </w:drawing>
            </w:r>
            <w:r w:rsidR="009F09D4" w:rsidRPr="00A432D9">
              <w:rPr>
                <w:rFonts w:ascii="Times New Roman" w:hAnsi="Times New Roman" w:cs="Times New Roman"/>
                <w:noProof/>
                <w:sz w:val="24"/>
                <w:szCs w:val="24"/>
              </w:rPr>
              <w:t>Ebonit çubuk yün kumaşa sürtüldükten sonra K ve M cisimlerine yaklaştırılmış, K ve M cisimleri de aşağıdaki gibi konumlanmıştır.</w:t>
            </w:r>
          </w:p>
          <w:p w14:paraId="606880A0" w14:textId="7EBAD2F1" w:rsidR="009F09D4" w:rsidRDefault="009F09D4" w:rsidP="009F09D4">
            <w:pPr>
              <w:rPr>
                <w:rFonts w:ascii="Times New Roman" w:hAnsi="Times New Roman" w:cs="Times New Roman"/>
                <w:b/>
                <w:bCs/>
                <w:noProof/>
                <w:sz w:val="24"/>
                <w:szCs w:val="24"/>
              </w:rPr>
            </w:pPr>
            <w:r w:rsidRPr="009F09D4">
              <w:rPr>
                <w:rFonts w:ascii="Times New Roman" w:hAnsi="Times New Roman" w:cs="Times New Roman"/>
                <w:b/>
                <w:bCs/>
                <w:noProof/>
                <w:sz w:val="24"/>
                <w:szCs w:val="24"/>
              </w:rPr>
              <w:t>Buna göre K ve M cisimlerinin yük durumları hakkında ne söyleyebilir?</w:t>
            </w:r>
          </w:p>
          <w:p w14:paraId="76615574" w14:textId="77777777" w:rsidR="00A432D9" w:rsidRDefault="00A432D9" w:rsidP="00A432D9">
            <w:pPr>
              <w:rPr>
                <w:rFonts w:ascii="Times New Roman" w:hAnsi="Times New Roman" w:cs="Times New Roman"/>
                <w:noProof/>
                <w:sz w:val="24"/>
                <w:szCs w:val="24"/>
              </w:rPr>
            </w:pPr>
            <w:r w:rsidRPr="00213A1C">
              <w:rPr>
                <w:rFonts w:ascii="Segoe UI Emoji" w:hAnsi="Segoe UI Emoji" w:cs="Segoe UI Emoji"/>
                <w:noProof/>
                <w:sz w:val="24"/>
                <w:szCs w:val="24"/>
              </w:rPr>
              <w:t>✎</w:t>
            </w:r>
            <w:r>
              <w:rPr>
                <w:rFonts w:ascii="Segoe UI Emoji" w:hAnsi="Segoe UI Emoji" w:cs="Segoe UI Emoji"/>
                <w:noProof/>
                <w:sz w:val="24"/>
                <w:szCs w:val="24"/>
              </w:rPr>
              <w:t xml:space="preserve">... </w:t>
            </w:r>
            <w:r>
              <w:rPr>
                <w:rFonts w:ascii="Segoe UI Symbol" w:hAnsi="Segoe UI Symbol" w:cs="Segoe UI Symbol"/>
                <w:noProof/>
                <w:sz w:val="24"/>
                <w:szCs w:val="24"/>
              </w:rPr>
              <w:t xml:space="preserve"> </w:t>
            </w:r>
          </w:p>
          <w:p w14:paraId="7266E4CC" w14:textId="09A26EFA" w:rsidR="009F09D4" w:rsidRDefault="009F09D4" w:rsidP="009F09D4">
            <w:pPr>
              <w:rPr>
                <w:rFonts w:ascii="Times New Roman" w:hAnsi="Times New Roman" w:cs="Times New Roman"/>
                <w:b/>
                <w:bCs/>
                <w:noProof/>
                <w:sz w:val="24"/>
                <w:szCs w:val="24"/>
              </w:rPr>
            </w:pPr>
          </w:p>
          <w:p w14:paraId="70A99B23" w14:textId="77777777" w:rsidR="009F09D4" w:rsidRDefault="009F09D4" w:rsidP="009F09D4">
            <w:pPr>
              <w:rPr>
                <w:rFonts w:ascii="Times New Roman" w:hAnsi="Times New Roman" w:cs="Times New Roman"/>
                <w:b/>
                <w:bCs/>
                <w:noProof/>
                <w:sz w:val="24"/>
                <w:szCs w:val="24"/>
              </w:rPr>
            </w:pPr>
          </w:p>
          <w:p w14:paraId="59CF6E8D" w14:textId="1EA76825" w:rsidR="00E8064D" w:rsidRPr="000040E4" w:rsidRDefault="00E8064D" w:rsidP="009F09D4">
            <w:pPr>
              <w:rPr>
                <w:rFonts w:ascii="Times New Roman" w:hAnsi="Times New Roman" w:cs="Times New Roman"/>
                <w:b/>
                <w:bCs/>
                <w:noProof/>
                <w:sz w:val="24"/>
                <w:szCs w:val="24"/>
              </w:rPr>
            </w:pPr>
          </w:p>
        </w:tc>
      </w:tr>
      <w:tr w:rsidR="009C3783" w:rsidRPr="00892587" w14:paraId="3B3CCA06" w14:textId="77777777" w:rsidTr="00217867">
        <w:tc>
          <w:tcPr>
            <w:tcW w:w="568" w:type="dxa"/>
            <w:shd w:val="clear" w:color="auto" w:fill="002060"/>
          </w:tcPr>
          <w:p w14:paraId="0BF0D072" w14:textId="0604C171" w:rsidR="009C3783" w:rsidRPr="000040E4" w:rsidRDefault="009C3783" w:rsidP="0021786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0795EF6" w14:textId="77777777" w:rsidR="009C3783" w:rsidRPr="00892587" w:rsidRDefault="009C3783" w:rsidP="00217867">
            <w:pPr>
              <w:rPr>
                <w:rFonts w:ascii="Times New Roman" w:hAnsi="Times New Roman" w:cs="Times New Roman"/>
                <w:sz w:val="24"/>
                <w:szCs w:val="24"/>
              </w:rPr>
            </w:pPr>
          </w:p>
        </w:tc>
      </w:tr>
      <w:tr w:rsidR="009C3783" w:rsidRPr="000040E4" w14:paraId="4FEAC306" w14:textId="77777777" w:rsidTr="00217867">
        <w:tc>
          <w:tcPr>
            <w:tcW w:w="10774" w:type="dxa"/>
            <w:gridSpan w:val="2"/>
          </w:tcPr>
          <w:p w14:paraId="41BE0967" w14:textId="03404DD5" w:rsidR="00F96501" w:rsidRPr="00A432D9" w:rsidRDefault="00A432D9" w:rsidP="00FE62AB">
            <w:pPr>
              <w:rPr>
                <w:rFonts w:ascii="Times New Roman" w:hAnsi="Times New Roman" w:cs="Times New Roman"/>
                <w:noProof/>
                <w:sz w:val="24"/>
                <w:szCs w:val="24"/>
              </w:rPr>
            </w:pPr>
            <w:r w:rsidRPr="00A432D9">
              <w:rPr>
                <w:rFonts w:ascii="Times New Roman" w:hAnsi="Times New Roman" w:cs="Times New Roman"/>
                <w:noProof/>
                <w:sz w:val="24"/>
                <w:szCs w:val="24"/>
              </w:rPr>
              <w:t>Elektrik ile yüklü T ile Y ve Y ile Z cisimleri yalıtkan iplere asılı olarak serbest bırakıldığında şekildeki gibi konumlanıyorlar</w:t>
            </w:r>
          </w:p>
          <w:p w14:paraId="37C56BF2" w14:textId="635F7977" w:rsidR="00A432D9" w:rsidRPr="00A432D9" w:rsidRDefault="00A432D9" w:rsidP="00FE62AB">
            <w:pPr>
              <w:rPr>
                <w:rFonts w:ascii="Times New Roman" w:hAnsi="Times New Roman" w:cs="Times New Roman"/>
                <w:noProof/>
                <w:sz w:val="24"/>
                <w:szCs w:val="24"/>
              </w:rPr>
            </w:pPr>
            <w:r w:rsidRPr="00A432D9">
              <w:rPr>
                <w:rFonts w:ascii="Times New Roman" w:hAnsi="Times New Roman" w:cs="Times New Roman"/>
                <w:noProof/>
                <w:sz w:val="24"/>
                <w:szCs w:val="24"/>
                <w14:ligatures w14:val="standardContextual"/>
              </w:rPr>
              <w:drawing>
                <wp:anchor distT="0" distB="0" distL="114300" distR="114300" simplePos="0" relativeHeight="251696128" behindDoc="0" locked="0" layoutInCell="1" allowOverlap="1" wp14:anchorId="54E4F58C" wp14:editId="2C8E1F9C">
                  <wp:simplePos x="0" y="0"/>
                  <wp:positionH relativeFrom="column">
                    <wp:posOffset>-1270</wp:posOffset>
                  </wp:positionH>
                  <wp:positionV relativeFrom="paragraph">
                    <wp:posOffset>-3175</wp:posOffset>
                  </wp:positionV>
                  <wp:extent cx="3634740" cy="977766"/>
                  <wp:effectExtent l="0" t="0" r="3810" b="0"/>
                  <wp:wrapSquare wrapText="bothSides"/>
                  <wp:docPr id="648241206"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241206" name="Resim 648241206"/>
                          <pic:cNvPicPr/>
                        </pic:nvPicPr>
                        <pic:blipFill>
                          <a:blip r:embed="rId25">
                            <a:extLst>
                              <a:ext uri="{28A0092B-C50C-407E-A947-70E740481C1C}">
                                <a14:useLocalDpi xmlns:a14="http://schemas.microsoft.com/office/drawing/2010/main" val="0"/>
                              </a:ext>
                            </a:extLst>
                          </a:blip>
                          <a:stretch>
                            <a:fillRect/>
                          </a:stretch>
                        </pic:blipFill>
                        <pic:spPr>
                          <a:xfrm>
                            <a:off x="0" y="0"/>
                            <a:ext cx="3634740" cy="977766"/>
                          </a:xfrm>
                          <a:prstGeom prst="rect">
                            <a:avLst/>
                          </a:prstGeom>
                        </pic:spPr>
                      </pic:pic>
                    </a:graphicData>
                  </a:graphic>
                  <wp14:sizeRelH relativeFrom="page">
                    <wp14:pctWidth>0</wp14:pctWidth>
                  </wp14:sizeRelH>
                  <wp14:sizeRelV relativeFrom="page">
                    <wp14:pctHeight>0</wp14:pctHeight>
                  </wp14:sizeRelV>
                </wp:anchor>
              </w:drawing>
            </w:r>
            <w:r w:rsidRPr="00A432D9">
              <w:rPr>
                <w:rFonts w:ascii="Times New Roman" w:hAnsi="Times New Roman" w:cs="Times New Roman"/>
                <w:noProof/>
                <w:sz w:val="24"/>
                <w:szCs w:val="24"/>
              </w:rPr>
              <w:t xml:space="preserve">Z cisminin (+) yüklü olduğu bilindiğine göre T ve Y’nin yüklerini verilen yazınız. </w:t>
            </w:r>
          </w:p>
          <w:p w14:paraId="481579BE" w14:textId="423026FC" w:rsidR="00A432D9" w:rsidRDefault="00A432D9" w:rsidP="00FE62AB">
            <w:pPr>
              <w:rPr>
                <w:rFonts w:ascii="Times New Roman" w:hAnsi="Times New Roman" w:cs="Times New Roman"/>
                <w:b/>
                <w:bCs/>
                <w:noProof/>
                <w:sz w:val="24"/>
                <w:szCs w:val="24"/>
              </w:rPr>
            </w:pPr>
            <w:r w:rsidRPr="00A432D9">
              <w:rPr>
                <w:rFonts w:ascii="Times New Roman" w:hAnsi="Times New Roman" w:cs="Times New Roman"/>
                <w:b/>
                <w:bCs/>
                <w:noProof/>
                <w:sz w:val="24"/>
                <w:szCs w:val="24"/>
              </w:rPr>
              <w:t>T</w:t>
            </w:r>
            <w:r w:rsidRPr="00A432D9">
              <w:rPr>
                <w:rFonts w:ascii="Segoe UI Symbol" w:hAnsi="Segoe UI Symbol" w:cs="Segoe UI Symbol"/>
                <w:b/>
                <w:bCs/>
                <w:noProof/>
                <w:sz w:val="24"/>
                <w:szCs w:val="24"/>
              </w:rPr>
              <w:t>➜</w:t>
            </w:r>
            <w:r>
              <w:rPr>
                <w:rFonts w:ascii="Segoe UI Symbol" w:hAnsi="Segoe UI Symbol" w:cs="Segoe UI Symbol"/>
                <w:b/>
                <w:bCs/>
                <w:noProof/>
                <w:sz w:val="24"/>
                <w:szCs w:val="24"/>
              </w:rPr>
              <w:t xml:space="preserve"> .......     </w:t>
            </w:r>
            <w:r w:rsidRPr="00A432D9">
              <w:rPr>
                <w:rFonts w:ascii="Times New Roman" w:hAnsi="Times New Roman" w:cs="Times New Roman"/>
                <w:b/>
                <w:bCs/>
                <w:noProof/>
                <w:sz w:val="24"/>
                <w:szCs w:val="24"/>
              </w:rPr>
              <w:t xml:space="preserve"> Y</w:t>
            </w:r>
            <w:r w:rsidRPr="00A432D9">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p>
          <w:p w14:paraId="66455E39" w14:textId="77777777" w:rsidR="00F96501" w:rsidRDefault="00F96501" w:rsidP="00FE62AB">
            <w:pPr>
              <w:rPr>
                <w:rFonts w:ascii="Times New Roman" w:hAnsi="Times New Roman" w:cs="Times New Roman"/>
                <w:b/>
                <w:bCs/>
                <w:noProof/>
                <w:sz w:val="24"/>
                <w:szCs w:val="24"/>
              </w:rPr>
            </w:pPr>
          </w:p>
          <w:p w14:paraId="124DDB82" w14:textId="18A4EFE6" w:rsidR="00F96501" w:rsidRPr="000040E4" w:rsidRDefault="00F96501" w:rsidP="00FE62AB">
            <w:pPr>
              <w:rPr>
                <w:rFonts w:ascii="Times New Roman" w:hAnsi="Times New Roman" w:cs="Times New Roman"/>
                <w:b/>
                <w:bCs/>
                <w:noProof/>
                <w:sz w:val="24"/>
                <w:szCs w:val="24"/>
              </w:rPr>
            </w:pPr>
          </w:p>
        </w:tc>
      </w:tr>
      <w:tr w:rsidR="002A127A" w:rsidRPr="00892587" w14:paraId="1744876F" w14:textId="77777777" w:rsidTr="00F34BD1">
        <w:tc>
          <w:tcPr>
            <w:tcW w:w="568" w:type="dxa"/>
            <w:shd w:val="clear" w:color="auto" w:fill="002060"/>
          </w:tcPr>
          <w:p w14:paraId="2A61A923" w14:textId="5D7E53AC" w:rsidR="002A127A" w:rsidRPr="000040E4" w:rsidRDefault="002A127A" w:rsidP="00F34BD1">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FA27A8E" w14:textId="77777777" w:rsidR="002A127A" w:rsidRPr="00892587" w:rsidRDefault="002A127A" w:rsidP="00F34BD1">
            <w:pPr>
              <w:rPr>
                <w:rFonts w:ascii="Times New Roman" w:hAnsi="Times New Roman" w:cs="Times New Roman"/>
                <w:sz w:val="24"/>
                <w:szCs w:val="24"/>
              </w:rPr>
            </w:pPr>
          </w:p>
        </w:tc>
      </w:tr>
      <w:tr w:rsidR="002A127A" w:rsidRPr="000040E4" w14:paraId="50AC1EA6" w14:textId="77777777" w:rsidTr="00F34BD1">
        <w:tc>
          <w:tcPr>
            <w:tcW w:w="10774" w:type="dxa"/>
            <w:gridSpan w:val="2"/>
          </w:tcPr>
          <w:p w14:paraId="26EF2002" w14:textId="77777777" w:rsidR="00E8064D" w:rsidRPr="00E8064D" w:rsidRDefault="00E8064D" w:rsidP="00E8064D">
            <w:pPr>
              <w:rPr>
                <w:rFonts w:ascii="Times New Roman" w:hAnsi="Times New Roman" w:cs="Times New Roman"/>
                <w:noProof/>
                <w:sz w:val="24"/>
                <w:szCs w:val="24"/>
              </w:rPr>
            </w:pPr>
            <w:r w:rsidRPr="00E8064D">
              <w:rPr>
                <w:rFonts w:ascii="Times New Roman" w:hAnsi="Times New Roman" w:cs="Times New Roman"/>
                <w:noProof/>
                <w:sz w:val="24"/>
                <w:szCs w:val="24"/>
              </w:rPr>
              <w:t>Aşağıda yük sayıları verilen cisimleri, sahip oldukları elektrik yüklerine göre sınıflandırınız.</w:t>
            </w:r>
          </w:p>
          <w:tbl>
            <w:tblPr>
              <w:tblStyle w:val="TabloKlavuzu"/>
              <w:tblpPr w:leftFromText="141" w:rightFromText="141" w:vertAnchor="text" w:tblpY="1"/>
              <w:tblOverlap w:val="never"/>
              <w:tblW w:w="0" w:type="auto"/>
              <w:tblInd w:w="0" w:type="dxa"/>
              <w:tblLook w:val="04A0" w:firstRow="1" w:lastRow="0" w:firstColumn="1" w:lastColumn="0" w:noHBand="0" w:noVBand="1"/>
            </w:tblPr>
            <w:tblGrid>
              <w:gridCol w:w="1008"/>
              <w:gridCol w:w="1766"/>
              <w:gridCol w:w="1929"/>
            </w:tblGrid>
            <w:tr w:rsidR="004A50D7" w:rsidRPr="00E8064D" w14:paraId="0CBC3025" w14:textId="77777777" w:rsidTr="00E8064D">
              <w:trPr>
                <w:trHeight w:val="323"/>
              </w:trPr>
              <w:tc>
                <w:tcPr>
                  <w:tcW w:w="1008" w:type="dxa"/>
                  <w:hideMark/>
                </w:tcPr>
                <w:p w14:paraId="15130650" w14:textId="77777777" w:rsidR="004A50D7" w:rsidRPr="00E8064D" w:rsidRDefault="004A50D7" w:rsidP="004A50D7">
                  <w:pPr>
                    <w:rPr>
                      <w:rFonts w:ascii="Times New Roman" w:hAnsi="Times New Roman" w:cs="Times New Roman"/>
                      <w:noProof/>
                      <w:sz w:val="24"/>
                      <w:szCs w:val="24"/>
                    </w:rPr>
                  </w:pPr>
                  <w:r w:rsidRPr="00E8064D">
                    <w:rPr>
                      <w:rFonts w:ascii="Times New Roman" w:hAnsi="Times New Roman" w:cs="Times New Roman"/>
                      <w:noProof/>
                      <w:sz w:val="24"/>
                      <w:szCs w:val="24"/>
                    </w:rPr>
                    <w:t>Cisim</w:t>
                  </w:r>
                </w:p>
              </w:tc>
              <w:tc>
                <w:tcPr>
                  <w:tcW w:w="1766" w:type="dxa"/>
                  <w:hideMark/>
                </w:tcPr>
                <w:p w14:paraId="15E5F279" w14:textId="77777777" w:rsidR="004A50D7" w:rsidRPr="00E8064D" w:rsidRDefault="004A50D7" w:rsidP="004A50D7">
                  <w:pPr>
                    <w:rPr>
                      <w:rFonts w:ascii="Times New Roman" w:hAnsi="Times New Roman" w:cs="Times New Roman"/>
                      <w:noProof/>
                      <w:sz w:val="24"/>
                      <w:szCs w:val="24"/>
                    </w:rPr>
                  </w:pPr>
                  <w:r w:rsidRPr="00E8064D">
                    <w:rPr>
                      <w:rFonts w:ascii="Times New Roman" w:hAnsi="Times New Roman" w:cs="Times New Roman"/>
                      <w:noProof/>
                      <w:sz w:val="24"/>
                      <w:szCs w:val="24"/>
                    </w:rPr>
                    <w:t>(+) Yük Sayısı</w:t>
                  </w:r>
                </w:p>
              </w:tc>
              <w:tc>
                <w:tcPr>
                  <w:tcW w:w="1929" w:type="dxa"/>
                  <w:hideMark/>
                </w:tcPr>
                <w:p w14:paraId="3193C368" w14:textId="77777777" w:rsidR="004A50D7" w:rsidRPr="00E8064D" w:rsidRDefault="004A50D7" w:rsidP="004A50D7">
                  <w:pPr>
                    <w:rPr>
                      <w:rFonts w:ascii="Times New Roman" w:hAnsi="Times New Roman" w:cs="Times New Roman"/>
                      <w:noProof/>
                      <w:sz w:val="24"/>
                      <w:szCs w:val="24"/>
                    </w:rPr>
                  </w:pPr>
                  <w:r w:rsidRPr="00E8064D">
                    <w:rPr>
                      <w:rFonts w:ascii="Times New Roman" w:hAnsi="Times New Roman" w:cs="Times New Roman"/>
                      <w:noProof/>
                      <w:sz w:val="24"/>
                      <w:szCs w:val="24"/>
                    </w:rPr>
                    <w:t>(–) Yük Sayısı</w:t>
                  </w:r>
                </w:p>
              </w:tc>
            </w:tr>
            <w:tr w:rsidR="004A50D7" w:rsidRPr="00E8064D" w14:paraId="0D578CD0" w14:textId="77777777" w:rsidTr="00E8064D">
              <w:trPr>
                <w:trHeight w:val="156"/>
              </w:trPr>
              <w:tc>
                <w:tcPr>
                  <w:tcW w:w="1008" w:type="dxa"/>
                  <w:hideMark/>
                </w:tcPr>
                <w:p w14:paraId="2A8FBA3C" w14:textId="36E4B7F3" w:rsidR="004A50D7" w:rsidRPr="00E8064D" w:rsidRDefault="00E8064D" w:rsidP="004A50D7">
                  <w:pPr>
                    <w:rPr>
                      <w:rFonts w:ascii="Times New Roman" w:hAnsi="Times New Roman" w:cs="Times New Roman"/>
                      <w:noProof/>
                      <w:sz w:val="24"/>
                      <w:szCs w:val="24"/>
                    </w:rPr>
                  </w:pPr>
                  <w:r w:rsidRPr="00E8064D">
                    <w:rPr>
                      <w:rFonts w:ascii="Times New Roman" w:hAnsi="Times New Roman" w:cs="Times New Roman"/>
                      <w:b/>
                      <w:bCs/>
                      <w:noProof/>
                      <w:sz w:val="24"/>
                      <w:szCs w:val="24"/>
                    </w:rPr>
                    <w:t>Tarak</w:t>
                  </w:r>
                </w:p>
              </w:tc>
              <w:tc>
                <w:tcPr>
                  <w:tcW w:w="1766" w:type="dxa"/>
                  <w:hideMark/>
                </w:tcPr>
                <w:p w14:paraId="66E84B83" w14:textId="2B32D188" w:rsidR="004A50D7" w:rsidRPr="00E8064D" w:rsidRDefault="00E8064D" w:rsidP="004A50D7">
                  <w:pPr>
                    <w:rPr>
                      <w:rFonts w:ascii="Times New Roman" w:hAnsi="Times New Roman" w:cs="Times New Roman"/>
                      <w:noProof/>
                      <w:sz w:val="24"/>
                      <w:szCs w:val="24"/>
                    </w:rPr>
                  </w:pPr>
                  <w:r w:rsidRPr="00E8064D">
                    <w:rPr>
                      <w:rFonts w:ascii="Times New Roman" w:hAnsi="Times New Roman" w:cs="Times New Roman"/>
                      <w:noProof/>
                      <w:sz w:val="24"/>
                      <w:szCs w:val="24"/>
                    </w:rPr>
                    <w:t>4</w:t>
                  </w:r>
                </w:p>
              </w:tc>
              <w:tc>
                <w:tcPr>
                  <w:tcW w:w="1929" w:type="dxa"/>
                  <w:hideMark/>
                </w:tcPr>
                <w:p w14:paraId="78A5D7DF" w14:textId="4015AD7A" w:rsidR="004A50D7" w:rsidRPr="00E8064D" w:rsidRDefault="00E8064D" w:rsidP="004A50D7">
                  <w:pPr>
                    <w:rPr>
                      <w:rFonts w:ascii="Times New Roman" w:hAnsi="Times New Roman" w:cs="Times New Roman"/>
                      <w:noProof/>
                      <w:sz w:val="24"/>
                      <w:szCs w:val="24"/>
                    </w:rPr>
                  </w:pPr>
                  <w:r w:rsidRPr="00E8064D">
                    <w:rPr>
                      <w:rFonts w:ascii="Times New Roman" w:hAnsi="Times New Roman" w:cs="Times New Roman"/>
                      <w:noProof/>
                      <w:sz w:val="24"/>
                      <w:szCs w:val="24"/>
                    </w:rPr>
                    <w:t>2</w:t>
                  </w:r>
                </w:p>
              </w:tc>
            </w:tr>
            <w:tr w:rsidR="004A50D7" w:rsidRPr="00E8064D" w14:paraId="10C51B05" w14:textId="77777777" w:rsidTr="00E8064D">
              <w:trPr>
                <w:trHeight w:val="156"/>
              </w:trPr>
              <w:tc>
                <w:tcPr>
                  <w:tcW w:w="1008" w:type="dxa"/>
                  <w:hideMark/>
                </w:tcPr>
                <w:p w14:paraId="72C1B258" w14:textId="1E9A9FDA" w:rsidR="004A50D7" w:rsidRPr="00E8064D" w:rsidRDefault="00E8064D" w:rsidP="004A50D7">
                  <w:pPr>
                    <w:rPr>
                      <w:rFonts w:ascii="Times New Roman" w:hAnsi="Times New Roman" w:cs="Times New Roman"/>
                      <w:noProof/>
                      <w:sz w:val="24"/>
                      <w:szCs w:val="24"/>
                    </w:rPr>
                  </w:pPr>
                  <w:r w:rsidRPr="00E8064D">
                    <w:rPr>
                      <w:rFonts w:ascii="Times New Roman" w:hAnsi="Times New Roman" w:cs="Times New Roman"/>
                      <w:b/>
                      <w:bCs/>
                      <w:noProof/>
                      <w:sz w:val="24"/>
                      <w:szCs w:val="24"/>
                    </w:rPr>
                    <w:t>Silgi</w:t>
                  </w:r>
                </w:p>
              </w:tc>
              <w:tc>
                <w:tcPr>
                  <w:tcW w:w="1766" w:type="dxa"/>
                  <w:hideMark/>
                </w:tcPr>
                <w:p w14:paraId="0BE3CF4F" w14:textId="7920A615" w:rsidR="004A50D7" w:rsidRPr="00E8064D" w:rsidRDefault="00E8064D" w:rsidP="004A50D7">
                  <w:pPr>
                    <w:rPr>
                      <w:rFonts w:ascii="Times New Roman" w:hAnsi="Times New Roman" w:cs="Times New Roman"/>
                      <w:noProof/>
                      <w:sz w:val="24"/>
                      <w:szCs w:val="24"/>
                    </w:rPr>
                  </w:pPr>
                  <w:r w:rsidRPr="00E8064D">
                    <w:rPr>
                      <w:rFonts w:ascii="Times New Roman" w:hAnsi="Times New Roman" w:cs="Times New Roman"/>
                      <w:noProof/>
                      <w:sz w:val="24"/>
                      <w:szCs w:val="24"/>
                    </w:rPr>
                    <w:t>2</w:t>
                  </w:r>
                </w:p>
              </w:tc>
              <w:tc>
                <w:tcPr>
                  <w:tcW w:w="1929" w:type="dxa"/>
                  <w:hideMark/>
                </w:tcPr>
                <w:p w14:paraId="3D94CE8F" w14:textId="615FEAAA" w:rsidR="004A50D7" w:rsidRPr="00E8064D" w:rsidRDefault="00E8064D" w:rsidP="004A50D7">
                  <w:pPr>
                    <w:rPr>
                      <w:rFonts w:ascii="Times New Roman" w:hAnsi="Times New Roman" w:cs="Times New Roman"/>
                      <w:noProof/>
                      <w:sz w:val="24"/>
                      <w:szCs w:val="24"/>
                    </w:rPr>
                  </w:pPr>
                  <w:r w:rsidRPr="00E8064D">
                    <w:rPr>
                      <w:rFonts w:ascii="Times New Roman" w:hAnsi="Times New Roman" w:cs="Times New Roman"/>
                      <w:noProof/>
                      <w:sz w:val="24"/>
                      <w:szCs w:val="24"/>
                    </w:rPr>
                    <w:t>5</w:t>
                  </w:r>
                </w:p>
              </w:tc>
            </w:tr>
            <w:tr w:rsidR="004A50D7" w:rsidRPr="00E8064D" w14:paraId="393EC5F6" w14:textId="77777777" w:rsidTr="00E8064D">
              <w:trPr>
                <w:trHeight w:val="156"/>
              </w:trPr>
              <w:tc>
                <w:tcPr>
                  <w:tcW w:w="1008" w:type="dxa"/>
                  <w:hideMark/>
                </w:tcPr>
                <w:p w14:paraId="74AA44D6" w14:textId="69F6B230" w:rsidR="004A50D7" w:rsidRPr="00E8064D" w:rsidRDefault="00E8064D" w:rsidP="004A50D7">
                  <w:pPr>
                    <w:rPr>
                      <w:rFonts w:ascii="Times New Roman" w:hAnsi="Times New Roman" w:cs="Times New Roman"/>
                      <w:noProof/>
                      <w:sz w:val="24"/>
                      <w:szCs w:val="24"/>
                    </w:rPr>
                  </w:pPr>
                  <w:r w:rsidRPr="00E8064D">
                    <w:rPr>
                      <w:rFonts w:ascii="Times New Roman" w:hAnsi="Times New Roman" w:cs="Times New Roman"/>
                      <w:b/>
                      <w:bCs/>
                      <w:noProof/>
                      <w:sz w:val="24"/>
                      <w:szCs w:val="24"/>
                    </w:rPr>
                    <w:t>Defter</w:t>
                  </w:r>
                </w:p>
              </w:tc>
              <w:tc>
                <w:tcPr>
                  <w:tcW w:w="1766" w:type="dxa"/>
                  <w:hideMark/>
                </w:tcPr>
                <w:p w14:paraId="431FC485" w14:textId="0380D41A" w:rsidR="004A50D7" w:rsidRPr="00E8064D" w:rsidRDefault="00E8064D" w:rsidP="004A50D7">
                  <w:pPr>
                    <w:rPr>
                      <w:rFonts w:ascii="Times New Roman" w:hAnsi="Times New Roman" w:cs="Times New Roman"/>
                      <w:noProof/>
                      <w:sz w:val="24"/>
                      <w:szCs w:val="24"/>
                    </w:rPr>
                  </w:pPr>
                  <w:r w:rsidRPr="00E8064D">
                    <w:rPr>
                      <w:rFonts w:ascii="Times New Roman" w:hAnsi="Times New Roman" w:cs="Times New Roman"/>
                      <w:noProof/>
                      <w:sz w:val="24"/>
                      <w:szCs w:val="24"/>
                    </w:rPr>
                    <w:t>3</w:t>
                  </w:r>
                </w:p>
              </w:tc>
              <w:tc>
                <w:tcPr>
                  <w:tcW w:w="1929" w:type="dxa"/>
                  <w:hideMark/>
                </w:tcPr>
                <w:p w14:paraId="34C3090B" w14:textId="6ED0E2A5" w:rsidR="004A50D7" w:rsidRPr="00E8064D" w:rsidRDefault="00E8064D" w:rsidP="004A50D7">
                  <w:pPr>
                    <w:rPr>
                      <w:rFonts w:ascii="Times New Roman" w:hAnsi="Times New Roman" w:cs="Times New Roman"/>
                      <w:noProof/>
                      <w:sz w:val="24"/>
                      <w:szCs w:val="24"/>
                    </w:rPr>
                  </w:pPr>
                  <w:r w:rsidRPr="00E8064D">
                    <w:rPr>
                      <w:rFonts w:ascii="Times New Roman" w:hAnsi="Times New Roman" w:cs="Times New Roman"/>
                      <w:noProof/>
                      <w:sz w:val="24"/>
                      <w:szCs w:val="24"/>
                    </w:rPr>
                    <w:t>3</w:t>
                  </w:r>
                </w:p>
              </w:tc>
            </w:tr>
          </w:tbl>
          <w:p w14:paraId="29F7B8FE" w14:textId="16701399" w:rsidR="00E8064D" w:rsidRPr="00E8064D" w:rsidRDefault="00E8064D" w:rsidP="00E8064D">
            <w:pPr>
              <w:rPr>
                <w:rFonts w:ascii="Times New Roman" w:hAnsi="Times New Roman" w:cs="Times New Roman"/>
                <w:noProof/>
                <w:sz w:val="24"/>
                <w:szCs w:val="24"/>
              </w:rPr>
            </w:pPr>
            <w:r w:rsidRPr="00E8064D">
              <w:rPr>
                <w:rFonts w:ascii="Times New Roman" w:hAnsi="Times New Roman" w:cs="Times New Roman"/>
                <w:b/>
                <w:bCs/>
                <w:noProof/>
                <w:sz w:val="24"/>
                <w:szCs w:val="24"/>
              </w:rPr>
              <w:t>Bu cisimlerin yük durumuna göre gruplandır</w:t>
            </w:r>
            <w:r>
              <w:rPr>
                <w:rFonts w:ascii="Times New Roman" w:hAnsi="Times New Roman" w:cs="Times New Roman"/>
                <w:b/>
                <w:bCs/>
                <w:noProof/>
                <w:sz w:val="24"/>
                <w:szCs w:val="24"/>
              </w:rPr>
              <w:t>ınız</w:t>
            </w:r>
            <w:r w:rsidRPr="00E8064D">
              <w:rPr>
                <w:rFonts w:ascii="Times New Roman" w:hAnsi="Times New Roman" w:cs="Times New Roman"/>
                <w:noProof/>
                <w:sz w:val="24"/>
                <w:szCs w:val="24"/>
              </w:rPr>
              <w:br/>
            </w:r>
            <w:r w:rsidRPr="00E8064D">
              <w:rPr>
                <w:rFonts w:ascii="Segoe UI Symbol" w:hAnsi="Segoe UI Symbol" w:cs="Segoe UI Symbol"/>
                <w:noProof/>
                <w:sz w:val="24"/>
                <w:szCs w:val="24"/>
              </w:rPr>
              <w:t>✎</w:t>
            </w:r>
            <w:r w:rsidRPr="00E8064D">
              <w:rPr>
                <w:rFonts w:ascii="Times New Roman" w:hAnsi="Times New Roman" w:cs="Times New Roman"/>
                <w:noProof/>
                <w:sz w:val="24"/>
                <w:szCs w:val="24"/>
              </w:rPr>
              <w:t>.</w:t>
            </w:r>
          </w:p>
          <w:p w14:paraId="22376B71" w14:textId="77777777" w:rsidR="00E8064D" w:rsidRPr="00E8064D" w:rsidRDefault="00E8064D" w:rsidP="00E8064D">
            <w:pPr>
              <w:rPr>
                <w:rFonts w:ascii="Times New Roman" w:hAnsi="Times New Roman" w:cs="Times New Roman"/>
                <w:noProof/>
                <w:sz w:val="24"/>
                <w:szCs w:val="24"/>
              </w:rPr>
            </w:pPr>
          </w:p>
          <w:p w14:paraId="6693D701" w14:textId="4A50C256" w:rsidR="004A50D7" w:rsidRPr="000040E4" w:rsidRDefault="004A50D7" w:rsidP="004A50D7">
            <w:pPr>
              <w:rPr>
                <w:rFonts w:ascii="Times New Roman" w:hAnsi="Times New Roman" w:cs="Times New Roman"/>
                <w:b/>
                <w:bCs/>
                <w:noProof/>
                <w:sz w:val="24"/>
                <w:szCs w:val="24"/>
              </w:rPr>
            </w:pPr>
          </w:p>
        </w:tc>
      </w:tr>
    </w:tbl>
    <w:p w14:paraId="06815387" w14:textId="00C9FAC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2E5EA04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012E8253" w14:textId="327934DC" w:rsidR="00252CB1" w:rsidRPr="00252CB1" w:rsidRDefault="00252CB1" w:rsidP="00252CB1">
      <w:pPr>
        <w:rPr>
          <w:rFonts w:ascii="Times New Roman" w:hAnsi="Times New Roman" w:cs="Times New Roman"/>
          <w:iCs/>
          <w:sz w:val="24"/>
          <w:szCs w:val="24"/>
        </w:rPr>
      </w:pPr>
      <w:r w:rsidRPr="00252CB1">
        <w:rPr>
          <w:rFonts w:ascii="Times New Roman" w:hAnsi="Times New Roman" w:cs="Times New Roman"/>
          <w:b/>
          <w:bCs/>
          <w:iCs/>
          <w:sz w:val="24"/>
          <w:szCs w:val="24"/>
        </w:rPr>
        <w:t>S1</w:t>
      </w:r>
    </w:p>
    <w:p w14:paraId="52C7DD73" w14:textId="58953708" w:rsidR="000C7522" w:rsidRDefault="00972923" w:rsidP="00252CB1">
      <w:pPr>
        <w:rPr>
          <w:rFonts w:ascii="Times New Roman" w:hAnsi="Times New Roman" w:cs="Times New Roman"/>
          <w:iCs/>
          <w:noProof/>
          <w:sz w:val="24"/>
          <w:szCs w:val="24"/>
        </w:rPr>
      </w:pPr>
      <w:r w:rsidRPr="00972923">
        <w:rPr>
          <w:rFonts w:ascii="Times New Roman" w:hAnsi="Times New Roman" w:cs="Times New Roman"/>
          <w:iCs/>
          <w:noProof/>
          <w:sz w:val="24"/>
          <w:szCs w:val="24"/>
        </w:rPr>
        <w:drawing>
          <wp:inline distT="0" distB="0" distL="0" distR="0" wp14:anchorId="6F6D183A" wp14:editId="172EBF8B">
            <wp:extent cx="2811780" cy="2889885"/>
            <wp:effectExtent l="0" t="0" r="7620" b="5715"/>
            <wp:docPr id="14089083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908380" name=""/>
                    <pic:cNvPicPr/>
                  </pic:nvPicPr>
                  <pic:blipFill>
                    <a:blip r:embed="rId26"/>
                    <a:stretch>
                      <a:fillRect/>
                    </a:stretch>
                  </pic:blipFill>
                  <pic:spPr>
                    <a:xfrm>
                      <a:off x="0" y="0"/>
                      <a:ext cx="2815945" cy="2894166"/>
                    </a:xfrm>
                    <a:prstGeom prst="rect">
                      <a:avLst/>
                    </a:prstGeom>
                  </pic:spPr>
                </pic:pic>
              </a:graphicData>
            </a:graphic>
          </wp:inline>
        </w:drawing>
      </w:r>
    </w:p>
    <w:p w14:paraId="3CC43014" w14:textId="77777777" w:rsidR="00972923" w:rsidRDefault="00972923" w:rsidP="00252CB1">
      <w:pPr>
        <w:rPr>
          <w:rFonts w:ascii="Times New Roman" w:hAnsi="Times New Roman" w:cs="Times New Roman"/>
          <w:iCs/>
          <w:sz w:val="24"/>
          <w:szCs w:val="24"/>
        </w:rPr>
      </w:pPr>
    </w:p>
    <w:p w14:paraId="7581E3E9" w14:textId="6EB5E2BA" w:rsidR="00252CB1" w:rsidRPr="00252CB1" w:rsidRDefault="00000000" w:rsidP="00252CB1">
      <w:pPr>
        <w:rPr>
          <w:rFonts w:ascii="Times New Roman" w:hAnsi="Times New Roman" w:cs="Times New Roman"/>
          <w:iCs/>
          <w:sz w:val="24"/>
          <w:szCs w:val="24"/>
        </w:rPr>
      </w:pPr>
      <w:r>
        <w:rPr>
          <w:rFonts w:ascii="Times New Roman" w:hAnsi="Times New Roman" w:cs="Times New Roman"/>
          <w:iCs/>
          <w:sz w:val="24"/>
          <w:szCs w:val="24"/>
        </w:rPr>
        <w:pict w14:anchorId="460321A5">
          <v:rect id="_x0000_i1026" style="width:0;height:1.5pt" o:hralign="center" o:hrstd="t" o:hr="t" fillcolor="#a0a0a0" stroked="f"/>
        </w:pict>
      </w:r>
    </w:p>
    <w:p w14:paraId="69FECEF0"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b/>
          <w:bCs/>
          <w:iCs/>
          <w:sz w:val="24"/>
          <w:szCs w:val="24"/>
        </w:rPr>
        <w:t>S2</w:t>
      </w:r>
    </w:p>
    <w:p w14:paraId="6F55B257"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b/>
          <w:bCs/>
          <w:iCs/>
          <w:sz w:val="24"/>
          <w:szCs w:val="24"/>
        </w:rPr>
        <w:t>A-</w:t>
      </w:r>
      <w:r w:rsidRPr="00E8064D">
        <w:rPr>
          <w:rFonts w:ascii="Times New Roman" w:hAnsi="Times New Roman" w:cs="Times New Roman"/>
          <w:iCs/>
          <w:sz w:val="24"/>
          <w:szCs w:val="24"/>
        </w:rPr>
        <w:t xml:space="preserve"> Sporcunun üzerinden atlamak için kullandığı üçgen şeklindeki tahta blok </w:t>
      </w:r>
      <w:r w:rsidRPr="00E8064D">
        <w:rPr>
          <w:rFonts w:ascii="Times New Roman" w:hAnsi="Times New Roman" w:cs="Times New Roman"/>
          <w:b/>
          <w:bCs/>
          <w:iCs/>
          <w:sz w:val="24"/>
          <w:szCs w:val="24"/>
        </w:rPr>
        <w:t>eğik düzleme</w:t>
      </w:r>
      <w:r w:rsidRPr="00E8064D">
        <w:rPr>
          <w:rFonts w:ascii="Times New Roman" w:hAnsi="Times New Roman" w:cs="Times New Roman"/>
          <w:iCs/>
          <w:sz w:val="24"/>
          <w:szCs w:val="24"/>
        </w:rPr>
        <w:t xml:space="preserve"> benzer.</w:t>
      </w:r>
    </w:p>
    <w:p w14:paraId="45A795B0"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b/>
          <w:bCs/>
          <w:iCs/>
          <w:sz w:val="24"/>
          <w:szCs w:val="24"/>
        </w:rPr>
        <w:t>B-</w:t>
      </w:r>
      <w:r w:rsidRPr="00E8064D">
        <w:rPr>
          <w:rFonts w:ascii="Times New Roman" w:hAnsi="Times New Roman" w:cs="Times New Roman"/>
          <w:iCs/>
          <w:sz w:val="24"/>
          <w:szCs w:val="24"/>
        </w:rPr>
        <w:t xml:space="preserve"> Eğik düzlem, bir yükü ya da kişiyi daha az kuvvet uygulayarak yukarı çıkarmayı sağlar. Örneğin engelli rampaları sayesinde tekerlekli sandalye kullanan kişiler merdiven çıkmadan daha kolay şekilde yüksek bir yere ulaşabilir.</w:t>
      </w:r>
    </w:p>
    <w:p w14:paraId="492651EF"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iCs/>
          <w:sz w:val="24"/>
          <w:szCs w:val="24"/>
        </w:rPr>
        <w:pict w14:anchorId="2AB7D8A4">
          <v:rect id="_x0000_i1045" style="width:0;height:1.5pt" o:hralign="center" o:hrstd="t" o:hr="t" fillcolor="#a0a0a0" stroked="f"/>
        </w:pict>
      </w:r>
    </w:p>
    <w:p w14:paraId="5E222539"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b/>
          <w:bCs/>
          <w:iCs/>
          <w:sz w:val="24"/>
          <w:szCs w:val="24"/>
        </w:rPr>
        <w:t>S3</w:t>
      </w:r>
    </w:p>
    <w:p w14:paraId="5EFAEF05"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b/>
          <w:bCs/>
          <w:iCs/>
          <w:sz w:val="24"/>
          <w:szCs w:val="24"/>
        </w:rPr>
        <w:t>Bağımlı değişken:</w:t>
      </w:r>
      <w:r w:rsidRPr="00E8064D">
        <w:rPr>
          <w:rFonts w:ascii="Times New Roman" w:hAnsi="Times New Roman" w:cs="Times New Roman"/>
          <w:iCs/>
          <w:sz w:val="24"/>
          <w:szCs w:val="24"/>
        </w:rPr>
        <w:br/>
        <w:t>Fotosentez hızı / çıkan oksijen kabarcığı miktarı</w:t>
      </w:r>
    </w:p>
    <w:p w14:paraId="5BB0818F"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b/>
          <w:bCs/>
          <w:iCs/>
          <w:sz w:val="24"/>
          <w:szCs w:val="24"/>
        </w:rPr>
        <w:t>Bağımsız değişken:</w:t>
      </w:r>
      <w:r w:rsidRPr="00E8064D">
        <w:rPr>
          <w:rFonts w:ascii="Times New Roman" w:hAnsi="Times New Roman" w:cs="Times New Roman"/>
          <w:iCs/>
          <w:sz w:val="24"/>
          <w:szCs w:val="24"/>
        </w:rPr>
        <w:br/>
        <w:t>Maden suyu eklenmesi / sudaki karbondioksit miktarı</w:t>
      </w:r>
    </w:p>
    <w:p w14:paraId="1D6736A0"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b/>
          <w:bCs/>
          <w:iCs/>
          <w:sz w:val="24"/>
          <w:szCs w:val="24"/>
        </w:rPr>
        <w:t>Kontrol edilen değişken:</w:t>
      </w:r>
      <w:r w:rsidRPr="00E8064D">
        <w:rPr>
          <w:rFonts w:ascii="Times New Roman" w:hAnsi="Times New Roman" w:cs="Times New Roman"/>
          <w:iCs/>
          <w:sz w:val="24"/>
          <w:szCs w:val="24"/>
        </w:rPr>
        <w:br/>
        <w:t>Sıcaklık, ışık miktarı, su bitkisinin türü ve miktarı, su miktarı, deney süresi.</w:t>
      </w:r>
    </w:p>
    <w:p w14:paraId="741EE10B" w14:textId="609FBBFB" w:rsidR="00E8064D" w:rsidRDefault="00E8064D" w:rsidP="00B52A9F">
      <w:pPr>
        <w:rPr>
          <w:rFonts w:ascii="Times New Roman" w:hAnsi="Times New Roman" w:cs="Times New Roman"/>
          <w:iCs/>
          <w:sz w:val="24"/>
          <w:szCs w:val="24"/>
        </w:rPr>
      </w:pPr>
      <w:r w:rsidRPr="00E8064D">
        <w:rPr>
          <w:rFonts w:ascii="Times New Roman" w:hAnsi="Times New Roman" w:cs="Times New Roman"/>
          <w:iCs/>
          <w:sz w:val="24"/>
          <w:szCs w:val="24"/>
        </w:rPr>
        <w:pict w14:anchorId="6ECD9A27">
          <v:rect id="_x0000_i1055" style="width:0;height:1.5pt" o:hralign="center" o:hrstd="t" o:hr="t" fillcolor="#a0a0a0" stroked="f"/>
        </w:pict>
      </w:r>
    </w:p>
    <w:p w14:paraId="7283B4E7"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b/>
          <w:bCs/>
          <w:iCs/>
          <w:sz w:val="24"/>
          <w:szCs w:val="24"/>
        </w:rPr>
        <w:t>S4 Cevap:</w:t>
      </w:r>
      <w:r w:rsidRPr="00E8064D">
        <w:rPr>
          <w:rFonts w:ascii="Times New Roman" w:hAnsi="Times New Roman" w:cs="Times New Roman"/>
          <w:iCs/>
          <w:sz w:val="24"/>
          <w:szCs w:val="24"/>
        </w:rPr>
        <w:br/>
        <w:t>Oksijen döngüsündeki olayların doğru sıralaması:</w:t>
      </w:r>
    </w:p>
    <w:p w14:paraId="41BFF502"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b/>
          <w:bCs/>
          <w:iCs/>
          <w:sz w:val="24"/>
          <w:szCs w:val="24"/>
        </w:rPr>
        <w:t>IV → III → II → V → I</w:t>
      </w:r>
    </w:p>
    <w:p w14:paraId="7C272790"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iCs/>
          <w:sz w:val="24"/>
          <w:szCs w:val="24"/>
        </w:rPr>
        <w:t>Yani:</w:t>
      </w:r>
    </w:p>
    <w:p w14:paraId="0525B75A" w14:textId="77777777" w:rsidR="00E8064D" w:rsidRPr="00E8064D" w:rsidRDefault="00E8064D" w:rsidP="00E8064D">
      <w:pPr>
        <w:numPr>
          <w:ilvl w:val="0"/>
          <w:numId w:val="3"/>
        </w:numPr>
        <w:rPr>
          <w:rFonts w:ascii="Times New Roman" w:hAnsi="Times New Roman" w:cs="Times New Roman"/>
          <w:iCs/>
          <w:sz w:val="24"/>
          <w:szCs w:val="24"/>
        </w:rPr>
      </w:pPr>
      <w:r w:rsidRPr="00E8064D">
        <w:rPr>
          <w:rFonts w:ascii="Times New Roman" w:hAnsi="Times New Roman" w:cs="Times New Roman"/>
          <w:b/>
          <w:bCs/>
          <w:iCs/>
          <w:sz w:val="24"/>
          <w:szCs w:val="24"/>
        </w:rPr>
        <w:t>IV.</w:t>
      </w:r>
      <w:r w:rsidRPr="00E8064D">
        <w:rPr>
          <w:rFonts w:ascii="Times New Roman" w:hAnsi="Times New Roman" w:cs="Times New Roman"/>
          <w:iCs/>
          <w:sz w:val="24"/>
          <w:szCs w:val="24"/>
        </w:rPr>
        <w:t xml:space="preserve"> Fotosentez sonucunda su ve karbondioksit kullanılarak oksijen üretilir. </w:t>
      </w:r>
    </w:p>
    <w:p w14:paraId="12F7AAE0" w14:textId="77777777" w:rsidR="00E8064D" w:rsidRPr="00E8064D" w:rsidRDefault="00E8064D" w:rsidP="00E8064D">
      <w:pPr>
        <w:numPr>
          <w:ilvl w:val="0"/>
          <w:numId w:val="3"/>
        </w:numPr>
        <w:rPr>
          <w:rFonts w:ascii="Times New Roman" w:hAnsi="Times New Roman" w:cs="Times New Roman"/>
          <w:iCs/>
          <w:sz w:val="24"/>
          <w:szCs w:val="24"/>
        </w:rPr>
      </w:pPr>
      <w:r w:rsidRPr="00E8064D">
        <w:rPr>
          <w:rFonts w:ascii="Times New Roman" w:hAnsi="Times New Roman" w:cs="Times New Roman"/>
          <w:b/>
          <w:bCs/>
          <w:iCs/>
          <w:sz w:val="24"/>
          <w:szCs w:val="24"/>
        </w:rPr>
        <w:t>III.</w:t>
      </w:r>
      <w:r w:rsidRPr="00E8064D">
        <w:rPr>
          <w:rFonts w:ascii="Times New Roman" w:hAnsi="Times New Roman" w:cs="Times New Roman"/>
          <w:iCs/>
          <w:sz w:val="24"/>
          <w:szCs w:val="24"/>
        </w:rPr>
        <w:t xml:space="preserve"> Oksijen, solunumda kullanılmak üzere canlılara geçer. </w:t>
      </w:r>
    </w:p>
    <w:p w14:paraId="4263092C" w14:textId="77777777" w:rsidR="00E8064D" w:rsidRPr="00E8064D" w:rsidRDefault="00E8064D" w:rsidP="00E8064D">
      <w:pPr>
        <w:numPr>
          <w:ilvl w:val="0"/>
          <w:numId w:val="3"/>
        </w:numPr>
        <w:rPr>
          <w:rFonts w:ascii="Times New Roman" w:hAnsi="Times New Roman" w:cs="Times New Roman"/>
          <w:iCs/>
          <w:sz w:val="24"/>
          <w:szCs w:val="24"/>
        </w:rPr>
      </w:pPr>
      <w:r w:rsidRPr="00E8064D">
        <w:rPr>
          <w:rFonts w:ascii="Times New Roman" w:hAnsi="Times New Roman" w:cs="Times New Roman"/>
          <w:b/>
          <w:bCs/>
          <w:iCs/>
          <w:sz w:val="24"/>
          <w:szCs w:val="24"/>
        </w:rPr>
        <w:lastRenderedPageBreak/>
        <w:t>II.</w:t>
      </w:r>
      <w:r w:rsidRPr="00E8064D">
        <w:rPr>
          <w:rFonts w:ascii="Times New Roman" w:hAnsi="Times New Roman" w:cs="Times New Roman"/>
          <w:iCs/>
          <w:sz w:val="24"/>
          <w:szCs w:val="24"/>
        </w:rPr>
        <w:t xml:space="preserve"> Solunum sonucunda oksijen, besinlerdeki hidrojen ile birleşerek su buharını oluşturur. </w:t>
      </w:r>
    </w:p>
    <w:p w14:paraId="6C63C6DB" w14:textId="77777777" w:rsidR="00E8064D" w:rsidRPr="00E8064D" w:rsidRDefault="00E8064D" w:rsidP="00E8064D">
      <w:pPr>
        <w:numPr>
          <w:ilvl w:val="0"/>
          <w:numId w:val="3"/>
        </w:numPr>
        <w:rPr>
          <w:rFonts w:ascii="Times New Roman" w:hAnsi="Times New Roman" w:cs="Times New Roman"/>
          <w:iCs/>
          <w:sz w:val="24"/>
          <w:szCs w:val="24"/>
        </w:rPr>
      </w:pPr>
      <w:r w:rsidRPr="00E8064D">
        <w:rPr>
          <w:rFonts w:ascii="Times New Roman" w:hAnsi="Times New Roman" w:cs="Times New Roman"/>
          <w:b/>
          <w:bCs/>
          <w:iCs/>
          <w:sz w:val="24"/>
          <w:szCs w:val="24"/>
        </w:rPr>
        <w:t>V.</w:t>
      </w:r>
      <w:r w:rsidRPr="00E8064D">
        <w:rPr>
          <w:rFonts w:ascii="Times New Roman" w:hAnsi="Times New Roman" w:cs="Times New Roman"/>
          <w:iCs/>
          <w:sz w:val="24"/>
          <w:szCs w:val="24"/>
        </w:rPr>
        <w:t xml:space="preserve"> Canlılar solunum ile su buharını atmosfere verir. </w:t>
      </w:r>
    </w:p>
    <w:p w14:paraId="4AD0B2A6" w14:textId="77777777" w:rsidR="00E8064D" w:rsidRPr="00E8064D" w:rsidRDefault="00E8064D" w:rsidP="00E8064D">
      <w:pPr>
        <w:numPr>
          <w:ilvl w:val="0"/>
          <w:numId w:val="3"/>
        </w:numPr>
        <w:rPr>
          <w:rFonts w:ascii="Times New Roman" w:hAnsi="Times New Roman" w:cs="Times New Roman"/>
          <w:iCs/>
          <w:sz w:val="24"/>
          <w:szCs w:val="24"/>
        </w:rPr>
      </w:pPr>
      <w:r w:rsidRPr="00E8064D">
        <w:rPr>
          <w:rFonts w:ascii="Times New Roman" w:hAnsi="Times New Roman" w:cs="Times New Roman"/>
          <w:b/>
          <w:bCs/>
          <w:iCs/>
          <w:sz w:val="24"/>
          <w:szCs w:val="24"/>
        </w:rPr>
        <w:t>I.</w:t>
      </w:r>
      <w:r w:rsidRPr="00E8064D">
        <w:rPr>
          <w:rFonts w:ascii="Times New Roman" w:hAnsi="Times New Roman" w:cs="Times New Roman"/>
          <w:iCs/>
          <w:sz w:val="24"/>
          <w:szCs w:val="24"/>
        </w:rPr>
        <w:t xml:space="preserve"> Su buharı yoğunlaşarak sıvı hâle geçer ve fotosentezde tekrar kullanılabilecek hâle gelir. </w:t>
      </w:r>
    </w:p>
    <w:p w14:paraId="43626425"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iCs/>
          <w:sz w:val="24"/>
          <w:szCs w:val="24"/>
        </w:rPr>
        <w:pict w14:anchorId="4BFE36A8">
          <v:rect id="_x0000_i1053" style="width:0;height:1.5pt" o:hralign="center" o:hrstd="t" o:hr="t" fillcolor="#a0a0a0" stroked="f"/>
        </w:pict>
      </w:r>
    </w:p>
    <w:p w14:paraId="30A8B11D"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b/>
          <w:bCs/>
          <w:iCs/>
          <w:sz w:val="24"/>
          <w:szCs w:val="24"/>
        </w:rPr>
        <w:t>S5 Cevap:</w:t>
      </w:r>
      <w:r w:rsidRPr="00E8064D">
        <w:rPr>
          <w:rFonts w:ascii="Times New Roman" w:hAnsi="Times New Roman" w:cs="Times New Roman"/>
          <w:iCs/>
          <w:sz w:val="24"/>
          <w:szCs w:val="24"/>
        </w:rPr>
        <w:br/>
        <w:t>Sera etkisinin olumsuz etkilerini azaltmak için yapılabilecek üç uygulama:</w:t>
      </w:r>
    </w:p>
    <w:p w14:paraId="529F7EEC" w14:textId="77777777" w:rsidR="00E8064D" w:rsidRPr="00E8064D" w:rsidRDefault="00E8064D" w:rsidP="00E8064D">
      <w:pPr>
        <w:rPr>
          <w:rFonts w:ascii="Times New Roman" w:hAnsi="Times New Roman" w:cs="Times New Roman"/>
          <w:iCs/>
          <w:sz w:val="24"/>
          <w:szCs w:val="24"/>
        </w:rPr>
      </w:pPr>
      <w:r w:rsidRPr="00E8064D">
        <w:rPr>
          <w:rFonts w:ascii="Segoe UI Symbol" w:hAnsi="Segoe UI Symbol" w:cs="Segoe UI Symbol"/>
          <w:iCs/>
          <w:sz w:val="24"/>
          <w:szCs w:val="24"/>
        </w:rPr>
        <w:t>❖</w:t>
      </w:r>
      <w:r w:rsidRPr="00E8064D">
        <w:rPr>
          <w:rFonts w:ascii="Times New Roman" w:hAnsi="Times New Roman" w:cs="Times New Roman"/>
          <w:iCs/>
          <w:sz w:val="24"/>
          <w:szCs w:val="24"/>
        </w:rPr>
        <w:t xml:space="preserve"> Fosil yakıt kullanımı azaltılmalı, güneş ve rüzgâr gibi yenilenebilir enerji kaynakları tercih edilmelidir.</w:t>
      </w:r>
    </w:p>
    <w:p w14:paraId="4BD51853" w14:textId="77777777" w:rsidR="00E8064D" w:rsidRPr="00E8064D" w:rsidRDefault="00E8064D" w:rsidP="00E8064D">
      <w:pPr>
        <w:rPr>
          <w:rFonts w:ascii="Times New Roman" w:hAnsi="Times New Roman" w:cs="Times New Roman"/>
          <w:iCs/>
          <w:sz w:val="24"/>
          <w:szCs w:val="24"/>
        </w:rPr>
      </w:pPr>
      <w:r w:rsidRPr="00E8064D">
        <w:rPr>
          <w:rFonts w:ascii="Segoe UI Symbol" w:hAnsi="Segoe UI Symbol" w:cs="Segoe UI Symbol"/>
          <w:iCs/>
          <w:sz w:val="24"/>
          <w:szCs w:val="24"/>
        </w:rPr>
        <w:t>❖</w:t>
      </w:r>
      <w:r w:rsidRPr="00E8064D">
        <w:rPr>
          <w:rFonts w:ascii="Times New Roman" w:hAnsi="Times New Roman" w:cs="Times New Roman"/>
          <w:iCs/>
          <w:sz w:val="24"/>
          <w:szCs w:val="24"/>
        </w:rPr>
        <w:t xml:space="preserve"> Toplu taşıma kullanılmalı, kısa mesafelerde yürüyüş veya bisiklet tercih edilmelidir.</w:t>
      </w:r>
    </w:p>
    <w:p w14:paraId="4912F3E8" w14:textId="77777777" w:rsidR="00E8064D" w:rsidRPr="00E8064D" w:rsidRDefault="00E8064D" w:rsidP="00E8064D">
      <w:pPr>
        <w:rPr>
          <w:rFonts w:ascii="Times New Roman" w:hAnsi="Times New Roman" w:cs="Times New Roman"/>
          <w:iCs/>
          <w:sz w:val="24"/>
          <w:szCs w:val="24"/>
        </w:rPr>
      </w:pPr>
      <w:r w:rsidRPr="00E8064D">
        <w:rPr>
          <w:rFonts w:ascii="Segoe UI Symbol" w:hAnsi="Segoe UI Symbol" w:cs="Segoe UI Symbol"/>
          <w:iCs/>
          <w:sz w:val="24"/>
          <w:szCs w:val="24"/>
        </w:rPr>
        <w:t>❖</w:t>
      </w:r>
      <w:r w:rsidRPr="00E8064D">
        <w:rPr>
          <w:rFonts w:ascii="Times New Roman" w:hAnsi="Times New Roman" w:cs="Times New Roman"/>
          <w:iCs/>
          <w:sz w:val="24"/>
          <w:szCs w:val="24"/>
        </w:rPr>
        <w:t xml:space="preserve"> Ağaçlandırma çalışmaları yapılmalı ve ormanlar korunmalıdır.</w:t>
      </w:r>
    </w:p>
    <w:p w14:paraId="1172D5A5" w14:textId="3EBD2BFA" w:rsidR="00E8064D" w:rsidRDefault="00E8064D" w:rsidP="00B52A9F">
      <w:pPr>
        <w:rPr>
          <w:rFonts w:ascii="Times New Roman" w:hAnsi="Times New Roman" w:cs="Times New Roman"/>
          <w:iCs/>
          <w:sz w:val="24"/>
          <w:szCs w:val="24"/>
        </w:rPr>
      </w:pPr>
      <w:r w:rsidRPr="00E8064D">
        <w:rPr>
          <w:rFonts w:ascii="Times New Roman" w:hAnsi="Times New Roman" w:cs="Times New Roman"/>
          <w:iCs/>
          <w:sz w:val="24"/>
          <w:szCs w:val="24"/>
        </w:rPr>
        <w:pict w14:anchorId="208C3AEC">
          <v:rect id="_x0000_i1072" style="width:0;height:1.5pt" o:hralign="center" o:hrstd="t" o:hr="t" fillcolor="#a0a0a0" stroked="f"/>
        </w:pict>
      </w:r>
    </w:p>
    <w:p w14:paraId="6E7F0A21"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b/>
          <w:bCs/>
          <w:iCs/>
          <w:sz w:val="24"/>
          <w:szCs w:val="24"/>
        </w:rPr>
        <w:t>S6 Cevap:</w:t>
      </w:r>
      <w:r w:rsidRPr="00E8064D">
        <w:rPr>
          <w:rFonts w:ascii="Times New Roman" w:hAnsi="Times New Roman" w:cs="Times New Roman"/>
          <w:iCs/>
          <w:sz w:val="24"/>
          <w:szCs w:val="24"/>
        </w:rPr>
        <w:br/>
        <w:t xml:space="preserve">Ebonit çubuk yün kumaşa sürtüldüğünde </w:t>
      </w:r>
      <w:r w:rsidRPr="00E8064D">
        <w:rPr>
          <w:rFonts w:ascii="Times New Roman" w:hAnsi="Times New Roman" w:cs="Times New Roman"/>
          <w:b/>
          <w:bCs/>
          <w:iCs/>
          <w:sz w:val="24"/>
          <w:szCs w:val="24"/>
        </w:rPr>
        <w:t>negatif yüklenir</w:t>
      </w:r>
      <w:r w:rsidRPr="00E8064D">
        <w:rPr>
          <w:rFonts w:ascii="Times New Roman" w:hAnsi="Times New Roman" w:cs="Times New Roman"/>
          <w:iCs/>
          <w:sz w:val="24"/>
          <w:szCs w:val="24"/>
        </w:rPr>
        <w:t>.</w:t>
      </w:r>
    </w:p>
    <w:p w14:paraId="1AB490BF"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iCs/>
          <w:sz w:val="24"/>
          <w:szCs w:val="24"/>
        </w:rPr>
        <w:t xml:space="preserve">■ </w:t>
      </w:r>
      <w:r w:rsidRPr="00E8064D">
        <w:rPr>
          <w:rFonts w:ascii="Times New Roman" w:hAnsi="Times New Roman" w:cs="Times New Roman"/>
          <w:b/>
          <w:bCs/>
          <w:iCs/>
          <w:sz w:val="24"/>
          <w:szCs w:val="24"/>
        </w:rPr>
        <w:t>K cismi çubuğa doğru çekildiği için</w:t>
      </w:r>
      <w:r w:rsidRPr="00E8064D">
        <w:rPr>
          <w:rFonts w:ascii="Times New Roman" w:hAnsi="Times New Roman" w:cs="Times New Roman"/>
          <w:iCs/>
          <w:sz w:val="24"/>
          <w:szCs w:val="24"/>
        </w:rPr>
        <w:t xml:space="preserve"> K cismi </w:t>
      </w:r>
      <w:r w:rsidRPr="00E8064D">
        <w:rPr>
          <w:rFonts w:ascii="Times New Roman" w:hAnsi="Times New Roman" w:cs="Times New Roman"/>
          <w:b/>
          <w:bCs/>
          <w:iCs/>
          <w:sz w:val="24"/>
          <w:szCs w:val="24"/>
        </w:rPr>
        <w:t>pozitif yüklü ya da nötr</w:t>
      </w:r>
      <w:r w:rsidRPr="00E8064D">
        <w:rPr>
          <w:rFonts w:ascii="Times New Roman" w:hAnsi="Times New Roman" w:cs="Times New Roman"/>
          <w:iCs/>
          <w:sz w:val="24"/>
          <w:szCs w:val="24"/>
        </w:rPr>
        <w:t xml:space="preserve"> olabilir.</w:t>
      </w:r>
      <w:r w:rsidRPr="00E8064D">
        <w:rPr>
          <w:rFonts w:ascii="Times New Roman" w:hAnsi="Times New Roman" w:cs="Times New Roman"/>
          <w:iCs/>
          <w:sz w:val="24"/>
          <w:szCs w:val="24"/>
        </w:rPr>
        <w:br/>
        <w:t xml:space="preserve">■ </w:t>
      </w:r>
      <w:r w:rsidRPr="00E8064D">
        <w:rPr>
          <w:rFonts w:ascii="Times New Roman" w:hAnsi="Times New Roman" w:cs="Times New Roman"/>
          <w:b/>
          <w:bCs/>
          <w:iCs/>
          <w:sz w:val="24"/>
          <w:szCs w:val="24"/>
        </w:rPr>
        <w:t>M cismi çubuktan uzaklaştığı için</w:t>
      </w:r>
      <w:r w:rsidRPr="00E8064D">
        <w:rPr>
          <w:rFonts w:ascii="Times New Roman" w:hAnsi="Times New Roman" w:cs="Times New Roman"/>
          <w:iCs/>
          <w:sz w:val="24"/>
          <w:szCs w:val="24"/>
        </w:rPr>
        <w:t xml:space="preserve"> M cismi </w:t>
      </w:r>
      <w:r w:rsidRPr="00E8064D">
        <w:rPr>
          <w:rFonts w:ascii="Times New Roman" w:hAnsi="Times New Roman" w:cs="Times New Roman"/>
          <w:b/>
          <w:bCs/>
          <w:iCs/>
          <w:sz w:val="24"/>
          <w:szCs w:val="24"/>
        </w:rPr>
        <w:t>negatif yüklüdür</w:t>
      </w:r>
      <w:r w:rsidRPr="00E8064D">
        <w:rPr>
          <w:rFonts w:ascii="Times New Roman" w:hAnsi="Times New Roman" w:cs="Times New Roman"/>
          <w:iCs/>
          <w:sz w:val="24"/>
          <w:szCs w:val="24"/>
        </w:rPr>
        <w:t>.</w:t>
      </w:r>
    </w:p>
    <w:p w14:paraId="1C21B380"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iCs/>
          <w:sz w:val="24"/>
          <w:szCs w:val="24"/>
        </w:rPr>
        <w:pict w14:anchorId="3D25478A">
          <v:rect id="_x0000_i1068" style="width:0;height:1.5pt" o:hralign="center" o:hrstd="t" o:hr="t" fillcolor="#a0a0a0" stroked="f"/>
        </w:pict>
      </w:r>
    </w:p>
    <w:p w14:paraId="53EFED3F"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b/>
          <w:bCs/>
          <w:iCs/>
          <w:sz w:val="24"/>
          <w:szCs w:val="24"/>
        </w:rPr>
        <w:t>S7 Cevap:</w:t>
      </w:r>
      <w:r w:rsidRPr="00E8064D">
        <w:rPr>
          <w:rFonts w:ascii="Times New Roman" w:hAnsi="Times New Roman" w:cs="Times New Roman"/>
          <w:iCs/>
          <w:sz w:val="24"/>
          <w:szCs w:val="24"/>
        </w:rPr>
        <w:br/>
        <w:t xml:space="preserve">Z cisminin </w:t>
      </w:r>
      <w:r w:rsidRPr="00E8064D">
        <w:rPr>
          <w:rFonts w:ascii="Times New Roman" w:hAnsi="Times New Roman" w:cs="Times New Roman"/>
          <w:b/>
          <w:bCs/>
          <w:iCs/>
          <w:sz w:val="24"/>
          <w:szCs w:val="24"/>
        </w:rPr>
        <w:t>(+) yüklü</w:t>
      </w:r>
      <w:r w:rsidRPr="00E8064D">
        <w:rPr>
          <w:rFonts w:ascii="Times New Roman" w:hAnsi="Times New Roman" w:cs="Times New Roman"/>
          <w:iCs/>
          <w:sz w:val="24"/>
          <w:szCs w:val="24"/>
        </w:rPr>
        <w:t xml:space="preserve"> olduğu biliniyor.</w:t>
      </w:r>
    </w:p>
    <w:p w14:paraId="366D691F"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iCs/>
          <w:sz w:val="24"/>
          <w:szCs w:val="24"/>
        </w:rPr>
        <w:t xml:space="preserve">Y ile Z birbirini çektiği için </w:t>
      </w:r>
      <w:r w:rsidRPr="00E8064D">
        <w:rPr>
          <w:rFonts w:ascii="Times New Roman" w:hAnsi="Times New Roman" w:cs="Times New Roman"/>
          <w:b/>
          <w:bCs/>
          <w:iCs/>
          <w:sz w:val="24"/>
          <w:szCs w:val="24"/>
        </w:rPr>
        <w:t>Y negatif yüklüdür</w:t>
      </w:r>
      <w:r w:rsidRPr="00E8064D">
        <w:rPr>
          <w:rFonts w:ascii="Times New Roman" w:hAnsi="Times New Roman" w:cs="Times New Roman"/>
          <w:iCs/>
          <w:sz w:val="24"/>
          <w:szCs w:val="24"/>
        </w:rPr>
        <w:t>.</w:t>
      </w:r>
      <w:r w:rsidRPr="00E8064D">
        <w:rPr>
          <w:rFonts w:ascii="Times New Roman" w:hAnsi="Times New Roman" w:cs="Times New Roman"/>
          <w:iCs/>
          <w:sz w:val="24"/>
          <w:szCs w:val="24"/>
        </w:rPr>
        <w:br/>
        <w:t xml:space="preserve">T ile Y birbirini ittiği için </w:t>
      </w:r>
      <w:r w:rsidRPr="00E8064D">
        <w:rPr>
          <w:rFonts w:ascii="Times New Roman" w:hAnsi="Times New Roman" w:cs="Times New Roman"/>
          <w:b/>
          <w:bCs/>
          <w:iCs/>
          <w:sz w:val="24"/>
          <w:szCs w:val="24"/>
        </w:rPr>
        <w:t>T de Y ile aynı yüklüdür</w:t>
      </w:r>
      <w:r w:rsidRPr="00E8064D">
        <w:rPr>
          <w:rFonts w:ascii="Times New Roman" w:hAnsi="Times New Roman" w:cs="Times New Roman"/>
          <w:iCs/>
          <w:sz w:val="24"/>
          <w:szCs w:val="24"/>
        </w:rPr>
        <w:t xml:space="preserve">, yani </w:t>
      </w:r>
      <w:r w:rsidRPr="00E8064D">
        <w:rPr>
          <w:rFonts w:ascii="Times New Roman" w:hAnsi="Times New Roman" w:cs="Times New Roman"/>
          <w:b/>
          <w:bCs/>
          <w:iCs/>
          <w:sz w:val="24"/>
          <w:szCs w:val="24"/>
        </w:rPr>
        <w:t>negatif yüklüdür</w:t>
      </w:r>
      <w:r w:rsidRPr="00E8064D">
        <w:rPr>
          <w:rFonts w:ascii="Times New Roman" w:hAnsi="Times New Roman" w:cs="Times New Roman"/>
          <w:iCs/>
          <w:sz w:val="24"/>
          <w:szCs w:val="24"/>
        </w:rPr>
        <w:t>.</w:t>
      </w:r>
    </w:p>
    <w:p w14:paraId="1E669EEF"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b/>
          <w:bCs/>
          <w:iCs/>
          <w:sz w:val="24"/>
          <w:szCs w:val="24"/>
        </w:rPr>
        <w:t>T → negatif (-)</w:t>
      </w:r>
      <w:r w:rsidRPr="00E8064D">
        <w:rPr>
          <w:rFonts w:ascii="Times New Roman" w:hAnsi="Times New Roman" w:cs="Times New Roman"/>
          <w:iCs/>
          <w:sz w:val="24"/>
          <w:szCs w:val="24"/>
        </w:rPr>
        <w:br/>
      </w:r>
      <w:r w:rsidRPr="00E8064D">
        <w:rPr>
          <w:rFonts w:ascii="Times New Roman" w:hAnsi="Times New Roman" w:cs="Times New Roman"/>
          <w:b/>
          <w:bCs/>
          <w:iCs/>
          <w:sz w:val="24"/>
          <w:szCs w:val="24"/>
        </w:rPr>
        <w:t>Y → negatif (-)</w:t>
      </w:r>
    </w:p>
    <w:p w14:paraId="61EBF40A"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iCs/>
          <w:sz w:val="24"/>
          <w:szCs w:val="24"/>
        </w:rPr>
        <w:pict w14:anchorId="5A364196">
          <v:rect id="_x0000_i1069" style="width:0;height:1.5pt" o:hralign="center" o:hrstd="t" o:hr="t" fillcolor="#a0a0a0" stroked="f"/>
        </w:pict>
      </w:r>
    </w:p>
    <w:p w14:paraId="33FE0CD5"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b/>
          <w:bCs/>
          <w:iCs/>
          <w:sz w:val="24"/>
          <w:szCs w:val="24"/>
        </w:rPr>
        <w:t>S8 Cevap:</w:t>
      </w:r>
    </w:p>
    <w:p w14:paraId="343F221E"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iCs/>
          <w:sz w:val="24"/>
          <w:szCs w:val="24"/>
        </w:rPr>
        <w:t xml:space="preserve">■ </w:t>
      </w:r>
      <w:r w:rsidRPr="00E8064D">
        <w:rPr>
          <w:rFonts w:ascii="Times New Roman" w:hAnsi="Times New Roman" w:cs="Times New Roman"/>
          <w:b/>
          <w:bCs/>
          <w:iCs/>
          <w:sz w:val="24"/>
          <w:szCs w:val="24"/>
        </w:rPr>
        <w:t>Tarak:</w:t>
      </w:r>
      <w:r w:rsidRPr="00E8064D">
        <w:rPr>
          <w:rFonts w:ascii="Times New Roman" w:hAnsi="Times New Roman" w:cs="Times New Roman"/>
          <w:iCs/>
          <w:sz w:val="24"/>
          <w:szCs w:val="24"/>
        </w:rPr>
        <w:t xml:space="preserve"> 4 tane (+), 2 tane (-) yük vardır. (+) yük fazla olduğu için </w:t>
      </w:r>
      <w:r w:rsidRPr="00E8064D">
        <w:rPr>
          <w:rFonts w:ascii="Times New Roman" w:hAnsi="Times New Roman" w:cs="Times New Roman"/>
          <w:b/>
          <w:bCs/>
          <w:iCs/>
          <w:sz w:val="24"/>
          <w:szCs w:val="24"/>
        </w:rPr>
        <w:t>pozitif yüklüdür</w:t>
      </w:r>
      <w:r w:rsidRPr="00E8064D">
        <w:rPr>
          <w:rFonts w:ascii="Times New Roman" w:hAnsi="Times New Roman" w:cs="Times New Roman"/>
          <w:iCs/>
          <w:sz w:val="24"/>
          <w:szCs w:val="24"/>
        </w:rPr>
        <w:t>.</w:t>
      </w:r>
    </w:p>
    <w:p w14:paraId="750CB176"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iCs/>
          <w:sz w:val="24"/>
          <w:szCs w:val="24"/>
        </w:rPr>
        <w:t xml:space="preserve">■ </w:t>
      </w:r>
      <w:r w:rsidRPr="00E8064D">
        <w:rPr>
          <w:rFonts w:ascii="Times New Roman" w:hAnsi="Times New Roman" w:cs="Times New Roman"/>
          <w:b/>
          <w:bCs/>
          <w:iCs/>
          <w:sz w:val="24"/>
          <w:szCs w:val="24"/>
        </w:rPr>
        <w:t>Silgi:</w:t>
      </w:r>
      <w:r w:rsidRPr="00E8064D">
        <w:rPr>
          <w:rFonts w:ascii="Times New Roman" w:hAnsi="Times New Roman" w:cs="Times New Roman"/>
          <w:iCs/>
          <w:sz w:val="24"/>
          <w:szCs w:val="24"/>
        </w:rPr>
        <w:t xml:space="preserve"> 2 tane (+), 5 tane (-) yük vardır. (-) yük fazla olduğu için </w:t>
      </w:r>
      <w:r w:rsidRPr="00E8064D">
        <w:rPr>
          <w:rFonts w:ascii="Times New Roman" w:hAnsi="Times New Roman" w:cs="Times New Roman"/>
          <w:b/>
          <w:bCs/>
          <w:iCs/>
          <w:sz w:val="24"/>
          <w:szCs w:val="24"/>
        </w:rPr>
        <w:t>negatif yüklüdür</w:t>
      </w:r>
      <w:r w:rsidRPr="00E8064D">
        <w:rPr>
          <w:rFonts w:ascii="Times New Roman" w:hAnsi="Times New Roman" w:cs="Times New Roman"/>
          <w:iCs/>
          <w:sz w:val="24"/>
          <w:szCs w:val="24"/>
        </w:rPr>
        <w:t>.</w:t>
      </w:r>
    </w:p>
    <w:p w14:paraId="0300F089" w14:textId="77777777" w:rsidR="00E8064D" w:rsidRPr="00E8064D" w:rsidRDefault="00E8064D" w:rsidP="00E8064D">
      <w:pPr>
        <w:rPr>
          <w:rFonts w:ascii="Times New Roman" w:hAnsi="Times New Roman" w:cs="Times New Roman"/>
          <w:iCs/>
          <w:sz w:val="24"/>
          <w:szCs w:val="24"/>
        </w:rPr>
      </w:pPr>
      <w:r w:rsidRPr="00E8064D">
        <w:rPr>
          <w:rFonts w:ascii="Times New Roman" w:hAnsi="Times New Roman" w:cs="Times New Roman"/>
          <w:iCs/>
          <w:sz w:val="24"/>
          <w:szCs w:val="24"/>
        </w:rPr>
        <w:t xml:space="preserve">■ </w:t>
      </w:r>
      <w:r w:rsidRPr="00E8064D">
        <w:rPr>
          <w:rFonts w:ascii="Times New Roman" w:hAnsi="Times New Roman" w:cs="Times New Roman"/>
          <w:b/>
          <w:bCs/>
          <w:iCs/>
          <w:sz w:val="24"/>
          <w:szCs w:val="24"/>
        </w:rPr>
        <w:t>Defter:</w:t>
      </w:r>
      <w:r w:rsidRPr="00E8064D">
        <w:rPr>
          <w:rFonts w:ascii="Times New Roman" w:hAnsi="Times New Roman" w:cs="Times New Roman"/>
          <w:iCs/>
          <w:sz w:val="24"/>
          <w:szCs w:val="24"/>
        </w:rPr>
        <w:t xml:space="preserve"> 3 tane (+), 3 tane (-) yük vardır. (+) ve (-) yük sayısı eşit olduğu için </w:t>
      </w:r>
      <w:r w:rsidRPr="00E8064D">
        <w:rPr>
          <w:rFonts w:ascii="Times New Roman" w:hAnsi="Times New Roman" w:cs="Times New Roman"/>
          <w:b/>
          <w:bCs/>
          <w:iCs/>
          <w:sz w:val="24"/>
          <w:szCs w:val="24"/>
        </w:rPr>
        <w:t>nötrdür</w:t>
      </w:r>
      <w:r w:rsidRPr="00E8064D">
        <w:rPr>
          <w:rFonts w:ascii="Times New Roman" w:hAnsi="Times New Roman" w:cs="Times New Roman"/>
          <w:iCs/>
          <w:sz w:val="24"/>
          <w:szCs w:val="24"/>
        </w:rPr>
        <w:t>.</w:t>
      </w:r>
    </w:p>
    <w:p w14:paraId="4EC70954" w14:textId="77777777" w:rsidR="00E8064D" w:rsidRDefault="00E8064D" w:rsidP="00B52A9F">
      <w:pPr>
        <w:rPr>
          <w:rFonts w:ascii="Times New Roman" w:hAnsi="Times New Roman" w:cs="Times New Roman"/>
          <w:iCs/>
          <w:sz w:val="24"/>
          <w:szCs w:val="24"/>
        </w:rPr>
      </w:pPr>
    </w:p>
    <w:p w14:paraId="3B45485B" w14:textId="77777777" w:rsidR="00E8064D" w:rsidRDefault="00E8064D" w:rsidP="00B52A9F">
      <w:pPr>
        <w:rPr>
          <w:rFonts w:ascii="Times New Roman" w:hAnsi="Times New Roman" w:cs="Times New Roman"/>
          <w:iCs/>
          <w:sz w:val="24"/>
          <w:szCs w:val="24"/>
        </w:rPr>
      </w:pPr>
    </w:p>
    <w:p w14:paraId="46A4C12E" w14:textId="77777777" w:rsidR="00E8064D" w:rsidRPr="00E8064D" w:rsidRDefault="00E8064D" w:rsidP="00B52A9F">
      <w:pPr>
        <w:rPr>
          <w:rFonts w:ascii="Times New Roman" w:hAnsi="Times New Roman" w:cs="Times New Roman"/>
          <w:iCs/>
          <w:sz w:val="24"/>
          <w:szCs w:val="24"/>
        </w:rPr>
      </w:pPr>
    </w:p>
    <w:sectPr w:rsidR="00E8064D" w:rsidRPr="00E8064D" w:rsidSect="005771DB">
      <w:headerReference w:type="default" r:id="rId27"/>
      <w:footerReference w:type="even" r:id="rId28"/>
      <w:footerReference w:type="default" r:id="rId29"/>
      <w:footerReference w:type="first" r:id="rId3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B5756" w14:textId="77777777" w:rsidR="00BD157A" w:rsidRDefault="00BD157A" w:rsidP="00804A3F">
      <w:pPr>
        <w:spacing w:after="0" w:line="240" w:lineRule="auto"/>
      </w:pPr>
      <w:r>
        <w:separator/>
      </w:r>
    </w:p>
  </w:endnote>
  <w:endnote w:type="continuationSeparator" w:id="0">
    <w:p w14:paraId="45E454EB" w14:textId="77777777" w:rsidR="00BD157A" w:rsidRDefault="00BD157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23F63" w14:textId="77777777" w:rsidR="00BD157A" w:rsidRDefault="00BD157A" w:rsidP="00804A3F">
      <w:pPr>
        <w:spacing w:after="0" w:line="240" w:lineRule="auto"/>
      </w:pPr>
      <w:r>
        <w:separator/>
      </w:r>
    </w:p>
  </w:footnote>
  <w:footnote w:type="continuationSeparator" w:id="0">
    <w:p w14:paraId="1121DA95" w14:textId="77777777" w:rsidR="00BD157A" w:rsidRDefault="00BD157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517A"/>
    <w:multiLevelType w:val="multilevel"/>
    <w:tmpl w:val="F9445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4144101"/>
    <w:multiLevelType w:val="multilevel"/>
    <w:tmpl w:val="2A682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BD310A"/>
    <w:multiLevelType w:val="multilevel"/>
    <w:tmpl w:val="28247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3881871">
    <w:abstractNumId w:val="1"/>
  </w:num>
  <w:num w:numId="2" w16cid:durableId="926116523">
    <w:abstractNumId w:val="2"/>
  </w:num>
  <w:num w:numId="3" w16cid:durableId="201287287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6788"/>
    <w:rsid w:val="000C7522"/>
    <w:rsid w:val="000C7D69"/>
    <w:rsid w:val="000D1B00"/>
    <w:rsid w:val="000D4827"/>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112"/>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4F6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4C45"/>
    <w:rsid w:val="00216591"/>
    <w:rsid w:val="0022033E"/>
    <w:rsid w:val="002210A6"/>
    <w:rsid w:val="002215A8"/>
    <w:rsid w:val="00223268"/>
    <w:rsid w:val="0022413C"/>
    <w:rsid w:val="00226A0D"/>
    <w:rsid w:val="00227107"/>
    <w:rsid w:val="002275F1"/>
    <w:rsid w:val="00230128"/>
    <w:rsid w:val="00231C28"/>
    <w:rsid w:val="00232955"/>
    <w:rsid w:val="00234D01"/>
    <w:rsid w:val="002409CB"/>
    <w:rsid w:val="002420FC"/>
    <w:rsid w:val="00251B1F"/>
    <w:rsid w:val="00252CB1"/>
    <w:rsid w:val="00260E75"/>
    <w:rsid w:val="00263BB5"/>
    <w:rsid w:val="0026541E"/>
    <w:rsid w:val="0026590E"/>
    <w:rsid w:val="00267A32"/>
    <w:rsid w:val="00271B00"/>
    <w:rsid w:val="0027480D"/>
    <w:rsid w:val="00274DF9"/>
    <w:rsid w:val="00281E21"/>
    <w:rsid w:val="002855B9"/>
    <w:rsid w:val="002867FB"/>
    <w:rsid w:val="002878F0"/>
    <w:rsid w:val="002927D7"/>
    <w:rsid w:val="002A050C"/>
    <w:rsid w:val="002A127A"/>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1920"/>
    <w:rsid w:val="003424B4"/>
    <w:rsid w:val="003425A5"/>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135"/>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D6EA8"/>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0D7"/>
    <w:rsid w:val="004A588A"/>
    <w:rsid w:val="004A5A25"/>
    <w:rsid w:val="004B000A"/>
    <w:rsid w:val="004B09A7"/>
    <w:rsid w:val="004B3BBE"/>
    <w:rsid w:val="004B4A5B"/>
    <w:rsid w:val="004B5340"/>
    <w:rsid w:val="004C1B9A"/>
    <w:rsid w:val="004C3582"/>
    <w:rsid w:val="004C7F85"/>
    <w:rsid w:val="004D0390"/>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2C72"/>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2D9E"/>
    <w:rsid w:val="005556F2"/>
    <w:rsid w:val="00556250"/>
    <w:rsid w:val="005601D0"/>
    <w:rsid w:val="00564665"/>
    <w:rsid w:val="00567F4C"/>
    <w:rsid w:val="00570D92"/>
    <w:rsid w:val="00571D33"/>
    <w:rsid w:val="005765FD"/>
    <w:rsid w:val="005771DB"/>
    <w:rsid w:val="00577CA0"/>
    <w:rsid w:val="00581DA9"/>
    <w:rsid w:val="00582FDA"/>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4772"/>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3034"/>
    <w:rsid w:val="005E478A"/>
    <w:rsid w:val="005E79B9"/>
    <w:rsid w:val="005F1EEE"/>
    <w:rsid w:val="005F2DA8"/>
    <w:rsid w:val="005F3515"/>
    <w:rsid w:val="005F7A23"/>
    <w:rsid w:val="005F7F15"/>
    <w:rsid w:val="0060114E"/>
    <w:rsid w:val="00602EDC"/>
    <w:rsid w:val="00605314"/>
    <w:rsid w:val="00606117"/>
    <w:rsid w:val="00606328"/>
    <w:rsid w:val="00607247"/>
    <w:rsid w:val="00610DB5"/>
    <w:rsid w:val="00611911"/>
    <w:rsid w:val="00613A0E"/>
    <w:rsid w:val="00620E13"/>
    <w:rsid w:val="00624AF0"/>
    <w:rsid w:val="0063683C"/>
    <w:rsid w:val="006368F8"/>
    <w:rsid w:val="00640A9B"/>
    <w:rsid w:val="0064134C"/>
    <w:rsid w:val="00641D45"/>
    <w:rsid w:val="00643367"/>
    <w:rsid w:val="00652F9E"/>
    <w:rsid w:val="00653B14"/>
    <w:rsid w:val="0066582D"/>
    <w:rsid w:val="00665A94"/>
    <w:rsid w:val="00667CFA"/>
    <w:rsid w:val="00667D83"/>
    <w:rsid w:val="0067426C"/>
    <w:rsid w:val="006763A3"/>
    <w:rsid w:val="00681363"/>
    <w:rsid w:val="00683A96"/>
    <w:rsid w:val="00683B7D"/>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0018"/>
    <w:rsid w:val="006C310D"/>
    <w:rsid w:val="006C4110"/>
    <w:rsid w:val="006C581A"/>
    <w:rsid w:val="006C5F1D"/>
    <w:rsid w:val="006C5F5E"/>
    <w:rsid w:val="006C64C6"/>
    <w:rsid w:val="006D0578"/>
    <w:rsid w:val="006D0B17"/>
    <w:rsid w:val="006D0DBC"/>
    <w:rsid w:val="006D1DAE"/>
    <w:rsid w:val="006D21D1"/>
    <w:rsid w:val="006D4E6A"/>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337F9"/>
    <w:rsid w:val="00740C81"/>
    <w:rsid w:val="00743D81"/>
    <w:rsid w:val="00746323"/>
    <w:rsid w:val="00746ADE"/>
    <w:rsid w:val="00747C55"/>
    <w:rsid w:val="007506EC"/>
    <w:rsid w:val="00750B70"/>
    <w:rsid w:val="007517E7"/>
    <w:rsid w:val="00754008"/>
    <w:rsid w:val="00756D6A"/>
    <w:rsid w:val="00757179"/>
    <w:rsid w:val="00757FEB"/>
    <w:rsid w:val="0076428B"/>
    <w:rsid w:val="00766E7E"/>
    <w:rsid w:val="00767D94"/>
    <w:rsid w:val="00770311"/>
    <w:rsid w:val="00772A95"/>
    <w:rsid w:val="007737C1"/>
    <w:rsid w:val="00773DF5"/>
    <w:rsid w:val="00774138"/>
    <w:rsid w:val="007752D9"/>
    <w:rsid w:val="00780006"/>
    <w:rsid w:val="00783633"/>
    <w:rsid w:val="007867ED"/>
    <w:rsid w:val="0078735C"/>
    <w:rsid w:val="00787964"/>
    <w:rsid w:val="00793A15"/>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1D67"/>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66A34"/>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521A"/>
    <w:rsid w:val="00896936"/>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2923"/>
    <w:rsid w:val="009742F3"/>
    <w:rsid w:val="009776BC"/>
    <w:rsid w:val="00982C03"/>
    <w:rsid w:val="0098584F"/>
    <w:rsid w:val="009875D7"/>
    <w:rsid w:val="0099362D"/>
    <w:rsid w:val="00993638"/>
    <w:rsid w:val="0099455D"/>
    <w:rsid w:val="009978B7"/>
    <w:rsid w:val="009A043C"/>
    <w:rsid w:val="009A2D1A"/>
    <w:rsid w:val="009A4BF8"/>
    <w:rsid w:val="009A50C4"/>
    <w:rsid w:val="009A58A5"/>
    <w:rsid w:val="009B19DC"/>
    <w:rsid w:val="009B576C"/>
    <w:rsid w:val="009C3783"/>
    <w:rsid w:val="009C53F5"/>
    <w:rsid w:val="009C666F"/>
    <w:rsid w:val="009C74EC"/>
    <w:rsid w:val="009D17B6"/>
    <w:rsid w:val="009D43C3"/>
    <w:rsid w:val="009D4681"/>
    <w:rsid w:val="009E06FB"/>
    <w:rsid w:val="009E5DDC"/>
    <w:rsid w:val="009E783B"/>
    <w:rsid w:val="009E7954"/>
    <w:rsid w:val="009F0061"/>
    <w:rsid w:val="009F09D4"/>
    <w:rsid w:val="00A01844"/>
    <w:rsid w:val="00A0192A"/>
    <w:rsid w:val="00A01C2B"/>
    <w:rsid w:val="00A02E9D"/>
    <w:rsid w:val="00A03765"/>
    <w:rsid w:val="00A03DE6"/>
    <w:rsid w:val="00A05C41"/>
    <w:rsid w:val="00A070FE"/>
    <w:rsid w:val="00A150FC"/>
    <w:rsid w:val="00A22DD0"/>
    <w:rsid w:val="00A2334F"/>
    <w:rsid w:val="00A2362A"/>
    <w:rsid w:val="00A23B29"/>
    <w:rsid w:val="00A2557E"/>
    <w:rsid w:val="00A2577F"/>
    <w:rsid w:val="00A26419"/>
    <w:rsid w:val="00A3040A"/>
    <w:rsid w:val="00A30A9A"/>
    <w:rsid w:val="00A327AC"/>
    <w:rsid w:val="00A32C8E"/>
    <w:rsid w:val="00A4199C"/>
    <w:rsid w:val="00A432D9"/>
    <w:rsid w:val="00A43BBD"/>
    <w:rsid w:val="00A5329F"/>
    <w:rsid w:val="00A5443F"/>
    <w:rsid w:val="00A60083"/>
    <w:rsid w:val="00A61C10"/>
    <w:rsid w:val="00A61C56"/>
    <w:rsid w:val="00A62274"/>
    <w:rsid w:val="00A63567"/>
    <w:rsid w:val="00A66EBF"/>
    <w:rsid w:val="00A71325"/>
    <w:rsid w:val="00A72044"/>
    <w:rsid w:val="00A7553D"/>
    <w:rsid w:val="00A80E51"/>
    <w:rsid w:val="00A810E0"/>
    <w:rsid w:val="00A81843"/>
    <w:rsid w:val="00A8277F"/>
    <w:rsid w:val="00A84467"/>
    <w:rsid w:val="00A84C58"/>
    <w:rsid w:val="00A86264"/>
    <w:rsid w:val="00A901C8"/>
    <w:rsid w:val="00A92F4F"/>
    <w:rsid w:val="00A9670D"/>
    <w:rsid w:val="00AA4A48"/>
    <w:rsid w:val="00AA6C8C"/>
    <w:rsid w:val="00AA70CB"/>
    <w:rsid w:val="00AB0278"/>
    <w:rsid w:val="00AB36F2"/>
    <w:rsid w:val="00AB456D"/>
    <w:rsid w:val="00AB6979"/>
    <w:rsid w:val="00AB6A99"/>
    <w:rsid w:val="00AC3C26"/>
    <w:rsid w:val="00AC5166"/>
    <w:rsid w:val="00AC68D5"/>
    <w:rsid w:val="00AD2657"/>
    <w:rsid w:val="00AD2A06"/>
    <w:rsid w:val="00AD2F68"/>
    <w:rsid w:val="00AD58B2"/>
    <w:rsid w:val="00AD7360"/>
    <w:rsid w:val="00AE2929"/>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2A9F"/>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57A"/>
    <w:rsid w:val="00BD16AB"/>
    <w:rsid w:val="00BD2B31"/>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50E"/>
    <w:rsid w:val="00C40C39"/>
    <w:rsid w:val="00C438D4"/>
    <w:rsid w:val="00C46B7D"/>
    <w:rsid w:val="00C52D6F"/>
    <w:rsid w:val="00C62196"/>
    <w:rsid w:val="00C62D42"/>
    <w:rsid w:val="00C6765F"/>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D71"/>
    <w:rsid w:val="00CC5197"/>
    <w:rsid w:val="00CD016A"/>
    <w:rsid w:val="00CD0E91"/>
    <w:rsid w:val="00CD2EF4"/>
    <w:rsid w:val="00CD3A20"/>
    <w:rsid w:val="00CD6EB2"/>
    <w:rsid w:val="00CE3357"/>
    <w:rsid w:val="00CE4123"/>
    <w:rsid w:val="00CE4C3D"/>
    <w:rsid w:val="00CE6766"/>
    <w:rsid w:val="00CE7BAA"/>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1971"/>
    <w:rsid w:val="00D41F47"/>
    <w:rsid w:val="00D46444"/>
    <w:rsid w:val="00D520B6"/>
    <w:rsid w:val="00D54144"/>
    <w:rsid w:val="00D60B94"/>
    <w:rsid w:val="00D60CA1"/>
    <w:rsid w:val="00D63F52"/>
    <w:rsid w:val="00D65B1B"/>
    <w:rsid w:val="00D7084D"/>
    <w:rsid w:val="00D72159"/>
    <w:rsid w:val="00D72335"/>
    <w:rsid w:val="00D72FA9"/>
    <w:rsid w:val="00D73371"/>
    <w:rsid w:val="00D75661"/>
    <w:rsid w:val="00D75B26"/>
    <w:rsid w:val="00D76920"/>
    <w:rsid w:val="00D86918"/>
    <w:rsid w:val="00D87173"/>
    <w:rsid w:val="00D87BD4"/>
    <w:rsid w:val="00D947ED"/>
    <w:rsid w:val="00D959DE"/>
    <w:rsid w:val="00D95FA6"/>
    <w:rsid w:val="00D96564"/>
    <w:rsid w:val="00D9730F"/>
    <w:rsid w:val="00D97920"/>
    <w:rsid w:val="00DA2A8B"/>
    <w:rsid w:val="00DA66F4"/>
    <w:rsid w:val="00DA7C98"/>
    <w:rsid w:val="00DB1C9F"/>
    <w:rsid w:val="00DB3407"/>
    <w:rsid w:val="00DB6F5E"/>
    <w:rsid w:val="00DB7DC8"/>
    <w:rsid w:val="00DC0F19"/>
    <w:rsid w:val="00DC2502"/>
    <w:rsid w:val="00DC66BB"/>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08DC"/>
    <w:rsid w:val="00E021FB"/>
    <w:rsid w:val="00E07034"/>
    <w:rsid w:val="00E07CDD"/>
    <w:rsid w:val="00E116CD"/>
    <w:rsid w:val="00E11ED4"/>
    <w:rsid w:val="00E1218E"/>
    <w:rsid w:val="00E12344"/>
    <w:rsid w:val="00E129A9"/>
    <w:rsid w:val="00E15DA2"/>
    <w:rsid w:val="00E27EF8"/>
    <w:rsid w:val="00E323CA"/>
    <w:rsid w:val="00E40125"/>
    <w:rsid w:val="00E4304A"/>
    <w:rsid w:val="00E450A3"/>
    <w:rsid w:val="00E45E77"/>
    <w:rsid w:val="00E474D8"/>
    <w:rsid w:val="00E53ECF"/>
    <w:rsid w:val="00E5484B"/>
    <w:rsid w:val="00E55628"/>
    <w:rsid w:val="00E60694"/>
    <w:rsid w:val="00E65793"/>
    <w:rsid w:val="00E66B53"/>
    <w:rsid w:val="00E679CB"/>
    <w:rsid w:val="00E70352"/>
    <w:rsid w:val="00E743FF"/>
    <w:rsid w:val="00E8064D"/>
    <w:rsid w:val="00E84797"/>
    <w:rsid w:val="00E867DF"/>
    <w:rsid w:val="00E86936"/>
    <w:rsid w:val="00E909D6"/>
    <w:rsid w:val="00E9638A"/>
    <w:rsid w:val="00EA1AC1"/>
    <w:rsid w:val="00EA2617"/>
    <w:rsid w:val="00EA29B1"/>
    <w:rsid w:val="00EA44FF"/>
    <w:rsid w:val="00EA7676"/>
    <w:rsid w:val="00EB0914"/>
    <w:rsid w:val="00EB2553"/>
    <w:rsid w:val="00EB2FB5"/>
    <w:rsid w:val="00EB5F3E"/>
    <w:rsid w:val="00EC539F"/>
    <w:rsid w:val="00EC77B3"/>
    <w:rsid w:val="00ED0A4B"/>
    <w:rsid w:val="00ED2D7C"/>
    <w:rsid w:val="00ED5BFC"/>
    <w:rsid w:val="00ED5D3D"/>
    <w:rsid w:val="00EE3596"/>
    <w:rsid w:val="00EE3A4B"/>
    <w:rsid w:val="00EE7A5B"/>
    <w:rsid w:val="00EF1D31"/>
    <w:rsid w:val="00EF52FC"/>
    <w:rsid w:val="00EF6DE6"/>
    <w:rsid w:val="00F01062"/>
    <w:rsid w:val="00F025FD"/>
    <w:rsid w:val="00F03C57"/>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396A"/>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3782"/>
    <w:rsid w:val="00F86F17"/>
    <w:rsid w:val="00F945E2"/>
    <w:rsid w:val="00F96471"/>
    <w:rsid w:val="00F96501"/>
    <w:rsid w:val="00F969FE"/>
    <w:rsid w:val="00F97227"/>
    <w:rsid w:val="00F972BE"/>
    <w:rsid w:val="00F97EC9"/>
    <w:rsid w:val="00FA2DAE"/>
    <w:rsid w:val="00FA3E8B"/>
    <w:rsid w:val="00FA6100"/>
    <w:rsid w:val="00FA635F"/>
    <w:rsid w:val="00FA7214"/>
    <w:rsid w:val="00FA7969"/>
    <w:rsid w:val="00FA7B84"/>
    <w:rsid w:val="00FB09C9"/>
    <w:rsid w:val="00FB11FE"/>
    <w:rsid w:val="00FB1872"/>
    <w:rsid w:val="00FB2CDE"/>
    <w:rsid w:val="00FB3C0B"/>
    <w:rsid w:val="00FB7333"/>
    <w:rsid w:val="00FC2471"/>
    <w:rsid w:val="00FC3680"/>
    <w:rsid w:val="00FC5FEE"/>
    <w:rsid w:val="00FC77A9"/>
    <w:rsid w:val="00FD0C96"/>
    <w:rsid w:val="00FD752C"/>
    <w:rsid w:val="00FE5170"/>
    <w:rsid w:val="00FE5384"/>
    <w:rsid w:val="00FE62AB"/>
    <w:rsid w:val="00FE701F"/>
    <w:rsid w:val="00FF081E"/>
    <w:rsid w:val="00FF2F9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3.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6.png"/><Relationship Id="rId28"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customXml" Target="ink/ink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5.png"/><Relationship Id="rId27" Type="http://schemas.openxmlformats.org/officeDocument/2006/relationships/header" Target="head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4</Pages>
  <Words>861</Words>
  <Characters>4909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72</cp:revision>
  <cp:lastPrinted>2024-11-08T20:18:00Z</cp:lastPrinted>
  <dcterms:created xsi:type="dcterms:W3CDTF">2025-11-04T16:43:00Z</dcterms:created>
  <dcterms:modified xsi:type="dcterms:W3CDTF">2026-05-15T21:31:00Z</dcterms:modified>
</cp:coreProperties>
</file>