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C58CF20" w:rsidR="00613A0E" w:rsidRPr="00205A70" w:rsidRDefault="00452B80" w:rsidP="00452B80">
                            <w:pPr>
                              <w:rPr>
                                <w:b/>
                                <w:sz w:val="24"/>
                                <w:szCs w:val="24"/>
                              </w:rPr>
                            </w:pPr>
                            <w:r>
                              <w:rPr>
                                <w:b/>
                                <w:sz w:val="24"/>
                                <w:szCs w:val="24"/>
                              </w:rPr>
                              <w:t xml:space="preserve">    </w:t>
                            </w:r>
                            <w:r w:rsidR="000C752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C58CF20" w:rsidR="00613A0E" w:rsidRPr="00205A70" w:rsidRDefault="00452B80" w:rsidP="00452B80">
                      <w:pPr>
                        <w:rPr>
                          <w:b/>
                          <w:sz w:val="24"/>
                          <w:szCs w:val="24"/>
                        </w:rPr>
                      </w:pPr>
                      <w:r>
                        <w:rPr>
                          <w:b/>
                          <w:sz w:val="24"/>
                          <w:szCs w:val="24"/>
                        </w:rPr>
                        <w:t xml:space="preserve">    </w:t>
                      </w:r>
                      <w:r w:rsidR="000C752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19"/>
        <w:gridCol w:w="1209"/>
        <w:gridCol w:w="1208"/>
        <w:gridCol w:w="1209"/>
        <w:gridCol w:w="1208"/>
        <w:gridCol w:w="1210"/>
        <w:gridCol w:w="1110"/>
        <w:gridCol w:w="1070"/>
        <w:gridCol w:w="1160"/>
      </w:tblGrid>
      <w:tr w:rsidR="002A127A" w14:paraId="5F4B3517" w14:textId="77777777" w:rsidTr="002A127A">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19" w:type="dxa"/>
          </w:tcPr>
          <w:p w14:paraId="35C724D5" w14:textId="77777777" w:rsidR="002A127A" w:rsidRPr="00360852" w:rsidRDefault="002A127A" w:rsidP="005E478A">
            <w:pPr>
              <w:jc w:val="center"/>
              <w:rPr>
                <w:b w:val="0"/>
                <w:bCs w:val="0"/>
                <w:color w:val="FFFFFF" w:themeColor="background1"/>
                <w:sz w:val="18"/>
                <w:szCs w:val="18"/>
              </w:rPr>
            </w:pPr>
            <w:r w:rsidRPr="00360852">
              <w:rPr>
                <w:sz w:val="18"/>
                <w:szCs w:val="18"/>
              </w:rPr>
              <w:t>1. Soru</w:t>
            </w:r>
          </w:p>
          <w:p w14:paraId="33DCD0C1" w14:textId="34DAA9C8" w:rsidR="002A127A" w:rsidRPr="00360852" w:rsidRDefault="002A127A"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209" w:type="dxa"/>
          </w:tcPr>
          <w:p w14:paraId="394139A1" w14:textId="77777777"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0EEEAC"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208" w:type="dxa"/>
          </w:tcPr>
          <w:p w14:paraId="17A9D2C9" w14:textId="77777777"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07E086" w:rsidR="002A127A" w:rsidRPr="00C23F75"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09" w:type="dxa"/>
          </w:tcPr>
          <w:p w14:paraId="7742A56B"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7AE545D" w:rsidR="002A127A" w:rsidRPr="00360852"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208" w:type="dxa"/>
          </w:tcPr>
          <w:p w14:paraId="342AF2B1"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0C3D18" w:rsidR="002A127A" w:rsidRPr="00360852"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210" w:type="dxa"/>
          </w:tcPr>
          <w:p w14:paraId="3D0F0A33"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C97A5BD"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10" w:type="dxa"/>
          </w:tcPr>
          <w:p w14:paraId="1AACA76C" w14:textId="3F69FBBC" w:rsidR="002A127A" w:rsidRDefault="002A127A" w:rsidP="00CE7BA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CCA260" w14:textId="27BAEDFA" w:rsidR="002A127A" w:rsidRDefault="002A127A" w:rsidP="00CE7BA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70" w:type="dxa"/>
          </w:tcPr>
          <w:p w14:paraId="270C2CD3" w14:textId="59D290F2" w:rsidR="002A127A" w:rsidRDefault="002A127A" w:rsidP="002A127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15F298F5" w14:textId="76E28E67" w:rsidR="002A127A" w:rsidRDefault="002A127A" w:rsidP="002A127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4</w:t>
            </w:r>
            <w:r>
              <w:rPr>
                <w:sz w:val="18"/>
                <w:szCs w:val="18"/>
              </w:rPr>
              <w:t xml:space="preserve"> Puan)</w:t>
            </w:r>
          </w:p>
        </w:tc>
        <w:tc>
          <w:tcPr>
            <w:tcW w:w="1160" w:type="dxa"/>
          </w:tcPr>
          <w:p w14:paraId="319DC1CE" w14:textId="3E31C22A"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A127A" w:rsidRDefault="002A127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A127A" w14:paraId="4025E7B9" w14:textId="77777777" w:rsidTr="002A127A">
        <w:trPr>
          <w:trHeight w:val="136"/>
        </w:trPr>
        <w:tc>
          <w:tcPr>
            <w:cnfStyle w:val="001000000000" w:firstRow="0" w:lastRow="0" w:firstColumn="1" w:lastColumn="0" w:oddVBand="0" w:evenVBand="0" w:oddHBand="0" w:evenHBand="0" w:firstRowFirstColumn="0" w:firstRowLastColumn="0" w:lastRowFirstColumn="0" w:lastRowLastColumn="0"/>
            <w:tcW w:w="1219" w:type="dxa"/>
          </w:tcPr>
          <w:p w14:paraId="63409D01" w14:textId="4F879921" w:rsidR="002A127A" w:rsidRPr="00360852" w:rsidRDefault="002A127A" w:rsidP="005E478A">
            <w:pPr>
              <w:jc w:val="center"/>
              <w:rPr>
                <w:sz w:val="18"/>
                <w:szCs w:val="18"/>
              </w:rPr>
            </w:pPr>
            <w:r w:rsidRPr="00421441">
              <w:rPr>
                <w:sz w:val="18"/>
                <w:szCs w:val="18"/>
              </w:rPr>
              <w:t>…………</w:t>
            </w:r>
          </w:p>
        </w:tc>
        <w:tc>
          <w:tcPr>
            <w:tcW w:w="1209" w:type="dxa"/>
          </w:tcPr>
          <w:p w14:paraId="40D40D8C"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22189A10"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9" w:type="dxa"/>
          </w:tcPr>
          <w:p w14:paraId="24DB285D"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8" w:type="dxa"/>
          </w:tcPr>
          <w:p w14:paraId="06A83561" w14:textId="77777777" w:rsidR="002A127A" w:rsidRPr="00360852"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44667371" w14:textId="51092D0C" w:rsidR="002A127A"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0" w:type="dxa"/>
          </w:tcPr>
          <w:p w14:paraId="76F618CE" w14:textId="35DCEF05" w:rsidR="002A127A"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0" w:type="dxa"/>
          </w:tcPr>
          <w:p w14:paraId="0EE20179" w14:textId="31785CE7" w:rsidR="002A127A"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0" w:type="dxa"/>
          </w:tcPr>
          <w:p w14:paraId="296C7088" w14:textId="16E29E5D" w:rsidR="002A127A" w:rsidRPr="00421441" w:rsidRDefault="002A127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62463668" w14:textId="0B17DC30" w:rsidR="002A127A" w:rsidRDefault="002A127A" w:rsidP="00E450A3">
            <w:pPr>
              <w:rPr>
                <w:rFonts w:ascii="Times New Roman" w:hAnsi="Times New Roman" w:cs="Times New Roman"/>
                <w:noProof/>
                <w:sz w:val="24"/>
                <w:szCs w:val="24"/>
              </w:rPr>
            </w:pPr>
            <w:r w:rsidRPr="002A127A">
              <w:rPr>
                <w:rFonts w:ascii="Times New Roman" w:hAnsi="Times New Roman" w:cs="Times New Roman"/>
                <w:noProof/>
                <w:sz w:val="24"/>
                <w:szCs w:val="24"/>
              </w:rPr>
              <w:t>Saf A maddesine ait sıcaklık-zaman tablosu aşağıda verilmiştir.</w:t>
            </w:r>
          </w:p>
          <w:tbl>
            <w:tblPr>
              <w:tblStyle w:val="TabloKlavuzu"/>
              <w:tblW w:w="0" w:type="auto"/>
              <w:tblInd w:w="0" w:type="dxa"/>
              <w:tblLook w:val="04A0" w:firstRow="1" w:lastRow="0" w:firstColumn="1" w:lastColumn="0" w:noHBand="0" w:noVBand="1"/>
            </w:tblPr>
            <w:tblGrid>
              <w:gridCol w:w="1545"/>
              <w:gridCol w:w="274"/>
              <w:gridCol w:w="550"/>
              <w:gridCol w:w="550"/>
              <w:gridCol w:w="550"/>
              <w:gridCol w:w="539"/>
              <w:gridCol w:w="630"/>
              <w:gridCol w:w="630"/>
              <w:gridCol w:w="630"/>
              <w:gridCol w:w="630"/>
              <w:gridCol w:w="630"/>
              <w:gridCol w:w="630"/>
            </w:tblGrid>
            <w:tr w:rsidR="000C7522" w:rsidRPr="000C7522" w14:paraId="4844D30A" w14:textId="77777777" w:rsidTr="00C6765F">
              <w:trPr>
                <w:trHeight w:val="405"/>
              </w:trPr>
              <w:tc>
                <w:tcPr>
                  <w:tcW w:w="1545" w:type="dxa"/>
                  <w:hideMark/>
                </w:tcPr>
                <w:p w14:paraId="28DD59EF"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Zaman (dk)</w:t>
                  </w:r>
                </w:p>
              </w:tc>
              <w:tc>
                <w:tcPr>
                  <w:tcW w:w="274" w:type="dxa"/>
                  <w:hideMark/>
                </w:tcPr>
                <w:p w14:paraId="4ECFFFAA"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0</w:t>
                  </w:r>
                </w:p>
              </w:tc>
              <w:tc>
                <w:tcPr>
                  <w:tcW w:w="550" w:type="dxa"/>
                  <w:hideMark/>
                </w:tcPr>
                <w:p w14:paraId="1C8FEE6F"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1</w:t>
                  </w:r>
                </w:p>
              </w:tc>
              <w:tc>
                <w:tcPr>
                  <w:tcW w:w="550" w:type="dxa"/>
                  <w:hideMark/>
                </w:tcPr>
                <w:p w14:paraId="58BACB59"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2</w:t>
                  </w:r>
                </w:p>
              </w:tc>
              <w:tc>
                <w:tcPr>
                  <w:tcW w:w="550" w:type="dxa"/>
                  <w:hideMark/>
                </w:tcPr>
                <w:p w14:paraId="111809EC"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3</w:t>
                  </w:r>
                </w:p>
              </w:tc>
              <w:tc>
                <w:tcPr>
                  <w:tcW w:w="539" w:type="dxa"/>
                  <w:hideMark/>
                </w:tcPr>
                <w:p w14:paraId="62416E7C"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4</w:t>
                  </w:r>
                </w:p>
              </w:tc>
              <w:tc>
                <w:tcPr>
                  <w:tcW w:w="630" w:type="dxa"/>
                  <w:hideMark/>
                </w:tcPr>
                <w:p w14:paraId="03387D64"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5</w:t>
                  </w:r>
                </w:p>
              </w:tc>
              <w:tc>
                <w:tcPr>
                  <w:tcW w:w="630" w:type="dxa"/>
                  <w:hideMark/>
                </w:tcPr>
                <w:p w14:paraId="292F1FD9"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6</w:t>
                  </w:r>
                </w:p>
              </w:tc>
              <w:tc>
                <w:tcPr>
                  <w:tcW w:w="630" w:type="dxa"/>
                  <w:hideMark/>
                </w:tcPr>
                <w:p w14:paraId="0FE59C5B"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7</w:t>
                  </w:r>
                </w:p>
              </w:tc>
              <w:tc>
                <w:tcPr>
                  <w:tcW w:w="630" w:type="dxa"/>
                  <w:hideMark/>
                </w:tcPr>
                <w:p w14:paraId="76AC1557"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8</w:t>
                  </w:r>
                </w:p>
              </w:tc>
              <w:tc>
                <w:tcPr>
                  <w:tcW w:w="630" w:type="dxa"/>
                  <w:hideMark/>
                </w:tcPr>
                <w:p w14:paraId="42BB92FB"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9</w:t>
                  </w:r>
                </w:p>
              </w:tc>
              <w:tc>
                <w:tcPr>
                  <w:tcW w:w="630" w:type="dxa"/>
                  <w:hideMark/>
                </w:tcPr>
                <w:p w14:paraId="31028213" w14:textId="77777777" w:rsidR="000C7522" w:rsidRPr="000C7522" w:rsidRDefault="000C7522" w:rsidP="000C7522">
                  <w:pPr>
                    <w:rPr>
                      <w:rFonts w:ascii="Times New Roman" w:hAnsi="Times New Roman" w:cs="Times New Roman"/>
                      <w:b/>
                      <w:bCs/>
                      <w:noProof/>
                      <w:sz w:val="24"/>
                      <w:szCs w:val="24"/>
                    </w:rPr>
                  </w:pPr>
                  <w:r w:rsidRPr="000C7522">
                    <w:rPr>
                      <w:rFonts w:ascii="Times New Roman" w:hAnsi="Times New Roman" w:cs="Times New Roman"/>
                      <w:b/>
                      <w:bCs/>
                      <w:noProof/>
                      <w:sz w:val="24"/>
                      <w:szCs w:val="24"/>
                    </w:rPr>
                    <w:t>10</w:t>
                  </w:r>
                </w:p>
              </w:tc>
            </w:tr>
            <w:tr w:rsidR="000C7522" w:rsidRPr="000C7522" w14:paraId="1894D9A4" w14:textId="77777777" w:rsidTr="00C6765F">
              <w:trPr>
                <w:trHeight w:val="405"/>
              </w:trPr>
              <w:tc>
                <w:tcPr>
                  <w:tcW w:w="1545" w:type="dxa"/>
                  <w:hideMark/>
                </w:tcPr>
                <w:p w14:paraId="1361130F"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Sıcaklık (°C)</w:t>
                  </w:r>
                </w:p>
              </w:tc>
              <w:tc>
                <w:tcPr>
                  <w:tcW w:w="274" w:type="dxa"/>
                  <w:hideMark/>
                </w:tcPr>
                <w:p w14:paraId="0E24D38F"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5</w:t>
                  </w:r>
                </w:p>
              </w:tc>
              <w:tc>
                <w:tcPr>
                  <w:tcW w:w="550" w:type="dxa"/>
                  <w:hideMark/>
                </w:tcPr>
                <w:p w14:paraId="35D4D5C3"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10</w:t>
                  </w:r>
                </w:p>
              </w:tc>
              <w:tc>
                <w:tcPr>
                  <w:tcW w:w="550" w:type="dxa"/>
                  <w:hideMark/>
                </w:tcPr>
                <w:p w14:paraId="41197840"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15</w:t>
                  </w:r>
                </w:p>
              </w:tc>
              <w:tc>
                <w:tcPr>
                  <w:tcW w:w="550" w:type="dxa"/>
                  <w:hideMark/>
                </w:tcPr>
                <w:p w14:paraId="092703FF"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15</w:t>
                  </w:r>
                </w:p>
              </w:tc>
              <w:tc>
                <w:tcPr>
                  <w:tcW w:w="539" w:type="dxa"/>
                  <w:hideMark/>
                </w:tcPr>
                <w:p w14:paraId="38D111D2"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15</w:t>
                  </w:r>
                </w:p>
              </w:tc>
              <w:tc>
                <w:tcPr>
                  <w:tcW w:w="630" w:type="dxa"/>
                  <w:hideMark/>
                </w:tcPr>
                <w:p w14:paraId="47A58A5E"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20</w:t>
                  </w:r>
                </w:p>
              </w:tc>
              <w:tc>
                <w:tcPr>
                  <w:tcW w:w="630" w:type="dxa"/>
                  <w:hideMark/>
                </w:tcPr>
                <w:p w14:paraId="34BA1343"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25</w:t>
                  </w:r>
                </w:p>
              </w:tc>
              <w:tc>
                <w:tcPr>
                  <w:tcW w:w="630" w:type="dxa"/>
                  <w:hideMark/>
                </w:tcPr>
                <w:p w14:paraId="6181C662"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30</w:t>
                  </w:r>
                </w:p>
              </w:tc>
              <w:tc>
                <w:tcPr>
                  <w:tcW w:w="630" w:type="dxa"/>
                  <w:hideMark/>
                </w:tcPr>
                <w:p w14:paraId="4AA47DA9"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30</w:t>
                  </w:r>
                </w:p>
              </w:tc>
              <w:tc>
                <w:tcPr>
                  <w:tcW w:w="630" w:type="dxa"/>
                  <w:hideMark/>
                </w:tcPr>
                <w:p w14:paraId="237590FE" w14:textId="065EBC0A"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30</w:t>
                  </w:r>
                </w:p>
              </w:tc>
              <w:tc>
                <w:tcPr>
                  <w:tcW w:w="630" w:type="dxa"/>
                  <w:hideMark/>
                </w:tcPr>
                <w:p w14:paraId="70481685" w14:textId="77777777" w:rsidR="000C7522" w:rsidRPr="000C7522" w:rsidRDefault="000C7522" w:rsidP="000C7522">
                  <w:pPr>
                    <w:rPr>
                      <w:rFonts w:ascii="Times New Roman" w:hAnsi="Times New Roman" w:cs="Times New Roman"/>
                      <w:noProof/>
                      <w:sz w:val="24"/>
                      <w:szCs w:val="24"/>
                    </w:rPr>
                  </w:pPr>
                  <w:r w:rsidRPr="000C7522">
                    <w:rPr>
                      <w:rFonts w:ascii="Times New Roman" w:hAnsi="Times New Roman" w:cs="Times New Roman"/>
                      <w:noProof/>
                      <w:sz w:val="24"/>
                      <w:szCs w:val="24"/>
                    </w:rPr>
                    <w:t>35</w:t>
                  </w:r>
                </w:p>
              </w:tc>
            </w:tr>
          </w:tbl>
          <w:p w14:paraId="5B6144F1" w14:textId="5E8E998A" w:rsidR="002A127A" w:rsidRDefault="00C6765F" w:rsidP="00E450A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2816" behindDoc="0" locked="0" layoutInCell="1" allowOverlap="1" wp14:anchorId="0839BEF3" wp14:editId="4E77A1FF">
                  <wp:simplePos x="0" y="0"/>
                  <wp:positionH relativeFrom="column">
                    <wp:posOffset>-62230</wp:posOffset>
                  </wp:positionH>
                  <wp:positionV relativeFrom="paragraph">
                    <wp:posOffset>95250</wp:posOffset>
                  </wp:positionV>
                  <wp:extent cx="2537460" cy="1654175"/>
                  <wp:effectExtent l="0" t="0" r="0" b="3175"/>
                  <wp:wrapSquare wrapText="bothSides"/>
                  <wp:docPr id="96461939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619394" name="Resim 964619394"/>
                          <pic:cNvPicPr/>
                        </pic:nvPicPr>
                        <pic:blipFill>
                          <a:blip r:embed="rId17">
                            <a:extLst>
                              <a:ext uri="{28A0092B-C50C-407E-A947-70E740481C1C}">
                                <a14:useLocalDpi xmlns:a14="http://schemas.microsoft.com/office/drawing/2010/main" val="0"/>
                              </a:ext>
                            </a:extLst>
                          </a:blip>
                          <a:stretch>
                            <a:fillRect/>
                          </a:stretch>
                        </pic:blipFill>
                        <pic:spPr>
                          <a:xfrm>
                            <a:off x="0" y="0"/>
                            <a:ext cx="2537460" cy="1654175"/>
                          </a:xfrm>
                          <a:prstGeom prst="rect">
                            <a:avLst/>
                          </a:prstGeom>
                        </pic:spPr>
                      </pic:pic>
                    </a:graphicData>
                  </a:graphic>
                  <wp14:sizeRelH relativeFrom="page">
                    <wp14:pctWidth>0</wp14:pctWidth>
                  </wp14:sizeRelH>
                  <wp14:sizeRelV relativeFrom="page">
                    <wp14:pctHeight>0</wp14:pctHeight>
                  </wp14:sizeRelV>
                </wp:anchor>
              </w:drawing>
            </w:r>
            <w:r w:rsidR="002A127A" w:rsidRPr="002A127A">
              <w:rPr>
                <w:rFonts w:ascii="Times New Roman" w:hAnsi="Times New Roman" w:cs="Times New Roman"/>
                <w:noProof/>
                <w:sz w:val="24"/>
                <w:szCs w:val="24"/>
              </w:rPr>
              <w:t xml:space="preserve">a) Bu tabloya göre A maddesine ait sıcaklık-zaman grafiğini çiziniz. </w:t>
            </w:r>
          </w:p>
          <w:p w14:paraId="5B5566D4" w14:textId="5F8F41A5" w:rsidR="002A127A" w:rsidRDefault="002A127A" w:rsidP="00E450A3">
            <w:pPr>
              <w:rPr>
                <w:rFonts w:ascii="Times New Roman" w:hAnsi="Times New Roman" w:cs="Times New Roman"/>
                <w:noProof/>
                <w:sz w:val="24"/>
                <w:szCs w:val="24"/>
              </w:rPr>
            </w:pPr>
            <w:r w:rsidRPr="002A127A">
              <w:rPr>
                <w:rFonts w:ascii="Times New Roman" w:hAnsi="Times New Roman" w:cs="Times New Roman"/>
                <w:noProof/>
                <w:sz w:val="24"/>
                <w:szCs w:val="24"/>
              </w:rPr>
              <w:t>b) A maddesi başlangıçta hangi hâlde bulunur? Açıklayınız</w:t>
            </w:r>
          </w:p>
          <w:p w14:paraId="2886D7BD" w14:textId="77777777" w:rsidR="00C6765F" w:rsidRPr="00C6765F" w:rsidRDefault="00C6765F" w:rsidP="00C6765F">
            <w:pPr>
              <w:rPr>
                <w:rFonts w:ascii="Times New Roman" w:hAnsi="Times New Roman" w:cs="Times New Roman"/>
                <w:noProof/>
                <w:sz w:val="24"/>
                <w:szCs w:val="24"/>
              </w:rPr>
            </w:pPr>
            <w:r w:rsidRPr="00C6765F">
              <w:rPr>
                <w:rFonts w:ascii="Segoe UI Symbol" w:hAnsi="Segoe UI Symbol" w:cs="Segoe UI Symbol"/>
                <w:noProof/>
                <w:sz w:val="24"/>
                <w:szCs w:val="24"/>
              </w:rPr>
              <w:t>✎</w:t>
            </w:r>
            <w:r w:rsidRPr="00C6765F">
              <w:rPr>
                <w:rFonts w:ascii="Times New Roman" w:hAnsi="Times New Roman" w:cs="Times New Roman"/>
                <w:noProof/>
                <w:sz w:val="24"/>
                <w:szCs w:val="24"/>
              </w:rPr>
              <w:t>...</w:t>
            </w:r>
          </w:p>
          <w:p w14:paraId="45BD7B41" w14:textId="6294320A" w:rsidR="000C7522" w:rsidRDefault="000C7522" w:rsidP="00E450A3">
            <w:pPr>
              <w:rPr>
                <w:rFonts w:ascii="Times New Roman" w:hAnsi="Times New Roman" w:cs="Times New Roman"/>
                <w:noProof/>
                <w:sz w:val="24"/>
                <w:szCs w:val="24"/>
              </w:rPr>
            </w:pPr>
          </w:p>
          <w:p w14:paraId="37714064" w14:textId="30ACC52D" w:rsidR="000C7522" w:rsidRDefault="000C7522" w:rsidP="00E450A3">
            <w:pPr>
              <w:rPr>
                <w:rFonts w:ascii="Times New Roman" w:hAnsi="Times New Roman" w:cs="Times New Roman"/>
                <w:noProof/>
                <w:sz w:val="24"/>
                <w:szCs w:val="24"/>
              </w:rPr>
            </w:pPr>
          </w:p>
          <w:p w14:paraId="7902AE18" w14:textId="17C525C8" w:rsidR="000C7522" w:rsidRDefault="000C7522" w:rsidP="00E450A3">
            <w:pPr>
              <w:rPr>
                <w:rFonts w:ascii="Times New Roman" w:hAnsi="Times New Roman" w:cs="Times New Roman"/>
                <w:noProof/>
                <w:sz w:val="24"/>
                <w:szCs w:val="24"/>
              </w:rPr>
            </w:pPr>
          </w:p>
          <w:p w14:paraId="182A9E7E" w14:textId="251A5923" w:rsidR="00F21971" w:rsidRPr="009A50C4" w:rsidRDefault="00F21971" w:rsidP="00E450A3">
            <w:pPr>
              <w:rPr>
                <w:rFonts w:ascii="Times New Roman" w:hAnsi="Times New Roman" w:cs="Times New Roman"/>
                <w:noProof/>
                <w:sz w:val="24"/>
                <w:szCs w:val="24"/>
              </w:rPr>
            </w:pPr>
            <w:r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2A127A">
        <w:trPr>
          <w:trHeight w:val="48"/>
        </w:trPr>
        <w:tc>
          <w:tcPr>
            <w:tcW w:w="10774" w:type="dxa"/>
            <w:gridSpan w:val="2"/>
          </w:tcPr>
          <w:p w14:paraId="0CB4596C" w14:textId="7719473D" w:rsidR="00C6765F" w:rsidRDefault="00C6765F" w:rsidP="00AD7360">
            <w:pPr>
              <w:rPr>
                <w:rFonts w:ascii="Times New Roman" w:hAnsi="Times New Roman" w:cs="Times New Roman"/>
                <w:noProof/>
                <w:sz w:val="24"/>
                <w:szCs w:val="24"/>
              </w:rPr>
            </w:pPr>
            <w:r w:rsidRPr="00C6765F">
              <w:rPr>
                <w:rFonts w:ascii="Times New Roman" w:hAnsi="Times New Roman" w:cs="Times New Roman"/>
                <w:noProof/>
                <w:sz w:val="24"/>
                <w:szCs w:val="24"/>
              </w:rPr>
              <w:t>Bilim merkezine giden bir grup öğrenci bir etkinliğe katılır.</w:t>
            </w:r>
            <w:r>
              <w:rPr>
                <w:rFonts w:ascii="Times New Roman" w:hAnsi="Times New Roman" w:cs="Times New Roman"/>
                <w:noProof/>
                <w:sz w:val="24"/>
                <w:szCs w:val="24"/>
              </w:rPr>
              <w:t xml:space="preserve"> </w:t>
            </w:r>
            <w:r w:rsidRPr="00C6765F">
              <w:rPr>
                <w:rFonts w:ascii="Times New Roman" w:hAnsi="Times New Roman" w:cs="Times New Roman"/>
                <w:noProof/>
                <w:sz w:val="24"/>
                <w:szCs w:val="24"/>
              </w:rPr>
              <w:t xml:space="preserve">Bu etkinlikte, </w:t>
            </w:r>
          </w:p>
          <w:p w14:paraId="15CA477D" w14:textId="5A707038" w:rsidR="00C6765F" w:rsidRDefault="00C6765F" w:rsidP="00AD7360">
            <w:pPr>
              <w:rPr>
                <w:rFonts w:ascii="Times New Roman" w:hAnsi="Times New Roman" w:cs="Times New Roman"/>
                <w:noProof/>
                <w:sz w:val="24"/>
                <w:szCs w:val="24"/>
              </w:rPr>
            </w:pPr>
            <w:r w:rsidRPr="00C6765F">
              <w:rPr>
                <w:rFonts w:ascii="Times New Roman" w:hAnsi="Times New Roman" w:cs="Times New Roman"/>
                <w:noProof/>
                <w:sz w:val="24"/>
                <w:szCs w:val="24"/>
              </w:rPr>
              <w:t>• Masada bulunan P ağırlığında yükü aşağıda verilen düzenekleri kullanarak yukarı çıkarmaları gerekmektedir.</w:t>
            </w:r>
          </w:p>
          <w:p w14:paraId="4FB14167" w14:textId="1FCEF5A9" w:rsidR="00C6765F" w:rsidRDefault="004A50D7" w:rsidP="00AD736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53227EBF" wp14:editId="10EAE6EF">
                  <wp:simplePos x="0" y="0"/>
                  <wp:positionH relativeFrom="column">
                    <wp:posOffset>4857750</wp:posOffset>
                  </wp:positionH>
                  <wp:positionV relativeFrom="paragraph">
                    <wp:posOffset>184150</wp:posOffset>
                  </wp:positionV>
                  <wp:extent cx="1908810" cy="1218565"/>
                  <wp:effectExtent l="0" t="0" r="0" b="635"/>
                  <wp:wrapSquare wrapText="bothSides"/>
                  <wp:docPr id="130062968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629689" name="Resim 1300629689"/>
                          <pic:cNvPicPr/>
                        </pic:nvPicPr>
                        <pic:blipFill>
                          <a:blip r:embed="rId20">
                            <a:extLst>
                              <a:ext uri="{28A0092B-C50C-407E-A947-70E740481C1C}">
                                <a14:useLocalDpi xmlns:a14="http://schemas.microsoft.com/office/drawing/2010/main" val="0"/>
                              </a:ext>
                            </a:extLst>
                          </a:blip>
                          <a:stretch>
                            <a:fillRect/>
                          </a:stretch>
                        </pic:blipFill>
                        <pic:spPr>
                          <a:xfrm>
                            <a:off x="0" y="0"/>
                            <a:ext cx="1908810" cy="1218565"/>
                          </a:xfrm>
                          <a:prstGeom prst="rect">
                            <a:avLst/>
                          </a:prstGeom>
                        </pic:spPr>
                      </pic:pic>
                    </a:graphicData>
                  </a:graphic>
                  <wp14:sizeRelH relativeFrom="page">
                    <wp14:pctWidth>0</wp14:pctWidth>
                  </wp14:sizeRelH>
                  <wp14:sizeRelV relativeFrom="page">
                    <wp14:pctHeight>0</wp14:pctHeight>
                  </wp14:sizeRelV>
                </wp:anchor>
              </w:drawing>
            </w:r>
            <w:r w:rsidR="00C6765F" w:rsidRPr="00C6765F">
              <w:rPr>
                <w:rFonts w:ascii="Times New Roman" w:hAnsi="Times New Roman" w:cs="Times New Roman"/>
                <w:noProof/>
                <w:sz w:val="24"/>
                <w:szCs w:val="24"/>
              </w:rPr>
              <w:t xml:space="preserve"> • Etkinliği en az kuvvet uygulayarak en kısa sürede tamamlayan gruba sürpriz bir hediye verilecektir. </w:t>
            </w:r>
          </w:p>
          <w:p w14:paraId="7C4A4D88" w14:textId="00FC7BEA" w:rsidR="00E450A3" w:rsidRDefault="00C6765F" w:rsidP="00AD7360">
            <w:pPr>
              <w:rPr>
                <w:rFonts w:ascii="Times New Roman" w:hAnsi="Times New Roman" w:cs="Times New Roman"/>
                <w:b/>
                <w:bCs/>
                <w:noProof/>
                <w:sz w:val="24"/>
                <w:szCs w:val="24"/>
              </w:rPr>
            </w:pPr>
            <w:r w:rsidRPr="00C6765F">
              <w:rPr>
                <w:rFonts w:ascii="Times New Roman" w:hAnsi="Times New Roman" w:cs="Times New Roman"/>
                <w:b/>
                <w:bCs/>
                <w:noProof/>
                <w:sz w:val="24"/>
                <w:szCs w:val="24"/>
              </w:rPr>
              <w:t xml:space="preserve">Öğrencilerin etkinliği kazanmaları için </w:t>
            </w:r>
            <w:r>
              <w:rPr>
                <w:rFonts w:ascii="Times New Roman" w:hAnsi="Times New Roman" w:cs="Times New Roman"/>
                <w:b/>
                <w:bCs/>
                <w:noProof/>
                <w:sz w:val="24"/>
                <w:szCs w:val="24"/>
              </w:rPr>
              <w:t>yandaki</w:t>
            </w:r>
            <w:r w:rsidRPr="00C6765F">
              <w:rPr>
                <w:rFonts w:ascii="Times New Roman" w:hAnsi="Times New Roman" w:cs="Times New Roman"/>
                <w:b/>
                <w:bCs/>
                <w:noProof/>
                <w:sz w:val="24"/>
                <w:szCs w:val="24"/>
              </w:rPr>
              <w:t xml:space="preserve"> düzeneklerden hangilerini kullanmalarını önerirsiniz.</w:t>
            </w:r>
            <w:r>
              <w:rPr>
                <w:rFonts w:ascii="Times New Roman" w:hAnsi="Times New Roman" w:cs="Times New Roman"/>
                <w:b/>
                <w:bCs/>
                <w:noProof/>
                <w:sz w:val="24"/>
                <w:szCs w:val="24"/>
              </w:rPr>
              <w:t xml:space="preserve"> Gerekçisini yazınız.</w:t>
            </w:r>
          </w:p>
          <w:p w14:paraId="2C7E0BAC" w14:textId="0DF38A39" w:rsidR="00C6765F" w:rsidRPr="00C6765F" w:rsidRDefault="00C6765F" w:rsidP="00AD7360">
            <w:pPr>
              <w:rPr>
                <w:rFonts w:ascii="Times New Roman" w:hAnsi="Times New Roman" w:cs="Times New Roman"/>
                <w:noProof/>
                <w:sz w:val="24"/>
                <w:szCs w:val="24"/>
              </w:rPr>
            </w:pPr>
            <w:r w:rsidRPr="00C6765F">
              <w:rPr>
                <w:rFonts w:ascii="Segoe UI Symbol" w:hAnsi="Segoe UI Symbol" w:cs="Segoe UI Symbol"/>
                <w:noProof/>
                <w:sz w:val="24"/>
                <w:szCs w:val="24"/>
              </w:rPr>
              <w:t>✎</w:t>
            </w:r>
            <w:r w:rsidRPr="00C6765F">
              <w:rPr>
                <w:rFonts w:ascii="Times New Roman" w:hAnsi="Times New Roman" w:cs="Times New Roman"/>
                <w:noProof/>
                <w:sz w:val="24"/>
                <w:szCs w:val="24"/>
              </w:rPr>
              <w:t>...</w:t>
            </w:r>
          </w:p>
          <w:p w14:paraId="4C925E99" w14:textId="16FF2CB1" w:rsidR="00C6765F" w:rsidRDefault="00C6765F" w:rsidP="00AD7360">
            <w:pPr>
              <w:rPr>
                <w:rFonts w:ascii="Times New Roman" w:hAnsi="Times New Roman" w:cs="Times New Roman"/>
                <w:b/>
                <w:bCs/>
                <w:noProof/>
                <w:sz w:val="24"/>
                <w:szCs w:val="24"/>
              </w:rPr>
            </w:pPr>
          </w:p>
          <w:p w14:paraId="14878D39" w14:textId="77777777" w:rsidR="00C6765F" w:rsidRDefault="00C6765F" w:rsidP="00AD7360">
            <w:pPr>
              <w:rPr>
                <w:rFonts w:ascii="Times New Roman" w:hAnsi="Times New Roman" w:cs="Times New Roman"/>
                <w:b/>
                <w:bCs/>
                <w:noProof/>
                <w:sz w:val="24"/>
                <w:szCs w:val="24"/>
              </w:rPr>
            </w:pPr>
          </w:p>
          <w:p w14:paraId="24F570A5" w14:textId="3A34A3FD" w:rsidR="00C6765F" w:rsidRPr="000040E4" w:rsidRDefault="00C6765F" w:rsidP="00AD736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2A127A">
        <w:trPr>
          <w:trHeight w:val="48"/>
        </w:trPr>
        <w:tc>
          <w:tcPr>
            <w:tcW w:w="10774" w:type="dxa"/>
            <w:gridSpan w:val="2"/>
          </w:tcPr>
          <w:p w14:paraId="4D5A838C" w14:textId="378AA01B" w:rsidR="00F96501" w:rsidRDefault="00C6765F" w:rsidP="00C6765F">
            <w:pPr>
              <w:rPr>
                <w:rFonts w:ascii="Times New Roman" w:hAnsi="Times New Roman" w:cs="Times New Roman"/>
                <w:noProof/>
                <w:sz w:val="24"/>
                <w:szCs w:val="24"/>
              </w:rPr>
            </w:pPr>
            <w:r w:rsidRPr="001151C3">
              <w:rPr>
                <w:rFonts w:ascii="Times New Roman" w:hAnsi="Times New Roman" w:cs="Times New Roman"/>
                <w:noProof/>
                <w:sz w:val="24"/>
                <w:szCs w:val="24"/>
              </w:rPr>
              <w:t xml:space="preserve">Bir öğrenci fotosentez hızına etki eden çevresel faktörleri araştırmak için aşağıdaki deney düzeneğini hazırlamıştır. </w:t>
            </w:r>
          </w:p>
          <w:p w14:paraId="783CE2E9" w14:textId="1A8A6003" w:rsidR="00C6765F" w:rsidRDefault="00C6765F" w:rsidP="00C6765F">
            <w:pPr>
              <w:rPr>
                <w:rFonts w:ascii="Times New Roman" w:hAnsi="Times New Roman" w:cs="Times New Roman"/>
                <w:noProof/>
                <w:sz w:val="24"/>
                <w:szCs w:val="24"/>
              </w:rPr>
            </w:pPr>
            <w:r w:rsidRPr="001151C3">
              <w:rPr>
                <w:rFonts w:ascii="Times New Roman" w:hAnsi="Times New Roman" w:cs="Times New Roman"/>
                <w:noProof/>
                <w:sz w:val="24"/>
                <w:szCs w:val="24"/>
              </w:rPr>
              <w:t>Her saksıdan özdeş birer yaprak belirlenmiş ve bir müddet sonra bu yaprakların kütleleri ölçülmüştür</w:t>
            </w:r>
          </w:p>
          <w:p w14:paraId="52D9F004" w14:textId="5C2D0CB1" w:rsidR="00C6765F" w:rsidRPr="00C6765F" w:rsidRDefault="00F96501" w:rsidP="00C6765F">
            <w:pPr>
              <w:rPr>
                <w:rFonts w:ascii="Times New Roman" w:hAnsi="Times New Roman" w:cs="Times New Roman"/>
                <w:b/>
                <w:bCs/>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0DD9AE89" wp14:editId="3D90E7AE">
                  <wp:simplePos x="0" y="0"/>
                  <wp:positionH relativeFrom="column">
                    <wp:posOffset>3886200</wp:posOffset>
                  </wp:positionH>
                  <wp:positionV relativeFrom="paragraph">
                    <wp:posOffset>39370</wp:posOffset>
                  </wp:positionV>
                  <wp:extent cx="2880360" cy="1508760"/>
                  <wp:effectExtent l="0" t="0" r="0" b="0"/>
                  <wp:wrapSquare wrapText="bothSides"/>
                  <wp:docPr id="149002773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027732" name="Resim 1490027732"/>
                          <pic:cNvPicPr/>
                        </pic:nvPicPr>
                        <pic:blipFill>
                          <a:blip r:embed="rId21">
                            <a:extLst>
                              <a:ext uri="{28A0092B-C50C-407E-A947-70E740481C1C}">
                                <a14:useLocalDpi xmlns:a14="http://schemas.microsoft.com/office/drawing/2010/main" val="0"/>
                              </a:ext>
                            </a:extLst>
                          </a:blip>
                          <a:stretch>
                            <a:fillRect/>
                          </a:stretch>
                        </pic:blipFill>
                        <pic:spPr>
                          <a:xfrm>
                            <a:off x="0" y="0"/>
                            <a:ext cx="2880360" cy="1508760"/>
                          </a:xfrm>
                          <a:prstGeom prst="rect">
                            <a:avLst/>
                          </a:prstGeom>
                        </pic:spPr>
                      </pic:pic>
                    </a:graphicData>
                  </a:graphic>
                  <wp14:sizeRelH relativeFrom="page">
                    <wp14:pctWidth>0</wp14:pctWidth>
                  </wp14:sizeRelH>
                  <wp14:sizeRelV relativeFrom="page">
                    <wp14:pctHeight>0</wp14:pctHeight>
                  </wp14:sizeRelV>
                </wp:anchor>
              </w:drawing>
            </w:r>
            <w:r w:rsidR="00C6765F" w:rsidRPr="00C6765F">
              <w:rPr>
                <w:rFonts w:ascii="Times New Roman" w:hAnsi="Times New Roman" w:cs="Times New Roman"/>
                <w:b/>
                <w:bCs/>
                <w:sz w:val="24"/>
                <w:szCs w:val="24"/>
              </w:rPr>
              <w:t>Yapılan bu deney, amacı doğrultusunda değerlendirildiğinde hangi saksıdan alınan yaprağın kütlesi daha fazla olur? Nedenini açıklayınız</w:t>
            </w:r>
          </w:p>
          <w:p w14:paraId="010CA7CA" w14:textId="77777777" w:rsidR="00C6765F" w:rsidRPr="00C6765F" w:rsidRDefault="00C6765F" w:rsidP="00C6765F">
            <w:pPr>
              <w:rPr>
                <w:rFonts w:ascii="Times New Roman" w:hAnsi="Times New Roman" w:cs="Times New Roman"/>
                <w:noProof/>
                <w:sz w:val="24"/>
                <w:szCs w:val="24"/>
              </w:rPr>
            </w:pPr>
            <w:r w:rsidRPr="00C6765F">
              <w:rPr>
                <w:rFonts w:ascii="Segoe UI Symbol" w:hAnsi="Segoe UI Symbol" w:cs="Segoe UI Symbol"/>
                <w:noProof/>
                <w:sz w:val="24"/>
                <w:szCs w:val="24"/>
              </w:rPr>
              <w:t>✎</w:t>
            </w:r>
            <w:r w:rsidRPr="00C6765F">
              <w:rPr>
                <w:rFonts w:ascii="Times New Roman" w:hAnsi="Times New Roman" w:cs="Times New Roman"/>
                <w:noProof/>
                <w:sz w:val="24"/>
                <w:szCs w:val="24"/>
              </w:rPr>
              <w:t>...</w:t>
            </w:r>
          </w:p>
          <w:p w14:paraId="78328398" w14:textId="77777777" w:rsidR="00A2557E" w:rsidRDefault="00A2557E" w:rsidP="009C3783">
            <w:pPr>
              <w:rPr>
                <w:rFonts w:ascii="Times New Roman" w:hAnsi="Times New Roman" w:cs="Times New Roman"/>
                <w:b/>
                <w:bCs/>
                <w:noProof/>
                <w:sz w:val="24"/>
                <w:szCs w:val="24"/>
              </w:rPr>
            </w:pPr>
          </w:p>
          <w:p w14:paraId="2E11A677" w14:textId="77777777" w:rsidR="00C6765F" w:rsidRDefault="00C6765F" w:rsidP="009C3783">
            <w:pPr>
              <w:rPr>
                <w:rFonts w:ascii="Times New Roman" w:hAnsi="Times New Roman" w:cs="Times New Roman"/>
                <w:b/>
                <w:bCs/>
                <w:noProof/>
                <w:sz w:val="24"/>
                <w:szCs w:val="24"/>
              </w:rPr>
            </w:pPr>
          </w:p>
          <w:p w14:paraId="350957B5" w14:textId="77777777" w:rsidR="00C6765F" w:rsidRDefault="00C6765F" w:rsidP="009C3783">
            <w:pPr>
              <w:rPr>
                <w:rFonts w:ascii="Times New Roman" w:hAnsi="Times New Roman" w:cs="Times New Roman"/>
                <w:b/>
                <w:bCs/>
                <w:noProof/>
                <w:sz w:val="24"/>
                <w:szCs w:val="24"/>
              </w:rPr>
            </w:pPr>
          </w:p>
          <w:p w14:paraId="2C86C495" w14:textId="77777777" w:rsidR="004A50D7" w:rsidRDefault="004A50D7" w:rsidP="009C3783">
            <w:pPr>
              <w:rPr>
                <w:rFonts w:ascii="Times New Roman" w:hAnsi="Times New Roman" w:cs="Times New Roman"/>
                <w:b/>
                <w:bCs/>
                <w:noProof/>
                <w:sz w:val="24"/>
                <w:szCs w:val="24"/>
              </w:rPr>
            </w:pPr>
          </w:p>
          <w:p w14:paraId="47164276" w14:textId="12A69EA3" w:rsidR="00C6765F" w:rsidRPr="000040E4" w:rsidRDefault="00C6765F" w:rsidP="009C3783">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686AB0D1"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474CB6D2" w14:textId="77777777" w:rsidR="00F96501" w:rsidRDefault="00F96501" w:rsidP="00F96501">
            <w:pPr>
              <w:rPr>
                <w:rFonts w:ascii="Times New Roman" w:hAnsi="Times New Roman" w:cs="Times New Roman"/>
                <w:sz w:val="24"/>
                <w:szCs w:val="24"/>
              </w:rPr>
            </w:pPr>
            <w:r>
              <w:rPr>
                <w:rFonts w:ascii="Times New Roman" w:hAnsi="Times New Roman" w:cs="Times New Roman"/>
                <w:sz w:val="24"/>
                <w:szCs w:val="24"/>
              </w:rPr>
              <w:t>Yanda</w:t>
            </w:r>
            <w:r w:rsidRPr="00E832DC">
              <w:rPr>
                <w:rFonts w:ascii="Times New Roman" w:hAnsi="Times New Roman" w:cs="Times New Roman"/>
                <w:sz w:val="24"/>
                <w:szCs w:val="24"/>
              </w:rPr>
              <w:t xml:space="preserve"> bir madde döngüsü şeması verilmiştir</w:t>
            </w:r>
            <w:r>
              <w:rPr>
                <w:rFonts w:ascii="Times New Roman" w:hAnsi="Times New Roman" w:cs="Times New Roman"/>
                <w:sz w:val="24"/>
                <w:szCs w:val="24"/>
              </w:rPr>
              <w:t>.</w:t>
            </w:r>
            <w:r>
              <w:rPr>
                <w:rFonts w:ascii="Times New Roman" w:hAnsi="Times New Roman" w:cs="Times New Roman"/>
                <w:noProof/>
                <w:sz w:val="24"/>
                <w:szCs w:val="24"/>
                <w14:ligatures w14:val="standardContextual"/>
              </w:rPr>
              <w:drawing>
                <wp:anchor distT="0" distB="0" distL="114300" distR="114300" simplePos="0" relativeHeight="251684864" behindDoc="0" locked="0" layoutInCell="1" allowOverlap="1" wp14:anchorId="7EE9B251" wp14:editId="666ACFF3">
                  <wp:simplePos x="0" y="0"/>
                  <wp:positionH relativeFrom="column">
                    <wp:posOffset>-1270</wp:posOffset>
                  </wp:positionH>
                  <wp:positionV relativeFrom="paragraph">
                    <wp:posOffset>-3175</wp:posOffset>
                  </wp:positionV>
                  <wp:extent cx="2491956" cy="1303133"/>
                  <wp:effectExtent l="0" t="0" r="3810" b="0"/>
                  <wp:wrapSquare wrapText="bothSides"/>
                  <wp:docPr id="156363383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633831" name="Resim 1563633831"/>
                          <pic:cNvPicPr/>
                        </pic:nvPicPr>
                        <pic:blipFill>
                          <a:blip r:embed="rId22">
                            <a:extLst>
                              <a:ext uri="{28A0092B-C50C-407E-A947-70E740481C1C}">
                                <a14:useLocalDpi xmlns:a14="http://schemas.microsoft.com/office/drawing/2010/main" val="0"/>
                              </a:ext>
                            </a:extLst>
                          </a:blip>
                          <a:stretch>
                            <a:fillRect/>
                          </a:stretch>
                        </pic:blipFill>
                        <pic:spPr>
                          <a:xfrm>
                            <a:off x="0" y="0"/>
                            <a:ext cx="2491956" cy="1303133"/>
                          </a:xfrm>
                          <a:prstGeom prst="rect">
                            <a:avLst/>
                          </a:prstGeom>
                        </pic:spPr>
                      </pic:pic>
                    </a:graphicData>
                  </a:graphic>
                  <wp14:sizeRelH relativeFrom="page">
                    <wp14:pctWidth>0</wp14:pctWidth>
                  </wp14:sizeRelH>
                  <wp14:sizeRelV relativeFrom="page">
                    <wp14:pctHeight>0</wp14:pctHeight>
                  </wp14:sizeRelV>
                </wp:anchor>
              </w:drawing>
            </w:r>
          </w:p>
          <w:tbl>
            <w:tblPr>
              <w:tblStyle w:val="TabloKlavuzu"/>
              <w:tblW w:w="0" w:type="auto"/>
              <w:tblInd w:w="0" w:type="dxa"/>
              <w:tblLook w:val="04A0" w:firstRow="1" w:lastRow="0" w:firstColumn="1" w:lastColumn="0" w:noHBand="0" w:noVBand="1"/>
            </w:tblPr>
            <w:tblGrid>
              <w:gridCol w:w="2125"/>
              <w:gridCol w:w="2125"/>
              <w:gridCol w:w="2125"/>
            </w:tblGrid>
            <w:tr w:rsidR="00F96501" w14:paraId="5590A8F7" w14:textId="77777777" w:rsidTr="00F34BD1">
              <w:trPr>
                <w:trHeight w:val="372"/>
              </w:trPr>
              <w:tc>
                <w:tcPr>
                  <w:tcW w:w="2125" w:type="dxa"/>
                  <w:shd w:val="clear" w:color="auto" w:fill="E2EFD9" w:themeFill="accent6" w:themeFillTint="33"/>
                </w:tcPr>
                <w:p w14:paraId="650E6BEE" w14:textId="77777777" w:rsidR="00F96501" w:rsidRDefault="00F96501" w:rsidP="00F96501">
                  <w:pPr>
                    <w:jc w:val="center"/>
                    <w:rPr>
                      <w:rFonts w:ascii="Times New Roman" w:hAnsi="Times New Roman" w:cs="Times New Roman"/>
                      <w:sz w:val="24"/>
                      <w:szCs w:val="24"/>
                    </w:rPr>
                  </w:pPr>
                  <w:r>
                    <w:rPr>
                      <w:rFonts w:ascii="Times New Roman" w:hAnsi="Times New Roman" w:cs="Times New Roman"/>
                      <w:sz w:val="24"/>
                      <w:szCs w:val="24"/>
                    </w:rPr>
                    <w:t>1</w:t>
                  </w:r>
                </w:p>
              </w:tc>
              <w:tc>
                <w:tcPr>
                  <w:tcW w:w="2125" w:type="dxa"/>
                  <w:shd w:val="clear" w:color="auto" w:fill="E2EFD9" w:themeFill="accent6" w:themeFillTint="33"/>
                </w:tcPr>
                <w:p w14:paraId="754F7AE6" w14:textId="77777777" w:rsidR="00F96501" w:rsidRDefault="00F96501" w:rsidP="00F96501">
                  <w:pPr>
                    <w:jc w:val="center"/>
                    <w:rPr>
                      <w:rFonts w:ascii="Times New Roman" w:hAnsi="Times New Roman" w:cs="Times New Roman"/>
                      <w:sz w:val="24"/>
                      <w:szCs w:val="24"/>
                    </w:rPr>
                  </w:pPr>
                  <w:r>
                    <w:rPr>
                      <w:rFonts w:ascii="Times New Roman" w:hAnsi="Times New Roman" w:cs="Times New Roman"/>
                      <w:sz w:val="24"/>
                      <w:szCs w:val="24"/>
                    </w:rPr>
                    <w:t>2</w:t>
                  </w:r>
                </w:p>
              </w:tc>
              <w:tc>
                <w:tcPr>
                  <w:tcW w:w="2125" w:type="dxa"/>
                  <w:shd w:val="clear" w:color="auto" w:fill="E2EFD9" w:themeFill="accent6" w:themeFillTint="33"/>
                </w:tcPr>
                <w:p w14:paraId="052AC9E9" w14:textId="77777777" w:rsidR="00F96501" w:rsidRDefault="00F96501" w:rsidP="00F96501">
                  <w:pPr>
                    <w:jc w:val="center"/>
                    <w:rPr>
                      <w:rFonts w:ascii="Times New Roman" w:hAnsi="Times New Roman" w:cs="Times New Roman"/>
                      <w:sz w:val="24"/>
                      <w:szCs w:val="24"/>
                    </w:rPr>
                  </w:pPr>
                  <w:r>
                    <w:rPr>
                      <w:rFonts w:ascii="Times New Roman" w:hAnsi="Times New Roman" w:cs="Times New Roman"/>
                      <w:sz w:val="24"/>
                      <w:szCs w:val="24"/>
                    </w:rPr>
                    <w:t>3</w:t>
                  </w:r>
                </w:p>
              </w:tc>
            </w:tr>
            <w:tr w:rsidR="00F96501" w14:paraId="0D6C92CB" w14:textId="77777777" w:rsidTr="00F34BD1">
              <w:trPr>
                <w:trHeight w:val="372"/>
              </w:trPr>
              <w:tc>
                <w:tcPr>
                  <w:tcW w:w="2125" w:type="dxa"/>
                </w:tcPr>
                <w:p w14:paraId="29AEE3D9" w14:textId="77777777" w:rsidR="00F96501" w:rsidRDefault="00F96501" w:rsidP="00F96501">
                  <w:pPr>
                    <w:rPr>
                      <w:rFonts w:ascii="Times New Roman" w:hAnsi="Times New Roman" w:cs="Times New Roman"/>
                      <w:sz w:val="24"/>
                      <w:szCs w:val="24"/>
                    </w:rPr>
                  </w:pPr>
                  <w:r>
                    <w:rPr>
                      <w:rFonts w:ascii="Times New Roman" w:hAnsi="Times New Roman" w:cs="Times New Roman"/>
                      <w:sz w:val="24"/>
                      <w:szCs w:val="24"/>
                    </w:rPr>
                    <w:t>.........................</w:t>
                  </w:r>
                </w:p>
              </w:tc>
              <w:tc>
                <w:tcPr>
                  <w:tcW w:w="2125" w:type="dxa"/>
                </w:tcPr>
                <w:p w14:paraId="3567C6B0" w14:textId="77777777" w:rsidR="00F96501" w:rsidRDefault="00F96501" w:rsidP="00F96501">
                  <w:pPr>
                    <w:rPr>
                      <w:rFonts w:ascii="Times New Roman" w:hAnsi="Times New Roman" w:cs="Times New Roman"/>
                      <w:sz w:val="24"/>
                      <w:szCs w:val="24"/>
                    </w:rPr>
                  </w:pPr>
                  <w:r>
                    <w:rPr>
                      <w:rFonts w:ascii="Times New Roman" w:hAnsi="Times New Roman" w:cs="Times New Roman"/>
                      <w:sz w:val="24"/>
                      <w:szCs w:val="24"/>
                    </w:rPr>
                    <w:t>.........................</w:t>
                  </w:r>
                </w:p>
              </w:tc>
              <w:tc>
                <w:tcPr>
                  <w:tcW w:w="2125" w:type="dxa"/>
                </w:tcPr>
                <w:p w14:paraId="693E1305" w14:textId="77777777" w:rsidR="00F96501" w:rsidRDefault="00F96501" w:rsidP="00F96501">
                  <w:pPr>
                    <w:rPr>
                      <w:rFonts w:ascii="Times New Roman" w:hAnsi="Times New Roman" w:cs="Times New Roman"/>
                      <w:sz w:val="24"/>
                      <w:szCs w:val="24"/>
                    </w:rPr>
                  </w:pPr>
                  <w:r>
                    <w:rPr>
                      <w:rFonts w:ascii="Times New Roman" w:hAnsi="Times New Roman" w:cs="Times New Roman"/>
                      <w:sz w:val="24"/>
                      <w:szCs w:val="24"/>
                    </w:rPr>
                    <w:t>.........................</w:t>
                  </w:r>
                </w:p>
              </w:tc>
            </w:tr>
          </w:tbl>
          <w:p w14:paraId="19481F69" w14:textId="77777777" w:rsidR="00F96501" w:rsidRDefault="00F96501" w:rsidP="00F96501">
            <w:pPr>
              <w:rPr>
                <w:rFonts w:ascii="Times New Roman" w:hAnsi="Times New Roman" w:cs="Times New Roman"/>
                <w:sz w:val="24"/>
                <w:szCs w:val="24"/>
              </w:rPr>
            </w:pPr>
            <w:r w:rsidRPr="00E832DC">
              <w:rPr>
                <w:rFonts w:ascii="Times New Roman" w:hAnsi="Times New Roman" w:cs="Times New Roman"/>
                <w:sz w:val="24"/>
                <w:szCs w:val="24"/>
              </w:rPr>
              <w:t xml:space="preserve">Bu döngüdeki numaralanmış olayların isimlerini yazınız. </w:t>
            </w:r>
          </w:p>
          <w:p w14:paraId="41F26C18" w14:textId="46E1FB1E" w:rsidR="00A2557E" w:rsidRPr="000040E4" w:rsidRDefault="00A2557E" w:rsidP="002A127A">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3CCB3CDE" w14:textId="77777777" w:rsidR="00F96501" w:rsidRPr="00E832DC" w:rsidRDefault="00F96501" w:rsidP="00F9650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6912" behindDoc="0" locked="0" layoutInCell="1" allowOverlap="1" wp14:anchorId="77B3DBA2" wp14:editId="49FDCC03">
                  <wp:simplePos x="0" y="0"/>
                  <wp:positionH relativeFrom="column">
                    <wp:posOffset>4042410</wp:posOffset>
                  </wp:positionH>
                  <wp:positionV relativeFrom="paragraph">
                    <wp:posOffset>38100</wp:posOffset>
                  </wp:positionV>
                  <wp:extent cx="2682472" cy="1394581"/>
                  <wp:effectExtent l="0" t="0" r="3810" b="0"/>
                  <wp:wrapSquare wrapText="bothSides"/>
                  <wp:docPr id="53378872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788727" name="Resim 533788727"/>
                          <pic:cNvPicPr/>
                        </pic:nvPicPr>
                        <pic:blipFill>
                          <a:blip r:embed="rId23">
                            <a:extLst>
                              <a:ext uri="{28A0092B-C50C-407E-A947-70E740481C1C}">
                                <a14:useLocalDpi xmlns:a14="http://schemas.microsoft.com/office/drawing/2010/main" val="0"/>
                              </a:ext>
                            </a:extLst>
                          </a:blip>
                          <a:stretch>
                            <a:fillRect/>
                          </a:stretch>
                        </pic:blipFill>
                        <pic:spPr>
                          <a:xfrm>
                            <a:off x="0" y="0"/>
                            <a:ext cx="2682472" cy="1394581"/>
                          </a:xfrm>
                          <a:prstGeom prst="rect">
                            <a:avLst/>
                          </a:prstGeom>
                        </pic:spPr>
                      </pic:pic>
                    </a:graphicData>
                  </a:graphic>
                  <wp14:sizeRelH relativeFrom="page">
                    <wp14:pctWidth>0</wp14:pctWidth>
                  </wp14:sizeRelH>
                  <wp14:sizeRelV relativeFrom="page">
                    <wp14:pctHeight>0</wp14:pctHeight>
                  </wp14:sizeRelV>
                </wp:anchor>
              </w:drawing>
            </w:r>
            <w:r w:rsidRPr="00E832DC">
              <w:rPr>
                <w:rFonts w:ascii="Times New Roman" w:hAnsi="Times New Roman" w:cs="Times New Roman"/>
                <w:noProof/>
                <w:sz w:val="24"/>
                <w:szCs w:val="24"/>
              </w:rPr>
              <w:t xml:space="preserve">Türkiye’nin 2016 yılındaki sera gazı salınımının sektörlere göre dağılımına ait grafik </w:t>
            </w:r>
            <w:r>
              <w:rPr>
                <w:rFonts w:ascii="Times New Roman" w:hAnsi="Times New Roman" w:cs="Times New Roman"/>
                <w:noProof/>
                <w:sz w:val="24"/>
                <w:szCs w:val="24"/>
              </w:rPr>
              <w:t>yanda</w:t>
            </w:r>
            <w:r w:rsidRPr="00E832DC">
              <w:rPr>
                <w:rFonts w:ascii="Times New Roman" w:hAnsi="Times New Roman" w:cs="Times New Roman"/>
                <w:noProof/>
                <w:sz w:val="24"/>
                <w:szCs w:val="24"/>
              </w:rPr>
              <w:t xml:space="preserve"> verilmiştir. </w:t>
            </w:r>
          </w:p>
          <w:p w14:paraId="5BEADA14" w14:textId="77777777" w:rsidR="00F96501" w:rsidRPr="00F96501" w:rsidRDefault="00F96501" w:rsidP="00F96501">
            <w:pPr>
              <w:rPr>
                <w:rFonts w:ascii="Times New Roman" w:hAnsi="Times New Roman" w:cs="Times New Roman"/>
                <w:b/>
                <w:bCs/>
                <w:noProof/>
                <w:sz w:val="24"/>
                <w:szCs w:val="24"/>
              </w:rPr>
            </w:pPr>
            <w:r w:rsidRPr="00F96501">
              <w:rPr>
                <w:rFonts w:ascii="Times New Roman" w:hAnsi="Times New Roman" w:cs="Times New Roman"/>
                <w:b/>
                <w:bCs/>
                <w:noProof/>
                <w:sz w:val="24"/>
                <w:szCs w:val="24"/>
              </w:rPr>
              <w:t>Buna göre, sera gazı salınımını düşürmek için öncelikle hangi sektörde ne gibi düzenlemeler yapılmalıdır? Açıklayınız</w:t>
            </w:r>
          </w:p>
          <w:p w14:paraId="5BBD0B67" w14:textId="77777777" w:rsidR="00F96501" w:rsidRDefault="00F96501" w:rsidP="00F96501">
            <w:pPr>
              <w:rPr>
                <w:rFonts w:ascii="Segoe UI Symbol" w:hAnsi="Segoe UI Symbol" w:cs="Segoe UI Symbol"/>
                <w:noProof/>
                <w:sz w:val="24"/>
                <w:szCs w:val="24"/>
              </w:rPr>
            </w:pPr>
            <w:r w:rsidRPr="00213A1C">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Segoe UI Symbol" w:hAnsi="Segoe UI Symbol" w:cs="Segoe UI Symbol"/>
                <w:noProof/>
                <w:sz w:val="24"/>
                <w:szCs w:val="24"/>
              </w:rPr>
              <w:t xml:space="preserve"> </w:t>
            </w:r>
          </w:p>
          <w:p w14:paraId="7E6B5BF6" w14:textId="77777777" w:rsidR="00F96501" w:rsidRDefault="00F96501" w:rsidP="00F96501">
            <w:pPr>
              <w:rPr>
                <w:rFonts w:ascii="Times New Roman" w:hAnsi="Times New Roman" w:cs="Times New Roman"/>
                <w:noProof/>
                <w:sz w:val="24"/>
                <w:szCs w:val="24"/>
              </w:rPr>
            </w:pPr>
          </w:p>
          <w:p w14:paraId="25381962" w14:textId="77777777" w:rsidR="00A2557E" w:rsidRDefault="00A2557E" w:rsidP="002A127A">
            <w:pPr>
              <w:rPr>
                <w:rFonts w:ascii="Times New Roman" w:hAnsi="Times New Roman" w:cs="Times New Roman"/>
                <w:b/>
                <w:bCs/>
                <w:noProof/>
                <w:sz w:val="24"/>
                <w:szCs w:val="24"/>
              </w:rPr>
            </w:pPr>
          </w:p>
          <w:p w14:paraId="527143B1" w14:textId="77777777" w:rsidR="00F96501" w:rsidRDefault="00F96501" w:rsidP="002A127A">
            <w:pPr>
              <w:rPr>
                <w:rFonts w:ascii="Times New Roman" w:hAnsi="Times New Roman" w:cs="Times New Roman"/>
                <w:b/>
                <w:bCs/>
                <w:noProof/>
                <w:sz w:val="24"/>
                <w:szCs w:val="24"/>
              </w:rPr>
            </w:pPr>
          </w:p>
          <w:p w14:paraId="46B02811" w14:textId="226166E5" w:rsidR="00F96501" w:rsidRPr="000040E4" w:rsidRDefault="00F96501" w:rsidP="002A127A">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45BED31F" w14:textId="05242834" w:rsidR="00F96501" w:rsidRPr="00F96501" w:rsidRDefault="00F96501" w:rsidP="00A03765">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7936" behindDoc="0" locked="0" layoutInCell="1" allowOverlap="1" wp14:anchorId="179A91C2" wp14:editId="4EFA4910">
                  <wp:simplePos x="0" y="0"/>
                  <wp:positionH relativeFrom="column">
                    <wp:posOffset>4352290</wp:posOffset>
                  </wp:positionH>
                  <wp:positionV relativeFrom="paragraph">
                    <wp:posOffset>228600</wp:posOffset>
                  </wp:positionV>
                  <wp:extent cx="2406650" cy="990600"/>
                  <wp:effectExtent l="0" t="0" r="0" b="0"/>
                  <wp:wrapSquare wrapText="bothSides"/>
                  <wp:docPr id="130134333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343333" name="Resim 1301343333"/>
                          <pic:cNvPicPr/>
                        </pic:nvPicPr>
                        <pic:blipFill>
                          <a:blip r:embed="rId24">
                            <a:extLst>
                              <a:ext uri="{28A0092B-C50C-407E-A947-70E740481C1C}">
                                <a14:useLocalDpi xmlns:a14="http://schemas.microsoft.com/office/drawing/2010/main" val="0"/>
                              </a:ext>
                            </a:extLst>
                          </a:blip>
                          <a:stretch>
                            <a:fillRect/>
                          </a:stretch>
                        </pic:blipFill>
                        <pic:spPr>
                          <a:xfrm>
                            <a:off x="0" y="0"/>
                            <a:ext cx="2406650" cy="990600"/>
                          </a:xfrm>
                          <a:prstGeom prst="rect">
                            <a:avLst/>
                          </a:prstGeom>
                        </pic:spPr>
                      </pic:pic>
                    </a:graphicData>
                  </a:graphic>
                  <wp14:sizeRelH relativeFrom="page">
                    <wp14:pctWidth>0</wp14:pctWidth>
                  </wp14:sizeRelH>
                  <wp14:sizeRelV relativeFrom="page">
                    <wp14:pctHeight>0</wp14:pctHeight>
                  </wp14:sizeRelV>
                </wp:anchor>
              </w:drawing>
            </w:r>
            <w:r w:rsidRPr="00F96501">
              <w:rPr>
                <w:rFonts w:ascii="Times New Roman" w:hAnsi="Times New Roman" w:cs="Times New Roman"/>
                <w:noProof/>
                <w:sz w:val="24"/>
                <w:szCs w:val="24"/>
              </w:rPr>
              <w:t>Nötr K, L ve M cisimleri birbirine şekildeki gibi dokunmaktatır. (-) yüklü bir cisim K cismine yeterince yakın tutulmakta ve M cismi de topraklanmaktadır.</w:t>
            </w:r>
            <w:r>
              <w:rPr>
                <w:rFonts w:ascii="Times New Roman" w:hAnsi="Times New Roman" w:cs="Times New Roman"/>
                <w:noProof/>
                <w:sz w:val="24"/>
                <w:szCs w:val="24"/>
              </w:rPr>
              <w:t xml:space="preserve"> </w:t>
            </w:r>
            <w:r w:rsidRPr="00F96501">
              <w:rPr>
                <w:rFonts w:ascii="Times New Roman" w:hAnsi="Times New Roman" w:cs="Times New Roman"/>
                <w:noProof/>
                <w:sz w:val="24"/>
                <w:szCs w:val="24"/>
              </w:rPr>
              <w:t xml:space="preserve">A anahtarı kapatılmıştır. (-) yüklü cisim uzaklaştırılmadan K, L, M cisimleri yalıtkan saplarından tutularak birbirinden ayrılmıştır. </w:t>
            </w:r>
          </w:p>
          <w:p w14:paraId="342F95B1" w14:textId="62201DCD" w:rsidR="00F96501" w:rsidRDefault="00F96501" w:rsidP="00A03765">
            <w:pPr>
              <w:rPr>
                <w:rFonts w:ascii="Times New Roman" w:hAnsi="Times New Roman" w:cs="Times New Roman"/>
                <w:b/>
                <w:bCs/>
                <w:noProof/>
                <w:sz w:val="24"/>
                <w:szCs w:val="24"/>
              </w:rPr>
            </w:pPr>
            <w:r w:rsidRPr="00F96501">
              <w:rPr>
                <w:rFonts w:ascii="Times New Roman" w:hAnsi="Times New Roman" w:cs="Times New Roman"/>
                <w:b/>
                <w:bCs/>
                <w:noProof/>
                <w:sz w:val="24"/>
                <w:szCs w:val="24"/>
              </w:rPr>
              <w:t>Buna göre cisimlerin son</w:t>
            </w:r>
            <w:r>
              <w:rPr>
                <w:rFonts w:ascii="Times New Roman" w:hAnsi="Times New Roman" w:cs="Times New Roman"/>
                <w:b/>
                <w:bCs/>
                <w:noProof/>
                <w:sz w:val="24"/>
                <w:szCs w:val="24"/>
              </w:rPr>
              <w:t xml:space="preserve"> yüklerini yazınız.</w:t>
            </w:r>
          </w:p>
          <w:p w14:paraId="6717D8B9" w14:textId="77777777" w:rsidR="00F96501" w:rsidRDefault="00F96501" w:rsidP="00F96501">
            <w:pPr>
              <w:rPr>
                <w:rFonts w:ascii="Segoe UI Symbol" w:hAnsi="Segoe UI Symbol" w:cs="Segoe UI Symbol"/>
                <w:b/>
                <w:bCs/>
                <w:noProof/>
                <w:sz w:val="24"/>
                <w:szCs w:val="24"/>
              </w:rPr>
            </w:pPr>
            <w:r w:rsidRPr="00F96501">
              <w:rPr>
                <w:rFonts w:ascii="Times New Roman" w:hAnsi="Times New Roman" w:cs="Times New Roman"/>
                <w:b/>
                <w:bCs/>
                <w:noProof/>
                <w:sz w:val="24"/>
                <w:szCs w:val="24"/>
              </w:rPr>
              <w:t xml:space="preserve"> K</w:t>
            </w:r>
            <w:r w:rsidRPr="00F96501">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F96501">
              <w:rPr>
                <w:rFonts w:ascii="Times New Roman" w:hAnsi="Times New Roman" w:cs="Times New Roman"/>
                <w:b/>
                <w:bCs/>
                <w:noProof/>
                <w:sz w:val="24"/>
                <w:szCs w:val="24"/>
              </w:rPr>
              <w:t xml:space="preserve"> L</w:t>
            </w:r>
            <w:r w:rsidRPr="00F96501">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F96501">
              <w:rPr>
                <w:rFonts w:ascii="Times New Roman" w:hAnsi="Times New Roman" w:cs="Times New Roman"/>
                <w:b/>
                <w:bCs/>
                <w:noProof/>
                <w:sz w:val="24"/>
                <w:szCs w:val="24"/>
              </w:rPr>
              <w:t xml:space="preserve"> M</w:t>
            </w:r>
            <w:r w:rsidRPr="00F96501">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59CF6E8D" w14:textId="1EA76825" w:rsidR="00F96501" w:rsidRPr="000040E4" w:rsidRDefault="00F96501" w:rsidP="00F96501">
            <w:pPr>
              <w:rPr>
                <w:rFonts w:ascii="Times New Roman" w:hAnsi="Times New Roman" w:cs="Times New Roman"/>
                <w:b/>
                <w:bCs/>
                <w:noProof/>
                <w:sz w:val="24"/>
                <w:szCs w:val="24"/>
              </w:rPr>
            </w:pPr>
          </w:p>
        </w:tc>
      </w:tr>
      <w:tr w:rsidR="009C3783" w:rsidRPr="00892587" w14:paraId="3B3CCA06" w14:textId="77777777" w:rsidTr="00217867">
        <w:tc>
          <w:tcPr>
            <w:tcW w:w="568" w:type="dxa"/>
            <w:shd w:val="clear" w:color="auto" w:fill="002060"/>
          </w:tcPr>
          <w:p w14:paraId="0BF0D072" w14:textId="0604C171" w:rsidR="009C3783" w:rsidRPr="000040E4" w:rsidRDefault="009C3783" w:rsidP="002178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0795EF6" w14:textId="77777777" w:rsidR="009C3783" w:rsidRPr="00892587" w:rsidRDefault="009C3783" w:rsidP="00217867">
            <w:pPr>
              <w:rPr>
                <w:rFonts w:ascii="Times New Roman" w:hAnsi="Times New Roman" w:cs="Times New Roman"/>
                <w:sz w:val="24"/>
                <w:szCs w:val="24"/>
              </w:rPr>
            </w:pPr>
          </w:p>
        </w:tc>
      </w:tr>
      <w:tr w:rsidR="009C3783" w:rsidRPr="000040E4" w14:paraId="4FEAC306" w14:textId="77777777" w:rsidTr="00217867">
        <w:tc>
          <w:tcPr>
            <w:tcW w:w="10774" w:type="dxa"/>
            <w:gridSpan w:val="2"/>
          </w:tcPr>
          <w:p w14:paraId="34D241E2" w14:textId="2968AD8B" w:rsidR="00F96501" w:rsidRDefault="00F96501" w:rsidP="00FE62AB">
            <w:pPr>
              <w:rPr>
                <w:rFonts w:ascii="Times New Roman" w:hAnsi="Times New Roman" w:cs="Times New Roman"/>
                <w:b/>
                <w:bCs/>
                <w:noProof/>
                <w:sz w:val="24"/>
                <w:szCs w:val="24"/>
              </w:rPr>
            </w:pPr>
            <w:r w:rsidRPr="00F96501">
              <w:rPr>
                <w:rFonts w:ascii="Times New Roman" w:hAnsi="Times New Roman" w:cs="Times New Roman"/>
                <w:b/>
                <w:bCs/>
                <w:noProof/>
                <w:sz w:val="24"/>
                <w:szCs w:val="24"/>
              </w:rPr>
              <w:t>Bir etkinlikte yapılan uygulamalar aşağıda verilmiştir</w:t>
            </w:r>
          </w:p>
          <w:p w14:paraId="1D9065C6" w14:textId="6A3340C5" w:rsidR="00F96501" w:rsidRPr="00F96501" w:rsidRDefault="00F96501" w:rsidP="00FE62AB">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8960" behindDoc="0" locked="0" layoutInCell="1" allowOverlap="1" wp14:anchorId="019A27F9" wp14:editId="22AF8531">
                  <wp:simplePos x="0" y="0"/>
                  <wp:positionH relativeFrom="column">
                    <wp:posOffset>-1270</wp:posOffset>
                  </wp:positionH>
                  <wp:positionV relativeFrom="paragraph">
                    <wp:posOffset>27940</wp:posOffset>
                  </wp:positionV>
                  <wp:extent cx="3566160" cy="1271905"/>
                  <wp:effectExtent l="0" t="0" r="0" b="4445"/>
                  <wp:wrapSquare wrapText="bothSides"/>
                  <wp:docPr id="50313761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137617" name="Resim 503137617"/>
                          <pic:cNvPicPr/>
                        </pic:nvPicPr>
                        <pic:blipFill>
                          <a:blip r:embed="rId25">
                            <a:extLst>
                              <a:ext uri="{28A0092B-C50C-407E-A947-70E740481C1C}">
                                <a14:useLocalDpi xmlns:a14="http://schemas.microsoft.com/office/drawing/2010/main" val="0"/>
                              </a:ext>
                            </a:extLst>
                          </a:blip>
                          <a:stretch>
                            <a:fillRect/>
                          </a:stretch>
                        </pic:blipFill>
                        <pic:spPr>
                          <a:xfrm>
                            <a:off x="0" y="0"/>
                            <a:ext cx="3566160" cy="1271905"/>
                          </a:xfrm>
                          <a:prstGeom prst="rect">
                            <a:avLst/>
                          </a:prstGeom>
                        </pic:spPr>
                      </pic:pic>
                    </a:graphicData>
                  </a:graphic>
                  <wp14:sizeRelH relativeFrom="page">
                    <wp14:pctWidth>0</wp14:pctWidth>
                  </wp14:sizeRelH>
                  <wp14:sizeRelV relativeFrom="page">
                    <wp14:pctHeight>0</wp14:pctHeight>
                  </wp14:sizeRelV>
                </wp:anchor>
              </w:drawing>
            </w:r>
            <w:r w:rsidRPr="00F96501">
              <w:rPr>
                <w:rFonts w:ascii="Times New Roman" w:hAnsi="Times New Roman" w:cs="Times New Roman"/>
                <w:noProof/>
                <w:sz w:val="24"/>
                <w:szCs w:val="24"/>
              </w:rPr>
              <w:t>Uygulamalar sonucunda ebonit çubuk ve levhanın yük durumlarını belirleyerek bu iki cismin birbirlerine yaklaştırıldığında aralarında oluşan etkileşimi açıklayınız.</w:t>
            </w:r>
          </w:p>
          <w:p w14:paraId="49DA1BE6" w14:textId="0E116E2A" w:rsidR="00F96501" w:rsidRDefault="00F96501" w:rsidP="00FE62AB">
            <w:pPr>
              <w:rPr>
                <w:rFonts w:ascii="Times New Roman" w:hAnsi="Times New Roman" w:cs="Times New Roman"/>
                <w:b/>
                <w:bCs/>
                <w:noProof/>
                <w:sz w:val="24"/>
                <w:szCs w:val="24"/>
              </w:rPr>
            </w:pPr>
            <w:r w:rsidRPr="00213A1C">
              <w:rPr>
                <w:rFonts w:ascii="Segoe UI Emoji" w:hAnsi="Segoe UI Emoji" w:cs="Segoe UI Emoji"/>
                <w:noProof/>
                <w:sz w:val="24"/>
                <w:szCs w:val="24"/>
              </w:rPr>
              <w:t>✎</w:t>
            </w:r>
            <w:r>
              <w:rPr>
                <w:rFonts w:ascii="Segoe UI Emoji" w:hAnsi="Segoe UI Emoji" w:cs="Segoe UI Emoji"/>
                <w:noProof/>
                <w:sz w:val="24"/>
                <w:szCs w:val="24"/>
              </w:rPr>
              <w:t>...</w:t>
            </w:r>
          </w:p>
          <w:p w14:paraId="41BE0967" w14:textId="77777777" w:rsidR="00F96501" w:rsidRDefault="00F96501" w:rsidP="00FE62AB">
            <w:pPr>
              <w:rPr>
                <w:rFonts w:ascii="Times New Roman" w:hAnsi="Times New Roman" w:cs="Times New Roman"/>
                <w:b/>
                <w:bCs/>
                <w:noProof/>
                <w:sz w:val="24"/>
                <w:szCs w:val="24"/>
              </w:rPr>
            </w:pPr>
          </w:p>
          <w:p w14:paraId="66455E39" w14:textId="77777777" w:rsidR="00F96501" w:rsidRDefault="00F96501" w:rsidP="00FE62AB">
            <w:pPr>
              <w:rPr>
                <w:rFonts w:ascii="Times New Roman" w:hAnsi="Times New Roman" w:cs="Times New Roman"/>
                <w:b/>
                <w:bCs/>
                <w:noProof/>
                <w:sz w:val="24"/>
                <w:szCs w:val="24"/>
              </w:rPr>
            </w:pPr>
          </w:p>
          <w:p w14:paraId="124DDB82" w14:textId="18A4EFE6" w:rsidR="00F96501" w:rsidRPr="000040E4" w:rsidRDefault="00F96501" w:rsidP="00FE62AB">
            <w:pPr>
              <w:rPr>
                <w:rFonts w:ascii="Times New Roman" w:hAnsi="Times New Roman" w:cs="Times New Roman"/>
                <w:b/>
                <w:bCs/>
                <w:noProof/>
                <w:sz w:val="24"/>
                <w:szCs w:val="24"/>
              </w:rPr>
            </w:pPr>
          </w:p>
        </w:tc>
      </w:tr>
      <w:tr w:rsidR="002A127A" w:rsidRPr="00892587" w14:paraId="1744876F" w14:textId="77777777" w:rsidTr="00F34BD1">
        <w:tc>
          <w:tcPr>
            <w:tcW w:w="568" w:type="dxa"/>
            <w:shd w:val="clear" w:color="auto" w:fill="002060"/>
          </w:tcPr>
          <w:p w14:paraId="2A61A923" w14:textId="5D7E53AC" w:rsidR="002A127A" w:rsidRPr="000040E4" w:rsidRDefault="002A127A" w:rsidP="00F34BD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FA27A8E" w14:textId="77777777" w:rsidR="002A127A" w:rsidRPr="00892587" w:rsidRDefault="002A127A" w:rsidP="00F34BD1">
            <w:pPr>
              <w:rPr>
                <w:rFonts w:ascii="Times New Roman" w:hAnsi="Times New Roman" w:cs="Times New Roman"/>
                <w:sz w:val="24"/>
                <w:szCs w:val="24"/>
              </w:rPr>
            </w:pPr>
          </w:p>
        </w:tc>
      </w:tr>
      <w:tr w:rsidR="002A127A" w:rsidRPr="000040E4" w14:paraId="50AC1EA6" w14:textId="77777777" w:rsidTr="00F34BD1">
        <w:tc>
          <w:tcPr>
            <w:tcW w:w="10774" w:type="dxa"/>
            <w:gridSpan w:val="2"/>
          </w:tcPr>
          <w:p w14:paraId="790A23F9" w14:textId="77777777" w:rsidR="004A50D7" w:rsidRPr="004A50D7" w:rsidRDefault="004A50D7" w:rsidP="004A50D7">
            <w:pPr>
              <w:rPr>
                <w:rFonts w:ascii="Times New Roman" w:hAnsi="Times New Roman" w:cs="Times New Roman"/>
                <w:b/>
                <w:bCs/>
                <w:noProof/>
                <w:sz w:val="24"/>
                <w:szCs w:val="24"/>
              </w:rPr>
            </w:pPr>
            <w:r w:rsidRPr="004A50D7">
              <w:rPr>
                <w:rFonts w:ascii="Times New Roman" w:hAnsi="Times New Roman" w:cs="Times New Roman"/>
                <w:b/>
                <w:bCs/>
                <w:noProof/>
                <w:sz w:val="24"/>
                <w:szCs w:val="24"/>
              </w:rPr>
              <w:t>Aşağıdaki tabloda A, B ve C cisimlerinde bulunan (+) ve (–) yük sayıları verilmiştir.</w:t>
            </w:r>
          </w:p>
          <w:tbl>
            <w:tblPr>
              <w:tblStyle w:val="TabloKlavuzu"/>
              <w:tblpPr w:leftFromText="141" w:rightFromText="141" w:vertAnchor="text" w:tblpY="1"/>
              <w:tblOverlap w:val="never"/>
              <w:tblW w:w="0" w:type="auto"/>
              <w:tblInd w:w="0" w:type="dxa"/>
              <w:tblLook w:val="04A0" w:firstRow="1" w:lastRow="0" w:firstColumn="1" w:lastColumn="0" w:noHBand="0" w:noVBand="1"/>
            </w:tblPr>
            <w:tblGrid>
              <w:gridCol w:w="808"/>
              <w:gridCol w:w="1910"/>
              <w:gridCol w:w="1890"/>
            </w:tblGrid>
            <w:tr w:rsidR="004A50D7" w:rsidRPr="004A50D7" w14:paraId="0CBC3025" w14:textId="77777777" w:rsidTr="004A50D7">
              <w:trPr>
                <w:trHeight w:val="240"/>
              </w:trPr>
              <w:tc>
                <w:tcPr>
                  <w:tcW w:w="808" w:type="dxa"/>
                  <w:hideMark/>
                </w:tcPr>
                <w:p w14:paraId="15130650"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Cisim</w:t>
                  </w:r>
                </w:p>
              </w:tc>
              <w:tc>
                <w:tcPr>
                  <w:tcW w:w="1910" w:type="dxa"/>
                  <w:hideMark/>
                </w:tcPr>
                <w:p w14:paraId="15E5F279"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 Yük Sayısı</w:t>
                  </w:r>
                </w:p>
              </w:tc>
              <w:tc>
                <w:tcPr>
                  <w:tcW w:w="1890" w:type="dxa"/>
                  <w:hideMark/>
                </w:tcPr>
                <w:p w14:paraId="3193C368"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 Yük Sayısı</w:t>
                  </w:r>
                </w:p>
              </w:tc>
            </w:tr>
            <w:tr w:rsidR="004A50D7" w:rsidRPr="004A50D7" w14:paraId="0D578CD0" w14:textId="77777777" w:rsidTr="004A50D7">
              <w:trPr>
                <w:trHeight w:val="116"/>
              </w:trPr>
              <w:tc>
                <w:tcPr>
                  <w:tcW w:w="808" w:type="dxa"/>
                  <w:hideMark/>
                </w:tcPr>
                <w:p w14:paraId="2A8FBA3C"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A</w:t>
                  </w:r>
                </w:p>
              </w:tc>
              <w:tc>
                <w:tcPr>
                  <w:tcW w:w="1910" w:type="dxa"/>
                  <w:hideMark/>
                </w:tcPr>
                <w:p w14:paraId="66E84B83"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6</w:t>
                  </w:r>
                </w:p>
              </w:tc>
              <w:tc>
                <w:tcPr>
                  <w:tcW w:w="1890" w:type="dxa"/>
                  <w:hideMark/>
                </w:tcPr>
                <w:p w14:paraId="78A5D7DF"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6</w:t>
                  </w:r>
                </w:p>
              </w:tc>
            </w:tr>
            <w:tr w:rsidR="004A50D7" w:rsidRPr="004A50D7" w14:paraId="10C51B05" w14:textId="77777777" w:rsidTr="004A50D7">
              <w:trPr>
                <w:trHeight w:val="116"/>
              </w:trPr>
              <w:tc>
                <w:tcPr>
                  <w:tcW w:w="808" w:type="dxa"/>
                  <w:hideMark/>
                </w:tcPr>
                <w:p w14:paraId="72C1B258"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B</w:t>
                  </w:r>
                </w:p>
              </w:tc>
              <w:tc>
                <w:tcPr>
                  <w:tcW w:w="1910" w:type="dxa"/>
                  <w:hideMark/>
                </w:tcPr>
                <w:p w14:paraId="0BE3CF4F"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8</w:t>
                  </w:r>
                </w:p>
              </w:tc>
              <w:tc>
                <w:tcPr>
                  <w:tcW w:w="1890" w:type="dxa"/>
                  <w:hideMark/>
                </w:tcPr>
                <w:p w14:paraId="3D94CE8F"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3</w:t>
                  </w:r>
                </w:p>
              </w:tc>
            </w:tr>
            <w:tr w:rsidR="004A50D7" w:rsidRPr="004A50D7" w14:paraId="393EC5F6" w14:textId="77777777" w:rsidTr="004A50D7">
              <w:trPr>
                <w:trHeight w:val="116"/>
              </w:trPr>
              <w:tc>
                <w:tcPr>
                  <w:tcW w:w="808" w:type="dxa"/>
                  <w:hideMark/>
                </w:tcPr>
                <w:p w14:paraId="74AA44D6"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C</w:t>
                  </w:r>
                </w:p>
              </w:tc>
              <w:tc>
                <w:tcPr>
                  <w:tcW w:w="1910" w:type="dxa"/>
                  <w:hideMark/>
                </w:tcPr>
                <w:p w14:paraId="431FC485"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2</w:t>
                  </w:r>
                </w:p>
              </w:tc>
              <w:tc>
                <w:tcPr>
                  <w:tcW w:w="1890" w:type="dxa"/>
                  <w:hideMark/>
                </w:tcPr>
                <w:p w14:paraId="34C3090B"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7</w:t>
                  </w:r>
                </w:p>
              </w:tc>
            </w:tr>
          </w:tbl>
          <w:p w14:paraId="383D357A" w14:textId="77777777" w:rsidR="004A50D7" w:rsidRPr="004A50D7" w:rsidRDefault="004A50D7" w:rsidP="004A50D7">
            <w:pPr>
              <w:rPr>
                <w:rFonts w:ascii="Times New Roman" w:hAnsi="Times New Roman" w:cs="Times New Roman"/>
                <w:noProof/>
                <w:sz w:val="24"/>
                <w:szCs w:val="24"/>
              </w:rPr>
            </w:pPr>
            <w:r w:rsidRPr="004A50D7">
              <w:rPr>
                <w:rFonts w:ascii="Times New Roman" w:hAnsi="Times New Roman" w:cs="Times New Roman"/>
                <w:noProof/>
                <w:sz w:val="24"/>
                <w:szCs w:val="24"/>
              </w:rPr>
              <w:t>Buna göre aşağıdaki soruları cevaplayınız.</w:t>
            </w:r>
          </w:p>
          <w:p w14:paraId="7D14070C" w14:textId="77777777" w:rsidR="002A127A" w:rsidRDefault="004A50D7" w:rsidP="004A50D7">
            <w:pPr>
              <w:rPr>
                <w:rFonts w:ascii="Segoe UI Emoji" w:hAnsi="Segoe UI Emoji" w:cs="Segoe UI Emoji"/>
                <w:noProof/>
                <w:sz w:val="24"/>
                <w:szCs w:val="24"/>
              </w:rPr>
            </w:pPr>
            <w:r w:rsidRPr="004A50D7">
              <w:rPr>
                <w:rFonts w:ascii="Times New Roman" w:hAnsi="Times New Roman" w:cs="Times New Roman"/>
                <w:noProof/>
                <w:sz w:val="24"/>
                <w:szCs w:val="24"/>
              </w:rPr>
              <w:t>● Hangi cisim nötrdür?</w:t>
            </w:r>
            <w:r>
              <w:rPr>
                <w:rFonts w:ascii="Times New Roman" w:hAnsi="Times New Roman" w:cs="Times New Roman"/>
                <w:noProof/>
                <w:sz w:val="24"/>
                <w:szCs w:val="24"/>
              </w:rPr>
              <w:t xml:space="preserve"> </w:t>
            </w:r>
            <w:r w:rsidRPr="00F96501">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4A50D7">
              <w:rPr>
                <w:rFonts w:ascii="Times New Roman" w:hAnsi="Times New Roman" w:cs="Times New Roman"/>
                <w:noProof/>
                <w:sz w:val="24"/>
                <w:szCs w:val="24"/>
              </w:rPr>
              <w:br/>
              <w:t>● Hangi cisim pozitif yüklüdür?</w:t>
            </w:r>
            <w:r w:rsidRPr="00F96501">
              <w:rPr>
                <w:rFonts w:ascii="Segoe UI Symbol" w:hAnsi="Segoe UI Symbol" w:cs="Segoe UI Symbol"/>
                <w:b/>
                <w:bCs/>
                <w:noProof/>
                <w:sz w:val="24"/>
                <w:szCs w:val="24"/>
              </w:rPr>
              <w:t xml:space="preserve"> </w:t>
            </w:r>
            <w:r w:rsidRPr="00F96501">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4A50D7">
              <w:rPr>
                <w:rFonts w:ascii="Times New Roman" w:hAnsi="Times New Roman" w:cs="Times New Roman"/>
                <w:noProof/>
                <w:sz w:val="24"/>
                <w:szCs w:val="24"/>
              </w:rPr>
              <w:br/>
              <w:t>● Hangi cisim negatif yüklüdür?</w:t>
            </w:r>
            <w:r>
              <w:rPr>
                <w:rFonts w:ascii="Times New Roman" w:hAnsi="Times New Roman" w:cs="Times New Roman"/>
                <w:noProof/>
                <w:sz w:val="24"/>
                <w:szCs w:val="24"/>
              </w:rPr>
              <w:t xml:space="preserve"> </w:t>
            </w:r>
            <w:r w:rsidRPr="00F96501">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4A50D7">
              <w:rPr>
                <w:rFonts w:ascii="Times New Roman" w:hAnsi="Times New Roman" w:cs="Times New Roman"/>
                <w:noProof/>
                <w:sz w:val="24"/>
                <w:szCs w:val="24"/>
              </w:rPr>
              <w:br/>
              <w:t>● Pozitif yüklü cismin neden pozitif yüklü olduğunu açıklayınız.</w:t>
            </w:r>
            <w:r w:rsidRPr="004A50D7">
              <w:rPr>
                <w:rFonts w:ascii="Times New Roman" w:hAnsi="Times New Roman" w:cs="Times New Roman"/>
                <w:noProof/>
                <w:sz w:val="24"/>
                <w:szCs w:val="24"/>
              </w:rPr>
              <w:br/>
            </w:r>
            <w:r w:rsidRPr="00213A1C">
              <w:rPr>
                <w:rFonts w:ascii="Segoe UI Emoji" w:hAnsi="Segoe UI Emoji" w:cs="Segoe UI Emoji"/>
                <w:noProof/>
                <w:sz w:val="24"/>
                <w:szCs w:val="24"/>
              </w:rPr>
              <w:t>✎</w:t>
            </w:r>
            <w:r>
              <w:rPr>
                <w:rFonts w:ascii="Segoe UI Emoji" w:hAnsi="Segoe UI Emoji" w:cs="Segoe UI Emoji"/>
                <w:noProof/>
                <w:sz w:val="24"/>
                <w:szCs w:val="24"/>
              </w:rPr>
              <w:t>...</w:t>
            </w:r>
          </w:p>
          <w:p w14:paraId="56A0F8A6" w14:textId="77777777" w:rsidR="004A50D7" w:rsidRDefault="004A50D7" w:rsidP="004A50D7">
            <w:pPr>
              <w:rPr>
                <w:rFonts w:ascii="Segoe UI Emoji" w:hAnsi="Segoe UI Emoji" w:cs="Segoe UI Emoji"/>
                <w:noProof/>
                <w:sz w:val="24"/>
                <w:szCs w:val="24"/>
              </w:rPr>
            </w:pPr>
          </w:p>
          <w:p w14:paraId="6693D701" w14:textId="4A50C256" w:rsidR="004A50D7" w:rsidRPr="000040E4" w:rsidRDefault="004A50D7" w:rsidP="004A50D7">
            <w:pPr>
              <w:rPr>
                <w:rFonts w:ascii="Times New Roman" w:hAnsi="Times New Roman" w:cs="Times New Roman"/>
                <w:b/>
                <w:bCs/>
                <w:noProof/>
                <w:sz w:val="24"/>
                <w:szCs w:val="24"/>
              </w:rPr>
            </w:pPr>
          </w:p>
        </w:tc>
      </w:tr>
    </w:tbl>
    <w:p w14:paraId="06815387" w14:textId="00C9FAC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E5EA04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012E8253" w14:textId="327934DC"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S1</w:t>
      </w:r>
    </w:p>
    <w:p w14:paraId="52C7DD73" w14:textId="53EBD51A" w:rsidR="000C7522" w:rsidRDefault="000C7522" w:rsidP="00252CB1">
      <w:pPr>
        <w:rPr>
          <w:rFonts w:ascii="Times New Roman" w:hAnsi="Times New Roman" w:cs="Times New Roman"/>
          <w:iCs/>
          <w:sz w:val="24"/>
          <w:szCs w:val="24"/>
        </w:rPr>
      </w:pPr>
      <w:r w:rsidRPr="000C7522">
        <w:rPr>
          <w:rFonts w:ascii="Times New Roman" w:hAnsi="Times New Roman" w:cs="Times New Roman"/>
          <w:iCs/>
          <w:sz w:val="24"/>
          <w:szCs w:val="24"/>
        </w:rPr>
        <w:drawing>
          <wp:inline distT="0" distB="0" distL="0" distR="0" wp14:anchorId="195B2FDF" wp14:editId="352B06E9">
            <wp:extent cx="2452046" cy="1569720"/>
            <wp:effectExtent l="0" t="0" r="5715" b="0"/>
            <wp:docPr id="15010499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049915" name=""/>
                    <pic:cNvPicPr/>
                  </pic:nvPicPr>
                  <pic:blipFill>
                    <a:blip r:embed="rId26"/>
                    <a:stretch>
                      <a:fillRect/>
                    </a:stretch>
                  </pic:blipFill>
                  <pic:spPr>
                    <a:xfrm>
                      <a:off x="0" y="0"/>
                      <a:ext cx="2454529" cy="1571310"/>
                    </a:xfrm>
                    <a:prstGeom prst="rect">
                      <a:avLst/>
                    </a:prstGeom>
                  </pic:spPr>
                </pic:pic>
              </a:graphicData>
            </a:graphic>
          </wp:inline>
        </w:drawing>
      </w:r>
    </w:p>
    <w:p w14:paraId="7581E3E9" w14:textId="6EB5E2BA" w:rsidR="00252CB1" w:rsidRPr="00252CB1" w:rsidRDefault="00000000" w:rsidP="00252CB1">
      <w:pPr>
        <w:rPr>
          <w:rFonts w:ascii="Times New Roman" w:hAnsi="Times New Roman" w:cs="Times New Roman"/>
          <w:iCs/>
          <w:sz w:val="24"/>
          <w:szCs w:val="24"/>
        </w:rPr>
      </w:pPr>
      <w:r>
        <w:rPr>
          <w:rFonts w:ascii="Times New Roman" w:hAnsi="Times New Roman" w:cs="Times New Roman"/>
          <w:iCs/>
          <w:sz w:val="24"/>
          <w:szCs w:val="24"/>
        </w:rPr>
        <w:pict w14:anchorId="460321A5">
          <v:rect id="_x0000_i1026" style="width:0;height:1.5pt" o:hralign="center" o:hrstd="t" o:hr="t" fillcolor="#a0a0a0" stroked="f"/>
        </w:pict>
      </w:r>
    </w:p>
    <w:p w14:paraId="2857C450"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S2 Cevap:</w:t>
      </w:r>
    </w:p>
    <w:p w14:paraId="4A12ECEE"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xml:space="preserve">Bu etkinlikte </w:t>
      </w:r>
      <w:r w:rsidRPr="00B52A9F">
        <w:rPr>
          <w:rFonts w:ascii="Times New Roman" w:hAnsi="Times New Roman" w:cs="Times New Roman"/>
          <w:b/>
          <w:bCs/>
          <w:iCs/>
          <w:sz w:val="24"/>
          <w:szCs w:val="24"/>
        </w:rPr>
        <w:t>II. düzeneği</w:t>
      </w:r>
      <w:r w:rsidRPr="00B52A9F">
        <w:rPr>
          <w:rFonts w:ascii="Times New Roman" w:hAnsi="Times New Roman" w:cs="Times New Roman"/>
          <w:iCs/>
          <w:sz w:val="24"/>
          <w:szCs w:val="24"/>
        </w:rPr>
        <w:t xml:space="preserve"> kullanmalarını öneririm.</w:t>
      </w:r>
    </w:p>
    <w:p w14:paraId="53184552"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xml:space="preserve">Çünkü II. düzenek </w:t>
      </w:r>
      <w:r w:rsidRPr="00B52A9F">
        <w:rPr>
          <w:rFonts w:ascii="Times New Roman" w:hAnsi="Times New Roman" w:cs="Times New Roman"/>
          <w:b/>
          <w:bCs/>
          <w:iCs/>
          <w:sz w:val="24"/>
          <w:szCs w:val="24"/>
        </w:rPr>
        <w:t>eğik düzlemdir</w:t>
      </w:r>
      <w:r w:rsidRPr="00B52A9F">
        <w:rPr>
          <w:rFonts w:ascii="Times New Roman" w:hAnsi="Times New Roman" w:cs="Times New Roman"/>
          <w:iCs/>
          <w:sz w:val="24"/>
          <w:szCs w:val="24"/>
        </w:rPr>
        <w:t xml:space="preserve"> ve eğik düzlemin uzunluğu </w:t>
      </w:r>
      <w:r w:rsidRPr="00B52A9F">
        <w:rPr>
          <w:rFonts w:ascii="Times New Roman" w:hAnsi="Times New Roman" w:cs="Times New Roman"/>
          <w:b/>
          <w:bCs/>
          <w:iCs/>
          <w:sz w:val="24"/>
          <w:szCs w:val="24"/>
        </w:rPr>
        <w:t>3L</w:t>
      </w:r>
      <w:r w:rsidRPr="00B52A9F">
        <w:rPr>
          <w:rFonts w:ascii="Times New Roman" w:hAnsi="Times New Roman" w:cs="Times New Roman"/>
          <w:iCs/>
          <w:sz w:val="24"/>
          <w:szCs w:val="24"/>
        </w:rPr>
        <w:t xml:space="preserve">, yüksekliği </w:t>
      </w:r>
      <w:r w:rsidRPr="00B52A9F">
        <w:rPr>
          <w:rFonts w:ascii="Times New Roman" w:hAnsi="Times New Roman" w:cs="Times New Roman"/>
          <w:b/>
          <w:bCs/>
          <w:iCs/>
          <w:sz w:val="24"/>
          <w:szCs w:val="24"/>
        </w:rPr>
        <w:t>L</w:t>
      </w:r>
      <w:r w:rsidRPr="00B52A9F">
        <w:rPr>
          <w:rFonts w:ascii="Times New Roman" w:hAnsi="Times New Roman" w:cs="Times New Roman"/>
          <w:iCs/>
          <w:sz w:val="24"/>
          <w:szCs w:val="24"/>
        </w:rPr>
        <w:t xml:space="preserve"> olduğundan kuvvetten kazanç sağlar. Bu durumda yükü yukarı çıkarmak için uygulanması gereken kuvvet azalır.</w:t>
      </w:r>
    </w:p>
    <w:p w14:paraId="652832FA"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I. düzenek</w:t>
      </w:r>
      <w:r w:rsidRPr="00B52A9F">
        <w:rPr>
          <w:rFonts w:ascii="Times New Roman" w:hAnsi="Times New Roman" w:cs="Times New Roman"/>
          <w:iCs/>
          <w:sz w:val="24"/>
          <w:szCs w:val="24"/>
        </w:rPr>
        <w:t xml:space="preserve"> ise sabit makaradır. Sabit makara yalnızca kuvvetin yönünü değiştirir, </w:t>
      </w:r>
      <w:r w:rsidRPr="00B52A9F">
        <w:rPr>
          <w:rFonts w:ascii="Times New Roman" w:hAnsi="Times New Roman" w:cs="Times New Roman"/>
          <w:b/>
          <w:bCs/>
          <w:iCs/>
          <w:sz w:val="24"/>
          <w:szCs w:val="24"/>
        </w:rPr>
        <w:t>kuvvetten kazanç sağlamaz</w:t>
      </w:r>
      <w:r w:rsidRPr="00B52A9F">
        <w:rPr>
          <w:rFonts w:ascii="Times New Roman" w:hAnsi="Times New Roman" w:cs="Times New Roman"/>
          <w:iCs/>
          <w:sz w:val="24"/>
          <w:szCs w:val="24"/>
        </w:rPr>
        <w:t>. Bu yüzden yükü kaldırmak için yaklaşık yükün ağırlığı kadar kuvvet uygulanır.</w:t>
      </w:r>
    </w:p>
    <w:p w14:paraId="52389901"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Sonuç:</w:t>
      </w:r>
      <w:r w:rsidRPr="00B52A9F">
        <w:rPr>
          <w:rFonts w:ascii="Times New Roman" w:hAnsi="Times New Roman" w:cs="Times New Roman"/>
          <w:iCs/>
          <w:sz w:val="24"/>
          <w:szCs w:val="24"/>
        </w:rPr>
        <w:br/>
        <w:t xml:space="preserve">II. düzenekte daha az kuvvet uygulanır. Ancak yol daha uzun olduğu için süre biraz artabilir. Yarışmada “en az kuvvet” şartı önemli olduğu için </w:t>
      </w:r>
      <w:r w:rsidRPr="00B52A9F">
        <w:rPr>
          <w:rFonts w:ascii="Times New Roman" w:hAnsi="Times New Roman" w:cs="Times New Roman"/>
          <w:b/>
          <w:bCs/>
          <w:iCs/>
          <w:sz w:val="24"/>
          <w:szCs w:val="24"/>
        </w:rPr>
        <w:t>II. düzenek tercih edilmelidir.</w:t>
      </w:r>
    </w:p>
    <w:p w14:paraId="6052A2B0"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pict w14:anchorId="75751948">
          <v:rect id="_x0000_i1039" style="width:0;height:1.5pt" o:hralign="center" o:hrstd="t" o:hr="t" fillcolor="#a0a0a0" stroked="f"/>
        </w:pict>
      </w:r>
    </w:p>
    <w:p w14:paraId="5D382648"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S3 Cevap:</w:t>
      </w:r>
    </w:p>
    <w:p w14:paraId="4E218B05"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II. saksıdan alınan yaprağın kütlesi daha fazla olur.</w:t>
      </w:r>
    </w:p>
    <w:p w14:paraId="77DF2A1C"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xml:space="preserve">Çünkü iki saksıda da sıcaklık </w:t>
      </w:r>
      <w:r w:rsidRPr="00B52A9F">
        <w:rPr>
          <w:rFonts w:ascii="Times New Roman" w:hAnsi="Times New Roman" w:cs="Times New Roman"/>
          <w:b/>
          <w:bCs/>
          <w:iCs/>
          <w:sz w:val="24"/>
          <w:szCs w:val="24"/>
        </w:rPr>
        <w:t>20°C</w:t>
      </w:r>
      <w:r w:rsidRPr="00B52A9F">
        <w:rPr>
          <w:rFonts w:ascii="Times New Roman" w:hAnsi="Times New Roman" w:cs="Times New Roman"/>
          <w:iCs/>
          <w:sz w:val="24"/>
          <w:szCs w:val="24"/>
        </w:rPr>
        <w:t xml:space="preserve"> ve ışık şartları aynıdır. Farklı olan etken </w:t>
      </w:r>
      <w:r w:rsidRPr="00B52A9F">
        <w:rPr>
          <w:rFonts w:ascii="Times New Roman" w:hAnsi="Times New Roman" w:cs="Times New Roman"/>
          <w:b/>
          <w:bCs/>
          <w:iCs/>
          <w:sz w:val="24"/>
          <w:szCs w:val="24"/>
        </w:rPr>
        <w:t>toprağın nemli ya da kuru olmasıdır</w:t>
      </w:r>
      <w:r w:rsidRPr="00B52A9F">
        <w:rPr>
          <w:rFonts w:ascii="Times New Roman" w:hAnsi="Times New Roman" w:cs="Times New Roman"/>
          <w:iCs/>
          <w:sz w:val="24"/>
          <w:szCs w:val="24"/>
        </w:rPr>
        <w:t>.</w:t>
      </w:r>
    </w:p>
    <w:p w14:paraId="475F7892"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xml:space="preserve">Fotosentez için bitkinin </w:t>
      </w:r>
      <w:r w:rsidRPr="00B52A9F">
        <w:rPr>
          <w:rFonts w:ascii="Times New Roman" w:hAnsi="Times New Roman" w:cs="Times New Roman"/>
          <w:b/>
          <w:bCs/>
          <w:iCs/>
          <w:sz w:val="24"/>
          <w:szCs w:val="24"/>
        </w:rPr>
        <w:t>suya</w:t>
      </w:r>
      <w:r w:rsidRPr="00B52A9F">
        <w:rPr>
          <w:rFonts w:ascii="Times New Roman" w:hAnsi="Times New Roman" w:cs="Times New Roman"/>
          <w:iCs/>
          <w:sz w:val="24"/>
          <w:szCs w:val="24"/>
        </w:rPr>
        <w:t xml:space="preserve"> ihtiyacı vardır. II. saksıdaki toprak nemli olduğu için bitki su ihtiyacını daha iyi karşılar ve fotosentez hızı daha fazla olur. Bu nedenle daha fazla besin üretir ve yaprağın kütlesi daha fazla artar.</w:t>
      </w:r>
    </w:p>
    <w:p w14:paraId="4EF8F010" w14:textId="53D724AE" w:rsidR="006D4E6A" w:rsidRPr="006D4E6A" w:rsidRDefault="00000000" w:rsidP="006D4E6A">
      <w:pPr>
        <w:rPr>
          <w:rFonts w:ascii="Times New Roman" w:hAnsi="Times New Roman" w:cs="Times New Roman"/>
          <w:iCs/>
          <w:sz w:val="24"/>
          <w:szCs w:val="24"/>
        </w:rPr>
      </w:pPr>
      <w:r>
        <w:rPr>
          <w:rFonts w:ascii="Times New Roman" w:hAnsi="Times New Roman" w:cs="Times New Roman"/>
          <w:iCs/>
          <w:sz w:val="24"/>
          <w:szCs w:val="24"/>
        </w:rPr>
        <w:pict w14:anchorId="40550F22">
          <v:rect id="_x0000_i1028" style="width:0;height:1.5pt" o:hralign="center" o:hrstd="t" o:hr="t" fillcolor="#a0a0a0" stroked="f"/>
        </w:pict>
      </w:r>
    </w:p>
    <w:p w14:paraId="63FA007E" w14:textId="77777777" w:rsidR="00B52A9F" w:rsidRPr="00B52A9F" w:rsidRDefault="00B52A9F" w:rsidP="00B52A9F">
      <w:pPr>
        <w:rPr>
          <w:rFonts w:ascii="Times New Roman" w:hAnsi="Times New Roman" w:cs="Times New Roman"/>
          <w:b/>
          <w:bCs/>
          <w:iCs/>
          <w:sz w:val="24"/>
          <w:szCs w:val="24"/>
        </w:rPr>
      </w:pPr>
      <w:r w:rsidRPr="00B52A9F">
        <w:rPr>
          <w:rFonts w:ascii="Times New Roman" w:hAnsi="Times New Roman" w:cs="Times New Roman"/>
          <w:b/>
          <w:bCs/>
          <w:iCs/>
          <w:sz w:val="24"/>
          <w:szCs w:val="24"/>
        </w:rPr>
        <w:t>S4 Cevap:</w:t>
      </w:r>
    </w:p>
    <w:p w14:paraId="401B60A7"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1 → Terleme / solunum yoluyla atmosfere su buharı verilmesi</w:t>
      </w:r>
    </w:p>
    <w:p w14:paraId="7557AF1F"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2 → Yoğuşma ve yağış oluşumu</w:t>
      </w:r>
    </w:p>
    <w:p w14:paraId="3FE62AE7"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3 → Buharlaşma</w:t>
      </w:r>
    </w:p>
    <w:p w14:paraId="7C08B675" w14:textId="784AD557" w:rsidR="00B52A9F" w:rsidRPr="00B52A9F" w:rsidRDefault="00B52A9F" w:rsidP="00B52A9F">
      <w:pPr>
        <w:rPr>
          <w:rFonts w:ascii="Times New Roman" w:hAnsi="Times New Roman" w:cs="Times New Roman"/>
          <w:iCs/>
          <w:sz w:val="24"/>
          <w:szCs w:val="24"/>
        </w:rPr>
      </w:pPr>
      <w:r>
        <w:rPr>
          <w:rFonts w:ascii="Times New Roman" w:hAnsi="Times New Roman" w:cs="Times New Roman"/>
          <w:iCs/>
          <w:sz w:val="24"/>
          <w:szCs w:val="24"/>
        </w:rPr>
        <w:pict w14:anchorId="48080F96">
          <v:rect id="_x0000_i1080" style="width:0;height:1.5pt" o:hralign="center" o:hrstd="t" o:hr="t" fillcolor="#a0a0a0" stroked="f"/>
        </w:pict>
      </w:r>
    </w:p>
    <w:p w14:paraId="31378DE3" w14:textId="77777777" w:rsidR="00B52A9F" w:rsidRDefault="00B52A9F" w:rsidP="00B52A9F">
      <w:pPr>
        <w:rPr>
          <w:rFonts w:ascii="Times New Roman" w:hAnsi="Times New Roman" w:cs="Times New Roman"/>
          <w:b/>
          <w:bCs/>
          <w:iCs/>
          <w:sz w:val="24"/>
          <w:szCs w:val="24"/>
        </w:rPr>
      </w:pPr>
    </w:p>
    <w:p w14:paraId="479C619B" w14:textId="77777777" w:rsidR="00B52A9F" w:rsidRDefault="00B52A9F" w:rsidP="00B52A9F">
      <w:pPr>
        <w:rPr>
          <w:rFonts w:ascii="Times New Roman" w:hAnsi="Times New Roman" w:cs="Times New Roman"/>
          <w:b/>
          <w:bCs/>
          <w:iCs/>
          <w:sz w:val="24"/>
          <w:szCs w:val="24"/>
        </w:rPr>
      </w:pPr>
    </w:p>
    <w:p w14:paraId="60C6F6BD" w14:textId="77777777" w:rsidR="00B52A9F" w:rsidRDefault="00B52A9F" w:rsidP="00B52A9F">
      <w:pPr>
        <w:rPr>
          <w:rFonts w:ascii="Times New Roman" w:hAnsi="Times New Roman" w:cs="Times New Roman"/>
          <w:b/>
          <w:bCs/>
          <w:iCs/>
          <w:sz w:val="24"/>
          <w:szCs w:val="24"/>
        </w:rPr>
      </w:pPr>
    </w:p>
    <w:p w14:paraId="754C9ED6" w14:textId="5559600F" w:rsidR="00B52A9F" w:rsidRPr="00B52A9F" w:rsidRDefault="00B52A9F" w:rsidP="00B52A9F">
      <w:pPr>
        <w:rPr>
          <w:rFonts w:ascii="Times New Roman" w:hAnsi="Times New Roman" w:cs="Times New Roman"/>
          <w:b/>
          <w:bCs/>
          <w:iCs/>
          <w:sz w:val="24"/>
          <w:szCs w:val="24"/>
        </w:rPr>
      </w:pPr>
      <w:r w:rsidRPr="00B52A9F">
        <w:rPr>
          <w:rFonts w:ascii="Times New Roman" w:hAnsi="Times New Roman" w:cs="Times New Roman"/>
          <w:b/>
          <w:bCs/>
          <w:iCs/>
          <w:sz w:val="24"/>
          <w:szCs w:val="24"/>
        </w:rPr>
        <w:lastRenderedPageBreak/>
        <w:t>S5 Cevap:</w:t>
      </w:r>
    </w:p>
    <w:p w14:paraId="17766D28" w14:textId="77777777" w:rsidR="00B52A9F" w:rsidRPr="00B52A9F" w:rsidRDefault="00B52A9F" w:rsidP="00B52A9F">
      <w:pPr>
        <w:rPr>
          <w:rFonts w:ascii="Times New Roman" w:hAnsi="Times New Roman" w:cs="Times New Roman"/>
          <w:iCs/>
          <w:sz w:val="24"/>
          <w:szCs w:val="24"/>
        </w:rPr>
      </w:pPr>
    </w:p>
    <w:p w14:paraId="35466349"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Sera gazı salınımını azaltmak için öncelikle enerji sektöründe düzenlemeler yapılmalıdır.</w:t>
      </w:r>
    </w:p>
    <w:p w14:paraId="2101F005"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Çünkü grafikte en fazla sera gazı salınımı %71,9 ile enerji sektörüne aittir. Bu nedenle;</w:t>
      </w:r>
    </w:p>
    <w:p w14:paraId="5BB5ECE2"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Fosil yakıt kullanımı azaltılmalı,</w:t>
      </w:r>
    </w:p>
    <w:p w14:paraId="6D4D8B8A"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Güneş, rüzgâr ve hidroelektrik gibi yenilenebilir enerji kaynakları artırılmalı,</w:t>
      </w:r>
    </w:p>
    <w:p w14:paraId="52EF2D7C"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Enerji tasarrufu sağlayan sistemler kullanılmalı,</w:t>
      </w:r>
    </w:p>
    <w:p w14:paraId="3CB0CDBB"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Sanayi ve ulaşımda daha az enerji tüketen teknolojiler tercih edilmelidir.</w:t>
      </w:r>
    </w:p>
    <w:p w14:paraId="2B055894"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Böylece toplam sera gazı salınımında büyük bir azalma sağlanabilir.</w:t>
      </w:r>
    </w:p>
    <w:p w14:paraId="0723EADA" w14:textId="6C8F293D" w:rsidR="00B52A9F" w:rsidRPr="00B52A9F" w:rsidRDefault="00B52A9F" w:rsidP="00B52A9F">
      <w:pPr>
        <w:rPr>
          <w:rFonts w:ascii="Times New Roman" w:hAnsi="Times New Roman" w:cs="Times New Roman"/>
          <w:iCs/>
          <w:sz w:val="24"/>
          <w:szCs w:val="24"/>
        </w:rPr>
      </w:pPr>
      <w:r>
        <w:rPr>
          <w:rFonts w:ascii="Times New Roman" w:hAnsi="Times New Roman" w:cs="Times New Roman"/>
          <w:iCs/>
          <w:sz w:val="24"/>
          <w:szCs w:val="24"/>
        </w:rPr>
        <w:pict w14:anchorId="69E7615D">
          <v:rect id="_x0000_i1081" style="width:0;height:1.5pt" o:hralign="center" o:hrstd="t" o:hr="t" fillcolor="#a0a0a0" stroked="f"/>
        </w:pict>
      </w:r>
    </w:p>
    <w:p w14:paraId="07F572CF" w14:textId="77777777" w:rsidR="00B52A9F" w:rsidRPr="00B52A9F" w:rsidRDefault="00B52A9F" w:rsidP="00B52A9F">
      <w:pPr>
        <w:rPr>
          <w:rFonts w:ascii="Times New Roman" w:hAnsi="Times New Roman" w:cs="Times New Roman"/>
          <w:b/>
          <w:bCs/>
          <w:iCs/>
          <w:sz w:val="24"/>
          <w:szCs w:val="24"/>
        </w:rPr>
      </w:pPr>
      <w:r w:rsidRPr="00B52A9F">
        <w:rPr>
          <w:rFonts w:ascii="Times New Roman" w:hAnsi="Times New Roman" w:cs="Times New Roman"/>
          <w:b/>
          <w:bCs/>
          <w:iCs/>
          <w:sz w:val="24"/>
          <w:szCs w:val="24"/>
        </w:rPr>
        <w:t>S6 Cevap:</w:t>
      </w:r>
    </w:p>
    <w:p w14:paraId="78C08975"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K → pozitif yüklü</w:t>
      </w:r>
    </w:p>
    <w:p w14:paraId="0D66501B"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L → nötr</w:t>
      </w:r>
    </w:p>
    <w:p w14:paraId="291BE65D"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M → nötr</w:t>
      </w:r>
    </w:p>
    <w:p w14:paraId="65E19883"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Açıklama:</w:t>
      </w:r>
    </w:p>
    <w:p w14:paraId="2BEBDF58" w14:textId="1AA4CE7B" w:rsid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K, L ve M cisimleri başlangıçta nötrdür ve birbirine temas etmektedir. Negatif yüklü cisim K’ye yaklaştırıldığında, cisimlerdeki elektronlar itilir ve anahtar kapalı olduğu için elektronların bir kısmı toprağa gider. Negatif cisim uzaklaştırılmadan K, L ve M birbirinden ayrıldığı için negatif yüke yakın olan K cismi pozitif yüklü kalır. L ve M ise nötr kabul edilir.</w:t>
      </w:r>
    </w:p>
    <w:p w14:paraId="3E77F9FC" w14:textId="3441834D" w:rsidR="00B52A9F" w:rsidRDefault="00B52A9F" w:rsidP="00B52A9F">
      <w:pPr>
        <w:rPr>
          <w:rFonts w:ascii="Times New Roman" w:hAnsi="Times New Roman" w:cs="Times New Roman"/>
          <w:iCs/>
          <w:sz w:val="24"/>
          <w:szCs w:val="24"/>
        </w:rPr>
      </w:pPr>
      <w:r>
        <w:rPr>
          <w:rFonts w:ascii="Times New Roman" w:hAnsi="Times New Roman" w:cs="Times New Roman"/>
          <w:iCs/>
          <w:sz w:val="24"/>
          <w:szCs w:val="24"/>
        </w:rPr>
        <w:pict w14:anchorId="336E9471">
          <v:rect id="_x0000_i1082" style="width:0;height:1.5pt" o:hralign="center" o:hrstd="t" o:hr="t" fillcolor="#a0a0a0" stroked="f"/>
        </w:pict>
      </w:r>
    </w:p>
    <w:p w14:paraId="0EB2A464"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S7 Cevap:</w:t>
      </w:r>
    </w:p>
    <w:p w14:paraId="76595230"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Ebonit çubuk:</w:t>
      </w:r>
      <w:r w:rsidRPr="00B52A9F">
        <w:rPr>
          <w:rFonts w:ascii="Times New Roman" w:hAnsi="Times New Roman" w:cs="Times New Roman"/>
          <w:iCs/>
          <w:sz w:val="24"/>
          <w:szCs w:val="24"/>
        </w:rPr>
        <w:t xml:space="preserve"> </w:t>
      </w:r>
      <w:r w:rsidRPr="00B52A9F">
        <w:rPr>
          <w:rFonts w:ascii="Times New Roman" w:hAnsi="Times New Roman" w:cs="Times New Roman"/>
          <w:b/>
          <w:bCs/>
          <w:iCs/>
          <w:sz w:val="24"/>
          <w:szCs w:val="24"/>
        </w:rPr>
        <w:t>Negatif yüklü</w:t>
      </w:r>
      <w:r w:rsidRPr="00B52A9F">
        <w:rPr>
          <w:rFonts w:ascii="Times New Roman" w:hAnsi="Times New Roman" w:cs="Times New Roman"/>
          <w:iCs/>
          <w:sz w:val="24"/>
          <w:szCs w:val="24"/>
        </w:rPr>
        <w:t xml:space="preserve"> olur.</w:t>
      </w:r>
      <w:r w:rsidRPr="00B52A9F">
        <w:rPr>
          <w:rFonts w:ascii="Times New Roman" w:hAnsi="Times New Roman" w:cs="Times New Roman"/>
          <w:iCs/>
          <w:sz w:val="24"/>
          <w:szCs w:val="24"/>
        </w:rPr>
        <w:br/>
        <w:t>Çünkü ebonit çubuk yün kumaşa sürtüldüğünde yün kumaştan elektron alır.</w:t>
      </w:r>
    </w:p>
    <w:p w14:paraId="5BB2EEAD"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Levha:</w:t>
      </w:r>
      <w:r w:rsidRPr="00B52A9F">
        <w:rPr>
          <w:rFonts w:ascii="Times New Roman" w:hAnsi="Times New Roman" w:cs="Times New Roman"/>
          <w:iCs/>
          <w:sz w:val="24"/>
          <w:szCs w:val="24"/>
        </w:rPr>
        <w:t xml:space="preserve"> </w:t>
      </w:r>
      <w:r w:rsidRPr="00B52A9F">
        <w:rPr>
          <w:rFonts w:ascii="Times New Roman" w:hAnsi="Times New Roman" w:cs="Times New Roman"/>
          <w:b/>
          <w:bCs/>
          <w:iCs/>
          <w:sz w:val="24"/>
          <w:szCs w:val="24"/>
        </w:rPr>
        <w:t>Nötr</w:t>
      </w:r>
      <w:r w:rsidRPr="00B52A9F">
        <w:rPr>
          <w:rFonts w:ascii="Times New Roman" w:hAnsi="Times New Roman" w:cs="Times New Roman"/>
          <w:iCs/>
          <w:sz w:val="24"/>
          <w:szCs w:val="24"/>
        </w:rPr>
        <w:t xml:space="preserve"> olur.</w:t>
      </w:r>
      <w:r w:rsidRPr="00B52A9F">
        <w:rPr>
          <w:rFonts w:ascii="Times New Roman" w:hAnsi="Times New Roman" w:cs="Times New Roman"/>
          <w:iCs/>
          <w:sz w:val="24"/>
          <w:szCs w:val="24"/>
        </w:rPr>
        <w:br/>
        <w:t>Çünkü levha başlangıçta pozitif, küre negatif yüklüdür. Birbirlerine dokundurulduklarında fazla yükler birbirini dengeler ve levha nötr hâle gelir.</w:t>
      </w:r>
    </w:p>
    <w:p w14:paraId="7A7B4AC5"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Etkileşim:</w:t>
      </w:r>
      <w:r w:rsidRPr="00B52A9F">
        <w:rPr>
          <w:rFonts w:ascii="Times New Roman" w:hAnsi="Times New Roman" w:cs="Times New Roman"/>
          <w:iCs/>
          <w:sz w:val="24"/>
          <w:szCs w:val="24"/>
        </w:rPr>
        <w:br/>
        <w:t xml:space="preserve">Negatif yüklü ebonit çubuk, nötr levhaya yaklaştırıldığında </w:t>
      </w:r>
      <w:r w:rsidRPr="00B52A9F">
        <w:rPr>
          <w:rFonts w:ascii="Times New Roman" w:hAnsi="Times New Roman" w:cs="Times New Roman"/>
          <w:b/>
          <w:bCs/>
          <w:iCs/>
          <w:sz w:val="24"/>
          <w:szCs w:val="24"/>
        </w:rPr>
        <w:t>birbirlerini çekerler</w:t>
      </w:r>
      <w:r w:rsidRPr="00B52A9F">
        <w:rPr>
          <w:rFonts w:ascii="Times New Roman" w:hAnsi="Times New Roman" w:cs="Times New Roman"/>
          <w:iCs/>
          <w:sz w:val="24"/>
          <w:szCs w:val="24"/>
        </w:rPr>
        <w:t>. Çünkü yüklü cisimler nötr cisimleri çekebilir.</w:t>
      </w:r>
    </w:p>
    <w:p w14:paraId="66F0654B"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pict w14:anchorId="75BDD573">
          <v:rect id="_x0000_i1089" style="width:0;height:1.5pt" o:hralign="center" o:hrstd="t" o:hr="t" fillcolor="#a0a0a0" stroked="f"/>
        </w:pict>
      </w:r>
    </w:p>
    <w:p w14:paraId="2F6AE6A8"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b/>
          <w:bCs/>
          <w:iCs/>
          <w:sz w:val="24"/>
          <w:szCs w:val="24"/>
        </w:rPr>
        <w:t>S8 Cevap:</w:t>
      </w:r>
    </w:p>
    <w:p w14:paraId="331F90E6"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xml:space="preserve">● Hangi cisim nötrdür? → </w:t>
      </w:r>
      <w:r w:rsidRPr="00B52A9F">
        <w:rPr>
          <w:rFonts w:ascii="Times New Roman" w:hAnsi="Times New Roman" w:cs="Times New Roman"/>
          <w:b/>
          <w:bCs/>
          <w:iCs/>
          <w:sz w:val="24"/>
          <w:szCs w:val="24"/>
        </w:rPr>
        <w:t>A</w:t>
      </w:r>
    </w:p>
    <w:p w14:paraId="5D06A789"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xml:space="preserve">● Hangi cisim pozitif yüklüdür? → </w:t>
      </w:r>
      <w:r w:rsidRPr="00B52A9F">
        <w:rPr>
          <w:rFonts w:ascii="Times New Roman" w:hAnsi="Times New Roman" w:cs="Times New Roman"/>
          <w:b/>
          <w:bCs/>
          <w:iCs/>
          <w:sz w:val="24"/>
          <w:szCs w:val="24"/>
        </w:rPr>
        <w:t>B</w:t>
      </w:r>
    </w:p>
    <w:p w14:paraId="635626C2" w14:textId="77777777" w:rsidR="00B52A9F" w:rsidRPr="00B52A9F" w:rsidRDefault="00B52A9F" w:rsidP="00B52A9F">
      <w:pPr>
        <w:rPr>
          <w:rFonts w:ascii="Times New Roman" w:hAnsi="Times New Roman" w:cs="Times New Roman"/>
          <w:iCs/>
          <w:sz w:val="24"/>
          <w:szCs w:val="24"/>
        </w:rPr>
      </w:pPr>
      <w:r w:rsidRPr="00B52A9F">
        <w:rPr>
          <w:rFonts w:ascii="Times New Roman" w:hAnsi="Times New Roman" w:cs="Times New Roman"/>
          <w:iCs/>
          <w:sz w:val="24"/>
          <w:szCs w:val="24"/>
        </w:rPr>
        <w:t xml:space="preserve">● Hangi cisim negatif yüklüdür? → </w:t>
      </w:r>
      <w:r w:rsidRPr="00B52A9F">
        <w:rPr>
          <w:rFonts w:ascii="Times New Roman" w:hAnsi="Times New Roman" w:cs="Times New Roman"/>
          <w:b/>
          <w:bCs/>
          <w:iCs/>
          <w:sz w:val="24"/>
          <w:szCs w:val="24"/>
        </w:rPr>
        <w:t>C</w:t>
      </w:r>
    </w:p>
    <w:p w14:paraId="3164C127" w14:textId="19441DE5" w:rsidR="006D4E6A" w:rsidRPr="00140112" w:rsidRDefault="00B52A9F" w:rsidP="00140112">
      <w:pPr>
        <w:rPr>
          <w:rFonts w:ascii="Times New Roman" w:hAnsi="Times New Roman" w:cs="Times New Roman"/>
          <w:iCs/>
          <w:sz w:val="24"/>
          <w:szCs w:val="24"/>
        </w:rPr>
      </w:pPr>
      <w:r w:rsidRPr="00B52A9F">
        <w:rPr>
          <w:rFonts w:ascii="Times New Roman" w:hAnsi="Times New Roman" w:cs="Times New Roman"/>
          <w:iCs/>
          <w:sz w:val="24"/>
          <w:szCs w:val="24"/>
        </w:rPr>
        <w:t>● Pozitif yüklü cismin neden pozitif yüklü olduğunu açıklayınız.</w:t>
      </w:r>
      <w:r w:rsidRPr="00B52A9F">
        <w:rPr>
          <w:rFonts w:ascii="Times New Roman" w:hAnsi="Times New Roman" w:cs="Times New Roman"/>
          <w:iCs/>
          <w:sz w:val="24"/>
          <w:szCs w:val="24"/>
        </w:rPr>
        <w:br/>
      </w:r>
      <w:r w:rsidRPr="00B52A9F">
        <w:rPr>
          <w:rFonts w:ascii="Times New Roman" w:hAnsi="Times New Roman" w:cs="Times New Roman"/>
          <w:b/>
          <w:bCs/>
          <w:iCs/>
          <w:sz w:val="24"/>
          <w:szCs w:val="24"/>
        </w:rPr>
        <w:t>B cisminde (+) yük sayısı, (–) yük sayısından fazladır. Bu nedenle B cismi pozitif yüklüdür.</w:t>
      </w:r>
    </w:p>
    <w:sectPr w:rsidR="006D4E6A" w:rsidRPr="00140112" w:rsidSect="005771DB">
      <w:headerReference w:type="default" r:id="rId27"/>
      <w:footerReference w:type="even" r:id="rId28"/>
      <w:footerReference w:type="default" r:id="rId29"/>
      <w:footerReference w:type="first" r:id="rId3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52CB" w14:textId="77777777" w:rsidR="007E1D67" w:rsidRDefault="007E1D67" w:rsidP="00804A3F">
      <w:pPr>
        <w:spacing w:after="0" w:line="240" w:lineRule="auto"/>
      </w:pPr>
      <w:r>
        <w:separator/>
      </w:r>
    </w:p>
  </w:endnote>
  <w:endnote w:type="continuationSeparator" w:id="0">
    <w:p w14:paraId="7A8B2920" w14:textId="77777777" w:rsidR="007E1D67" w:rsidRDefault="007E1D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1089B" w14:textId="77777777" w:rsidR="007E1D67" w:rsidRDefault="007E1D67" w:rsidP="00804A3F">
      <w:pPr>
        <w:spacing w:after="0" w:line="240" w:lineRule="auto"/>
      </w:pPr>
      <w:r>
        <w:separator/>
      </w:r>
    </w:p>
  </w:footnote>
  <w:footnote w:type="continuationSeparator" w:id="0">
    <w:p w14:paraId="6E697D50" w14:textId="77777777" w:rsidR="007E1D67" w:rsidRDefault="007E1D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144101"/>
    <w:multiLevelType w:val="multilevel"/>
    <w:tmpl w:val="2A682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BBD310A"/>
    <w:multiLevelType w:val="multilevel"/>
    <w:tmpl w:val="2824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3881871">
    <w:abstractNumId w:val="0"/>
  </w:num>
  <w:num w:numId="2" w16cid:durableId="9261165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522"/>
    <w:rsid w:val="000C7D69"/>
    <w:rsid w:val="000D1B00"/>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112"/>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4F6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107"/>
    <w:rsid w:val="002275F1"/>
    <w:rsid w:val="00230128"/>
    <w:rsid w:val="00231C28"/>
    <w:rsid w:val="00232955"/>
    <w:rsid w:val="00234D01"/>
    <w:rsid w:val="002409CB"/>
    <w:rsid w:val="002420FC"/>
    <w:rsid w:val="00251B1F"/>
    <w:rsid w:val="00252CB1"/>
    <w:rsid w:val="00260E75"/>
    <w:rsid w:val="00263BB5"/>
    <w:rsid w:val="0026541E"/>
    <w:rsid w:val="0026590E"/>
    <w:rsid w:val="00267A32"/>
    <w:rsid w:val="00271B00"/>
    <w:rsid w:val="0027480D"/>
    <w:rsid w:val="00274DF9"/>
    <w:rsid w:val="00281E21"/>
    <w:rsid w:val="002855B9"/>
    <w:rsid w:val="002867FB"/>
    <w:rsid w:val="002878F0"/>
    <w:rsid w:val="002927D7"/>
    <w:rsid w:val="002A050C"/>
    <w:rsid w:val="002A127A"/>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5A5"/>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0D7"/>
    <w:rsid w:val="004A588A"/>
    <w:rsid w:val="004A5A25"/>
    <w:rsid w:val="004B000A"/>
    <w:rsid w:val="004B09A7"/>
    <w:rsid w:val="004B3BBE"/>
    <w:rsid w:val="004B4A5B"/>
    <w:rsid w:val="004B5340"/>
    <w:rsid w:val="004C1B9A"/>
    <w:rsid w:val="004C3582"/>
    <w:rsid w:val="004C7F85"/>
    <w:rsid w:val="004D0390"/>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2C72"/>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01D0"/>
    <w:rsid w:val="00564665"/>
    <w:rsid w:val="00567F4C"/>
    <w:rsid w:val="00570D92"/>
    <w:rsid w:val="00571D33"/>
    <w:rsid w:val="005765FD"/>
    <w:rsid w:val="005771DB"/>
    <w:rsid w:val="00577CA0"/>
    <w:rsid w:val="00581DA9"/>
    <w:rsid w:val="00582FDA"/>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4772"/>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0018"/>
    <w:rsid w:val="006C310D"/>
    <w:rsid w:val="006C4110"/>
    <w:rsid w:val="006C581A"/>
    <w:rsid w:val="006C5F1D"/>
    <w:rsid w:val="006C5F5E"/>
    <w:rsid w:val="006C64C6"/>
    <w:rsid w:val="006D0578"/>
    <w:rsid w:val="006D0B17"/>
    <w:rsid w:val="006D0DBC"/>
    <w:rsid w:val="006D1DAE"/>
    <w:rsid w:val="006D21D1"/>
    <w:rsid w:val="006D4E6A"/>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337F9"/>
    <w:rsid w:val="00740C81"/>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4138"/>
    <w:rsid w:val="007752D9"/>
    <w:rsid w:val="00780006"/>
    <w:rsid w:val="00783633"/>
    <w:rsid w:val="007867ED"/>
    <w:rsid w:val="0078735C"/>
    <w:rsid w:val="00787964"/>
    <w:rsid w:val="00793A15"/>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1D67"/>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936"/>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0C4"/>
    <w:rsid w:val="009A58A5"/>
    <w:rsid w:val="009B19DC"/>
    <w:rsid w:val="009B576C"/>
    <w:rsid w:val="009C3783"/>
    <w:rsid w:val="009C53F5"/>
    <w:rsid w:val="009C666F"/>
    <w:rsid w:val="009C74EC"/>
    <w:rsid w:val="009D17B6"/>
    <w:rsid w:val="009D43C3"/>
    <w:rsid w:val="009D4681"/>
    <w:rsid w:val="009E06FB"/>
    <w:rsid w:val="009E5DDC"/>
    <w:rsid w:val="009E783B"/>
    <w:rsid w:val="009E7954"/>
    <w:rsid w:val="009F0061"/>
    <w:rsid w:val="00A01844"/>
    <w:rsid w:val="00A0192A"/>
    <w:rsid w:val="00A01C2B"/>
    <w:rsid w:val="00A02E9D"/>
    <w:rsid w:val="00A03765"/>
    <w:rsid w:val="00A03DE6"/>
    <w:rsid w:val="00A05C41"/>
    <w:rsid w:val="00A070FE"/>
    <w:rsid w:val="00A150FC"/>
    <w:rsid w:val="00A22DD0"/>
    <w:rsid w:val="00A2334F"/>
    <w:rsid w:val="00A2362A"/>
    <w:rsid w:val="00A23B29"/>
    <w:rsid w:val="00A2557E"/>
    <w:rsid w:val="00A2577F"/>
    <w:rsid w:val="00A26419"/>
    <w:rsid w:val="00A3040A"/>
    <w:rsid w:val="00A30A9A"/>
    <w:rsid w:val="00A327AC"/>
    <w:rsid w:val="00A32C8E"/>
    <w:rsid w:val="00A4199C"/>
    <w:rsid w:val="00A43BBD"/>
    <w:rsid w:val="00A5329F"/>
    <w:rsid w:val="00A5443F"/>
    <w:rsid w:val="00A60083"/>
    <w:rsid w:val="00A61C10"/>
    <w:rsid w:val="00A61C56"/>
    <w:rsid w:val="00A62274"/>
    <w:rsid w:val="00A63567"/>
    <w:rsid w:val="00A66EBF"/>
    <w:rsid w:val="00A71325"/>
    <w:rsid w:val="00A72044"/>
    <w:rsid w:val="00A7553D"/>
    <w:rsid w:val="00A80E51"/>
    <w:rsid w:val="00A810E0"/>
    <w:rsid w:val="00A81843"/>
    <w:rsid w:val="00A8277F"/>
    <w:rsid w:val="00A84467"/>
    <w:rsid w:val="00A84C58"/>
    <w:rsid w:val="00A86264"/>
    <w:rsid w:val="00A901C8"/>
    <w:rsid w:val="00A92F4F"/>
    <w:rsid w:val="00A9670D"/>
    <w:rsid w:val="00AA4A48"/>
    <w:rsid w:val="00AA6C8C"/>
    <w:rsid w:val="00AA70CB"/>
    <w:rsid w:val="00AB0278"/>
    <w:rsid w:val="00AB36F2"/>
    <w:rsid w:val="00AB456D"/>
    <w:rsid w:val="00AB6979"/>
    <w:rsid w:val="00AB6A99"/>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2A9F"/>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B31"/>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50E"/>
    <w:rsid w:val="00C40C39"/>
    <w:rsid w:val="00C438D4"/>
    <w:rsid w:val="00C46B7D"/>
    <w:rsid w:val="00C52D6F"/>
    <w:rsid w:val="00C62196"/>
    <w:rsid w:val="00C62D42"/>
    <w:rsid w:val="00C6765F"/>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E7BAA"/>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1F47"/>
    <w:rsid w:val="00D46444"/>
    <w:rsid w:val="00D520B6"/>
    <w:rsid w:val="00D54144"/>
    <w:rsid w:val="00D60B94"/>
    <w:rsid w:val="00D60CA1"/>
    <w:rsid w:val="00D63F52"/>
    <w:rsid w:val="00D65B1B"/>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66F4"/>
    <w:rsid w:val="00DA7C98"/>
    <w:rsid w:val="00DB1C9F"/>
    <w:rsid w:val="00DB3407"/>
    <w:rsid w:val="00DB6F5E"/>
    <w:rsid w:val="00DB7DC8"/>
    <w:rsid w:val="00DC0F19"/>
    <w:rsid w:val="00DC2502"/>
    <w:rsid w:val="00DC66B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0A3"/>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3C57"/>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3782"/>
    <w:rsid w:val="00F86F17"/>
    <w:rsid w:val="00F945E2"/>
    <w:rsid w:val="00F96471"/>
    <w:rsid w:val="00F96501"/>
    <w:rsid w:val="00F969FE"/>
    <w:rsid w:val="00F97227"/>
    <w:rsid w:val="00F972BE"/>
    <w:rsid w:val="00F97EC9"/>
    <w:rsid w:val="00FA2DAE"/>
    <w:rsid w:val="00FA3E8B"/>
    <w:rsid w:val="00FA6100"/>
    <w:rsid w:val="00FA635F"/>
    <w:rsid w:val="00FA7214"/>
    <w:rsid w:val="00FA7969"/>
    <w:rsid w:val="00FA7B84"/>
    <w:rsid w:val="00FB09C9"/>
    <w:rsid w:val="00FB11FE"/>
    <w:rsid w:val="00FB1872"/>
    <w:rsid w:val="00FB2CDE"/>
    <w:rsid w:val="00FB3C0B"/>
    <w:rsid w:val="00FB7333"/>
    <w:rsid w:val="00FC2471"/>
    <w:rsid w:val="00FC3680"/>
    <w:rsid w:val="00FC5FEE"/>
    <w:rsid w:val="00FC77A9"/>
    <w:rsid w:val="00FD0C96"/>
    <w:rsid w:val="00FD752C"/>
    <w:rsid w:val="00FE5170"/>
    <w:rsid w:val="00FE5384"/>
    <w:rsid w:val="00FE62AB"/>
    <w:rsid w:val="00FE701F"/>
    <w:rsid w:val="00FF081E"/>
    <w:rsid w:val="00FF2F9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header" Target="head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4</Pages>
  <Words>911</Words>
  <Characters>5198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70</cp:revision>
  <cp:lastPrinted>2024-11-08T20:18:00Z</cp:lastPrinted>
  <dcterms:created xsi:type="dcterms:W3CDTF">2025-11-04T16:43:00Z</dcterms:created>
  <dcterms:modified xsi:type="dcterms:W3CDTF">2026-05-15T19:07:00Z</dcterms:modified>
</cp:coreProperties>
</file>