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A8EFC" w14:textId="2EC4540D" w:rsidR="00C77E51" w:rsidRPr="00C77E51" w:rsidRDefault="00C77E51" w:rsidP="00C77E51">
      <w:pPr>
        <w:jc w:val="center"/>
        <w:rPr>
          <w:rFonts w:ascii="Times New Roman" w:hAnsi="Times New Roman" w:cs="Times New Roman"/>
          <w:sz w:val="24"/>
          <w:szCs w:val="24"/>
        </w:rPr>
      </w:pPr>
      <w:r w:rsidRPr="00C77E51">
        <w:rPr>
          <w:rFonts w:ascii="Times New Roman" w:hAnsi="Times New Roman" w:cs="Times New Roman"/>
          <w:b/>
          <w:bCs/>
          <w:sz w:val="24"/>
          <w:szCs w:val="24"/>
        </w:rPr>
        <w:t>…………………………… ORTAOKULU MÜDÜRLÜĞÜNE</w:t>
      </w:r>
      <w:r w:rsidRPr="00C77E51">
        <w:rPr>
          <w:rFonts w:ascii="Times New Roman" w:hAnsi="Times New Roman" w:cs="Times New Roman"/>
          <w:sz w:val="24"/>
          <w:szCs w:val="24"/>
        </w:rPr>
        <w:br/>
      </w:r>
      <w:r>
        <w:rPr>
          <w:rFonts w:ascii="Times New Roman" w:hAnsi="Times New Roman" w:cs="Times New Roman"/>
          <w:sz w:val="24"/>
          <w:szCs w:val="24"/>
        </w:rPr>
        <w:t xml:space="preserve">                                                                                                     </w:t>
      </w:r>
      <w:r w:rsidRPr="00C77E51">
        <w:rPr>
          <w:rFonts w:ascii="Times New Roman" w:hAnsi="Times New Roman" w:cs="Times New Roman"/>
          <w:sz w:val="24"/>
          <w:szCs w:val="24"/>
        </w:rPr>
        <w:t>……………………</w:t>
      </w:r>
    </w:p>
    <w:p w14:paraId="28FC1A83" w14:textId="77777777" w:rsidR="00C77E51" w:rsidRPr="00C77E51" w:rsidRDefault="00C77E51" w:rsidP="00C77E51">
      <w:pPr>
        <w:rPr>
          <w:rFonts w:ascii="Times New Roman" w:hAnsi="Times New Roman" w:cs="Times New Roman"/>
          <w:sz w:val="24"/>
          <w:szCs w:val="24"/>
        </w:rPr>
      </w:pPr>
      <w:r w:rsidRPr="00C77E51">
        <w:rPr>
          <w:rFonts w:ascii="Times New Roman" w:hAnsi="Times New Roman" w:cs="Times New Roman"/>
          <w:b/>
          <w:bCs/>
          <w:sz w:val="24"/>
          <w:szCs w:val="24"/>
        </w:rPr>
        <w:t>Konu:</w:t>
      </w:r>
      <w:r w:rsidRPr="00C77E51">
        <w:rPr>
          <w:rFonts w:ascii="Times New Roman" w:hAnsi="Times New Roman" w:cs="Times New Roman"/>
          <w:sz w:val="24"/>
          <w:szCs w:val="24"/>
        </w:rPr>
        <w:t xml:space="preserve"> 2025-2026 Eğitim-Öğretim Yılı II. Dönem I. Veli Toplantısı Talebi</w:t>
      </w:r>
    </w:p>
    <w:p w14:paraId="6A91D992" w14:textId="77777777" w:rsidR="00C77E51" w:rsidRPr="00C77E51" w:rsidRDefault="00C77E51" w:rsidP="00C77E51">
      <w:pPr>
        <w:rPr>
          <w:rFonts w:ascii="Times New Roman" w:hAnsi="Times New Roman" w:cs="Times New Roman"/>
          <w:sz w:val="24"/>
          <w:szCs w:val="24"/>
        </w:rPr>
      </w:pPr>
      <w:r w:rsidRPr="00C77E51">
        <w:rPr>
          <w:rFonts w:ascii="Times New Roman" w:hAnsi="Times New Roman" w:cs="Times New Roman"/>
          <w:sz w:val="24"/>
          <w:szCs w:val="24"/>
        </w:rPr>
        <w:t xml:space="preserve">2025-2026 eğitim ve öğretim yılı </w:t>
      </w:r>
      <w:r w:rsidRPr="00C77E51">
        <w:rPr>
          <w:rFonts w:ascii="Times New Roman" w:hAnsi="Times New Roman" w:cs="Times New Roman"/>
          <w:b/>
          <w:bCs/>
          <w:sz w:val="24"/>
          <w:szCs w:val="24"/>
        </w:rPr>
        <w:t>II. dönem I. veli toplantısının</w:t>
      </w:r>
      <w:r w:rsidRPr="00C77E51">
        <w:rPr>
          <w:rFonts w:ascii="Times New Roman" w:hAnsi="Times New Roman" w:cs="Times New Roman"/>
          <w:sz w:val="24"/>
          <w:szCs w:val="24"/>
        </w:rPr>
        <w:t xml:space="preserve">, </w:t>
      </w:r>
      <w:r w:rsidRPr="00C77E51">
        <w:rPr>
          <w:rFonts w:ascii="Times New Roman" w:hAnsi="Times New Roman" w:cs="Times New Roman"/>
          <w:b/>
          <w:bCs/>
          <w:sz w:val="24"/>
          <w:szCs w:val="24"/>
        </w:rPr>
        <w:t>…../02/2026 Perşembe günü saat 13.30’da</w:t>
      </w:r>
      <w:r w:rsidRPr="00C77E51">
        <w:rPr>
          <w:rFonts w:ascii="Times New Roman" w:hAnsi="Times New Roman" w:cs="Times New Roman"/>
          <w:sz w:val="24"/>
          <w:szCs w:val="24"/>
        </w:rPr>
        <w:t xml:space="preserve"> okulumuz </w:t>
      </w:r>
      <w:r w:rsidRPr="00C77E51">
        <w:rPr>
          <w:rFonts w:ascii="Times New Roman" w:hAnsi="Times New Roman" w:cs="Times New Roman"/>
          <w:b/>
          <w:bCs/>
          <w:sz w:val="24"/>
          <w:szCs w:val="24"/>
        </w:rPr>
        <w:t>kütüphanesinde</w:t>
      </w:r>
      <w:r w:rsidRPr="00C77E51">
        <w:rPr>
          <w:rFonts w:ascii="Times New Roman" w:hAnsi="Times New Roman" w:cs="Times New Roman"/>
          <w:sz w:val="24"/>
          <w:szCs w:val="24"/>
        </w:rPr>
        <w:t>, aşağıdaki gündem maddelerine göre yapılması planlanmaktadır.</w:t>
      </w:r>
      <w:r w:rsidRPr="00C77E51">
        <w:rPr>
          <w:rFonts w:ascii="Times New Roman" w:hAnsi="Times New Roman" w:cs="Times New Roman"/>
          <w:sz w:val="24"/>
          <w:szCs w:val="24"/>
        </w:rPr>
        <w:br/>
        <w:t>Toplantının yapılmasına izin verilmesi hususunu arz ederim.</w:t>
      </w:r>
    </w:p>
    <w:p w14:paraId="7854A8E7" w14:textId="77777777" w:rsidR="00C77E51" w:rsidRPr="00C77E51" w:rsidRDefault="00C77E51" w:rsidP="00C77E51">
      <w:pPr>
        <w:jc w:val="right"/>
        <w:rPr>
          <w:rFonts w:ascii="Times New Roman" w:hAnsi="Times New Roman" w:cs="Times New Roman"/>
          <w:sz w:val="24"/>
          <w:szCs w:val="24"/>
        </w:rPr>
      </w:pPr>
      <w:r w:rsidRPr="00C77E51">
        <w:rPr>
          <w:rFonts w:ascii="Times New Roman" w:hAnsi="Times New Roman" w:cs="Times New Roman"/>
          <w:sz w:val="24"/>
          <w:szCs w:val="24"/>
        </w:rPr>
        <w:t>…../02/2026</w:t>
      </w:r>
      <w:r w:rsidRPr="00C77E51">
        <w:rPr>
          <w:rFonts w:ascii="Times New Roman" w:hAnsi="Times New Roman" w:cs="Times New Roman"/>
          <w:sz w:val="24"/>
          <w:szCs w:val="24"/>
        </w:rPr>
        <w:br/>
      </w:r>
      <w:r w:rsidRPr="00C77E51">
        <w:rPr>
          <w:rFonts w:ascii="Times New Roman" w:hAnsi="Times New Roman" w:cs="Times New Roman"/>
          <w:b/>
          <w:bCs/>
          <w:sz w:val="24"/>
          <w:szCs w:val="24"/>
        </w:rPr>
        <w:t>………………………………</w:t>
      </w:r>
      <w:r w:rsidRPr="00C77E51">
        <w:rPr>
          <w:rFonts w:ascii="Times New Roman" w:hAnsi="Times New Roman" w:cs="Times New Roman"/>
          <w:sz w:val="24"/>
          <w:szCs w:val="24"/>
        </w:rPr>
        <w:br/>
        <w:t>8/C Sınıfı Rehber Öğretmeni</w:t>
      </w:r>
    </w:p>
    <w:p w14:paraId="62E09137" w14:textId="7ADBE98A" w:rsidR="00C77E51" w:rsidRPr="00C77E51" w:rsidRDefault="00C77E51" w:rsidP="00C77E51">
      <w:pPr>
        <w:rPr>
          <w:rFonts w:ascii="Times New Roman" w:hAnsi="Times New Roman" w:cs="Times New Roman"/>
          <w:sz w:val="24"/>
          <w:szCs w:val="24"/>
        </w:rPr>
      </w:pPr>
    </w:p>
    <w:p w14:paraId="5C2FC904" w14:textId="77777777" w:rsidR="00C77E51" w:rsidRPr="00C77E51" w:rsidRDefault="00C77E51" w:rsidP="00C77E51">
      <w:pPr>
        <w:rPr>
          <w:rFonts w:ascii="Times New Roman" w:hAnsi="Times New Roman" w:cs="Times New Roman"/>
          <w:b/>
          <w:bCs/>
          <w:sz w:val="24"/>
          <w:szCs w:val="24"/>
        </w:rPr>
      </w:pPr>
      <w:r w:rsidRPr="00C77E51">
        <w:rPr>
          <w:rFonts w:ascii="Times New Roman" w:hAnsi="Times New Roman" w:cs="Times New Roman"/>
          <w:b/>
          <w:bCs/>
          <w:sz w:val="24"/>
          <w:szCs w:val="24"/>
        </w:rPr>
        <w:t>GÜNDEM MADDELERİ</w:t>
      </w:r>
    </w:p>
    <w:p w14:paraId="303F76B8" w14:textId="77777777" w:rsidR="00C77E51" w:rsidRPr="00C77E51" w:rsidRDefault="00C77E51" w:rsidP="00C77E51">
      <w:pPr>
        <w:numPr>
          <w:ilvl w:val="0"/>
          <w:numId w:val="5"/>
        </w:numPr>
        <w:rPr>
          <w:rFonts w:ascii="Times New Roman" w:hAnsi="Times New Roman" w:cs="Times New Roman"/>
          <w:sz w:val="24"/>
          <w:szCs w:val="24"/>
        </w:rPr>
      </w:pPr>
      <w:r w:rsidRPr="00C77E51">
        <w:rPr>
          <w:rFonts w:ascii="Times New Roman" w:hAnsi="Times New Roman" w:cs="Times New Roman"/>
          <w:sz w:val="24"/>
          <w:szCs w:val="24"/>
        </w:rPr>
        <w:t>Açılış ve yoklama</w:t>
      </w:r>
    </w:p>
    <w:p w14:paraId="0DBA49A3" w14:textId="77777777" w:rsidR="00C77E51" w:rsidRPr="00C77E51" w:rsidRDefault="00C77E51" w:rsidP="00C77E51">
      <w:pPr>
        <w:numPr>
          <w:ilvl w:val="0"/>
          <w:numId w:val="5"/>
        </w:numPr>
        <w:rPr>
          <w:rFonts w:ascii="Times New Roman" w:hAnsi="Times New Roman" w:cs="Times New Roman"/>
          <w:sz w:val="24"/>
          <w:szCs w:val="24"/>
        </w:rPr>
      </w:pPr>
      <w:r w:rsidRPr="00C77E51">
        <w:rPr>
          <w:rFonts w:ascii="Times New Roman" w:hAnsi="Times New Roman" w:cs="Times New Roman"/>
          <w:sz w:val="24"/>
          <w:szCs w:val="24"/>
        </w:rPr>
        <w:t>I. dönem öğrenci başarı durumlarının değerlendirilmesi</w:t>
      </w:r>
    </w:p>
    <w:p w14:paraId="3EA7AF0F" w14:textId="77777777" w:rsidR="00C77E51" w:rsidRPr="00C77E51" w:rsidRDefault="00C77E51" w:rsidP="00C77E51">
      <w:pPr>
        <w:numPr>
          <w:ilvl w:val="0"/>
          <w:numId w:val="5"/>
        </w:numPr>
        <w:rPr>
          <w:rFonts w:ascii="Times New Roman" w:hAnsi="Times New Roman" w:cs="Times New Roman"/>
          <w:sz w:val="24"/>
          <w:szCs w:val="24"/>
        </w:rPr>
      </w:pPr>
      <w:r w:rsidRPr="00C77E51">
        <w:rPr>
          <w:rFonts w:ascii="Times New Roman" w:hAnsi="Times New Roman" w:cs="Times New Roman"/>
          <w:sz w:val="24"/>
          <w:szCs w:val="24"/>
        </w:rPr>
        <w:t>Öğrenci başarısının artırılması için yapılabilecek çalışmaların görüşülmesi</w:t>
      </w:r>
    </w:p>
    <w:p w14:paraId="41F398CF" w14:textId="77777777" w:rsidR="00C77E51" w:rsidRPr="00C77E51" w:rsidRDefault="00C77E51" w:rsidP="00C77E51">
      <w:pPr>
        <w:numPr>
          <w:ilvl w:val="0"/>
          <w:numId w:val="5"/>
        </w:numPr>
        <w:rPr>
          <w:rFonts w:ascii="Times New Roman" w:hAnsi="Times New Roman" w:cs="Times New Roman"/>
          <w:sz w:val="24"/>
          <w:szCs w:val="24"/>
        </w:rPr>
      </w:pPr>
      <w:r w:rsidRPr="00C77E51">
        <w:rPr>
          <w:rFonts w:ascii="Times New Roman" w:hAnsi="Times New Roman" w:cs="Times New Roman"/>
          <w:sz w:val="24"/>
          <w:szCs w:val="24"/>
        </w:rPr>
        <w:t>Devamsızlık durumunun görüşülmesi ve dikkat edilmesi gereken hususlar</w:t>
      </w:r>
    </w:p>
    <w:p w14:paraId="393A062E" w14:textId="77777777" w:rsidR="00C77E51" w:rsidRPr="00C77E51" w:rsidRDefault="00C77E51" w:rsidP="00C77E51">
      <w:pPr>
        <w:numPr>
          <w:ilvl w:val="0"/>
          <w:numId w:val="5"/>
        </w:numPr>
        <w:rPr>
          <w:rFonts w:ascii="Times New Roman" w:hAnsi="Times New Roman" w:cs="Times New Roman"/>
          <w:sz w:val="24"/>
          <w:szCs w:val="24"/>
        </w:rPr>
      </w:pPr>
      <w:r w:rsidRPr="00C77E51">
        <w:rPr>
          <w:rFonts w:ascii="Times New Roman" w:hAnsi="Times New Roman" w:cs="Times New Roman"/>
          <w:sz w:val="24"/>
          <w:szCs w:val="24"/>
        </w:rPr>
        <w:t>Öğrencilerin evde zamanlarını verimli değerlendirmeleri</w:t>
      </w:r>
    </w:p>
    <w:p w14:paraId="020BE968" w14:textId="77777777" w:rsidR="00C77E51" w:rsidRPr="00C77E51" w:rsidRDefault="00C77E51" w:rsidP="00C77E51">
      <w:pPr>
        <w:numPr>
          <w:ilvl w:val="0"/>
          <w:numId w:val="5"/>
        </w:numPr>
        <w:rPr>
          <w:rFonts w:ascii="Times New Roman" w:hAnsi="Times New Roman" w:cs="Times New Roman"/>
          <w:sz w:val="24"/>
          <w:szCs w:val="24"/>
        </w:rPr>
      </w:pPr>
      <w:r w:rsidRPr="00C77E51">
        <w:rPr>
          <w:rFonts w:ascii="Times New Roman" w:hAnsi="Times New Roman" w:cs="Times New Roman"/>
          <w:sz w:val="24"/>
          <w:szCs w:val="24"/>
        </w:rPr>
        <w:t>Özgüven geliştirme, verimli ders çalışma ve ödev takibi</w:t>
      </w:r>
    </w:p>
    <w:p w14:paraId="1E05F454" w14:textId="77777777" w:rsidR="00C77E51" w:rsidRPr="00C77E51" w:rsidRDefault="00C77E51" w:rsidP="00C77E51">
      <w:pPr>
        <w:numPr>
          <w:ilvl w:val="0"/>
          <w:numId w:val="5"/>
        </w:numPr>
        <w:rPr>
          <w:rFonts w:ascii="Times New Roman" w:hAnsi="Times New Roman" w:cs="Times New Roman"/>
          <w:sz w:val="24"/>
          <w:szCs w:val="24"/>
        </w:rPr>
      </w:pPr>
      <w:r w:rsidRPr="00C77E51">
        <w:rPr>
          <w:rFonts w:ascii="Times New Roman" w:hAnsi="Times New Roman" w:cs="Times New Roman"/>
          <w:sz w:val="24"/>
          <w:szCs w:val="24"/>
        </w:rPr>
        <w:t>Öğrencilerin temizlik, sağlık ve beslenme durumları</w:t>
      </w:r>
    </w:p>
    <w:p w14:paraId="657B012C" w14:textId="77777777" w:rsidR="00C77E51" w:rsidRPr="00C77E51" w:rsidRDefault="00C77E51" w:rsidP="00C77E51">
      <w:pPr>
        <w:numPr>
          <w:ilvl w:val="0"/>
          <w:numId w:val="5"/>
        </w:numPr>
        <w:rPr>
          <w:rFonts w:ascii="Times New Roman" w:hAnsi="Times New Roman" w:cs="Times New Roman"/>
          <w:sz w:val="24"/>
          <w:szCs w:val="24"/>
        </w:rPr>
      </w:pPr>
      <w:r w:rsidRPr="00C77E51">
        <w:rPr>
          <w:rFonts w:ascii="Times New Roman" w:hAnsi="Times New Roman" w:cs="Times New Roman"/>
          <w:sz w:val="24"/>
          <w:szCs w:val="24"/>
        </w:rPr>
        <w:t>İletişim ve problem çözme becerilerinde uygulanacak yöntemler</w:t>
      </w:r>
    </w:p>
    <w:p w14:paraId="3AE8F0D7" w14:textId="77777777" w:rsidR="00C77E51" w:rsidRPr="00C77E51" w:rsidRDefault="00C77E51" w:rsidP="00C77E51">
      <w:pPr>
        <w:numPr>
          <w:ilvl w:val="0"/>
          <w:numId w:val="5"/>
        </w:numPr>
        <w:rPr>
          <w:rFonts w:ascii="Times New Roman" w:hAnsi="Times New Roman" w:cs="Times New Roman"/>
          <w:sz w:val="24"/>
          <w:szCs w:val="24"/>
        </w:rPr>
      </w:pPr>
      <w:r w:rsidRPr="00C77E51">
        <w:rPr>
          <w:rFonts w:ascii="Times New Roman" w:hAnsi="Times New Roman" w:cs="Times New Roman"/>
          <w:sz w:val="24"/>
          <w:szCs w:val="24"/>
        </w:rPr>
        <w:t>Bursluluk sınavı hakkında bilgilendirme</w:t>
      </w:r>
    </w:p>
    <w:p w14:paraId="156C4B9D" w14:textId="77777777" w:rsidR="00C77E51" w:rsidRPr="00C77E51" w:rsidRDefault="00C77E51" w:rsidP="00C77E51">
      <w:pPr>
        <w:numPr>
          <w:ilvl w:val="0"/>
          <w:numId w:val="5"/>
        </w:numPr>
        <w:rPr>
          <w:rFonts w:ascii="Times New Roman" w:hAnsi="Times New Roman" w:cs="Times New Roman"/>
          <w:sz w:val="24"/>
          <w:szCs w:val="24"/>
        </w:rPr>
      </w:pPr>
      <w:r w:rsidRPr="00C77E51">
        <w:rPr>
          <w:rFonts w:ascii="Times New Roman" w:hAnsi="Times New Roman" w:cs="Times New Roman"/>
          <w:sz w:val="24"/>
          <w:szCs w:val="24"/>
        </w:rPr>
        <w:t>Kitle iletişim araçlarının kullanımı (internet, sosyal medya vb.) ve zararlı yönlerin önlenmesi</w:t>
      </w:r>
    </w:p>
    <w:p w14:paraId="769D81E6" w14:textId="77777777" w:rsidR="00C77E51" w:rsidRPr="00C77E51" w:rsidRDefault="00C77E51" w:rsidP="00C77E51">
      <w:pPr>
        <w:numPr>
          <w:ilvl w:val="0"/>
          <w:numId w:val="5"/>
        </w:numPr>
        <w:rPr>
          <w:rFonts w:ascii="Times New Roman" w:hAnsi="Times New Roman" w:cs="Times New Roman"/>
          <w:sz w:val="24"/>
          <w:szCs w:val="24"/>
        </w:rPr>
      </w:pPr>
      <w:r w:rsidRPr="00C77E51">
        <w:rPr>
          <w:rFonts w:ascii="Times New Roman" w:hAnsi="Times New Roman" w:cs="Times New Roman"/>
          <w:sz w:val="24"/>
          <w:szCs w:val="24"/>
        </w:rPr>
        <w:t>LGS sınavı hakkında bilgilendirme</w:t>
      </w:r>
    </w:p>
    <w:p w14:paraId="138D59C8" w14:textId="77777777" w:rsidR="00C77E51" w:rsidRPr="00C77E51" w:rsidRDefault="00C77E51" w:rsidP="00C77E51">
      <w:pPr>
        <w:numPr>
          <w:ilvl w:val="0"/>
          <w:numId w:val="5"/>
        </w:numPr>
        <w:rPr>
          <w:rFonts w:ascii="Times New Roman" w:hAnsi="Times New Roman" w:cs="Times New Roman"/>
          <w:sz w:val="24"/>
          <w:szCs w:val="24"/>
        </w:rPr>
      </w:pPr>
      <w:r w:rsidRPr="00C77E51">
        <w:rPr>
          <w:rFonts w:ascii="Times New Roman" w:hAnsi="Times New Roman" w:cs="Times New Roman"/>
          <w:sz w:val="24"/>
          <w:szCs w:val="24"/>
        </w:rPr>
        <w:t>Dilek ve temenniler</w:t>
      </w:r>
    </w:p>
    <w:p w14:paraId="30B9FFA2" w14:textId="77777777" w:rsidR="00C77E51" w:rsidRPr="00C77E51" w:rsidRDefault="00C77E51" w:rsidP="00C77E51">
      <w:pPr>
        <w:numPr>
          <w:ilvl w:val="0"/>
          <w:numId w:val="5"/>
        </w:numPr>
        <w:rPr>
          <w:rFonts w:ascii="Times New Roman" w:hAnsi="Times New Roman" w:cs="Times New Roman"/>
          <w:sz w:val="24"/>
          <w:szCs w:val="24"/>
        </w:rPr>
      </w:pPr>
      <w:r w:rsidRPr="00C77E51">
        <w:rPr>
          <w:rFonts w:ascii="Times New Roman" w:hAnsi="Times New Roman" w:cs="Times New Roman"/>
          <w:sz w:val="24"/>
          <w:szCs w:val="24"/>
        </w:rPr>
        <w:t>Kapanış</w:t>
      </w:r>
    </w:p>
    <w:p w14:paraId="6A90C99C" w14:textId="5BD44EB2" w:rsidR="00C77E51" w:rsidRPr="00C77E51" w:rsidRDefault="00C77E51" w:rsidP="00C77E51">
      <w:pPr>
        <w:rPr>
          <w:rFonts w:ascii="Times New Roman" w:hAnsi="Times New Roman" w:cs="Times New Roman"/>
          <w:sz w:val="24"/>
          <w:szCs w:val="24"/>
        </w:rPr>
      </w:pPr>
    </w:p>
    <w:p w14:paraId="0DAC93F1" w14:textId="383555E6" w:rsidR="008D1153" w:rsidRPr="008D1153" w:rsidRDefault="008D1153" w:rsidP="008D1153">
      <w:pPr>
        <w:jc w:val="center"/>
        <w:rPr>
          <w:rFonts w:ascii="Times New Roman" w:hAnsi="Times New Roman" w:cs="Times New Roman"/>
          <w:sz w:val="24"/>
          <w:szCs w:val="24"/>
        </w:rPr>
      </w:pPr>
      <w:r w:rsidRPr="008D1153">
        <w:rPr>
          <w:rFonts w:ascii="Times New Roman" w:hAnsi="Times New Roman" w:cs="Times New Roman"/>
          <w:b/>
          <w:bCs/>
          <w:sz w:val="24"/>
          <w:szCs w:val="24"/>
        </w:rPr>
        <w:t>UYGUNDUR</w:t>
      </w:r>
      <w:r w:rsidRPr="008D1153">
        <w:rPr>
          <w:rFonts w:ascii="Times New Roman" w:hAnsi="Times New Roman" w:cs="Times New Roman"/>
          <w:sz w:val="24"/>
          <w:szCs w:val="24"/>
        </w:rPr>
        <w:br/>
        <w:t>...../02/2026</w:t>
      </w:r>
      <w:r w:rsidRPr="008D1153">
        <w:rPr>
          <w:rFonts w:ascii="Times New Roman" w:hAnsi="Times New Roman" w:cs="Times New Roman"/>
          <w:sz w:val="24"/>
          <w:szCs w:val="24"/>
        </w:rPr>
        <w:br/>
        <w:t>.........................</w:t>
      </w:r>
      <w:r w:rsidRPr="008D1153">
        <w:rPr>
          <w:rFonts w:ascii="Times New Roman" w:hAnsi="Times New Roman" w:cs="Times New Roman"/>
          <w:sz w:val="24"/>
          <w:szCs w:val="24"/>
        </w:rPr>
        <w:br/>
      </w:r>
      <w:r w:rsidRPr="008D1153">
        <w:rPr>
          <w:rFonts w:ascii="Times New Roman" w:hAnsi="Times New Roman" w:cs="Times New Roman"/>
          <w:b/>
          <w:bCs/>
          <w:sz w:val="24"/>
          <w:szCs w:val="24"/>
        </w:rPr>
        <w:t>Okul Müdürü</w:t>
      </w:r>
    </w:p>
    <w:p w14:paraId="22CF48B4" w14:textId="77777777" w:rsidR="00C77E51" w:rsidRPr="00C77E51" w:rsidRDefault="00C77E51" w:rsidP="00C77E51">
      <w:pPr>
        <w:rPr>
          <w:rFonts w:ascii="Times New Roman" w:hAnsi="Times New Roman" w:cs="Times New Roman"/>
          <w:b/>
          <w:bCs/>
          <w:sz w:val="24"/>
          <w:szCs w:val="24"/>
        </w:rPr>
      </w:pPr>
      <w:r w:rsidRPr="00C77E51">
        <w:rPr>
          <w:rFonts w:ascii="Times New Roman" w:hAnsi="Times New Roman" w:cs="Times New Roman"/>
          <w:b/>
          <w:bCs/>
          <w:sz w:val="24"/>
          <w:szCs w:val="24"/>
        </w:rPr>
        <w:lastRenderedPageBreak/>
        <w:t>2025-2026 EĞİTİM-ÖĞRETİM YILI</w:t>
      </w:r>
    </w:p>
    <w:p w14:paraId="0524F623" w14:textId="77777777" w:rsidR="00C77E51" w:rsidRPr="00C77E51" w:rsidRDefault="00C77E51" w:rsidP="00C77E51">
      <w:pPr>
        <w:rPr>
          <w:rFonts w:ascii="Times New Roman" w:hAnsi="Times New Roman" w:cs="Times New Roman"/>
          <w:sz w:val="24"/>
          <w:szCs w:val="24"/>
        </w:rPr>
      </w:pPr>
      <w:r w:rsidRPr="00C77E51">
        <w:rPr>
          <w:rFonts w:ascii="Times New Roman" w:hAnsi="Times New Roman" w:cs="Times New Roman"/>
          <w:b/>
          <w:bCs/>
          <w:sz w:val="24"/>
          <w:szCs w:val="24"/>
        </w:rPr>
        <w:t>…………………………… ORTAOKULU</w:t>
      </w:r>
      <w:r w:rsidRPr="00C77E51">
        <w:rPr>
          <w:rFonts w:ascii="Times New Roman" w:hAnsi="Times New Roman" w:cs="Times New Roman"/>
          <w:sz w:val="24"/>
          <w:szCs w:val="24"/>
        </w:rPr>
        <w:br/>
      </w:r>
      <w:r w:rsidRPr="00C77E51">
        <w:rPr>
          <w:rFonts w:ascii="Times New Roman" w:hAnsi="Times New Roman" w:cs="Times New Roman"/>
          <w:b/>
          <w:bCs/>
          <w:sz w:val="24"/>
          <w:szCs w:val="24"/>
        </w:rPr>
        <w:t>II. DÖNEM I. VELİ TOPLANTISI TUTANAĞI (8/C SINIFI)</w:t>
      </w:r>
    </w:p>
    <w:p w14:paraId="760360E6" w14:textId="77777777" w:rsidR="00C77E51" w:rsidRPr="00C77E51" w:rsidRDefault="00C77E51" w:rsidP="00C77E51">
      <w:pPr>
        <w:rPr>
          <w:rFonts w:ascii="Times New Roman" w:hAnsi="Times New Roman" w:cs="Times New Roman"/>
          <w:sz w:val="24"/>
          <w:szCs w:val="24"/>
        </w:rPr>
      </w:pPr>
      <w:r w:rsidRPr="00C77E51">
        <w:rPr>
          <w:rFonts w:ascii="Times New Roman" w:hAnsi="Times New Roman" w:cs="Times New Roman"/>
          <w:b/>
          <w:bCs/>
          <w:sz w:val="24"/>
          <w:szCs w:val="24"/>
        </w:rPr>
        <w:t>Toplantı No</w:t>
      </w:r>
      <w:r w:rsidRPr="00C77E51">
        <w:rPr>
          <w:rFonts w:ascii="Times New Roman" w:hAnsi="Times New Roman" w:cs="Times New Roman"/>
          <w:sz w:val="24"/>
          <w:szCs w:val="24"/>
        </w:rPr>
        <w:t xml:space="preserve"> : 1</w:t>
      </w:r>
      <w:r w:rsidRPr="00C77E51">
        <w:rPr>
          <w:rFonts w:ascii="Times New Roman" w:hAnsi="Times New Roman" w:cs="Times New Roman"/>
          <w:sz w:val="24"/>
          <w:szCs w:val="24"/>
        </w:rPr>
        <w:br/>
      </w:r>
      <w:r w:rsidRPr="00C77E51">
        <w:rPr>
          <w:rFonts w:ascii="Times New Roman" w:hAnsi="Times New Roman" w:cs="Times New Roman"/>
          <w:b/>
          <w:bCs/>
          <w:sz w:val="24"/>
          <w:szCs w:val="24"/>
        </w:rPr>
        <w:t>Toplantı Tarihi</w:t>
      </w:r>
      <w:r w:rsidRPr="00C77E51">
        <w:rPr>
          <w:rFonts w:ascii="Times New Roman" w:hAnsi="Times New Roman" w:cs="Times New Roman"/>
          <w:sz w:val="24"/>
          <w:szCs w:val="24"/>
        </w:rPr>
        <w:t xml:space="preserve"> : …../02/2026 (Perşembe)</w:t>
      </w:r>
      <w:r w:rsidRPr="00C77E51">
        <w:rPr>
          <w:rFonts w:ascii="Times New Roman" w:hAnsi="Times New Roman" w:cs="Times New Roman"/>
          <w:sz w:val="24"/>
          <w:szCs w:val="24"/>
        </w:rPr>
        <w:br/>
      </w:r>
      <w:r w:rsidRPr="00C77E51">
        <w:rPr>
          <w:rFonts w:ascii="Times New Roman" w:hAnsi="Times New Roman" w:cs="Times New Roman"/>
          <w:b/>
          <w:bCs/>
          <w:sz w:val="24"/>
          <w:szCs w:val="24"/>
        </w:rPr>
        <w:t>Toplantı Saati</w:t>
      </w:r>
      <w:r w:rsidRPr="00C77E51">
        <w:rPr>
          <w:rFonts w:ascii="Times New Roman" w:hAnsi="Times New Roman" w:cs="Times New Roman"/>
          <w:sz w:val="24"/>
          <w:szCs w:val="24"/>
        </w:rPr>
        <w:t xml:space="preserve"> : 13.30</w:t>
      </w:r>
      <w:r w:rsidRPr="00C77E51">
        <w:rPr>
          <w:rFonts w:ascii="Times New Roman" w:hAnsi="Times New Roman" w:cs="Times New Roman"/>
          <w:sz w:val="24"/>
          <w:szCs w:val="24"/>
        </w:rPr>
        <w:br/>
      </w:r>
      <w:r w:rsidRPr="00C77E51">
        <w:rPr>
          <w:rFonts w:ascii="Times New Roman" w:hAnsi="Times New Roman" w:cs="Times New Roman"/>
          <w:b/>
          <w:bCs/>
          <w:sz w:val="24"/>
          <w:szCs w:val="24"/>
        </w:rPr>
        <w:t>Toplantı Yeri</w:t>
      </w:r>
      <w:r w:rsidRPr="00C77E51">
        <w:rPr>
          <w:rFonts w:ascii="Times New Roman" w:hAnsi="Times New Roman" w:cs="Times New Roman"/>
          <w:sz w:val="24"/>
          <w:szCs w:val="24"/>
        </w:rPr>
        <w:t xml:space="preserve"> : Kütüphane</w:t>
      </w:r>
      <w:r w:rsidRPr="00C77E51">
        <w:rPr>
          <w:rFonts w:ascii="Times New Roman" w:hAnsi="Times New Roman" w:cs="Times New Roman"/>
          <w:sz w:val="24"/>
          <w:szCs w:val="24"/>
        </w:rPr>
        <w:br/>
      </w:r>
      <w:r w:rsidRPr="00C77E51">
        <w:rPr>
          <w:rFonts w:ascii="Times New Roman" w:hAnsi="Times New Roman" w:cs="Times New Roman"/>
          <w:b/>
          <w:bCs/>
          <w:sz w:val="24"/>
          <w:szCs w:val="24"/>
        </w:rPr>
        <w:t>Toplantıyı Yöneten</w:t>
      </w:r>
      <w:r w:rsidRPr="00C77E51">
        <w:rPr>
          <w:rFonts w:ascii="Times New Roman" w:hAnsi="Times New Roman" w:cs="Times New Roman"/>
          <w:sz w:val="24"/>
          <w:szCs w:val="24"/>
        </w:rPr>
        <w:t xml:space="preserve"> : …………………………… (8/C Sınıfı Rehber Öğretmeni)</w:t>
      </w:r>
      <w:r w:rsidRPr="00C77E51">
        <w:rPr>
          <w:rFonts w:ascii="Times New Roman" w:hAnsi="Times New Roman" w:cs="Times New Roman"/>
          <w:sz w:val="24"/>
          <w:szCs w:val="24"/>
        </w:rPr>
        <w:br/>
      </w:r>
      <w:r w:rsidRPr="00C77E51">
        <w:rPr>
          <w:rFonts w:ascii="Times New Roman" w:hAnsi="Times New Roman" w:cs="Times New Roman"/>
          <w:b/>
          <w:bCs/>
          <w:sz w:val="24"/>
          <w:szCs w:val="24"/>
        </w:rPr>
        <w:t>Katılanlar</w:t>
      </w:r>
      <w:r w:rsidRPr="00C77E51">
        <w:rPr>
          <w:rFonts w:ascii="Times New Roman" w:hAnsi="Times New Roman" w:cs="Times New Roman"/>
          <w:sz w:val="24"/>
          <w:szCs w:val="24"/>
        </w:rPr>
        <w:t xml:space="preserve"> : 8/C Sınıfı öğrenci velileri (İmza çizelgesinde belirtilmiştir.)</w:t>
      </w:r>
    </w:p>
    <w:p w14:paraId="4987EE0A" w14:textId="77777777" w:rsidR="00C77E51" w:rsidRPr="00C77E51" w:rsidRDefault="00C77E51" w:rsidP="00C77E51">
      <w:pPr>
        <w:rPr>
          <w:rFonts w:ascii="Times New Roman" w:hAnsi="Times New Roman" w:cs="Times New Roman"/>
          <w:b/>
          <w:bCs/>
          <w:sz w:val="24"/>
          <w:szCs w:val="24"/>
        </w:rPr>
      </w:pPr>
      <w:r w:rsidRPr="00C77E51">
        <w:rPr>
          <w:rFonts w:ascii="Times New Roman" w:hAnsi="Times New Roman" w:cs="Times New Roman"/>
          <w:b/>
          <w:bCs/>
          <w:sz w:val="24"/>
          <w:szCs w:val="24"/>
        </w:rPr>
        <w:t>GÜNDEM MADDELERİNİN GÖRÜŞÜLMESİ</w:t>
      </w:r>
    </w:p>
    <w:p w14:paraId="7EC3D1B7" w14:textId="77777777" w:rsidR="00C77E51" w:rsidRPr="00C77E51" w:rsidRDefault="00C77E51" w:rsidP="00C77E51">
      <w:pPr>
        <w:rPr>
          <w:rFonts w:ascii="Times New Roman" w:hAnsi="Times New Roman" w:cs="Times New Roman"/>
          <w:b/>
          <w:bCs/>
          <w:sz w:val="24"/>
          <w:szCs w:val="24"/>
        </w:rPr>
      </w:pPr>
      <w:r w:rsidRPr="00C77E51">
        <w:rPr>
          <w:rFonts w:ascii="Times New Roman" w:hAnsi="Times New Roman" w:cs="Times New Roman"/>
          <w:b/>
          <w:bCs/>
          <w:sz w:val="24"/>
          <w:szCs w:val="24"/>
        </w:rPr>
        <w:t>1) Açılış ve yoklama</w:t>
      </w:r>
    </w:p>
    <w:p w14:paraId="395162C0" w14:textId="77777777" w:rsidR="00C77E51" w:rsidRPr="00C77E51" w:rsidRDefault="00C77E51" w:rsidP="00C77E51">
      <w:pPr>
        <w:rPr>
          <w:rFonts w:ascii="Times New Roman" w:hAnsi="Times New Roman" w:cs="Times New Roman"/>
          <w:sz w:val="24"/>
          <w:szCs w:val="24"/>
        </w:rPr>
      </w:pPr>
      <w:r w:rsidRPr="00C77E51">
        <w:rPr>
          <w:rFonts w:ascii="Times New Roman" w:hAnsi="Times New Roman" w:cs="Times New Roman"/>
          <w:sz w:val="24"/>
          <w:szCs w:val="24"/>
        </w:rPr>
        <w:t>Toplantı, belirlenen tarih ve saatte kütüphanede başlamıştır. Toplantının amacı; öğrencilerin akademik, sosyal ve davranış gelişimlerini velilerle birlikte değerlendirmek olarak açıklanmıştır. Yoklama için imza çizelgesi velilere dolaştırılmış, katılım kayıt altına alınmıştır. Toplantı sürecinde söz almak isteyen velilerin sırayla görüş bildirebilecekleri ifade edilmiştir. Gündem maddeleri okunmuş, toplantı düzenine ilişkin kısa bilgilendirme yapılmıştır. Toplantının sağlıklı yürütülmesi için konuşmaların saygı çerçevesinde sürdürülmesi gerektiği vurgulanmıştır.</w:t>
      </w:r>
    </w:p>
    <w:p w14:paraId="0246309A" w14:textId="77777777" w:rsidR="00C77E51" w:rsidRPr="00C77E51" w:rsidRDefault="00C77E51" w:rsidP="00C77E51">
      <w:pPr>
        <w:rPr>
          <w:rFonts w:ascii="Times New Roman" w:hAnsi="Times New Roman" w:cs="Times New Roman"/>
          <w:b/>
          <w:bCs/>
          <w:sz w:val="24"/>
          <w:szCs w:val="24"/>
        </w:rPr>
      </w:pPr>
      <w:r w:rsidRPr="00C77E51">
        <w:rPr>
          <w:rFonts w:ascii="Times New Roman" w:hAnsi="Times New Roman" w:cs="Times New Roman"/>
          <w:b/>
          <w:bCs/>
          <w:sz w:val="24"/>
          <w:szCs w:val="24"/>
        </w:rPr>
        <w:t>2) I. dönem öğrenci başarı durumlarının değerlendirilmesi</w:t>
      </w:r>
    </w:p>
    <w:p w14:paraId="59C3370C" w14:textId="77777777" w:rsidR="00C77E51" w:rsidRPr="00C77E51" w:rsidRDefault="00C77E51" w:rsidP="00C77E51">
      <w:pPr>
        <w:rPr>
          <w:rFonts w:ascii="Times New Roman" w:hAnsi="Times New Roman" w:cs="Times New Roman"/>
          <w:sz w:val="24"/>
          <w:szCs w:val="24"/>
        </w:rPr>
      </w:pPr>
      <w:r w:rsidRPr="00C77E51">
        <w:rPr>
          <w:rFonts w:ascii="Times New Roman" w:hAnsi="Times New Roman" w:cs="Times New Roman"/>
          <w:sz w:val="24"/>
          <w:szCs w:val="24"/>
        </w:rPr>
        <w:t>Birinci dönem notları, performans durumları ve derslere yönelik genel tutumlar hakkında velilere bilgilendirme yapılmıştır. Sınıfın genel başarı durumu özetlenmiş; güçlü olunan dersler ve geliştirilmesi gereken alanlar açıklanmıştır. Bazı öğrencilerde konu eksiği, düzenli tekrar yapmama ve sınav kaygısı gibi etkenlerin başarıyı düşürdüğü belirtilmiştir. Başarıyı artırmak için düzenli çalışma, ödev takibi ve okuma alışkanlığının önemine değinilmiştir. Akademik açıdan desteğe ihtiyaç duyan öğrenciler için bireysel görüşme yapılabileceği belirtilmiştir. Dönem boyunca ölçme değerlendirme süreçlerinde geri bildirimlerin daha sık paylaşılacağı ifade edilmiştir.</w:t>
      </w:r>
      <w:r w:rsidRPr="00C77E51">
        <w:rPr>
          <w:rFonts w:ascii="Times New Roman" w:hAnsi="Times New Roman" w:cs="Times New Roman"/>
          <w:sz w:val="24"/>
          <w:szCs w:val="24"/>
        </w:rPr>
        <w:br/>
      </w:r>
      <w:r w:rsidRPr="00C77E51">
        <w:rPr>
          <w:rFonts w:ascii="Times New Roman" w:hAnsi="Times New Roman" w:cs="Times New Roman"/>
          <w:b/>
          <w:bCs/>
          <w:sz w:val="24"/>
          <w:szCs w:val="24"/>
        </w:rPr>
        <w:t>Velilerden ............................. söz alarak</w:t>
      </w:r>
      <w:r w:rsidRPr="00C77E51">
        <w:rPr>
          <w:rFonts w:ascii="Times New Roman" w:hAnsi="Times New Roman" w:cs="Times New Roman"/>
          <w:sz w:val="24"/>
          <w:szCs w:val="24"/>
        </w:rPr>
        <w:t xml:space="preserve"> bazı derslerde evde tekrar yaptırmanın zorlaştığını, kısa ama düzenli bir program önerisi istediklerini belirtmiştir.</w:t>
      </w:r>
      <w:r w:rsidRPr="00C77E51">
        <w:rPr>
          <w:rFonts w:ascii="Times New Roman" w:hAnsi="Times New Roman" w:cs="Times New Roman"/>
          <w:sz w:val="24"/>
          <w:szCs w:val="24"/>
        </w:rPr>
        <w:br/>
      </w:r>
      <w:r w:rsidRPr="00C77E51">
        <w:rPr>
          <w:rFonts w:ascii="Times New Roman" w:hAnsi="Times New Roman" w:cs="Times New Roman"/>
          <w:b/>
          <w:bCs/>
          <w:sz w:val="24"/>
          <w:szCs w:val="24"/>
        </w:rPr>
        <w:t>Velilerden ............................. söz alarak</w:t>
      </w:r>
      <w:r w:rsidRPr="00C77E51">
        <w:rPr>
          <w:rFonts w:ascii="Times New Roman" w:hAnsi="Times New Roman" w:cs="Times New Roman"/>
          <w:sz w:val="24"/>
          <w:szCs w:val="24"/>
        </w:rPr>
        <w:t xml:space="preserve"> deneme sınavlarında zaman yönetimi konusunda çocuklarının zorlandığını, okulda yönlendirme yapılmasının yararlı olacağını ifade etmiştir.</w:t>
      </w:r>
    </w:p>
    <w:p w14:paraId="31239C8E" w14:textId="77777777" w:rsidR="00C77E51" w:rsidRPr="00C77E51" w:rsidRDefault="00C77E51" w:rsidP="00C77E51">
      <w:pPr>
        <w:rPr>
          <w:rFonts w:ascii="Times New Roman" w:hAnsi="Times New Roman" w:cs="Times New Roman"/>
          <w:b/>
          <w:bCs/>
          <w:sz w:val="24"/>
          <w:szCs w:val="24"/>
        </w:rPr>
      </w:pPr>
      <w:r w:rsidRPr="00C77E51">
        <w:rPr>
          <w:rFonts w:ascii="Times New Roman" w:hAnsi="Times New Roman" w:cs="Times New Roman"/>
          <w:b/>
          <w:bCs/>
          <w:sz w:val="24"/>
          <w:szCs w:val="24"/>
        </w:rPr>
        <w:t>3) Öğrenci başarısının artırılması için yapılabilecek çalışmalar</w:t>
      </w:r>
    </w:p>
    <w:p w14:paraId="3E39D239" w14:textId="77777777" w:rsidR="00C77E51" w:rsidRPr="00C77E51" w:rsidRDefault="00C77E51" w:rsidP="00C77E51">
      <w:pPr>
        <w:rPr>
          <w:rFonts w:ascii="Times New Roman" w:hAnsi="Times New Roman" w:cs="Times New Roman"/>
          <w:sz w:val="24"/>
          <w:szCs w:val="24"/>
        </w:rPr>
      </w:pPr>
      <w:r w:rsidRPr="00C77E51">
        <w:rPr>
          <w:rFonts w:ascii="Times New Roman" w:hAnsi="Times New Roman" w:cs="Times New Roman"/>
          <w:sz w:val="24"/>
          <w:szCs w:val="24"/>
        </w:rPr>
        <w:t xml:space="preserve">Başarıyı artırmada okul-ev işbirliğinin temel unsur olduğu açıklanmıştır. Öğrencinin ders çalışma saatlerinin netleştirilmesi, günlük tekrarların kısa ama sürekli yapılması gerektiği belirtilmiştir. “Sadece sınav öncesi yoğun çalışma” yerine haftalık hedeflerle ilerlemenin daha verimli olduğu vurgulanmıştır. Öğrencinin eksik kazanımlarının tespiti için konu tarama/deneme sonuçlarının takip edilmesinin önemli olduğu ifade edilmiştir. Ayrıca öğrencinin güçlü olduğu alanların desteklenerek motivasyonun korunmasının başarıyı </w:t>
      </w:r>
      <w:r w:rsidRPr="00C77E51">
        <w:rPr>
          <w:rFonts w:ascii="Times New Roman" w:hAnsi="Times New Roman" w:cs="Times New Roman"/>
          <w:sz w:val="24"/>
          <w:szCs w:val="24"/>
        </w:rPr>
        <w:lastRenderedPageBreak/>
        <w:t>artıracağı belirtilmiştir. Velilerin, çocuğun emeğini takdir eden ve süreci izleyen bir tutum sergilemesinin olumlu katkı sağlayacağı hatırlatılmıştır.</w:t>
      </w:r>
      <w:r w:rsidRPr="00C77E51">
        <w:rPr>
          <w:rFonts w:ascii="Times New Roman" w:hAnsi="Times New Roman" w:cs="Times New Roman"/>
          <w:sz w:val="24"/>
          <w:szCs w:val="24"/>
        </w:rPr>
        <w:br/>
      </w:r>
      <w:r w:rsidRPr="00C77E51">
        <w:rPr>
          <w:rFonts w:ascii="Times New Roman" w:hAnsi="Times New Roman" w:cs="Times New Roman"/>
          <w:b/>
          <w:bCs/>
          <w:sz w:val="24"/>
          <w:szCs w:val="24"/>
        </w:rPr>
        <w:t>Velilerden ............................. söz alarak</w:t>
      </w:r>
      <w:r w:rsidRPr="00C77E51">
        <w:rPr>
          <w:rFonts w:ascii="Times New Roman" w:hAnsi="Times New Roman" w:cs="Times New Roman"/>
          <w:sz w:val="24"/>
          <w:szCs w:val="24"/>
        </w:rPr>
        <w:t xml:space="preserve"> evde çalışma planı hazırlarken “telefon ve internet” kısmının en büyük engel olduğunu, net kurallar belirlemek istediklerini belirtmiştir.</w:t>
      </w:r>
    </w:p>
    <w:p w14:paraId="4B4297FE" w14:textId="77777777" w:rsidR="00C77E51" w:rsidRPr="00C77E51" w:rsidRDefault="00C77E51" w:rsidP="00C77E51">
      <w:pPr>
        <w:rPr>
          <w:rFonts w:ascii="Times New Roman" w:hAnsi="Times New Roman" w:cs="Times New Roman"/>
          <w:b/>
          <w:bCs/>
          <w:sz w:val="24"/>
          <w:szCs w:val="24"/>
        </w:rPr>
      </w:pPr>
      <w:r w:rsidRPr="00C77E51">
        <w:rPr>
          <w:rFonts w:ascii="Times New Roman" w:hAnsi="Times New Roman" w:cs="Times New Roman"/>
          <w:b/>
          <w:bCs/>
          <w:sz w:val="24"/>
          <w:szCs w:val="24"/>
        </w:rPr>
        <w:t>4) Devamsızlık durumunun görüşülmesi ve dikkat edilmesi gerekenler</w:t>
      </w:r>
    </w:p>
    <w:p w14:paraId="54CDC975" w14:textId="77777777" w:rsidR="00C77E51" w:rsidRPr="00C77E51" w:rsidRDefault="00C77E51" w:rsidP="00C77E51">
      <w:pPr>
        <w:rPr>
          <w:rFonts w:ascii="Times New Roman" w:hAnsi="Times New Roman" w:cs="Times New Roman"/>
          <w:sz w:val="24"/>
          <w:szCs w:val="24"/>
        </w:rPr>
      </w:pPr>
      <w:r w:rsidRPr="00C77E51">
        <w:rPr>
          <w:rFonts w:ascii="Times New Roman" w:hAnsi="Times New Roman" w:cs="Times New Roman"/>
          <w:sz w:val="24"/>
          <w:szCs w:val="24"/>
        </w:rPr>
        <w:t>Devamsızlıkların öğrenme kayıplarına yol açtığı ve özellikle konu birikmesi olan derslerde bunun daha hızlı hissedildiği açıklanmıştır. Geç kalmaların hem öğrencinin derse giriş motivasyonunu düşürdüğü hem de sınıf düzenini etkilediği belirtilmiştir. Zorunlu devamsızlıklarda okulun bilgilendirilmesi ve rapor süreçlerinin zamanında yürütülmesi gerektiği hatırlatılmıştır. Devamsızlık sonrası kaçırılan konuların telafisi için öğretmenle iletişim kurulmasının önemine değinilmiştir. Sürekli geç kalma alışkanlığının davranışsal bir rutine dönüşmemesi için aile içinde düzen oluşturulması gerektiği ifade edilmiştir. Devamsızlık ve geç kalma durumlarında öğrencinin “sorumluluk bilinci” kazanmasının hedeflendiği belirtilmiştir.</w:t>
      </w:r>
      <w:r w:rsidRPr="00C77E51">
        <w:rPr>
          <w:rFonts w:ascii="Times New Roman" w:hAnsi="Times New Roman" w:cs="Times New Roman"/>
          <w:sz w:val="24"/>
          <w:szCs w:val="24"/>
        </w:rPr>
        <w:br/>
      </w:r>
      <w:r w:rsidRPr="00C77E51">
        <w:rPr>
          <w:rFonts w:ascii="Times New Roman" w:hAnsi="Times New Roman" w:cs="Times New Roman"/>
          <w:b/>
          <w:bCs/>
          <w:sz w:val="24"/>
          <w:szCs w:val="24"/>
        </w:rPr>
        <w:t>Velilerden ............................. söz alarak</w:t>
      </w:r>
      <w:r w:rsidRPr="00C77E51">
        <w:rPr>
          <w:rFonts w:ascii="Times New Roman" w:hAnsi="Times New Roman" w:cs="Times New Roman"/>
          <w:sz w:val="24"/>
          <w:szCs w:val="24"/>
        </w:rPr>
        <w:t xml:space="preserve"> servis/ulaşım kaynaklı gecikmeler yaşandığını, okul giriş saatlerine uyum için çözüm önerisi talep ettiğini belirtmiştir.</w:t>
      </w:r>
      <w:r w:rsidRPr="00C77E51">
        <w:rPr>
          <w:rFonts w:ascii="Times New Roman" w:hAnsi="Times New Roman" w:cs="Times New Roman"/>
          <w:sz w:val="24"/>
          <w:szCs w:val="24"/>
        </w:rPr>
        <w:br/>
      </w:r>
      <w:r w:rsidRPr="00C77E51">
        <w:rPr>
          <w:rFonts w:ascii="Times New Roman" w:hAnsi="Times New Roman" w:cs="Times New Roman"/>
          <w:b/>
          <w:bCs/>
          <w:sz w:val="24"/>
          <w:szCs w:val="24"/>
        </w:rPr>
        <w:t>Velilerden ............................. söz alarak</w:t>
      </w:r>
      <w:r w:rsidRPr="00C77E51">
        <w:rPr>
          <w:rFonts w:ascii="Times New Roman" w:hAnsi="Times New Roman" w:cs="Times New Roman"/>
          <w:sz w:val="24"/>
          <w:szCs w:val="24"/>
        </w:rPr>
        <w:t xml:space="preserve"> hastalık dönemlerinde telafi planı için öğretmenle düzenli iletişim kuracağını ifade etmiştir.</w:t>
      </w:r>
    </w:p>
    <w:p w14:paraId="75B673B4" w14:textId="77777777" w:rsidR="00C77E51" w:rsidRPr="00C77E51" w:rsidRDefault="00C77E51" w:rsidP="00C77E51">
      <w:pPr>
        <w:rPr>
          <w:rFonts w:ascii="Times New Roman" w:hAnsi="Times New Roman" w:cs="Times New Roman"/>
          <w:b/>
          <w:bCs/>
          <w:sz w:val="24"/>
          <w:szCs w:val="24"/>
        </w:rPr>
      </w:pPr>
      <w:r w:rsidRPr="00C77E51">
        <w:rPr>
          <w:rFonts w:ascii="Times New Roman" w:hAnsi="Times New Roman" w:cs="Times New Roman"/>
          <w:b/>
          <w:bCs/>
          <w:sz w:val="24"/>
          <w:szCs w:val="24"/>
        </w:rPr>
        <w:t>5) Öğrencilerin evde zamanlarını verimli değerlendirmeleri</w:t>
      </w:r>
    </w:p>
    <w:p w14:paraId="7381B74D" w14:textId="77777777" w:rsidR="00C77E51" w:rsidRPr="00C77E51" w:rsidRDefault="00C77E51" w:rsidP="00C77E51">
      <w:pPr>
        <w:rPr>
          <w:rFonts w:ascii="Times New Roman" w:hAnsi="Times New Roman" w:cs="Times New Roman"/>
          <w:sz w:val="24"/>
          <w:szCs w:val="24"/>
        </w:rPr>
      </w:pPr>
      <w:r w:rsidRPr="00C77E51">
        <w:rPr>
          <w:rFonts w:ascii="Times New Roman" w:hAnsi="Times New Roman" w:cs="Times New Roman"/>
          <w:sz w:val="24"/>
          <w:szCs w:val="24"/>
        </w:rPr>
        <w:t>Öğrencilerin günlük zaman planı yapmalarının, akademik başarı kadar psikolojik iyi oluş için de önemli olduğu açıklanmıştır. Ders-dinlenme-uyku dengesinin bozulmasının dikkat ve motivasyonu düşürdüğü belirtilmiştir. Evde ekran süresinin kontrolsüz artmasının hem uyku düzenini hem de odaklanmayı olumsuz etkilediği ifade edilmiştir. Öğrencinin ders dışı zamanlarında kitap okuma, spor, hobi ve sosyal etkinliklere yer vermesinin gelişimi desteklediği vurgulanmıştır. Ailelerin, çocuğun zamanını tamamen “yasaklarla” değil “rutinle” yönetmesinin daha sürdürülebilir olduğu söylenmiştir. Verimli zaman yönetimi için haftalık küçük hedefler konulmasının yararlı olacağı belirtilmiştir.</w:t>
      </w:r>
    </w:p>
    <w:p w14:paraId="5261E900" w14:textId="77777777" w:rsidR="00C77E51" w:rsidRPr="00C77E51" w:rsidRDefault="00C77E51" w:rsidP="00C77E51">
      <w:pPr>
        <w:rPr>
          <w:rFonts w:ascii="Times New Roman" w:hAnsi="Times New Roman" w:cs="Times New Roman"/>
          <w:b/>
          <w:bCs/>
          <w:sz w:val="24"/>
          <w:szCs w:val="24"/>
        </w:rPr>
      </w:pPr>
      <w:r w:rsidRPr="00C77E51">
        <w:rPr>
          <w:rFonts w:ascii="Times New Roman" w:hAnsi="Times New Roman" w:cs="Times New Roman"/>
          <w:b/>
          <w:bCs/>
          <w:sz w:val="24"/>
          <w:szCs w:val="24"/>
        </w:rPr>
        <w:t>6) Özgüven geliştirme, verimli ders çalışma ve ödev takibi</w:t>
      </w:r>
    </w:p>
    <w:p w14:paraId="113491B9" w14:textId="77777777" w:rsidR="00C77E51" w:rsidRPr="00C77E51" w:rsidRDefault="00C77E51" w:rsidP="00C77E51">
      <w:pPr>
        <w:rPr>
          <w:rFonts w:ascii="Times New Roman" w:hAnsi="Times New Roman" w:cs="Times New Roman"/>
          <w:sz w:val="24"/>
          <w:szCs w:val="24"/>
        </w:rPr>
      </w:pPr>
      <w:r w:rsidRPr="00C77E51">
        <w:rPr>
          <w:rFonts w:ascii="Times New Roman" w:hAnsi="Times New Roman" w:cs="Times New Roman"/>
          <w:sz w:val="24"/>
          <w:szCs w:val="24"/>
        </w:rPr>
        <w:t>Özgüvenin, öğrencinin hata yapmaktan korkmaması ve deneme cesareti göstermesiyle güçlendiği ifade edilmiştir. Velilerin “kıyaslama” yerine “gelişim takibi” yapmasının daha sağlıklı olduğu belirtilmiştir. Verimli ders çalışma için dikkat dağıtıcı unsurlardan arınmış bir ortam hazırlanması gerektiği açıklanmıştır. Ödevlerin amacı; tekrar yapmak, sorumluluk kazanmak ve öğrenmeyi pekiştirmek olarak ifade edilmiştir. Ödevin öğrenci tarafından yapılmasının önemli olduğu, velinin ise sadece yönlendirme ve kontrol rolünde kalmasının uygun olduğu belirtilmiştir. Düzenli ödev takibinin, öğrencinin çalışma alışkanlığı kazanmasında belirleyici olduğu vurgulanmıştır.</w:t>
      </w:r>
      <w:r w:rsidRPr="00C77E51">
        <w:rPr>
          <w:rFonts w:ascii="Times New Roman" w:hAnsi="Times New Roman" w:cs="Times New Roman"/>
          <w:sz w:val="24"/>
          <w:szCs w:val="24"/>
        </w:rPr>
        <w:br/>
      </w:r>
      <w:r w:rsidRPr="00C77E51">
        <w:rPr>
          <w:rFonts w:ascii="Times New Roman" w:hAnsi="Times New Roman" w:cs="Times New Roman"/>
          <w:b/>
          <w:bCs/>
          <w:sz w:val="24"/>
          <w:szCs w:val="24"/>
        </w:rPr>
        <w:t>Velilerden ............................. söz alarak</w:t>
      </w:r>
      <w:r w:rsidRPr="00C77E51">
        <w:rPr>
          <w:rFonts w:ascii="Times New Roman" w:hAnsi="Times New Roman" w:cs="Times New Roman"/>
          <w:sz w:val="24"/>
          <w:szCs w:val="24"/>
        </w:rPr>
        <w:t xml:space="preserve"> ödevleri erteleme alışkanlığı olduğunu, “kısa süreli çalışma + kısa mola” yöntemiyle deneyeceklerini belirtmiştir.</w:t>
      </w:r>
      <w:r w:rsidRPr="00C77E51">
        <w:rPr>
          <w:rFonts w:ascii="Times New Roman" w:hAnsi="Times New Roman" w:cs="Times New Roman"/>
          <w:sz w:val="24"/>
          <w:szCs w:val="24"/>
        </w:rPr>
        <w:br/>
      </w:r>
      <w:r w:rsidRPr="00C77E51">
        <w:rPr>
          <w:rFonts w:ascii="Times New Roman" w:hAnsi="Times New Roman" w:cs="Times New Roman"/>
          <w:b/>
          <w:bCs/>
          <w:sz w:val="24"/>
          <w:szCs w:val="24"/>
        </w:rPr>
        <w:t>Velilerden ............................. söz alarak</w:t>
      </w:r>
      <w:r w:rsidRPr="00C77E51">
        <w:rPr>
          <w:rFonts w:ascii="Times New Roman" w:hAnsi="Times New Roman" w:cs="Times New Roman"/>
          <w:sz w:val="24"/>
          <w:szCs w:val="24"/>
        </w:rPr>
        <w:t xml:space="preserve"> çocuğun hata yapınca çabuk moralinin bozulduğunu, destekleyici bir dil kullanmaya dikkat edeceklerini ifade etmiştir.</w:t>
      </w:r>
    </w:p>
    <w:p w14:paraId="28C72F30" w14:textId="77777777" w:rsidR="00C77E51" w:rsidRPr="00C77E51" w:rsidRDefault="00C77E51" w:rsidP="00C77E51">
      <w:pPr>
        <w:rPr>
          <w:rFonts w:ascii="Times New Roman" w:hAnsi="Times New Roman" w:cs="Times New Roman"/>
          <w:b/>
          <w:bCs/>
          <w:sz w:val="24"/>
          <w:szCs w:val="24"/>
        </w:rPr>
      </w:pPr>
      <w:r w:rsidRPr="00C77E51">
        <w:rPr>
          <w:rFonts w:ascii="Times New Roman" w:hAnsi="Times New Roman" w:cs="Times New Roman"/>
          <w:b/>
          <w:bCs/>
          <w:sz w:val="24"/>
          <w:szCs w:val="24"/>
        </w:rPr>
        <w:lastRenderedPageBreak/>
        <w:t>7) Öğrencilerin temizlik, sağlık ve beslenme durumları</w:t>
      </w:r>
    </w:p>
    <w:p w14:paraId="7C6A1B20" w14:textId="77777777" w:rsidR="00C77E51" w:rsidRPr="00C77E51" w:rsidRDefault="00C77E51" w:rsidP="00C77E51">
      <w:pPr>
        <w:rPr>
          <w:rFonts w:ascii="Times New Roman" w:hAnsi="Times New Roman" w:cs="Times New Roman"/>
          <w:sz w:val="24"/>
          <w:szCs w:val="24"/>
        </w:rPr>
      </w:pPr>
      <w:r w:rsidRPr="00C77E51">
        <w:rPr>
          <w:rFonts w:ascii="Times New Roman" w:hAnsi="Times New Roman" w:cs="Times New Roman"/>
          <w:sz w:val="24"/>
          <w:szCs w:val="24"/>
        </w:rPr>
        <w:t>Temizlik alışkanlıklarının ergenlik döneminde daha fazla önem kazandığı; kişisel bakımın sosyal ilişkileri ve özgüveni etkilediği belirtilmiştir. Okula temiz kıyafetle gelme, düzenli el yıkama ve genel hijyen kurallarının özellikle bulaşıcı hastalıkların önlenmesinde gerekli olduğu ifade edilmiştir. Beslenmede kahvaltının atlanmamasının dikkat ve öğrenme üzerinde doğrudan etkili olduğu açıklanmıştır. Aşırı şekerli/enerji içeriği yüksek atıştırmalıkların öğrencinin gün içindeki enerji dalgalanmalarını artırdığı belirtilmiştir. Sağlık sorunlarında okulun bilgilendirilmesi ve gerekli durumlarda rehberlik/sağlık birimlerinden destek alınabileceği hatırlatılmıştır. Düzenli uyku ve su tüketimi gibi basit alışkanlıkların okul başarısına katkı sağladığı vurgulanmıştır.</w:t>
      </w:r>
    </w:p>
    <w:p w14:paraId="0D9FA0E6" w14:textId="77777777" w:rsidR="00C77E51" w:rsidRPr="00C77E51" w:rsidRDefault="00C77E51" w:rsidP="00C77E51">
      <w:pPr>
        <w:rPr>
          <w:rFonts w:ascii="Times New Roman" w:hAnsi="Times New Roman" w:cs="Times New Roman"/>
          <w:b/>
          <w:bCs/>
          <w:sz w:val="24"/>
          <w:szCs w:val="24"/>
        </w:rPr>
      </w:pPr>
      <w:r w:rsidRPr="00C77E51">
        <w:rPr>
          <w:rFonts w:ascii="Times New Roman" w:hAnsi="Times New Roman" w:cs="Times New Roman"/>
          <w:b/>
          <w:bCs/>
          <w:sz w:val="24"/>
          <w:szCs w:val="24"/>
        </w:rPr>
        <w:t>8) İletişim ve problem çözme becerilerinde uygulanacak yöntemler</w:t>
      </w:r>
    </w:p>
    <w:p w14:paraId="3FEC5E36" w14:textId="77777777" w:rsidR="00C77E51" w:rsidRPr="00C77E51" w:rsidRDefault="00C77E51" w:rsidP="00C77E51">
      <w:pPr>
        <w:rPr>
          <w:rFonts w:ascii="Times New Roman" w:hAnsi="Times New Roman" w:cs="Times New Roman"/>
          <w:sz w:val="24"/>
          <w:szCs w:val="24"/>
        </w:rPr>
      </w:pPr>
      <w:r w:rsidRPr="00C77E51">
        <w:rPr>
          <w:rFonts w:ascii="Times New Roman" w:hAnsi="Times New Roman" w:cs="Times New Roman"/>
          <w:sz w:val="24"/>
          <w:szCs w:val="24"/>
        </w:rPr>
        <w:t>Öğrencilerin sorun çözme sürecinde “duyguyu fark etme, durumu tanımlama, seçenek üretme ve sonucu değerlendirme” adımlarını kullanmalarının öneminden bahsedilmiştir. Akran ilişkilerinde saygılı iletişim, sınır koyabilme ve gerektiğinde yardım isteme becerilerinin geliştirilmesi gerektiği açıklanmıştır. Problemlerin büyümeden konuşularak çözülmesinin, disiplin süreçlerine yansımadan olumlu sonuç verdiği belirtilmiştir. Velilerin, çocukla konuşurken yargılayıcı ifadeler yerine açık uçlu sorular kullanmasının iletişimi güçlendirdiği ifade edilmiştir. Sınıf içinde yaşanan iletişim sorunlarında rehberlik servisiyle işbirliği yapılabileceği belirtilmiştir. Öğrencilere “çatışma anında sakinleşme ve uygun dil kullanma” alışkanlığı kazandırmanın hedeflendiği vurgulanmıştır.</w:t>
      </w:r>
    </w:p>
    <w:p w14:paraId="69E72278" w14:textId="77777777" w:rsidR="00C77E51" w:rsidRPr="00C77E51" w:rsidRDefault="00C77E51" w:rsidP="00C77E51">
      <w:pPr>
        <w:rPr>
          <w:rFonts w:ascii="Times New Roman" w:hAnsi="Times New Roman" w:cs="Times New Roman"/>
          <w:b/>
          <w:bCs/>
          <w:sz w:val="24"/>
          <w:szCs w:val="24"/>
        </w:rPr>
      </w:pPr>
      <w:r w:rsidRPr="00C77E51">
        <w:rPr>
          <w:rFonts w:ascii="Times New Roman" w:hAnsi="Times New Roman" w:cs="Times New Roman"/>
          <w:b/>
          <w:bCs/>
          <w:sz w:val="24"/>
          <w:szCs w:val="24"/>
        </w:rPr>
        <w:t>9) Bursluluk sınavı hakkında bilgilendirme</w:t>
      </w:r>
    </w:p>
    <w:p w14:paraId="6322422A" w14:textId="77777777" w:rsidR="00C77E51" w:rsidRPr="00C77E51" w:rsidRDefault="00C77E51" w:rsidP="00C77E51">
      <w:pPr>
        <w:rPr>
          <w:rFonts w:ascii="Times New Roman" w:hAnsi="Times New Roman" w:cs="Times New Roman"/>
          <w:sz w:val="24"/>
          <w:szCs w:val="24"/>
        </w:rPr>
      </w:pPr>
      <w:r w:rsidRPr="00C77E51">
        <w:rPr>
          <w:rFonts w:ascii="Times New Roman" w:hAnsi="Times New Roman" w:cs="Times New Roman"/>
          <w:sz w:val="24"/>
          <w:szCs w:val="24"/>
        </w:rPr>
        <w:t>Bursluluk sınavının başvuru, süreç ve genel kapsamı hakkında bilgilendirme yapılmıştır. Sınava hazırlıkta düzenli tekrar ve deneme çözmenin önemine değinilmiştir. Hızlı soru çözme kadar doğru okuma ve anlama becerisinin belirleyici olduğu açıklanmıştır. Öğrencinin seviyesine uygun kaynak seçmesinin motivasyonu koruduğu belirtilmiştir. Sınav kaygısını azaltmak için düzenli uyku ve planlı çalışma rutininin gerekli olduğu ifade edilmiştir. Velilerin, sonuç odaklı baskı yerine süreç odaklı destek sunmasının daha sağlıklı olduğu vurgulanmıştır.</w:t>
      </w:r>
    </w:p>
    <w:p w14:paraId="345126AA" w14:textId="77777777" w:rsidR="00C77E51" w:rsidRPr="00C77E51" w:rsidRDefault="00C77E51" w:rsidP="00C77E51">
      <w:pPr>
        <w:rPr>
          <w:rFonts w:ascii="Times New Roman" w:hAnsi="Times New Roman" w:cs="Times New Roman"/>
          <w:b/>
          <w:bCs/>
          <w:sz w:val="24"/>
          <w:szCs w:val="24"/>
        </w:rPr>
      </w:pPr>
      <w:r w:rsidRPr="00C77E51">
        <w:rPr>
          <w:rFonts w:ascii="Times New Roman" w:hAnsi="Times New Roman" w:cs="Times New Roman"/>
          <w:b/>
          <w:bCs/>
          <w:sz w:val="24"/>
          <w:szCs w:val="24"/>
        </w:rPr>
        <w:t>10) Kitle iletişim araçlarının kullanımı (internet, sosyal medya vb.) ve zararlı yönlerin önlenmesi</w:t>
      </w:r>
    </w:p>
    <w:p w14:paraId="284526B2" w14:textId="77777777" w:rsidR="00C77E51" w:rsidRPr="00C77E51" w:rsidRDefault="00C77E51" w:rsidP="00C77E51">
      <w:pPr>
        <w:rPr>
          <w:rFonts w:ascii="Times New Roman" w:hAnsi="Times New Roman" w:cs="Times New Roman"/>
          <w:sz w:val="24"/>
          <w:szCs w:val="24"/>
        </w:rPr>
      </w:pPr>
      <w:r w:rsidRPr="00C77E51">
        <w:rPr>
          <w:rFonts w:ascii="Times New Roman" w:hAnsi="Times New Roman" w:cs="Times New Roman"/>
          <w:sz w:val="24"/>
          <w:szCs w:val="24"/>
        </w:rPr>
        <w:t>İnternetin doğru kullanıldığında bilgiye erişim için çok güçlü bir araç olduğu, ancak kontrolsüz kullanımın risk oluşturduğu belirtilmiştir. Sosyal medya içeriklerinin yaş düzeyine uygunluğu, dijital mahremiyet ve güvenlik konularında dikkatli olunması gerektiği ifade edilmiştir. Uzun ekran süresinin uyku düzenini bozduğu ve akademik odaklanmayı azalttığı açıklanmıştır. Velilerin, cihaz kullanımına net süre ve içerik sınırı koymasının önemli olduğu belirtilmiştir. Öğrencilerin çevrim içi ortamda tanımadıkları kişilerle iletişim kurmalarının riskleri konuşulmuştur. Şüpheli durumlarda okul yönetimi ve rehberlik birimiyle iletişim kurulabileceği hatırlatılmıştır.</w:t>
      </w:r>
      <w:r w:rsidRPr="00C77E51">
        <w:rPr>
          <w:rFonts w:ascii="Times New Roman" w:hAnsi="Times New Roman" w:cs="Times New Roman"/>
          <w:sz w:val="24"/>
          <w:szCs w:val="24"/>
        </w:rPr>
        <w:br/>
      </w:r>
      <w:r w:rsidRPr="00C77E51">
        <w:rPr>
          <w:rFonts w:ascii="Times New Roman" w:hAnsi="Times New Roman" w:cs="Times New Roman"/>
          <w:b/>
          <w:bCs/>
          <w:sz w:val="24"/>
          <w:szCs w:val="24"/>
        </w:rPr>
        <w:lastRenderedPageBreak/>
        <w:t>Velilerden ............................. söz alarak</w:t>
      </w:r>
      <w:r w:rsidRPr="00C77E51">
        <w:rPr>
          <w:rFonts w:ascii="Times New Roman" w:hAnsi="Times New Roman" w:cs="Times New Roman"/>
          <w:sz w:val="24"/>
          <w:szCs w:val="24"/>
        </w:rPr>
        <w:t xml:space="preserve"> sosyal medya kullanımını sınırlandırmak için aile içi ortak kural belirleyeceklerini belirtmiştir.</w:t>
      </w:r>
    </w:p>
    <w:p w14:paraId="7FEA3375" w14:textId="77777777" w:rsidR="00C77E51" w:rsidRPr="00C77E51" w:rsidRDefault="00C77E51" w:rsidP="00C77E51">
      <w:pPr>
        <w:rPr>
          <w:rFonts w:ascii="Times New Roman" w:hAnsi="Times New Roman" w:cs="Times New Roman"/>
          <w:b/>
          <w:bCs/>
          <w:sz w:val="24"/>
          <w:szCs w:val="24"/>
        </w:rPr>
      </w:pPr>
      <w:r w:rsidRPr="00C77E51">
        <w:rPr>
          <w:rFonts w:ascii="Times New Roman" w:hAnsi="Times New Roman" w:cs="Times New Roman"/>
          <w:b/>
          <w:bCs/>
          <w:sz w:val="24"/>
          <w:szCs w:val="24"/>
        </w:rPr>
        <w:t>11) LGS sınavı hakkında bilgilendirme</w:t>
      </w:r>
    </w:p>
    <w:p w14:paraId="56C50391" w14:textId="77777777" w:rsidR="00C77E51" w:rsidRPr="00C77E51" w:rsidRDefault="00C77E51" w:rsidP="00C77E51">
      <w:pPr>
        <w:rPr>
          <w:rFonts w:ascii="Times New Roman" w:hAnsi="Times New Roman" w:cs="Times New Roman"/>
          <w:sz w:val="24"/>
          <w:szCs w:val="24"/>
        </w:rPr>
      </w:pPr>
      <w:r w:rsidRPr="00C77E51">
        <w:rPr>
          <w:rFonts w:ascii="Times New Roman" w:hAnsi="Times New Roman" w:cs="Times New Roman"/>
          <w:sz w:val="24"/>
          <w:szCs w:val="24"/>
        </w:rPr>
        <w:t>LGS sürecinde başarının; düzenli çalışma, deneme analizi ve zaman yönetimi ile arttığı belirtilmiştir. Sadece soru çözmenin değil, yanlışların nedenlerini öğrenmenin kritik olduğu ifade edilmiştir. Öğrencinin eksik kazanımlarını tespit edip haftalık hedeflerle kapatmasının uygun olacağı açıklanmıştır. Deneme sonuçlarının “puan” olarak değil, “gelişim ve ihtiyaç haritası” olarak görülmesi gerektiği vurgulanmıştır. Kaygının artmaması için gerçekçi hedefler konulmasının önemli olduğu belirtilmiştir. Velilerin öğrenciyi destekleyen, düzenli takip eden ama baskı oluşturmayan bir tutum sergilemesinin gerekli olduğu ifade edilmiştir.</w:t>
      </w:r>
      <w:r w:rsidRPr="00C77E51">
        <w:rPr>
          <w:rFonts w:ascii="Times New Roman" w:hAnsi="Times New Roman" w:cs="Times New Roman"/>
          <w:sz w:val="24"/>
          <w:szCs w:val="24"/>
        </w:rPr>
        <w:br/>
      </w:r>
      <w:r w:rsidRPr="00C77E51">
        <w:rPr>
          <w:rFonts w:ascii="Times New Roman" w:hAnsi="Times New Roman" w:cs="Times New Roman"/>
          <w:b/>
          <w:bCs/>
          <w:sz w:val="24"/>
          <w:szCs w:val="24"/>
        </w:rPr>
        <w:t>Velilerden ............................. söz alarak</w:t>
      </w:r>
      <w:r w:rsidRPr="00C77E51">
        <w:rPr>
          <w:rFonts w:ascii="Times New Roman" w:hAnsi="Times New Roman" w:cs="Times New Roman"/>
          <w:sz w:val="24"/>
          <w:szCs w:val="24"/>
        </w:rPr>
        <w:t xml:space="preserve"> dershane/ek kaynak konusunda kararsız olduklarını, okul yönlendirmesine göre hareket edeceklerini belirtmiştir.</w:t>
      </w:r>
      <w:r w:rsidRPr="00C77E51">
        <w:rPr>
          <w:rFonts w:ascii="Times New Roman" w:hAnsi="Times New Roman" w:cs="Times New Roman"/>
          <w:sz w:val="24"/>
          <w:szCs w:val="24"/>
        </w:rPr>
        <w:br/>
      </w:r>
      <w:r w:rsidRPr="00C77E51">
        <w:rPr>
          <w:rFonts w:ascii="Times New Roman" w:hAnsi="Times New Roman" w:cs="Times New Roman"/>
          <w:b/>
          <w:bCs/>
          <w:sz w:val="24"/>
          <w:szCs w:val="24"/>
        </w:rPr>
        <w:t>Velilerden ............................. söz alarak</w:t>
      </w:r>
      <w:r w:rsidRPr="00C77E51">
        <w:rPr>
          <w:rFonts w:ascii="Times New Roman" w:hAnsi="Times New Roman" w:cs="Times New Roman"/>
          <w:sz w:val="24"/>
          <w:szCs w:val="24"/>
        </w:rPr>
        <w:t xml:space="preserve"> evde deneme analizi yaparken nasıl destek olacaklarını sormuş, önerilen yöntemler kendileriyle paylaşılmıştır.</w:t>
      </w:r>
    </w:p>
    <w:p w14:paraId="5F26B973" w14:textId="77777777" w:rsidR="00C77E51" w:rsidRPr="00C77E51" w:rsidRDefault="00C77E51" w:rsidP="00C77E51">
      <w:pPr>
        <w:rPr>
          <w:rFonts w:ascii="Times New Roman" w:hAnsi="Times New Roman" w:cs="Times New Roman"/>
          <w:b/>
          <w:bCs/>
          <w:sz w:val="24"/>
          <w:szCs w:val="24"/>
        </w:rPr>
      </w:pPr>
      <w:r w:rsidRPr="00C77E51">
        <w:rPr>
          <w:rFonts w:ascii="Times New Roman" w:hAnsi="Times New Roman" w:cs="Times New Roman"/>
          <w:b/>
          <w:bCs/>
          <w:sz w:val="24"/>
          <w:szCs w:val="24"/>
        </w:rPr>
        <w:t>12) Dilek ve temenniler</w:t>
      </w:r>
    </w:p>
    <w:p w14:paraId="6BA56091" w14:textId="77777777" w:rsidR="00C77E51" w:rsidRPr="00C77E51" w:rsidRDefault="00C77E51" w:rsidP="00C77E51">
      <w:pPr>
        <w:rPr>
          <w:rFonts w:ascii="Times New Roman" w:hAnsi="Times New Roman" w:cs="Times New Roman"/>
          <w:sz w:val="24"/>
          <w:szCs w:val="24"/>
        </w:rPr>
      </w:pPr>
      <w:r w:rsidRPr="00C77E51">
        <w:rPr>
          <w:rFonts w:ascii="Times New Roman" w:hAnsi="Times New Roman" w:cs="Times New Roman"/>
          <w:sz w:val="24"/>
          <w:szCs w:val="24"/>
        </w:rPr>
        <w:t>Velilerin toplantı sürecinde dile getirdiği konular dinlenmiş, not alınmıştır. Öğrencilerin ders başarısı kadar davranış gelişimlerinin de önemsendiği belirtilmiştir. Öğretmen-veli iletişiminin sadece toplantı günleriyle sınırlı kalmaması gerektiği vurgulanmıştır. İhtiyaç halinde randevulu görüşme yapılabileceği açıklanmıştır. Veliler, işbirliği içinde hareket edildiğinde öğrencilerin daha hızlı ilerlediğini ifade etmişlerdir. Toplantı sonunda katılım sağlayan velilere teşekkür edilmiştir.</w:t>
      </w:r>
    </w:p>
    <w:p w14:paraId="42769B2E" w14:textId="77777777" w:rsidR="00C77E51" w:rsidRPr="00C77E51" w:rsidRDefault="00C77E51" w:rsidP="00C77E51">
      <w:pPr>
        <w:rPr>
          <w:rFonts w:ascii="Times New Roman" w:hAnsi="Times New Roman" w:cs="Times New Roman"/>
          <w:b/>
          <w:bCs/>
          <w:sz w:val="24"/>
          <w:szCs w:val="24"/>
        </w:rPr>
      </w:pPr>
      <w:r w:rsidRPr="00C77E51">
        <w:rPr>
          <w:rFonts w:ascii="Times New Roman" w:hAnsi="Times New Roman" w:cs="Times New Roman"/>
          <w:b/>
          <w:bCs/>
          <w:sz w:val="24"/>
          <w:szCs w:val="24"/>
        </w:rPr>
        <w:t>13) Kapanış</w:t>
      </w:r>
    </w:p>
    <w:p w14:paraId="5B2BFAF7" w14:textId="77777777" w:rsidR="00C77E51" w:rsidRPr="00C77E51" w:rsidRDefault="00C77E51" w:rsidP="00C77E51">
      <w:pPr>
        <w:rPr>
          <w:rFonts w:ascii="Times New Roman" w:hAnsi="Times New Roman" w:cs="Times New Roman"/>
          <w:sz w:val="24"/>
          <w:szCs w:val="24"/>
        </w:rPr>
      </w:pPr>
      <w:r w:rsidRPr="00C77E51">
        <w:rPr>
          <w:rFonts w:ascii="Times New Roman" w:hAnsi="Times New Roman" w:cs="Times New Roman"/>
          <w:sz w:val="24"/>
          <w:szCs w:val="24"/>
        </w:rPr>
        <w:t>Gündem maddelerinin tamamı görüşülerek toplantı tamamlanmıştır. Alınan kararların uygulanmasında okul-öğretmen-veli işbirliğinin sürdürüleceği belirtilmiştir. Velilere düzenli geri bildirim verileceği ve öğrencilerin gelişimlerinin takip edileceği ifade edilmiştir. Katılımcılara teşekkür edilerek toplantı sonlandırılmıştır. İşbu tutanak, yapılan toplantıyı belgelendirmek amacıyla düzenlenmiştir. …../02/2026 tarihinde imza altına alınmıştır.</w:t>
      </w:r>
    </w:p>
    <w:p w14:paraId="4147CBF8" w14:textId="224DCAD8" w:rsidR="00C77E51" w:rsidRDefault="00C77E51" w:rsidP="00C77E51">
      <w:pPr>
        <w:rPr>
          <w:rFonts w:ascii="Times New Roman" w:hAnsi="Times New Roman" w:cs="Times New Roman"/>
          <w:sz w:val="24"/>
          <w:szCs w:val="24"/>
        </w:rPr>
      </w:pPr>
    </w:p>
    <w:p w14:paraId="3EA218B5" w14:textId="77777777" w:rsidR="00C77E51" w:rsidRDefault="00C77E51" w:rsidP="00C77E51">
      <w:pPr>
        <w:rPr>
          <w:rFonts w:ascii="Times New Roman" w:hAnsi="Times New Roman" w:cs="Times New Roman"/>
          <w:sz w:val="24"/>
          <w:szCs w:val="24"/>
        </w:rPr>
      </w:pPr>
    </w:p>
    <w:p w14:paraId="2742F569" w14:textId="77777777" w:rsidR="00C77E51" w:rsidRDefault="00C77E51" w:rsidP="00C77E51">
      <w:pPr>
        <w:rPr>
          <w:rFonts w:ascii="Times New Roman" w:hAnsi="Times New Roman" w:cs="Times New Roman"/>
          <w:sz w:val="24"/>
          <w:szCs w:val="24"/>
        </w:rPr>
      </w:pPr>
    </w:p>
    <w:p w14:paraId="3F799AFB" w14:textId="77777777" w:rsidR="00C77E51" w:rsidRDefault="00C77E51" w:rsidP="00C77E51">
      <w:pPr>
        <w:rPr>
          <w:rFonts w:ascii="Times New Roman" w:hAnsi="Times New Roman" w:cs="Times New Roman"/>
          <w:sz w:val="24"/>
          <w:szCs w:val="24"/>
        </w:rPr>
      </w:pPr>
    </w:p>
    <w:p w14:paraId="79F7425A" w14:textId="77777777" w:rsidR="00C77E51" w:rsidRDefault="00C77E51" w:rsidP="00C77E51">
      <w:pPr>
        <w:rPr>
          <w:rFonts w:ascii="Times New Roman" w:hAnsi="Times New Roman" w:cs="Times New Roman"/>
          <w:sz w:val="24"/>
          <w:szCs w:val="24"/>
        </w:rPr>
      </w:pPr>
    </w:p>
    <w:p w14:paraId="6FE21DFD" w14:textId="77777777" w:rsidR="00C77E51" w:rsidRDefault="00C77E51" w:rsidP="00C77E51">
      <w:pPr>
        <w:rPr>
          <w:rFonts w:ascii="Times New Roman" w:hAnsi="Times New Roman" w:cs="Times New Roman"/>
          <w:sz w:val="24"/>
          <w:szCs w:val="24"/>
        </w:rPr>
      </w:pPr>
    </w:p>
    <w:p w14:paraId="72FF36BB" w14:textId="77777777" w:rsidR="00C77E51" w:rsidRPr="00C77E51" w:rsidRDefault="00C77E51" w:rsidP="00C77E51">
      <w:pPr>
        <w:rPr>
          <w:rFonts w:ascii="Times New Roman" w:hAnsi="Times New Roman" w:cs="Times New Roman"/>
          <w:sz w:val="24"/>
          <w:szCs w:val="24"/>
        </w:rPr>
      </w:pPr>
    </w:p>
    <w:p w14:paraId="7A68B4B1" w14:textId="77777777" w:rsidR="00C77E51" w:rsidRPr="00C77E51" w:rsidRDefault="00C77E51" w:rsidP="00C77E51">
      <w:pPr>
        <w:rPr>
          <w:rFonts w:ascii="Times New Roman" w:hAnsi="Times New Roman" w:cs="Times New Roman"/>
          <w:b/>
          <w:bCs/>
          <w:sz w:val="24"/>
          <w:szCs w:val="24"/>
        </w:rPr>
      </w:pPr>
      <w:r w:rsidRPr="00C77E51">
        <w:rPr>
          <w:rFonts w:ascii="Times New Roman" w:hAnsi="Times New Roman" w:cs="Times New Roman"/>
          <w:b/>
          <w:bCs/>
          <w:sz w:val="24"/>
          <w:szCs w:val="24"/>
        </w:rPr>
        <w:t>ALINAN KARARLAR</w:t>
      </w:r>
    </w:p>
    <w:p w14:paraId="1DE8F512" w14:textId="77777777" w:rsidR="00C77E51" w:rsidRPr="00C77E51" w:rsidRDefault="00C77E51" w:rsidP="00C77E51">
      <w:pPr>
        <w:numPr>
          <w:ilvl w:val="0"/>
          <w:numId w:val="6"/>
        </w:numPr>
        <w:rPr>
          <w:rFonts w:ascii="Times New Roman" w:hAnsi="Times New Roman" w:cs="Times New Roman"/>
          <w:sz w:val="24"/>
          <w:szCs w:val="24"/>
        </w:rPr>
      </w:pPr>
      <w:r w:rsidRPr="00C77E51">
        <w:rPr>
          <w:rFonts w:ascii="Times New Roman" w:hAnsi="Times New Roman" w:cs="Times New Roman"/>
          <w:sz w:val="24"/>
          <w:szCs w:val="24"/>
        </w:rPr>
        <w:lastRenderedPageBreak/>
        <w:t>Devamsızlık ve geç kalmaların azaltılması için velilerin düzenli takip yapmasına ve zorunlu durumlarda okulun bilgilendirilmesine karar verildi.</w:t>
      </w:r>
    </w:p>
    <w:p w14:paraId="0D0E764E" w14:textId="77777777" w:rsidR="00C77E51" w:rsidRPr="00C77E51" w:rsidRDefault="00C77E51" w:rsidP="00C77E51">
      <w:pPr>
        <w:numPr>
          <w:ilvl w:val="0"/>
          <w:numId w:val="6"/>
        </w:numPr>
        <w:rPr>
          <w:rFonts w:ascii="Times New Roman" w:hAnsi="Times New Roman" w:cs="Times New Roman"/>
          <w:sz w:val="24"/>
          <w:szCs w:val="24"/>
        </w:rPr>
      </w:pPr>
      <w:r w:rsidRPr="00C77E51">
        <w:rPr>
          <w:rFonts w:ascii="Times New Roman" w:hAnsi="Times New Roman" w:cs="Times New Roman"/>
          <w:sz w:val="24"/>
          <w:szCs w:val="24"/>
        </w:rPr>
        <w:t>Öğrencilerin ders çalışma saatlerinin günlük/haftalık planla düzenlenmesine, planın veli tarafından izlenmesine karar verildi.</w:t>
      </w:r>
    </w:p>
    <w:p w14:paraId="7EDD3BBD" w14:textId="77777777" w:rsidR="00C77E51" w:rsidRPr="00C77E51" w:rsidRDefault="00C77E51" w:rsidP="00C77E51">
      <w:pPr>
        <w:numPr>
          <w:ilvl w:val="0"/>
          <w:numId w:val="6"/>
        </w:numPr>
        <w:rPr>
          <w:rFonts w:ascii="Times New Roman" w:hAnsi="Times New Roman" w:cs="Times New Roman"/>
          <w:sz w:val="24"/>
          <w:szCs w:val="24"/>
        </w:rPr>
      </w:pPr>
      <w:r w:rsidRPr="00C77E51">
        <w:rPr>
          <w:rFonts w:ascii="Times New Roman" w:hAnsi="Times New Roman" w:cs="Times New Roman"/>
          <w:sz w:val="24"/>
          <w:szCs w:val="24"/>
        </w:rPr>
        <w:t>Ödevlerin öğrenci tarafından yapılmasına; velinin yönlendirme ve kontrol rolünde kalmasına karar verildi.</w:t>
      </w:r>
    </w:p>
    <w:p w14:paraId="0849C4B7" w14:textId="77777777" w:rsidR="00C77E51" w:rsidRPr="00C77E51" w:rsidRDefault="00C77E51" w:rsidP="00C77E51">
      <w:pPr>
        <w:numPr>
          <w:ilvl w:val="0"/>
          <w:numId w:val="6"/>
        </w:numPr>
        <w:rPr>
          <w:rFonts w:ascii="Times New Roman" w:hAnsi="Times New Roman" w:cs="Times New Roman"/>
          <w:sz w:val="24"/>
          <w:szCs w:val="24"/>
        </w:rPr>
      </w:pPr>
      <w:r w:rsidRPr="00C77E51">
        <w:rPr>
          <w:rFonts w:ascii="Times New Roman" w:hAnsi="Times New Roman" w:cs="Times New Roman"/>
          <w:sz w:val="24"/>
          <w:szCs w:val="24"/>
        </w:rPr>
        <w:t>Dikkat dağıtan unsurların azaltılması için çalışma ortamının sadeleştirilmesine ve ekran süresine sınır getirilmesine karar verildi.</w:t>
      </w:r>
    </w:p>
    <w:p w14:paraId="110C481F" w14:textId="77777777" w:rsidR="00C77E51" w:rsidRPr="00C77E51" w:rsidRDefault="00C77E51" w:rsidP="00C77E51">
      <w:pPr>
        <w:numPr>
          <w:ilvl w:val="0"/>
          <w:numId w:val="6"/>
        </w:numPr>
        <w:rPr>
          <w:rFonts w:ascii="Times New Roman" w:hAnsi="Times New Roman" w:cs="Times New Roman"/>
          <w:sz w:val="24"/>
          <w:szCs w:val="24"/>
        </w:rPr>
      </w:pPr>
      <w:r w:rsidRPr="00C77E51">
        <w:rPr>
          <w:rFonts w:ascii="Times New Roman" w:hAnsi="Times New Roman" w:cs="Times New Roman"/>
          <w:sz w:val="24"/>
          <w:szCs w:val="24"/>
        </w:rPr>
        <w:t>Birinci dönem başarısı düşük olan öğrencilerle ilgili velilerle bireysel görüşmeler yapılmasına karar verildi.</w:t>
      </w:r>
    </w:p>
    <w:p w14:paraId="1F37841D" w14:textId="77777777" w:rsidR="00C77E51" w:rsidRPr="00C77E51" w:rsidRDefault="00C77E51" w:rsidP="00C77E51">
      <w:pPr>
        <w:numPr>
          <w:ilvl w:val="0"/>
          <w:numId w:val="6"/>
        </w:numPr>
        <w:rPr>
          <w:rFonts w:ascii="Times New Roman" w:hAnsi="Times New Roman" w:cs="Times New Roman"/>
          <w:sz w:val="24"/>
          <w:szCs w:val="24"/>
        </w:rPr>
      </w:pPr>
      <w:r w:rsidRPr="00C77E51">
        <w:rPr>
          <w:rFonts w:ascii="Times New Roman" w:hAnsi="Times New Roman" w:cs="Times New Roman"/>
          <w:sz w:val="24"/>
          <w:szCs w:val="24"/>
        </w:rPr>
        <w:t>Düzenli kitap okuma alışkanlığını geliştirmek amacıyla her gün belirli bir okuma süresi uygulanmasına karar verildi.</w:t>
      </w:r>
    </w:p>
    <w:p w14:paraId="2FD3FE83" w14:textId="77777777" w:rsidR="00C77E51" w:rsidRPr="00C77E51" w:rsidRDefault="00C77E51" w:rsidP="00C77E51">
      <w:pPr>
        <w:numPr>
          <w:ilvl w:val="0"/>
          <w:numId w:val="6"/>
        </w:numPr>
        <w:rPr>
          <w:rFonts w:ascii="Times New Roman" w:hAnsi="Times New Roman" w:cs="Times New Roman"/>
          <w:sz w:val="24"/>
          <w:szCs w:val="24"/>
        </w:rPr>
      </w:pPr>
      <w:r w:rsidRPr="00C77E51">
        <w:rPr>
          <w:rFonts w:ascii="Times New Roman" w:hAnsi="Times New Roman" w:cs="Times New Roman"/>
          <w:sz w:val="24"/>
          <w:szCs w:val="24"/>
        </w:rPr>
        <w:t>Beslenme düzeni açısından kahvaltı alışkanlığının desteklenmesine; sağlıksız atıştırmalıkların azaltılmasına karar verildi.</w:t>
      </w:r>
    </w:p>
    <w:p w14:paraId="72D7C758" w14:textId="77777777" w:rsidR="00C77E51" w:rsidRPr="00C77E51" w:rsidRDefault="00C77E51" w:rsidP="00C77E51">
      <w:pPr>
        <w:numPr>
          <w:ilvl w:val="0"/>
          <w:numId w:val="6"/>
        </w:numPr>
        <w:rPr>
          <w:rFonts w:ascii="Times New Roman" w:hAnsi="Times New Roman" w:cs="Times New Roman"/>
          <w:sz w:val="24"/>
          <w:szCs w:val="24"/>
        </w:rPr>
      </w:pPr>
      <w:r w:rsidRPr="00C77E51">
        <w:rPr>
          <w:rFonts w:ascii="Times New Roman" w:hAnsi="Times New Roman" w:cs="Times New Roman"/>
          <w:sz w:val="24"/>
          <w:szCs w:val="24"/>
        </w:rPr>
        <w:t>Kılık-kıyafet ve kişisel temizlik konusunda öğrencilerin düzenli kontrol edilmesine ve gerekli durumlarda veli ile iletişime geçilmesine karar verildi.</w:t>
      </w:r>
    </w:p>
    <w:p w14:paraId="5B07806A" w14:textId="77777777" w:rsidR="00C77E51" w:rsidRPr="00C77E51" w:rsidRDefault="00C77E51" w:rsidP="00C77E51">
      <w:pPr>
        <w:numPr>
          <w:ilvl w:val="0"/>
          <w:numId w:val="6"/>
        </w:numPr>
        <w:rPr>
          <w:rFonts w:ascii="Times New Roman" w:hAnsi="Times New Roman" w:cs="Times New Roman"/>
          <w:sz w:val="24"/>
          <w:szCs w:val="24"/>
        </w:rPr>
      </w:pPr>
      <w:r w:rsidRPr="00C77E51">
        <w:rPr>
          <w:rFonts w:ascii="Times New Roman" w:hAnsi="Times New Roman" w:cs="Times New Roman"/>
          <w:sz w:val="24"/>
          <w:szCs w:val="24"/>
        </w:rPr>
        <w:t>İnternet ve sosyal medya kullanımında yaşa uygun içerik, süre sınırlaması ve dijital güvenlik kurallarının aile içinde netleştirilmesine karar verildi.</w:t>
      </w:r>
    </w:p>
    <w:p w14:paraId="49D64FAE" w14:textId="77777777" w:rsidR="00C77E51" w:rsidRPr="00C77E51" w:rsidRDefault="00C77E51" w:rsidP="00C77E51">
      <w:pPr>
        <w:numPr>
          <w:ilvl w:val="0"/>
          <w:numId w:val="6"/>
        </w:numPr>
        <w:rPr>
          <w:rFonts w:ascii="Times New Roman" w:hAnsi="Times New Roman" w:cs="Times New Roman"/>
          <w:sz w:val="24"/>
          <w:szCs w:val="24"/>
        </w:rPr>
      </w:pPr>
      <w:r w:rsidRPr="00C77E51">
        <w:rPr>
          <w:rFonts w:ascii="Times New Roman" w:hAnsi="Times New Roman" w:cs="Times New Roman"/>
          <w:sz w:val="24"/>
          <w:szCs w:val="24"/>
        </w:rPr>
        <w:t>LGS/Bursluluk hazırlığında deneme sonuçlarının analiz edilmesine; yanlışların nedenlerinin öğrenilmesine ve haftalık hedeflerle ilerlenmesine karar verildi.</w:t>
      </w:r>
    </w:p>
    <w:p w14:paraId="3DBB92A3" w14:textId="77777777" w:rsidR="00C77E51" w:rsidRPr="00C77E51" w:rsidRDefault="00C77E51" w:rsidP="00C77E51">
      <w:pPr>
        <w:numPr>
          <w:ilvl w:val="0"/>
          <w:numId w:val="6"/>
        </w:numPr>
        <w:rPr>
          <w:rFonts w:ascii="Times New Roman" w:hAnsi="Times New Roman" w:cs="Times New Roman"/>
          <w:sz w:val="24"/>
          <w:szCs w:val="24"/>
        </w:rPr>
      </w:pPr>
      <w:r w:rsidRPr="00C77E51">
        <w:rPr>
          <w:rFonts w:ascii="Times New Roman" w:hAnsi="Times New Roman" w:cs="Times New Roman"/>
          <w:sz w:val="24"/>
          <w:szCs w:val="24"/>
        </w:rPr>
        <w:t>Öğretmen-veli iletişiminin toplantı dışı zamanlarda da sürdürülmesine ve gerektiğinde randevulu görüşme yapılmasına karar verildi.</w:t>
      </w:r>
    </w:p>
    <w:p w14:paraId="5FF55B8B" w14:textId="77777777" w:rsidR="00C77E51" w:rsidRPr="00C77E51" w:rsidRDefault="00C77E51" w:rsidP="00C77E51">
      <w:pPr>
        <w:numPr>
          <w:ilvl w:val="0"/>
          <w:numId w:val="6"/>
        </w:numPr>
        <w:rPr>
          <w:rFonts w:ascii="Times New Roman" w:hAnsi="Times New Roman" w:cs="Times New Roman"/>
          <w:sz w:val="24"/>
          <w:szCs w:val="24"/>
        </w:rPr>
      </w:pPr>
      <w:r w:rsidRPr="00C77E51">
        <w:rPr>
          <w:rFonts w:ascii="Times New Roman" w:hAnsi="Times New Roman" w:cs="Times New Roman"/>
          <w:sz w:val="24"/>
          <w:szCs w:val="24"/>
        </w:rPr>
        <w:t>Toplantıda dile getirilen hususların sınıf rehberlik çalışmaları içinde takip edilmesine karar verildi.</w:t>
      </w:r>
    </w:p>
    <w:p w14:paraId="28752CAB" w14:textId="77777777" w:rsidR="00C77E51" w:rsidRDefault="00C77E51" w:rsidP="008D1153">
      <w:pPr>
        <w:jc w:val="right"/>
        <w:rPr>
          <w:rFonts w:ascii="Times New Roman" w:hAnsi="Times New Roman" w:cs="Times New Roman"/>
          <w:sz w:val="24"/>
          <w:szCs w:val="24"/>
        </w:rPr>
      </w:pPr>
    </w:p>
    <w:p w14:paraId="153B1F4B" w14:textId="238B0CC2" w:rsidR="008D1153" w:rsidRPr="008D1153" w:rsidRDefault="008D1153" w:rsidP="008D1153">
      <w:pPr>
        <w:jc w:val="right"/>
        <w:rPr>
          <w:rFonts w:ascii="Times New Roman" w:hAnsi="Times New Roman" w:cs="Times New Roman"/>
          <w:sz w:val="24"/>
          <w:szCs w:val="24"/>
        </w:rPr>
      </w:pPr>
      <w:r w:rsidRPr="008D1153">
        <w:rPr>
          <w:rFonts w:ascii="Times New Roman" w:hAnsi="Times New Roman" w:cs="Times New Roman"/>
          <w:sz w:val="24"/>
          <w:szCs w:val="24"/>
        </w:rPr>
        <w:t>...../02/2026</w:t>
      </w:r>
      <w:r w:rsidRPr="008D1153">
        <w:rPr>
          <w:rFonts w:ascii="Times New Roman" w:hAnsi="Times New Roman" w:cs="Times New Roman"/>
          <w:sz w:val="24"/>
          <w:szCs w:val="24"/>
        </w:rPr>
        <w:br/>
      </w:r>
      <w:r w:rsidR="000E3C76">
        <w:rPr>
          <w:rFonts w:ascii="Times New Roman" w:hAnsi="Times New Roman" w:cs="Times New Roman"/>
          <w:b/>
          <w:bCs/>
          <w:sz w:val="24"/>
          <w:szCs w:val="24"/>
        </w:rPr>
        <w:t>8/C</w:t>
      </w:r>
      <w:r w:rsidRPr="008D1153">
        <w:rPr>
          <w:rFonts w:ascii="Times New Roman" w:hAnsi="Times New Roman" w:cs="Times New Roman"/>
          <w:b/>
          <w:bCs/>
          <w:sz w:val="24"/>
          <w:szCs w:val="24"/>
        </w:rPr>
        <w:t xml:space="preserve"> Sınıfı Rehber Öğretmeni</w:t>
      </w:r>
      <w:r w:rsidRPr="008D1153">
        <w:rPr>
          <w:rFonts w:ascii="Times New Roman" w:hAnsi="Times New Roman" w:cs="Times New Roman"/>
          <w:sz w:val="24"/>
          <w:szCs w:val="24"/>
        </w:rPr>
        <w:br/>
        <w:t>.................................</w:t>
      </w:r>
    </w:p>
    <w:p w14:paraId="182C3838" w14:textId="3C9652A5" w:rsidR="008D1153" w:rsidRDefault="008D1153" w:rsidP="008D1153">
      <w:pPr>
        <w:jc w:val="center"/>
        <w:rPr>
          <w:rFonts w:ascii="Times New Roman" w:hAnsi="Times New Roman" w:cs="Times New Roman"/>
          <w:sz w:val="24"/>
          <w:szCs w:val="24"/>
        </w:rPr>
      </w:pPr>
      <w:r w:rsidRPr="008D1153">
        <w:rPr>
          <w:rFonts w:ascii="Times New Roman" w:hAnsi="Times New Roman" w:cs="Times New Roman"/>
          <w:b/>
          <w:bCs/>
          <w:sz w:val="24"/>
          <w:szCs w:val="24"/>
        </w:rPr>
        <w:t>UYGUNDUR</w:t>
      </w:r>
      <w:r w:rsidRPr="008D1153">
        <w:rPr>
          <w:rFonts w:ascii="Times New Roman" w:hAnsi="Times New Roman" w:cs="Times New Roman"/>
          <w:sz w:val="24"/>
          <w:szCs w:val="24"/>
        </w:rPr>
        <w:br/>
        <w:t>...../02/2026</w:t>
      </w:r>
      <w:r w:rsidRPr="008D1153">
        <w:rPr>
          <w:rFonts w:ascii="Times New Roman" w:hAnsi="Times New Roman" w:cs="Times New Roman"/>
          <w:sz w:val="24"/>
          <w:szCs w:val="24"/>
        </w:rPr>
        <w:br/>
      </w:r>
      <w:r w:rsidRPr="008D1153">
        <w:rPr>
          <w:rFonts w:ascii="Times New Roman" w:hAnsi="Times New Roman" w:cs="Times New Roman"/>
          <w:b/>
          <w:bCs/>
          <w:sz w:val="24"/>
          <w:szCs w:val="24"/>
        </w:rPr>
        <w:t>Okul Müdürü</w:t>
      </w:r>
      <w:r w:rsidRPr="008D1153">
        <w:rPr>
          <w:rFonts w:ascii="Times New Roman" w:hAnsi="Times New Roman" w:cs="Times New Roman"/>
          <w:sz w:val="24"/>
          <w:szCs w:val="24"/>
        </w:rPr>
        <w:br/>
        <w:t>.................................</w:t>
      </w:r>
    </w:p>
    <w:p w14:paraId="0BA46C80" w14:textId="77777777" w:rsidR="00C77E51" w:rsidRDefault="00C77E51" w:rsidP="008D1153">
      <w:pPr>
        <w:rPr>
          <w:rFonts w:ascii="Times New Roman" w:hAnsi="Times New Roman" w:cs="Times New Roman"/>
          <w:b/>
          <w:bCs/>
          <w:sz w:val="24"/>
          <w:szCs w:val="24"/>
        </w:rPr>
      </w:pPr>
    </w:p>
    <w:p w14:paraId="7F408F90" w14:textId="43E38CFC"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 xml:space="preserve"> TOPLANTIYA KATILAN VELİ İMZA LİSTESİ</w:t>
      </w:r>
    </w:p>
    <w:tbl>
      <w:tblPr>
        <w:tblStyle w:val="TabloKlavuzuAk"/>
        <w:tblW w:w="9927" w:type="dxa"/>
        <w:tblLook w:val="04A0" w:firstRow="1" w:lastRow="0" w:firstColumn="1" w:lastColumn="0" w:noHBand="0" w:noVBand="1"/>
      </w:tblPr>
      <w:tblGrid>
        <w:gridCol w:w="784"/>
        <w:gridCol w:w="3126"/>
        <w:gridCol w:w="2621"/>
        <w:gridCol w:w="2499"/>
        <w:gridCol w:w="897"/>
      </w:tblGrid>
      <w:tr w:rsidR="008D1153" w:rsidRPr="008D1153" w14:paraId="57E5AA1E" w14:textId="77777777" w:rsidTr="008D1153">
        <w:trPr>
          <w:trHeight w:val="515"/>
        </w:trPr>
        <w:tc>
          <w:tcPr>
            <w:tcW w:w="0" w:type="auto"/>
            <w:hideMark/>
          </w:tcPr>
          <w:p w14:paraId="6AD09274"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lastRenderedPageBreak/>
              <w:t>Sıra</w:t>
            </w:r>
          </w:p>
        </w:tc>
        <w:tc>
          <w:tcPr>
            <w:tcW w:w="0" w:type="auto"/>
            <w:hideMark/>
          </w:tcPr>
          <w:p w14:paraId="5E8F51D1"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Öğrencinin Adı Soyadı</w:t>
            </w:r>
          </w:p>
        </w:tc>
        <w:tc>
          <w:tcPr>
            <w:tcW w:w="0" w:type="auto"/>
            <w:hideMark/>
          </w:tcPr>
          <w:p w14:paraId="3B42AB7F"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Velinin Adı Soyadı</w:t>
            </w:r>
          </w:p>
        </w:tc>
        <w:tc>
          <w:tcPr>
            <w:tcW w:w="0" w:type="auto"/>
            <w:hideMark/>
          </w:tcPr>
          <w:p w14:paraId="07BA088C"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Yakınlık Durumu</w:t>
            </w:r>
          </w:p>
        </w:tc>
        <w:tc>
          <w:tcPr>
            <w:tcW w:w="0" w:type="auto"/>
            <w:hideMark/>
          </w:tcPr>
          <w:p w14:paraId="06E69B6F"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İmza</w:t>
            </w:r>
          </w:p>
        </w:tc>
      </w:tr>
      <w:tr w:rsidR="008D1153" w:rsidRPr="008D1153" w14:paraId="62AF651F" w14:textId="77777777" w:rsidTr="008D1153">
        <w:trPr>
          <w:trHeight w:val="515"/>
        </w:trPr>
        <w:tc>
          <w:tcPr>
            <w:tcW w:w="0" w:type="auto"/>
            <w:hideMark/>
          </w:tcPr>
          <w:p w14:paraId="20BC34F7"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w:t>
            </w:r>
          </w:p>
        </w:tc>
        <w:tc>
          <w:tcPr>
            <w:tcW w:w="0" w:type="auto"/>
            <w:hideMark/>
          </w:tcPr>
          <w:p w14:paraId="6F48A91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18ADA0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6DA105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6B18106"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66FAD636" w14:textId="77777777" w:rsidTr="008D1153">
        <w:trPr>
          <w:trHeight w:val="515"/>
        </w:trPr>
        <w:tc>
          <w:tcPr>
            <w:tcW w:w="0" w:type="auto"/>
            <w:hideMark/>
          </w:tcPr>
          <w:p w14:paraId="7DC73AF6"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w:t>
            </w:r>
          </w:p>
        </w:tc>
        <w:tc>
          <w:tcPr>
            <w:tcW w:w="0" w:type="auto"/>
            <w:hideMark/>
          </w:tcPr>
          <w:p w14:paraId="5F2DF45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1047D83"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44FC962"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3ED705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5E8B93B9" w14:textId="77777777" w:rsidTr="008D1153">
        <w:trPr>
          <w:trHeight w:val="515"/>
        </w:trPr>
        <w:tc>
          <w:tcPr>
            <w:tcW w:w="0" w:type="auto"/>
            <w:hideMark/>
          </w:tcPr>
          <w:p w14:paraId="3FF8C4B3"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3</w:t>
            </w:r>
          </w:p>
        </w:tc>
        <w:tc>
          <w:tcPr>
            <w:tcW w:w="0" w:type="auto"/>
            <w:hideMark/>
          </w:tcPr>
          <w:p w14:paraId="459ED88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9E664A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6B1175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2D84995"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75326BF2" w14:textId="77777777" w:rsidTr="008D1153">
        <w:trPr>
          <w:trHeight w:val="515"/>
        </w:trPr>
        <w:tc>
          <w:tcPr>
            <w:tcW w:w="0" w:type="auto"/>
            <w:hideMark/>
          </w:tcPr>
          <w:p w14:paraId="2BAEFBB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4</w:t>
            </w:r>
          </w:p>
        </w:tc>
        <w:tc>
          <w:tcPr>
            <w:tcW w:w="0" w:type="auto"/>
            <w:hideMark/>
          </w:tcPr>
          <w:p w14:paraId="72FAAD2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5D2D5E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464625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A1EA87C"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14727DDE" w14:textId="77777777" w:rsidTr="008D1153">
        <w:trPr>
          <w:trHeight w:val="515"/>
        </w:trPr>
        <w:tc>
          <w:tcPr>
            <w:tcW w:w="0" w:type="auto"/>
            <w:hideMark/>
          </w:tcPr>
          <w:p w14:paraId="2A640705"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5</w:t>
            </w:r>
          </w:p>
        </w:tc>
        <w:tc>
          <w:tcPr>
            <w:tcW w:w="0" w:type="auto"/>
            <w:hideMark/>
          </w:tcPr>
          <w:p w14:paraId="5A6E181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C9E286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A81DF2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35A90D2"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22A962B7" w14:textId="77777777" w:rsidTr="008D1153">
        <w:trPr>
          <w:trHeight w:val="515"/>
        </w:trPr>
        <w:tc>
          <w:tcPr>
            <w:tcW w:w="0" w:type="auto"/>
            <w:hideMark/>
          </w:tcPr>
          <w:p w14:paraId="07535C4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6</w:t>
            </w:r>
          </w:p>
        </w:tc>
        <w:tc>
          <w:tcPr>
            <w:tcW w:w="0" w:type="auto"/>
            <w:hideMark/>
          </w:tcPr>
          <w:p w14:paraId="240702B4"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BFF8C1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5AEC40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CA3CAD7"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CA9575B" w14:textId="77777777" w:rsidTr="008D1153">
        <w:trPr>
          <w:trHeight w:val="515"/>
        </w:trPr>
        <w:tc>
          <w:tcPr>
            <w:tcW w:w="0" w:type="auto"/>
            <w:hideMark/>
          </w:tcPr>
          <w:p w14:paraId="573CBA5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7</w:t>
            </w:r>
          </w:p>
        </w:tc>
        <w:tc>
          <w:tcPr>
            <w:tcW w:w="0" w:type="auto"/>
            <w:hideMark/>
          </w:tcPr>
          <w:p w14:paraId="4FC51D0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7F780B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D10D666"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9FDE791"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0C1D695A" w14:textId="77777777" w:rsidTr="008D1153">
        <w:trPr>
          <w:trHeight w:val="515"/>
        </w:trPr>
        <w:tc>
          <w:tcPr>
            <w:tcW w:w="0" w:type="auto"/>
            <w:hideMark/>
          </w:tcPr>
          <w:p w14:paraId="478901F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8</w:t>
            </w:r>
          </w:p>
        </w:tc>
        <w:tc>
          <w:tcPr>
            <w:tcW w:w="0" w:type="auto"/>
            <w:hideMark/>
          </w:tcPr>
          <w:p w14:paraId="6E1C6A1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31FEC7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AC097A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987DC5C"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69E7A7A2" w14:textId="77777777" w:rsidTr="008D1153">
        <w:trPr>
          <w:trHeight w:val="503"/>
        </w:trPr>
        <w:tc>
          <w:tcPr>
            <w:tcW w:w="0" w:type="auto"/>
            <w:hideMark/>
          </w:tcPr>
          <w:p w14:paraId="5F5F5073"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9</w:t>
            </w:r>
          </w:p>
        </w:tc>
        <w:tc>
          <w:tcPr>
            <w:tcW w:w="0" w:type="auto"/>
            <w:hideMark/>
          </w:tcPr>
          <w:p w14:paraId="669E32C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E0FD94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11088B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2588B60"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F9F33ED" w14:textId="77777777" w:rsidTr="008D1153">
        <w:trPr>
          <w:trHeight w:val="515"/>
        </w:trPr>
        <w:tc>
          <w:tcPr>
            <w:tcW w:w="0" w:type="auto"/>
            <w:hideMark/>
          </w:tcPr>
          <w:p w14:paraId="7716CFCF"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10</w:t>
            </w:r>
          </w:p>
        </w:tc>
        <w:tc>
          <w:tcPr>
            <w:tcW w:w="0" w:type="auto"/>
            <w:hideMark/>
          </w:tcPr>
          <w:p w14:paraId="412F2FD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A4BE7E8"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D0C9914"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759806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8B15BDC" w14:textId="77777777" w:rsidTr="008D1153">
        <w:trPr>
          <w:trHeight w:val="515"/>
        </w:trPr>
        <w:tc>
          <w:tcPr>
            <w:tcW w:w="0" w:type="auto"/>
            <w:hideMark/>
          </w:tcPr>
          <w:p w14:paraId="2997DC66"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11</w:t>
            </w:r>
          </w:p>
        </w:tc>
        <w:tc>
          <w:tcPr>
            <w:tcW w:w="0" w:type="auto"/>
            <w:hideMark/>
          </w:tcPr>
          <w:p w14:paraId="41EEEB9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5D155C8"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AD47D2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4D2DE92"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E5303DF" w14:textId="77777777" w:rsidTr="008D1153">
        <w:trPr>
          <w:trHeight w:val="515"/>
        </w:trPr>
        <w:tc>
          <w:tcPr>
            <w:tcW w:w="0" w:type="auto"/>
            <w:hideMark/>
          </w:tcPr>
          <w:p w14:paraId="071DD21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12</w:t>
            </w:r>
          </w:p>
        </w:tc>
        <w:tc>
          <w:tcPr>
            <w:tcW w:w="0" w:type="auto"/>
            <w:hideMark/>
          </w:tcPr>
          <w:p w14:paraId="1E1103D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DCDEA6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FA68FA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3E25E9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061565A" w14:textId="77777777" w:rsidTr="008D1153">
        <w:trPr>
          <w:trHeight w:val="515"/>
        </w:trPr>
        <w:tc>
          <w:tcPr>
            <w:tcW w:w="0" w:type="auto"/>
            <w:hideMark/>
          </w:tcPr>
          <w:p w14:paraId="11C84D05"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13</w:t>
            </w:r>
          </w:p>
        </w:tc>
        <w:tc>
          <w:tcPr>
            <w:tcW w:w="0" w:type="auto"/>
            <w:hideMark/>
          </w:tcPr>
          <w:p w14:paraId="4C3F6579"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724B6B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6814EB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9B56E9C"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5984D7C" w14:textId="77777777" w:rsidTr="008D1153">
        <w:trPr>
          <w:trHeight w:val="515"/>
        </w:trPr>
        <w:tc>
          <w:tcPr>
            <w:tcW w:w="0" w:type="auto"/>
            <w:hideMark/>
          </w:tcPr>
          <w:p w14:paraId="713A81F3"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14</w:t>
            </w:r>
          </w:p>
        </w:tc>
        <w:tc>
          <w:tcPr>
            <w:tcW w:w="0" w:type="auto"/>
            <w:hideMark/>
          </w:tcPr>
          <w:p w14:paraId="6C983D83"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77CBCB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76037C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149C1B0"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CD76ECE" w14:textId="77777777" w:rsidTr="008D1153">
        <w:trPr>
          <w:trHeight w:val="515"/>
        </w:trPr>
        <w:tc>
          <w:tcPr>
            <w:tcW w:w="0" w:type="auto"/>
            <w:hideMark/>
          </w:tcPr>
          <w:p w14:paraId="7EE171FF"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15</w:t>
            </w:r>
          </w:p>
        </w:tc>
        <w:tc>
          <w:tcPr>
            <w:tcW w:w="0" w:type="auto"/>
            <w:hideMark/>
          </w:tcPr>
          <w:p w14:paraId="29DF4FA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7008C6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B17C64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A1E70BB"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330FED3" w14:textId="77777777" w:rsidTr="008D1153">
        <w:trPr>
          <w:trHeight w:val="515"/>
        </w:trPr>
        <w:tc>
          <w:tcPr>
            <w:tcW w:w="0" w:type="auto"/>
            <w:hideMark/>
          </w:tcPr>
          <w:p w14:paraId="7FC2A980"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16</w:t>
            </w:r>
          </w:p>
        </w:tc>
        <w:tc>
          <w:tcPr>
            <w:tcW w:w="0" w:type="auto"/>
            <w:hideMark/>
          </w:tcPr>
          <w:p w14:paraId="69ED9D7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BBDE153"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E7A0ED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B98E25E"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ED0F720" w14:textId="77777777" w:rsidTr="008D1153">
        <w:trPr>
          <w:trHeight w:val="515"/>
        </w:trPr>
        <w:tc>
          <w:tcPr>
            <w:tcW w:w="0" w:type="auto"/>
            <w:hideMark/>
          </w:tcPr>
          <w:p w14:paraId="49ACB3DA"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17</w:t>
            </w:r>
          </w:p>
        </w:tc>
        <w:tc>
          <w:tcPr>
            <w:tcW w:w="0" w:type="auto"/>
            <w:hideMark/>
          </w:tcPr>
          <w:p w14:paraId="017C8BD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20C675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0E4E74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8891AAA"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4B2D494" w14:textId="77777777" w:rsidTr="008D1153">
        <w:trPr>
          <w:trHeight w:val="515"/>
        </w:trPr>
        <w:tc>
          <w:tcPr>
            <w:tcW w:w="0" w:type="auto"/>
            <w:hideMark/>
          </w:tcPr>
          <w:p w14:paraId="71A55AC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18</w:t>
            </w:r>
          </w:p>
        </w:tc>
        <w:tc>
          <w:tcPr>
            <w:tcW w:w="0" w:type="auto"/>
            <w:hideMark/>
          </w:tcPr>
          <w:p w14:paraId="6F9810B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7C6B5C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D380654"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957B475"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278E8430" w14:textId="77777777" w:rsidTr="008D1153">
        <w:trPr>
          <w:trHeight w:val="515"/>
        </w:trPr>
        <w:tc>
          <w:tcPr>
            <w:tcW w:w="0" w:type="auto"/>
            <w:hideMark/>
          </w:tcPr>
          <w:p w14:paraId="1B92171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19</w:t>
            </w:r>
          </w:p>
        </w:tc>
        <w:tc>
          <w:tcPr>
            <w:tcW w:w="0" w:type="auto"/>
            <w:hideMark/>
          </w:tcPr>
          <w:p w14:paraId="4E8BD73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5CB61D8"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6757CA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43BDCB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05EB2B4D" w14:textId="77777777" w:rsidTr="008D1153">
        <w:trPr>
          <w:trHeight w:val="515"/>
        </w:trPr>
        <w:tc>
          <w:tcPr>
            <w:tcW w:w="0" w:type="auto"/>
            <w:hideMark/>
          </w:tcPr>
          <w:p w14:paraId="2171F20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20</w:t>
            </w:r>
          </w:p>
        </w:tc>
        <w:tc>
          <w:tcPr>
            <w:tcW w:w="0" w:type="auto"/>
            <w:hideMark/>
          </w:tcPr>
          <w:p w14:paraId="2B5E4F5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C172FF9"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0983C1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B466059"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150996F5" w14:textId="77777777" w:rsidTr="008D1153">
        <w:trPr>
          <w:trHeight w:val="515"/>
        </w:trPr>
        <w:tc>
          <w:tcPr>
            <w:tcW w:w="0" w:type="auto"/>
            <w:hideMark/>
          </w:tcPr>
          <w:p w14:paraId="29E8D675"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21</w:t>
            </w:r>
          </w:p>
        </w:tc>
        <w:tc>
          <w:tcPr>
            <w:tcW w:w="0" w:type="auto"/>
            <w:hideMark/>
          </w:tcPr>
          <w:p w14:paraId="647803C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B3672E9"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2E351A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5BF4012"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5D709F97" w14:textId="77777777" w:rsidTr="008D1153">
        <w:trPr>
          <w:trHeight w:val="515"/>
        </w:trPr>
        <w:tc>
          <w:tcPr>
            <w:tcW w:w="0" w:type="auto"/>
            <w:hideMark/>
          </w:tcPr>
          <w:p w14:paraId="2BF0F31F"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22</w:t>
            </w:r>
          </w:p>
        </w:tc>
        <w:tc>
          <w:tcPr>
            <w:tcW w:w="0" w:type="auto"/>
            <w:hideMark/>
          </w:tcPr>
          <w:p w14:paraId="55ABB5F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771A0E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D375AC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FA30E83" w14:textId="77777777" w:rsidR="008D1153" w:rsidRPr="008D1153" w:rsidRDefault="008D1153" w:rsidP="008D1153">
            <w:pPr>
              <w:spacing w:after="200" w:line="276" w:lineRule="auto"/>
              <w:rPr>
                <w:rFonts w:ascii="Times New Roman" w:hAnsi="Times New Roman" w:cs="Times New Roman"/>
                <w:sz w:val="24"/>
                <w:szCs w:val="24"/>
              </w:rPr>
            </w:pPr>
          </w:p>
        </w:tc>
      </w:tr>
    </w:tbl>
    <w:p w14:paraId="19644481" w14:textId="77777777" w:rsidR="008D1153" w:rsidRDefault="008D1153" w:rsidP="008D1153">
      <w:pPr>
        <w:rPr>
          <w:rFonts w:ascii="Times New Roman" w:hAnsi="Times New Roman" w:cs="Times New Roman"/>
          <w:sz w:val="24"/>
          <w:szCs w:val="24"/>
        </w:rPr>
      </w:pPr>
    </w:p>
    <w:p w14:paraId="6B9A6797" w14:textId="77777777" w:rsidR="008D1153" w:rsidRPr="008D1153" w:rsidRDefault="008D1153" w:rsidP="008D1153">
      <w:pPr>
        <w:rPr>
          <w:rFonts w:ascii="Times New Roman" w:hAnsi="Times New Roman" w:cs="Times New Roman"/>
          <w:sz w:val="24"/>
          <w:szCs w:val="24"/>
        </w:rPr>
      </w:pPr>
    </w:p>
    <w:sectPr w:rsidR="008D1153" w:rsidRPr="008D1153" w:rsidSect="00E839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12032"/>
    <w:multiLevelType w:val="multilevel"/>
    <w:tmpl w:val="A6E4E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CF63CD"/>
    <w:multiLevelType w:val="multilevel"/>
    <w:tmpl w:val="E69ED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4765C6"/>
    <w:multiLevelType w:val="multilevel"/>
    <w:tmpl w:val="738C4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F34A0D"/>
    <w:multiLevelType w:val="multilevel"/>
    <w:tmpl w:val="4404C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12A383A"/>
    <w:multiLevelType w:val="multilevel"/>
    <w:tmpl w:val="B65C5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6027D83"/>
    <w:multiLevelType w:val="multilevel"/>
    <w:tmpl w:val="E2AC8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27293688">
    <w:abstractNumId w:val="4"/>
  </w:num>
  <w:num w:numId="2" w16cid:durableId="1432162128">
    <w:abstractNumId w:val="0"/>
  </w:num>
  <w:num w:numId="3" w16cid:durableId="1916546228">
    <w:abstractNumId w:val="5"/>
  </w:num>
  <w:num w:numId="4" w16cid:durableId="857549469">
    <w:abstractNumId w:val="1"/>
  </w:num>
  <w:num w:numId="5" w16cid:durableId="1184054575">
    <w:abstractNumId w:val="2"/>
  </w:num>
  <w:num w:numId="6" w16cid:durableId="8053167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51E22"/>
    <w:rsid w:val="00030496"/>
    <w:rsid w:val="000B6E5E"/>
    <w:rsid w:val="000D4BC3"/>
    <w:rsid w:val="000E3C76"/>
    <w:rsid w:val="00170192"/>
    <w:rsid w:val="00233EEA"/>
    <w:rsid w:val="00272D05"/>
    <w:rsid w:val="002B52C8"/>
    <w:rsid w:val="00353A5D"/>
    <w:rsid w:val="00473F92"/>
    <w:rsid w:val="004C6448"/>
    <w:rsid w:val="004E01B6"/>
    <w:rsid w:val="005360D6"/>
    <w:rsid w:val="0056164B"/>
    <w:rsid w:val="005B36FB"/>
    <w:rsid w:val="00654C99"/>
    <w:rsid w:val="006C29B4"/>
    <w:rsid w:val="006F0D9E"/>
    <w:rsid w:val="007200AD"/>
    <w:rsid w:val="00785324"/>
    <w:rsid w:val="008D1153"/>
    <w:rsid w:val="00911AD1"/>
    <w:rsid w:val="009258D6"/>
    <w:rsid w:val="00956BFD"/>
    <w:rsid w:val="00A009A0"/>
    <w:rsid w:val="00B3274F"/>
    <w:rsid w:val="00C77E51"/>
    <w:rsid w:val="00D343CF"/>
    <w:rsid w:val="00DA6D56"/>
    <w:rsid w:val="00DF4D2E"/>
    <w:rsid w:val="00E51E22"/>
    <w:rsid w:val="00E8390C"/>
    <w:rsid w:val="00EB5129"/>
    <w:rsid w:val="00EF55E2"/>
    <w:rsid w:val="00F7629B"/>
    <w:rsid w:val="00FD46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AC2D7"/>
  <w15:docId w15:val="{08267CD9-2A5C-4F19-9DFF-28C95AF31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9B4"/>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73F92"/>
    <w:rPr>
      <w:color w:val="0000FF" w:themeColor="hyperlink"/>
      <w:u w:val="single"/>
    </w:rPr>
  </w:style>
  <w:style w:type="table" w:styleId="TabloKlavuzuAk">
    <w:name w:val="Grid Table Light"/>
    <w:basedOn w:val="NormalTablo"/>
    <w:uiPriority w:val="40"/>
    <w:rsid w:val="008D11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Pages>
  <Words>2135</Words>
  <Characters>12171</Characters>
  <Application>Microsoft Office Word</Application>
  <DocSecurity>0</DocSecurity>
  <Lines>101</Lines>
  <Paragraphs>28</Paragraphs>
  <ScaleCrop>false</ScaleCrop>
  <Manager>https://www.sorubak.com</Manager>
  <Company/>
  <LinksUpToDate>false</LinksUpToDate>
  <CharactersWithSpaces>14278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15</cp:revision>
  <dcterms:created xsi:type="dcterms:W3CDTF">2016-02-17T22:29:00Z</dcterms:created>
  <dcterms:modified xsi:type="dcterms:W3CDTF">2026-01-21T22:06:00Z</dcterms:modified>
  <cp:category>https://www.sorubak.com</cp:category>
</cp:coreProperties>
</file>