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0E965443" w14:textId="6E693063" w:rsidR="00BF2842" w:rsidRDefault="00C014BD" w:rsidP="00BF2842">
            <w:pPr>
              <w:jc w:val="center"/>
              <w:rPr>
                <w:b/>
              </w:rPr>
            </w:pPr>
            <w:r>
              <w:t xml:space="preserve">…………………………………………………………………… </w:t>
            </w:r>
            <w:r w:rsidR="00BF2842" w:rsidRPr="00C014BD">
              <w:rPr>
                <w:b/>
              </w:rPr>
              <w:t xml:space="preserve"> ORTAOKULU </w:t>
            </w:r>
          </w:p>
          <w:p w14:paraId="0008FA3E" w14:textId="03279C0C" w:rsidR="00C014BD" w:rsidRPr="00E44E75" w:rsidRDefault="00BF2842" w:rsidP="00BF2842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</w:t>
            </w:r>
            <w:r>
              <w:rPr>
                <w:b/>
              </w:rPr>
              <w:t>TEMEL DİNİ BİLGİLER</w:t>
            </w:r>
            <w:r w:rsidRPr="00C014BD">
              <w:rPr>
                <w:b/>
              </w:rPr>
              <w:t xml:space="preserve"> DERSİ </w:t>
            </w:r>
            <w:r>
              <w:rPr>
                <w:b/>
              </w:rPr>
              <w:t>7</w:t>
            </w:r>
            <w:r w:rsidRPr="00C014BD">
              <w:rPr>
                <w:b/>
              </w:rPr>
              <w:t xml:space="preserve">. SINIF </w:t>
            </w:r>
            <w:r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44868E79" w14:textId="77777777" w:rsidR="008B7133" w:rsidRPr="00AA1E78" w:rsidRDefault="00831328" w:rsidP="008B7133">
      <w:r>
        <w:rPr>
          <w:b/>
          <w:bCs/>
        </w:rPr>
        <w:t xml:space="preserve">1. Soru: </w:t>
      </w:r>
      <w:r w:rsidR="008B7133">
        <w:t xml:space="preserve">Yüce Allah’ın </w:t>
      </w:r>
      <w:r w:rsidR="008B7133">
        <w:rPr>
          <w:b/>
          <w:bCs/>
        </w:rPr>
        <w:t>Kerim</w:t>
      </w:r>
      <w:r w:rsidR="008B7133">
        <w:t xml:space="preserve"> isminin anlamını düşünerek Allah'tan bir talepte bulunulan kısa bir dua örneği yazınız.</w:t>
      </w:r>
    </w:p>
    <w:p w14:paraId="79149C0F" w14:textId="77777777" w:rsidR="008B7133" w:rsidRPr="00AA1E78" w:rsidRDefault="008B7133" w:rsidP="008B7133"/>
    <w:p w14:paraId="26B3DF11" w14:textId="77777777" w:rsidR="008B7133" w:rsidRPr="00C11C69" w:rsidRDefault="008B7133" w:rsidP="008B7133">
      <w:r w:rsidRPr="00C11C69">
        <w:rPr>
          <w:b/>
          <w:bCs/>
        </w:rPr>
        <w:t>Cevap:</w:t>
      </w:r>
    </w:p>
    <w:p w14:paraId="5D814D24" w14:textId="77777777" w:rsidR="008B7133" w:rsidRPr="00C11C69" w:rsidRDefault="008B7133" w:rsidP="008B7133">
      <w:pPr>
        <w:numPr>
          <w:ilvl w:val="0"/>
          <w:numId w:val="60"/>
        </w:numPr>
      </w:pPr>
      <w:r w:rsidRPr="00C11C69">
        <w:rPr>
          <w:b/>
          <w:bCs/>
        </w:rPr>
        <w:t>Dua Örneği:</w:t>
      </w:r>
      <w:r>
        <w:t xml:space="preserve"> </w:t>
      </w:r>
      <w:r w:rsidRPr="00C11C69">
        <w:t xml:space="preserve">Ey ikramı bol olan </w:t>
      </w:r>
      <w:r w:rsidRPr="00C11C69">
        <w:rPr>
          <w:b/>
          <w:bCs/>
        </w:rPr>
        <w:t>Kerim</w:t>
      </w:r>
      <w:r w:rsidRPr="00C11C69">
        <w:t xml:space="preserve"> Allah’ım! Sen karşılıksız verenlerin en hayırlısısın; bizlere hem dünyada hem ahirette kereminle muamele eyle ve bizleri</w:t>
      </w:r>
      <w:r>
        <w:t xml:space="preserve"> cömert kullarından eyle. Amin.</w:t>
      </w:r>
    </w:p>
    <w:p w14:paraId="5450F83F" w14:textId="4479403C" w:rsidR="0064483E" w:rsidRPr="0064483E" w:rsidRDefault="0064483E" w:rsidP="00235BF2">
      <w:pPr>
        <w:pStyle w:val="NormalWeb"/>
        <w:rPr>
          <w:color w:val="EE0000"/>
        </w:rPr>
      </w:pPr>
    </w:p>
    <w:p w14:paraId="0137BA34" w14:textId="77777777" w:rsidR="008B7133" w:rsidRPr="00994B8C" w:rsidRDefault="00831328" w:rsidP="008B7133">
      <w:r>
        <w:rPr>
          <w:b/>
          <w:bCs/>
        </w:rPr>
        <w:t xml:space="preserve">2. Soru: </w:t>
      </w:r>
      <w:r w:rsidR="008B7133">
        <w:t>N</w:t>
      </w:r>
      <w:r w:rsidR="008B7133" w:rsidRPr="00994B8C">
        <w:t>amaz ibadetinin Müslüman birey üzerindeki manevi etkileri ve ona kazandırdığı bilinç nelerdir?</w:t>
      </w:r>
    </w:p>
    <w:p w14:paraId="51EF0859" w14:textId="77777777" w:rsidR="008B7133" w:rsidRDefault="008B7133" w:rsidP="008B7133">
      <w:r w:rsidRPr="00994B8C">
        <w:rPr>
          <w:b/>
          <w:bCs/>
        </w:rPr>
        <w:t>Cevap:</w:t>
      </w:r>
      <w:r w:rsidRPr="00994B8C">
        <w:t xml:space="preserve"> Namaz, kulun Rabbiyle buluşup konuşmasını ve O’na teslim olmasını sağlar. Kişiyi Allah’a yakınlaştırarak </w:t>
      </w:r>
      <w:r w:rsidRPr="00994B8C">
        <w:rPr>
          <w:bCs/>
        </w:rPr>
        <w:t>kulluk bilinci</w:t>
      </w:r>
      <w:r w:rsidRPr="00994B8C">
        <w:t xml:space="preserve"> kazanmasını sağlar ve mümin için bir </w:t>
      </w:r>
      <w:r w:rsidRPr="00994B8C">
        <w:rPr>
          <w:bCs/>
        </w:rPr>
        <w:t>kurtuluş vesilesi</w:t>
      </w:r>
      <w:r w:rsidRPr="00994B8C">
        <w:t xml:space="preserve"> olur.</w:t>
      </w:r>
    </w:p>
    <w:p w14:paraId="0482D367" w14:textId="5A2025A8" w:rsidR="00831328" w:rsidRPr="00831328" w:rsidRDefault="00831328" w:rsidP="00A11E57">
      <w:pPr>
        <w:pStyle w:val="NormalWeb"/>
        <w:rPr>
          <w:color w:val="EE0000"/>
        </w:rPr>
      </w:pPr>
    </w:p>
    <w:p w14:paraId="3FF6F93B" w14:textId="77777777" w:rsidR="008B7133" w:rsidRPr="00994B8C" w:rsidRDefault="00831328" w:rsidP="008B7133">
      <w:r>
        <w:rPr>
          <w:b/>
          <w:bCs/>
        </w:rPr>
        <w:t xml:space="preserve">3. Soru: </w:t>
      </w:r>
      <w:r w:rsidR="008B7133" w:rsidRPr="00994B8C">
        <w:t>Namazın geçerli olması için gereken "on iki farz" kendi içinde nasıl sınıflandırılmaktadır? İsimlerini belirterek açıklayınız.</w:t>
      </w:r>
    </w:p>
    <w:p w14:paraId="00C412DF" w14:textId="77777777" w:rsidR="008B7133" w:rsidRDefault="008B7133" w:rsidP="008B7133">
      <w:r w:rsidRPr="00994B8C">
        <w:rPr>
          <w:b/>
          <w:bCs/>
        </w:rPr>
        <w:t>Cevap:</w:t>
      </w:r>
      <w:r w:rsidRPr="00994B8C">
        <w:t xml:space="preserve"> İkiye ayrılır: Namaza başlamadan önce yapılması gereken hazırlıklara </w:t>
      </w:r>
      <w:r w:rsidRPr="00994B8C">
        <w:rPr>
          <w:bCs/>
        </w:rPr>
        <w:t>"Namazın dışındaki farzlar (şartlar)"</w:t>
      </w:r>
      <w:r w:rsidRPr="00994B8C">
        <w:t xml:space="preserve">, namaz kılarken yapılması zorunlu olan hareketlere ise </w:t>
      </w:r>
      <w:r w:rsidRPr="00994B8C">
        <w:rPr>
          <w:bCs/>
        </w:rPr>
        <w:t>"Namazın içindeki farzlar (rükünler)"</w:t>
      </w:r>
      <w:r w:rsidRPr="00994B8C">
        <w:t xml:space="preserve"> denir.</w:t>
      </w:r>
    </w:p>
    <w:p w14:paraId="7FA9E3CD" w14:textId="7D149E98" w:rsidR="00E13C92" w:rsidRDefault="00E13C92" w:rsidP="00235BF2">
      <w:pPr>
        <w:pStyle w:val="NormalWeb"/>
      </w:pP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2881BF60" w14:textId="77777777" w:rsidR="008B7133" w:rsidRPr="00994B8C" w:rsidRDefault="00831328" w:rsidP="008B7133">
      <w:r>
        <w:rPr>
          <w:b/>
          <w:bCs/>
        </w:rPr>
        <w:t xml:space="preserve">4. Soru: </w:t>
      </w:r>
      <w:r w:rsidR="008B7133" w:rsidRPr="00994B8C">
        <w:t>Namaza hazırlık aşamasında "Hadesten Taharet" şartı hangi durumlarda ve nasıl gerçekleştirilir?</w:t>
      </w:r>
    </w:p>
    <w:p w14:paraId="1497A017" w14:textId="77777777" w:rsidR="008B7133" w:rsidRDefault="008B7133" w:rsidP="008B7133">
      <w:r w:rsidRPr="00994B8C">
        <w:rPr>
          <w:b/>
          <w:bCs/>
        </w:rPr>
        <w:t>Cevap:</w:t>
      </w:r>
      <w:r w:rsidRPr="00994B8C">
        <w:t xml:space="preserve"> Namaz kılabilmek için manevi kirlilikten arınmak demektir. Eğer kişinin </w:t>
      </w:r>
      <w:r w:rsidRPr="00994B8C">
        <w:rPr>
          <w:b/>
          <w:bCs/>
        </w:rPr>
        <w:t>gusül abdesti</w:t>
      </w:r>
      <w:r w:rsidRPr="00994B8C">
        <w:t xml:space="preserve"> almasını gerektiren bir durum varsa boy abdesti alarak, yoksa normal </w:t>
      </w:r>
      <w:r w:rsidRPr="00994B8C">
        <w:rPr>
          <w:b/>
          <w:bCs/>
        </w:rPr>
        <w:t>namaz abdesti</w:t>
      </w:r>
      <w:r w:rsidRPr="00994B8C">
        <w:t xml:space="preserve"> alarak gerçekleştirilir.</w:t>
      </w:r>
    </w:p>
    <w:p w14:paraId="75A533DA" w14:textId="17E56082" w:rsidR="00831328" w:rsidRPr="00831328" w:rsidRDefault="00831328" w:rsidP="00A11E57">
      <w:pPr>
        <w:pStyle w:val="NormalWeb"/>
        <w:rPr>
          <w:color w:val="EE0000"/>
        </w:rPr>
      </w:pPr>
    </w:p>
    <w:p w14:paraId="288DD9E5" w14:textId="77777777" w:rsidR="008B7133" w:rsidRPr="00994B8C" w:rsidRDefault="00831328" w:rsidP="008B7133">
      <w:r>
        <w:rPr>
          <w:b/>
          <w:bCs/>
        </w:rPr>
        <w:t xml:space="preserve">5. Soru: </w:t>
      </w:r>
      <w:r w:rsidR="008B7133" w:rsidRPr="00994B8C">
        <w:t>"Hangi namazı kılacağımızın bilincinde ve farkında olmak" ifadesi namazın hangi şartı ile ilişkilidir?</w:t>
      </w:r>
    </w:p>
    <w:p w14:paraId="64ECECEC" w14:textId="77777777" w:rsidR="008B7133" w:rsidRDefault="008B7133" w:rsidP="008B7133">
      <w:r w:rsidRPr="00994B8C">
        <w:rPr>
          <w:b/>
          <w:bCs/>
        </w:rPr>
        <w:lastRenderedPageBreak/>
        <w:t>Cevap:</w:t>
      </w:r>
      <w:r w:rsidRPr="00994B8C">
        <w:t xml:space="preserve"> Bu ifade namazın </w:t>
      </w:r>
      <w:r w:rsidRPr="00994B8C">
        <w:rPr>
          <w:b/>
          <w:bCs/>
        </w:rPr>
        <w:t>Niyet</w:t>
      </w:r>
      <w:r w:rsidRPr="00994B8C">
        <w:t xml:space="preserve"> şartı ile ilişkilidir.</w:t>
      </w:r>
    </w:p>
    <w:p w14:paraId="257F78A6" w14:textId="704A058E" w:rsidR="00831328" w:rsidRPr="00831328" w:rsidRDefault="00831328" w:rsidP="00A11E57">
      <w:pPr>
        <w:pStyle w:val="NormalWeb"/>
        <w:rPr>
          <w:color w:val="EE0000"/>
        </w:rPr>
      </w:pPr>
    </w:p>
    <w:p w14:paraId="33642C93" w14:textId="77777777" w:rsidR="008B7133" w:rsidRPr="00074B8F" w:rsidRDefault="00831328" w:rsidP="008B7133">
      <w:r>
        <w:rPr>
          <w:b/>
          <w:bCs/>
        </w:rPr>
        <w:t xml:space="preserve">6. Soru: </w:t>
      </w:r>
      <w:r w:rsidR="008B7133" w:rsidRPr="00074B8F">
        <w:t>Namaz ibadetine başlarken söylenen "Allahüekber" sözü hangi rükünle ifade edilir ve bu rüknün namazdaki yeri nedir?</w:t>
      </w:r>
    </w:p>
    <w:p w14:paraId="250EBF6C" w14:textId="77777777" w:rsidR="008B7133" w:rsidRDefault="008B7133" w:rsidP="008B7133">
      <w:r w:rsidRPr="00074B8F">
        <w:rPr>
          <w:b/>
          <w:bCs/>
        </w:rPr>
        <w:t>Cevap:</w:t>
      </w:r>
      <w:r w:rsidRPr="00074B8F">
        <w:t xml:space="preserve"> Bu söz </w:t>
      </w:r>
      <w:r w:rsidRPr="00074B8F">
        <w:rPr>
          <w:b/>
          <w:bCs/>
        </w:rPr>
        <w:t>İftitah Tekbiri</w:t>
      </w:r>
      <w:r w:rsidRPr="00074B8F">
        <w:t xml:space="preserve"> olarak adlandırılır. Namazın başlangıcını ifade eder ve namaza bu tekbirle girilir.</w:t>
      </w:r>
    </w:p>
    <w:p w14:paraId="21F4321F" w14:textId="77777777" w:rsidR="008B7133" w:rsidRPr="00074B8F" w:rsidRDefault="00831328" w:rsidP="008B7133">
      <w:r>
        <w:rPr>
          <w:b/>
          <w:bCs/>
        </w:rPr>
        <w:t xml:space="preserve">7. Soru: </w:t>
      </w:r>
      <w:r w:rsidR="008B7133" w:rsidRPr="00074B8F">
        <w:t>"Rükû" ve "Secde" eylemlerinin fiziksel yapılış şekillerini metne göre kısaca tarif ediniz.</w:t>
      </w:r>
    </w:p>
    <w:p w14:paraId="4795EE02" w14:textId="3033A308" w:rsidR="00831328" w:rsidRPr="00831328" w:rsidRDefault="008B7133" w:rsidP="008B7133">
      <w:pPr>
        <w:pStyle w:val="NormalWeb"/>
        <w:rPr>
          <w:color w:val="EE0000"/>
        </w:rPr>
      </w:pPr>
      <w:r w:rsidRPr="00074B8F">
        <w:rPr>
          <w:b/>
          <w:bCs/>
        </w:rPr>
        <w:t>Cevap:</w:t>
      </w:r>
      <w:r w:rsidRPr="00074B8F">
        <w:t xml:space="preserve"> </w:t>
      </w:r>
      <w:r w:rsidRPr="00074B8F">
        <w:rPr>
          <w:b/>
          <w:bCs/>
        </w:rPr>
        <w:t>Rükû</w:t>
      </w:r>
      <w:r w:rsidRPr="00074B8F">
        <w:t xml:space="preserve">, elleri dizlerin üstüne koyarak eğilmektir. </w:t>
      </w:r>
      <w:r w:rsidRPr="00074B8F">
        <w:rPr>
          <w:b/>
          <w:bCs/>
        </w:rPr>
        <w:t>Secde</w:t>
      </w:r>
      <w:r w:rsidRPr="00074B8F">
        <w:t xml:space="preserve"> ise yüzü, elleri, dizleri ve ayak parmaklarını aynı anda yere koyarak yapılan eylemdir</w:t>
      </w:r>
    </w:p>
    <w:p w14:paraId="63994C88" w14:textId="77777777" w:rsidR="008B7133" w:rsidRPr="00074B8F" w:rsidRDefault="00831328" w:rsidP="008B7133">
      <w:r>
        <w:rPr>
          <w:b/>
          <w:bCs/>
        </w:rPr>
        <w:t xml:space="preserve">8. Soru: </w:t>
      </w:r>
      <w:r w:rsidR="008B7133" w:rsidRPr="00074B8F">
        <w:t>Namazın "içindeki farzlar" (rükünler) kavramı genel olarak neyi ifade eder?</w:t>
      </w:r>
    </w:p>
    <w:p w14:paraId="0B19F96B" w14:textId="77777777" w:rsidR="008B7133" w:rsidRDefault="008B7133" w:rsidP="008B7133">
      <w:r w:rsidRPr="00074B8F">
        <w:rPr>
          <w:b/>
          <w:bCs/>
        </w:rPr>
        <w:t>Cevap:</w:t>
      </w:r>
      <w:r w:rsidRPr="00074B8F">
        <w:t xml:space="preserve"> Namazın geçerli olabilmesi için </w:t>
      </w:r>
      <w:r w:rsidRPr="00074B8F">
        <w:rPr>
          <w:b/>
          <w:bCs/>
        </w:rPr>
        <w:t>namaz kılarken (namazın içinde)</w:t>
      </w:r>
      <w:r w:rsidRPr="00074B8F">
        <w:t xml:space="preserve"> yerine getirilmesi zorunlu olan temel hareketleri ve aşamaları ifade eder.</w:t>
      </w:r>
    </w:p>
    <w:p w14:paraId="52C9E4EF" w14:textId="7E822295" w:rsidR="00D56319" w:rsidRDefault="00D56319" w:rsidP="008B7133">
      <w:pPr>
        <w:pStyle w:val="NormalWeb"/>
      </w:pPr>
    </w:p>
    <w:p w14:paraId="2C2885D0" w14:textId="77777777" w:rsidR="008B7133" w:rsidRDefault="0064483E" w:rsidP="008B7133">
      <w:r w:rsidRPr="0064483E">
        <w:rPr>
          <w:b/>
          <w:bCs/>
        </w:rPr>
        <w:t xml:space="preserve">9. </w:t>
      </w:r>
      <w:r>
        <w:rPr>
          <w:b/>
          <w:bCs/>
        </w:rPr>
        <w:t>S</w:t>
      </w:r>
      <w:r w:rsidRPr="0064483E">
        <w:rPr>
          <w:b/>
          <w:bCs/>
        </w:rPr>
        <w:t>oru :</w:t>
      </w:r>
      <w:r>
        <w:rPr>
          <w:b/>
          <w:bCs/>
        </w:rPr>
        <w:t xml:space="preserve"> </w:t>
      </w:r>
      <w:r w:rsidR="008B7133" w:rsidRPr="00074B8F">
        <w:t>Metne göre, namazda Fatiha suresinden sonra Kur’an-ı Kerim’den ayet okumanın (zamm-ı sure) kuralı farz namazlar ile diğer namazlar (sünnet/vacip) arasında nasıl farklılık gösterir?</w:t>
      </w:r>
    </w:p>
    <w:p w14:paraId="29A23895" w14:textId="77777777" w:rsidR="008B7133" w:rsidRPr="00074B8F" w:rsidRDefault="008B7133" w:rsidP="008B7133"/>
    <w:p w14:paraId="4F617290" w14:textId="77777777" w:rsidR="008B7133" w:rsidRPr="00074B8F" w:rsidRDefault="008B7133" w:rsidP="008B7133">
      <w:r w:rsidRPr="000005F1">
        <w:rPr>
          <w:b/>
          <w:bCs/>
        </w:rPr>
        <w:t>Cevap:</w:t>
      </w:r>
      <w:r w:rsidRPr="000005F1">
        <w:t xml:space="preserve"> Farz namazlarda sadece </w:t>
      </w:r>
      <w:r w:rsidRPr="000005F1">
        <w:rPr>
          <w:b/>
          <w:bCs/>
        </w:rPr>
        <w:t>ilk iki rekâtta</w:t>
      </w:r>
      <w:r w:rsidRPr="000005F1">
        <w:t xml:space="preserve"> Fatiha'dan sonra ayet okunur. Diğer namazlarda (sünnet ve vacip namazlar) ise </w:t>
      </w:r>
      <w:r w:rsidRPr="000005F1">
        <w:rPr>
          <w:b/>
          <w:bCs/>
        </w:rPr>
        <w:t>her rekâtta</w:t>
      </w:r>
      <w:r w:rsidRPr="000005F1">
        <w:t xml:space="preserve"> Fatiha'dan sonra ayet okunması vaciptir.</w:t>
      </w:r>
    </w:p>
    <w:p w14:paraId="26C223C3" w14:textId="6874CE42" w:rsidR="0064483E" w:rsidRPr="00BC7B40" w:rsidRDefault="0064483E" w:rsidP="00A11E57">
      <w:pPr>
        <w:pStyle w:val="NormalWeb"/>
        <w:rPr>
          <w:color w:val="EE0000"/>
        </w:rPr>
      </w:pPr>
    </w:p>
    <w:p w14:paraId="07C7E6EE" w14:textId="77777777" w:rsidR="008B7133" w:rsidRPr="00E711B1" w:rsidRDefault="0064483E" w:rsidP="008B7133">
      <w:r>
        <w:rPr>
          <w:b/>
          <w:bCs/>
        </w:rPr>
        <w:t>10. Soru:</w:t>
      </w:r>
      <w:r>
        <w:t xml:space="preserve"> </w:t>
      </w:r>
      <w:r w:rsidR="008B7133">
        <w:t>N</w:t>
      </w:r>
      <w:r w:rsidR="008B7133" w:rsidRPr="00E711B1">
        <w:t>amazı bozan durumlar genel olarak hangi iki temel sebebe dayanmaktadır?</w:t>
      </w:r>
    </w:p>
    <w:p w14:paraId="1AF2F72E" w14:textId="77777777" w:rsidR="008B7133" w:rsidRDefault="008B7133" w:rsidP="008B7133">
      <w:r w:rsidRPr="00E711B1">
        <w:rPr>
          <w:b/>
          <w:bCs/>
        </w:rPr>
        <w:t>Cevap:</w:t>
      </w:r>
      <w:r w:rsidRPr="00E711B1">
        <w:t xml:space="preserve"> Namazı bozan durumlar; </w:t>
      </w:r>
      <w:r w:rsidRPr="00E711B1">
        <w:rPr>
          <w:b/>
          <w:bCs/>
        </w:rPr>
        <w:t>1)</w:t>
      </w:r>
      <w:r w:rsidRPr="00E711B1">
        <w:t xml:space="preserve"> Namazın rükünleri veya şartlarından birinin eksik ya da hatalı olması, </w:t>
      </w:r>
      <w:r w:rsidRPr="00E711B1">
        <w:rPr>
          <w:b/>
          <w:bCs/>
        </w:rPr>
        <w:t>2)</w:t>
      </w:r>
      <w:r w:rsidRPr="00E711B1">
        <w:t xml:space="preserve"> Namaz dışı fiillerde (davranışlarda) bulunulması olmak üzere iki temel sebebe dayanır.</w:t>
      </w:r>
    </w:p>
    <w:p w14:paraId="58BBA1E8" w14:textId="76015475" w:rsidR="0064483E" w:rsidRPr="00BC7B40" w:rsidRDefault="0064483E" w:rsidP="00A11E57">
      <w:pPr>
        <w:pStyle w:val="NormalWeb"/>
        <w:rPr>
          <w:color w:val="EE0000"/>
        </w:rPr>
      </w:pPr>
    </w:p>
    <w:p w14:paraId="40BBAB18" w14:textId="77777777" w:rsidR="0064483E" w:rsidRDefault="0064483E" w:rsidP="0064483E">
      <w:pPr>
        <w:pStyle w:val="NormalWeb"/>
      </w:pPr>
    </w:p>
    <w:p w14:paraId="225021A0" w14:textId="77777777" w:rsidR="008B7133" w:rsidRPr="00E711B1" w:rsidRDefault="0064483E" w:rsidP="008B7133">
      <w:r>
        <w:rPr>
          <w:b/>
          <w:bCs/>
        </w:rPr>
        <w:t xml:space="preserve">11. Soru: </w:t>
      </w:r>
      <w:r w:rsidR="008B7133" w:rsidRPr="00E711B1">
        <w:t>Namazda Kur'an-ı Kerim okurken (kıraat esnasında) yapılan hangi tür bir okuma hatası namazın bozulmasına sebep olur?</w:t>
      </w:r>
    </w:p>
    <w:p w14:paraId="7726B4DD" w14:textId="77777777" w:rsidR="008B7133" w:rsidRDefault="008B7133" w:rsidP="008B7133">
      <w:r w:rsidRPr="00E711B1">
        <w:rPr>
          <w:b/>
          <w:bCs/>
        </w:rPr>
        <w:t>Cevap:</w:t>
      </w:r>
      <w:r w:rsidRPr="00E711B1">
        <w:t xml:space="preserve"> Kıraatte ayetlerin, </w:t>
      </w:r>
      <w:r w:rsidRPr="00E711B1">
        <w:rPr>
          <w:b/>
          <w:bCs/>
        </w:rPr>
        <w:t>anlamı değişecek şekilde</w:t>
      </w:r>
      <w:r w:rsidRPr="00E711B1">
        <w:t xml:space="preserve"> yanlış okunması namazı bozar.</w:t>
      </w:r>
    </w:p>
    <w:p w14:paraId="23E6ADF5" w14:textId="22F575E7" w:rsidR="0064483E" w:rsidRPr="00BC7B40" w:rsidRDefault="0064483E" w:rsidP="00A11E57">
      <w:pPr>
        <w:pStyle w:val="NormalWeb"/>
        <w:rPr>
          <w:color w:val="EE0000"/>
        </w:rPr>
      </w:pPr>
    </w:p>
    <w:p w14:paraId="1CD8A7A5" w14:textId="77777777" w:rsidR="008B7133" w:rsidRPr="00E711B1" w:rsidRDefault="0064483E" w:rsidP="008B7133">
      <w:r w:rsidRPr="0064483E">
        <w:rPr>
          <w:b/>
          <w:bCs/>
        </w:rPr>
        <w:t>12. Soru</w:t>
      </w:r>
      <w:r>
        <w:t xml:space="preserve">: </w:t>
      </w:r>
      <w:r w:rsidR="008B7133" w:rsidRPr="00E711B1">
        <w:t>Cemaatle namaz kılan bir kişinin, kendi başına kıldığı namazdan farklı olarak dikkat etmesi gereken ve aksi yapıldığında namazı bozan kural nedir?</w:t>
      </w:r>
    </w:p>
    <w:p w14:paraId="3EA41DD0" w14:textId="77777777" w:rsidR="008B7133" w:rsidRDefault="008B7133" w:rsidP="008B7133">
      <w:r w:rsidRPr="00E711B1">
        <w:rPr>
          <w:b/>
          <w:bCs/>
        </w:rPr>
        <w:t>Cevap:</w:t>
      </w:r>
      <w:r w:rsidRPr="00E711B1">
        <w:t xml:space="preserve"> Cemaatle namaz kılarken </w:t>
      </w:r>
      <w:r w:rsidRPr="00E711B1">
        <w:rPr>
          <w:b/>
          <w:bCs/>
        </w:rPr>
        <w:t>imama uymamak</w:t>
      </w:r>
      <w:r w:rsidRPr="00E711B1">
        <w:t xml:space="preserve"> namazı bozar.</w:t>
      </w:r>
    </w:p>
    <w:p w14:paraId="6998AAB1" w14:textId="3918893B" w:rsidR="0064483E" w:rsidRPr="00BC7B40" w:rsidRDefault="0064483E" w:rsidP="00A11E57">
      <w:pPr>
        <w:pStyle w:val="NormalWeb"/>
        <w:rPr>
          <w:color w:val="EE0000"/>
        </w:rPr>
      </w:pPr>
    </w:p>
    <w:p w14:paraId="3B910B62" w14:textId="77777777" w:rsidR="008B7133" w:rsidRPr="00EF5C84" w:rsidRDefault="00BC7B40" w:rsidP="008B7133">
      <w:r w:rsidRPr="00BC7B40">
        <w:rPr>
          <w:b/>
          <w:bCs/>
        </w:rPr>
        <w:t>13. Soru:</w:t>
      </w:r>
      <w:r>
        <w:rPr>
          <w:b/>
          <w:bCs/>
        </w:rPr>
        <w:t xml:space="preserve"> </w:t>
      </w:r>
      <w:r w:rsidR="008B7133" w:rsidRPr="00EF5C84">
        <w:t>Aşağıda namaz esnasında meydana gelebilecek bazı durumlar verilmiştir. Bu durumlardan her birinin namazın hükmüne etkisini (Namaz bozulur / Sehiv secdesi gerekir / Bir şey gerekmez) belirterek karşılarına yazınız.</w:t>
      </w:r>
    </w:p>
    <w:p w14:paraId="286928C1" w14:textId="77777777" w:rsidR="008B7133" w:rsidRPr="00EF5C84" w:rsidRDefault="008B7133" w:rsidP="008B7133">
      <w:pPr>
        <w:numPr>
          <w:ilvl w:val="0"/>
          <w:numId w:val="61"/>
        </w:numPr>
      </w:pPr>
      <w:r w:rsidRPr="00EF5C84">
        <w:t>"Selamünaleyküm" diyen kişiye namazdaki kişinin "Aleykümselam" diye cevap vermesi: ........................................................................</w:t>
      </w:r>
    </w:p>
    <w:p w14:paraId="654D4BA1" w14:textId="77777777" w:rsidR="008B7133" w:rsidRPr="00EF5C84" w:rsidRDefault="008B7133" w:rsidP="008B7133">
      <w:pPr>
        <w:numPr>
          <w:ilvl w:val="0"/>
          <w:numId w:val="61"/>
        </w:numPr>
      </w:pPr>
      <w:r w:rsidRPr="00EF5C84">
        <w:t>Rükûnun iki kez yapılması: ........................................................................</w:t>
      </w:r>
    </w:p>
    <w:p w14:paraId="615B3F52" w14:textId="77777777" w:rsidR="008B7133" w:rsidRPr="00EF5C84" w:rsidRDefault="008B7133" w:rsidP="008B7133">
      <w:pPr>
        <w:numPr>
          <w:ilvl w:val="0"/>
          <w:numId w:val="61"/>
        </w:numPr>
      </w:pPr>
      <w:r w:rsidRPr="00EF5C84">
        <w:t>Namaz kılınan elbisede necaset olduğunun fark edilmesi: ........................................................................</w:t>
      </w:r>
    </w:p>
    <w:p w14:paraId="049912D8" w14:textId="77777777" w:rsidR="008B7133" w:rsidRPr="00EF5C84" w:rsidRDefault="008B7133" w:rsidP="008B7133">
      <w:pPr>
        <w:numPr>
          <w:ilvl w:val="0"/>
          <w:numId w:val="61"/>
        </w:numPr>
      </w:pPr>
      <w:r w:rsidRPr="00EF5C84">
        <w:t>Fatiha suresinden önce euzübesmelenin unutulması: ........................................................................</w:t>
      </w:r>
    </w:p>
    <w:p w14:paraId="7F74AB14" w14:textId="77777777" w:rsidR="008B7133" w:rsidRPr="00EF5C84" w:rsidRDefault="008B7133" w:rsidP="008B7133">
      <w:pPr>
        <w:numPr>
          <w:ilvl w:val="0"/>
          <w:numId w:val="61"/>
        </w:numPr>
      </w:pPr>
      <w:r w:rsidRPr="00EF5C84">
        <w:t>Kıraatin unutulup rükûya varılması ve rükûda hatırlandıktan sonra kıraate dönülmesi: ........................................................................</w:t>
      </w:r>
    </w:p>
    <w:p w14:paraId="39D40A76" w14:textId="77777777" w:rsidR="008B7133" w:rsidRPr="00EF5C84" w:rsidRDefault="008B7133" w:rsidP="008B7133">
      <w:pPr>
        <w:numPr>
          <w:ilvl w:val="0"/>
          <w:numId w:val="61"/>
        </w:numPr>
      </w:pPr>
      <w:r w:rsidRPr="00EF5C84">
        <w:t>Ka’de-i ahîrede (son oturuşta) Salavat duası okumadan selam verilerek namazdan çıkılması: ........................................................................</w:t>
      </w:r>
    </w:p>
    <w:p w14:paraId="16A235CC" w14:textId="77777777" w:rsidR="008B7133" w:rsidRPr="00EF5C84" w:rsidRDefault="00645D35" w:rsidP="008B7133">
      <w:r>
        <w:rPr>
          <w:noProof/>
        </w:rPr>
        <w:pict w14:anchorId="50C5AEC6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67F6A049" w14:textId="77777777" w:rsidR="008B7133" w:rsidRPr="00EF5C84" w:rsidRDefault="008B7133" w:rsidP="008B7133">
      <w:pPr>
        <w:rPr>
          <w:b/>
          <w:bCs/>
        </w:rPr>
      </w:pPr>
      <w:r w:rsidRPr="00EF5C84">
        <w:rPr>
          <w:b/>
          <w:bCs/>
        </w:rPr>
        <w:t>Cevap Anahtarı</w:t>
      </w:r>
    </w:p>
    <w:p w14:paraId="7B6FEDCD" w14:textId="77777777" w:rsidR="008B7133" w:rsidRPr="00EF5C84" w:rsidRDefault="008B7133" w:rsidP="008B7133">
      <w:pPr>
        <w:numPr>
          <w:ilvl w:val="0"/>
          <w:numId w:val="62"/>
        </w:numPr>
      </w:pPr>
      <w:r w:rsidRPr="00EF5C84">
        <w:rPr>
          <w:b/>
          <w:bCs/>
        </w:rPr>
        <w:t>Namaz bozulur.</w:t>
      </w:r>
      <w:r w:rsidRPr="00EF5C84">
        <w:t xml:space="preserve"> </w:t>
      </w:r>
      <w:r w:rsidRPr="00EF5C84">
        <w:rPr>
          <w:i/>
          <w:iCs/>
        </w:rPr>
        <w:t>(Açıklama: Namazda birinin selamını almak veya konuşmak namazı bozan fiillerdendir.)</w:t>
      </w:r>
    </w:p>
    <w:p w14:paraId="1002D726" w14:textId="77777777" w:rsidR="008B7133" w:rsidRPr="00EF5C84" w:rsidRDefault="008B7133" w:rsidP="008B7133">
      <w:pPr>
        <w:numPr>
          <w:ilvl w:val="0"/>
          <w:numId w:val="62"/>
        </w:numPr>
      </w:pPr>
      <w:r w:rsidRPr="00EF5C84">
        <w:rPr>
          <w:b/>
          <w:bCs/>
        </w:rPr>
        <w:t>Sehiv secdesi gerekir.</w:t>
      </w:r>
      <w:r w:rsidRPr="00EF5C84">
        <w:t xml:space="preserve"> </w:t>
      </w:r>
      <w:r w:rsidRPr="00EF5C84">
        <w:rPr>
          <w:i/>
          <w:iCs/>
        </w:rPr>
        <w:t>(Açıklama: Namazın bir rüknünün (farzının) sehven fazladan/iki kez yapılması sehiv secdesi gerektirir.)</w:t>
      </w:r>
    </w:p>
    <w:p w14:paraId="58048214" w14:textId="77777777" w:rsidR="008B7133" w:rsidRPr="00EF5C84" w:rsidRDefault="008B7133" w:rsidP="008B7133">
      <w:pPr>
        <w:numPr>
          <w:ilvl w:val="0"/>
          <w:numId w:val="62"/>
        </w:numPr>
      </w:pPr>
      <w:r w:rsidRPr="00EF5C84">
        <w:rPr>
          <w:b/>
          <w:bCs/>
        </w:rPr>
        <w:t>Namaz bozulur.</w:t>
      </w:r>
      <w:r w:rsidRPr="00EF5C84">
        <w:t xml:space="preserve"> </w:t>
      </w:r>
      <w:r w:rsidRPr="00EF5C84">
        <w:rPr>
          <w:i/>
          <w:iCs/>
        </w:rPr>
        <w:t>(Açıklama: Namaza hazırlık şartlarından olan "Necasetten Taharet" (temizlik) şartı ihlal edildiği için namaz geçerliliğini yitirir.)</w:t>
      </w:r>
    </w:p>
    <w:p w14:paraId="3FFF18B9" w14:textId="77777777" w:rsidR="008B7133" w:rsidRPr="00EF5C84" w:rsidRDefault="008B7133" w:rsidP="008B7133">
      <w:pPr>
        <w:numPr>
          <w:ilvl w:val="0"/>
          <w:numId w:val="62"/>
        </w:numPr>
      </w:pPr>
      <w:r w:rsidRPr="00EF5C84">
        <w:rPr>
          <w:b/>
          <w:bCs/>
        </w:rPr>
        <w:t>Bir şey gerekmez.</w:t>
      </w:r>
      <w:r w:rsidRPr="00EF5C84">
        <w:t xml:space="preserve"> </w:t>
      </w:r>
      <w:r w:rsidRPr="00EF5C84">
        <w:rPr>
          <w:i/>
          <w:iCs/>
        </w:rPr>
        <w:t>(Açıklama: Euzübesmele çekmek namazın sünnetlerindendir, terk edilmesi namazı bozmaz veya sehiv secdesi gerektirmez.)</w:t>
      </w:r>
    </w:p>
    <w:p w14:paraId="38645AC8" w14:textId="77777777" w:rsidR="008B7133" w:rsidRPr="00EF5C84" w:rsidRDefault="008B7133" w:rsidP="008B7133">
      <w:pPr>
        <w:numPr>
          <w:ilvl w:val="0"/>
          <w:numId w:val="62"/>
        </w:numPr>
      </w:pPr>
      <w:r w:rsidRPr="00EF5C84">
        <w:rPr>
          <w:b/>
          <w:bCs/>
        </w:rPr>
        <w:t>Sehiv secdesi gerekir.</w:t>
      </w:r>
      <w:r w:rsidRPr="00EF5C84">
        <w:t xml:space="preserve"> </w:t>
      </w:r>
      <w:r w:rsidRPr="00EF5C84">
        <w:rPr>
          <w:i/>
          <w:iCs/>
        </w:rPr>
        <w:t>(Açıklama: Farz olan kıraatin geciktirilmesi ve rükünlerin sırasının bozulup tekrar geriye dönülmesi sebebiyle hata telafisi için sehiv secdesi vacip olur.)</w:t>
      </w:r>
    </w:p>
    <w:p w14:paraId="7CFB81DF" w14:textId="77777777" w:rsidR="008B7133" w:rsidRPr="00EF5C84" w:rsidRDefault="008B7133" w:rsidP="008B7133">
      <w:pPr>
        <w:numPr>
          <w:ilvl w:val="0"/>
          <w:numId w:val="62"/>
        </w:numPr>
      </w:pPr>
      <w:r w:rsidRPr="00EF5C84">
        <w:rPr>
          <w:b/>
          <w:bCs/>
        </w:rPr>
        <w:t>Bir şey gerekmez.</w:t>
      </w:r>
      <w:r w:rsidRPr="00EF5C84">
        <w:t xml:space="preserve"> </w:t>
      </w:r>
      <w:r w:rsidRPr="00EF5C84">
        <w:rPr>
          <w:i/>
          <w:iCs/>
        </w:rPr>
        <w:t>(Açıklama: Son oturuşta Tahiyyat okumak vacip, Salavat dualarını okumak ise sünnettir. Sünnetin terk edilmesi durumunda namaz bozulmaz ve sehiv secdesi gerekmez.)</w:t>
      </w:r>
    </w:p>
    <w:p w14:paraId="22119252" w14:textId="466E7F13" w:rsidR="00BC7B40" w:rsidRPr="00BC7B40" w:rsidRDefault="00BC7B40" w:rsidP="00A11E57">
      <w:pPr>
        <w:pStyle w:val="NormalWeb"/>
        <w:rPr>
          <w:color w:val="EE0000"/>
        </w:rPr>
      </w:pPr>
    </w:p>
    <w:p w14:paraId="6981900D" w14:textId="77777777" w:rsidR="008B7133" w:rsidRPr="007071CD" w:rsidRDefault="00BC7B40" w:rsidP="008B7133">
      <w:r>
        <w:rPr>
          <w:b/>
          <w:bCs/>
        </w:rPr>
        <w:t xml:space="preserve">14. soru: </w:t>
      </w:r>
      <w:r w:rsidR="008B7133" w:rsidRPr="007071CD">
        <w:t>"Tilavet secdesi" nedir ve Kur'an-ı Kerim'de geçen bu secde ayetlerinde Yüce Allah bizlere neleri bildirmektedir? Metne göre kısaca açıklayınız.</w:t>
      </w:r>
    </w:p>
    <w:p w14:paraId="2A803DC2" w14:textId="77777777" w:rsidR="008B7133" w:rsidRPr="007071CD" w:rsidRDefault="008B7133" w:rsidP="008B7133">
      <w:r w:rsidRPr="007071CD">
        <w:rPr>
          <w:b/>
          <w:bCs/>
        </w:rPr>
        <w:t>Cevap:</w:t>
      </w:r>
      <w:r>
        <w:t xml:space="preserve"> </w:t>
      </w:r>
      <w:r w:rsidRPr="007071CD">
        <w:rPr>
          <w:b/>
          <w:bCs/>
        </w:rPr>
        <w:t>Tilavet Secdesi:</w:t>
      </w:r>
      <w:r w:rsidRPr="007071CD">
        <w:t xml:space="preserve"> Kur’an-ı Kerim’de on dört yerde geçen secde ayetlerinin </w:t>
      </w:r>
      <w:r w:rsidRPr="007071CD">
        <w:rPr>
          <w:b/>
          <w:bCs/>
        </w:rPr>
        <w:t>okunması veya işitilmesi</w:t>
      </w:r>
      <w:r w:rsidRPr="007071CD">
        <w:t xml:space="preserve"> durumunda yapılan secdedir.</w:t>
      </w:r>
    </w:p>
    <w:p w14:paraId="3C58BF5A" w14:textId="32C0E991" w:rsidR="00BC7B40" w:rsidRDefault="008B7133" w:rsidP="00A11E57">
      <w:pPr>
        <w:numPr>
          <w:ilvl w:val="0"/>
          <w:numId w:val="63"/>
        </w:numPr>
      </w:pPr>
      <w:r w:rsidRPr="007071CD">
        <w:rPr>
          <w:b/>
          <w:bCs/>
        </w:rPr>
        <w:t>Bildirilenler:</w:t>
      </w:r>
      <w:r w:rsidRPr="007071CD">
        <w:t xml:space="preserve"> Bu ayetlerde Yüce Allah bizlere </w:t>
      </w:r>
      <w:r w:rsidRPr="007071CD">
        <w:rPr>
          <w:b/>
          <w:bCs/>
        </w:rPr>
        <w:t>secde etmeyi emreder</w:t>
      </w:r>
      <w:r w:rsidRPr="007071CD">
        <w:t xml:space="preserve">, secde etmeyenleri kınar ve evrendeki </w:t>
      </w:r>
      <w:r w:rsidRPr="007071CD">
        <w:rPr>
          <w:b/>
          <w:bCs/>
        </w:rPr>
        <w:t>bütün varlıkların kendisine secde ettiğini</w:t>
      </w:r>
      <w:r w:rsidRPr="007071CD">
        <w:t xml:space="preserve"> haber verir.</w:t>
      </w:r>
    </w:p>
    <w:p w14:paraId="07A1A40B" w14:textId="3E70EC6F" w:rsidR="008B7133" w:rsidRDefault="00BC7B40" w:rsidP="00A11E57">
      <w:pPr>
        <w:pStyle w:val="NormalWeb"/>
        <w:rPr>
          <w:b/>
          <w:bCs/>
        </w:rPr>
      </w:pPr>
      <w:r w:rsidRPr="00BC7B40">
        <w:rPr>
          <w:b/>
          <w:bCs/>
        </w:rPr>
        <w:lastRenderedPageBreak/>
        <w:t>15.Soru:</w:t>
      </w:r>
      <w:r>
        <w:rPr>
          <w:b/>
          <w:bCs/>
        </w:rPr>
        <w:t xml:space="preserve"> </w:t>
      </w:r>
      <w:r w:rsidR="008B7133" w:rsidRPr="00A74E71">
        <w:rPr>
          <w:b/>
          <w:bCs/>
        </w:rPr>
        <w:t>Namazda Okunan Dua ve Tesbihler</w:t>
      </w:r>
      <w:r w:rsidR="008B7133">
        <w:rPr>
          <w:b/>
          <w:bCs/>
        </w:rPr>
        <w:t xml:space="preserve"> nelerdir?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2494"/>
        <w:gridCol w:w="4585"/>
      </w:tblGrid>
      <w:tr w:rsidR="008B7133" w:rsidRPr="007071CD" w14:paraId="394D8A08" w14:textId="77777777" w:rsidTr="00907C8A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57397C5" w14:textId="77777777" w:rsidR="008B7133" w:rsidRPr="007071CD" w:rsidRDefault="008B7133" w:rsidP="00907C8A">
            <w:r w:rsidRPr="007071CD">
              <w:rPr>
                <w:b/>
                <w:bCs/>
              </w:rPr>
              <w:t>Namazdaki Yeri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E9258E7" w14:textId="77777777" w:rsidR="008B7133" w:rsidRPr="007071CD" w:rsidRDefault="008B7133" w:rsidP="00907C8A">
            <w:r w:rsidRPr="007071CD">
              <w:rPr>
                <w:b/>
                <w:bCs/>
              </w:rPr>
              <w:t>Okunan İfade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F6964D1" w14:textId="77777777" w:rsidR="008B7133" w:rsidRPr="007071CD" w:rsidRDefault="008B7133" w:rsidP="00907C8A">
            <w:r w:rsidRPr="007071CD">
              <w:rPr>
                <w:b/>
                <w:bCs/>
              </w:rPr>
              <w:t>Açıklama / Ne Zaman Okunur?</w:t>
            </w:r>
          </w:p>
        </w:tc>
      </w:tr>
      <w:tr w:rsidR="008B7133" w:rsidRPr="007071CD" w14:paraId="5D94BB44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EB52228" w14:textId="77777777" w:rsidR="008B7133" w:rsidRPr="007071CD" w:rsidRDefault="008B7133" w:rsidP="00907C8A">
            <w:r w:rsidRPr="007071CD">
              <w:rPr>
                <w:b/>
                <w:bCs/>
              </w:rPr>
              <w:t>Başlangıç ve Geçişler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5EC3CC9" w14:textId="77777777" w:rsidR="008B7133" w:rsidRPr="007071CD" w:rsidRDefault="008B7133" w:rsidP="00907C8A">
            <w:r w:rsidRPr="007071CD">
              <w:t>"Allahüekber"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2E4C635" w14:textId="77777777" w:rsidR="008B7133" w:rsidRPr="007071CD" w:rsidRDefault="008B7133" w:rsidP="00907C8A">
            <w:r w:rsidRPr="007071CD">
              <w:t>Namaza başlarken (İftitah) ve rükû, secde gibi hareketler arası geçişlerde (İntikal).</w:t>
            </w:r>
          </w:p>
        </w:tc>
      </w:tr>
      <w:tr w:rsidR="008B7133" w:rsidRPr="007071CD" w14:paraId="0C7078FF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DE0FBA4" w14:textId="77777777" w:rsidR="008B7133" w:rsidRPr="007071CD" w:rsidRDefault="008B7133" w:rsidP="00907C8A">
            <w:r w:rsidRPr="007071CD">
              <w:rPr>
                <w:b/>
                <w:bCs/>
              </w:rPr>
              <w:t>Kıyam (Ayaktayken)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B22978C" w14:textId="77777777" w:rsidR="008B7133" w:rsidRPr="007071CD" w:rsidRDefault="008B7133" w:rsidP="00907C8A">
            <w:r w:rsidRPr="007071CD">
              <w:t>Sübhaneke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91CAEF2" w14:textId="77777777" w:rsidR="008B7133" w:rsidRPr="007071CD" w:rsidRDefault="008B7133" w:rsidP="00907C8A">
            <w:r w:rsidRPr="007071CD">
              <w:t>Sadece namaza ilk tekbirle başlandığında (ilk rekâtta) okunur.</w:t>
            </w:r>
          </w:p>
        </w:tc>
      </w:tr>
      <w:tr w:rsidR="008B7133" w:rsidRPr="007071CD" w14:paraId="489D74A8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1DE8482" w14:textId="77777777" w:rsidR="008B7133" w:rsidRPr="007071CD" w:rsidRDefault="008B7133" w:rsidP="00907C8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08E6011" w14:textId="77777777" w:rsidR="008B7133" w:rsidRPr="007071CD" w:rsidRDefault="008B7133" w:rsidP="00907C8A">
            <w:r w:rsidRPr="007071CD">
              <w:t>Euzübesmele ve Fatiha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1085B25" w14:textId="77777777" w:rsidR="008B7133" w:rsidRPr="007071CD" w:rsidRDefault="008B7133" w:rsidP="00907C8A">
            <w:r w:rsidRPr="007071CD">
              <w:t>Namazın her rekâtında okunur.</w:t>
            </w:r>
          </w:p>
        </w:tc>
      </w:tr>
      <w:tr w:rsidR="008B7133" w:rsidRPr="007071CD" w14:paraId="50CD6A53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B911F2E" w14:textId="77777777" w:rsidR="008B7133" w:rsidRPr="007071CD" w:rsidRDefault="008B7133" w:rsidP="00907C8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96612DB" w14:textId="77777777" w:rsidR="008B7133" w:rsidRPr="007071CD" w:rsidRDefault="008B7133" w:rsidP="00907C8A">
            <w:r w:rsidRPr="007071CD">
              <w:t>Zamm-ı Sure (Kur'an'dan ayetler)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BEE5206" w14:textId="77777777" w:rsidR="008B7133" w:rsidRPr="007071CD" w:rsidRDefault="008B7133" w:rsidP="00907C8A">
            <w:r w:rsidRPr="007071CD">
              <w:t>Farz namazların ilk iki, diğer namazların her rekâtında Fatiha'dan sonra okunur.</w:t>
            </w:r>
          </w:p>
        </w:tc>
      </w:tr>
      <w:tr w:rsidR="008B7133" w:rsidRPr="007071CD" w14:paraId="120622B3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374CA31" w14:textId="77777777" w:rsidR="008B7133" w:rsidRPr="007071CD" w:rsidRDefault="008B7133" w:rsidP="00907C8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27DA40C" w14:textId="77777777" w:rsidR="008B7133" w:rsidRPr="007071CD" w:rsidRDefault="008B7133" w:rsidP="00907C8A">
            <w:r w:rsidRPr="007071CD">
              <w:t>Kunut Duaları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90B4FEE" w14:textId="77777777" w:rsidR="008B7133" w:rsidRPr="007071CD" w:rsidRDefault="008B7133" w:rsidP="00907C8A">
            <w:r w:rsidRPr="007071CD">
              <w:t>Sadece Vitir namazının üçüncü rekâtında rükûdan önce okunur.</w:t>
            </w:r>
          </w:p>
        </w:tc>
      </w:tr>
      <w:tr w:rsidR="008B7133" w:rsidRPr="007071CD" w14:paraId="01001517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06DDA36" w14:textId="77777777" w:rsidR="008B7133" w:rsidRPr="007071CD" w:rsidRDefault="008B7133" w:rsidP="00907C8A">
            <w:r w:rsidRPr="007071CD">
              <w:rPr>
                <w:b/>
                <w:bCs/>
              </w:rPr>
              <w:t>Rükû (Eğilirken)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1591166" w14:textId="77777777" w:rsidR="008B7133" w:rsidRPr="007071CD" w:rsidRDefault="008B7133" w:rsidP="00907C8A">
            <w:r w:rsidRPr="007071CD">
              <w:t>"Sübhâne rabbiye’l-azîm"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0FD5058" w14:textId="77777777" w:rsidR="008B7133" w:rsidRPr="007071CD" w:rsidRDefault="008B7133" w:rsidP="00907C8A">
            <w:r w:rsidRPr="007071CD">
              <w:t>Rükû pozisyonundayken 3 kez söylenir.</w:t>
            </w:r>
          </w:p>
        </w:tc>
      </w:tr>
      <w:tr w:rsidR="008B7133" w:rsidRPr="007071CD" w14:paraId="65515587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B35D404" w14:textId="77777777" w:rsidR="008B7133" w:rsidRPr="007071CD" w:rsidRDefault="008B7133" w:rsidP="00907C8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B13944A" w14:textId="77777777" w:rsidR="008B7133" w:rsidRPr="007071CD" w:rsidRDefault="008B7133" w:rsidP="00907C8A">
            <w:r w:rsidRPr="007071CD">
              <w:t>"Semiallahü li-men hamideh"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92CC369" w14:textId="77777777" w:rsidR="008B7133" w:rsidRPr="007071CD" w:rsidRDefault="008B7133" w:rsidP="00907C8A">
            <w:r w:rsidRPr="007071CD">
              <w:t>Rükûdan ayağa doğru kalkarken söylenir.</w:t>
            </w:r>
          </w:p>
        </w:tc>
      </w:tr>
      <w:tr w:rsidR="008B7133" w:rsidRPr="007071CD" w14:paraId="3D8059F0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C4B19B2" w14:textId="77777777" w:rsidR="008B7133" w:rsidRPr="007071CD" w:rsidRDefault="008B7133" w:rsidP="00907C8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825B2F4" w14:textId="77777777" w:rsidR="008B7133" w:rsidRPr="007071CD" w:rsidRDefault="008B7133" w:rsidP="00907C8A">
            <w:r w:rsidRPr="007071CD">
              <w:t>"Rabbenâ leke’l-hamd"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94F2D0F" w14:textId="77777777" w:rsidR="008B7133" w:rsidRPr="007071CD" w:rsidRDefault="008B7133" w:rsidP="00907C8A">
            <w:r w:rsidRPr="007071CD">
              <w:t>Rükûdan tam olarak doğrulup ayakta durunca söylenir.</w:t>
            </w:r>
          </w:p>
        </w:tc>
      </w:tr>
      <w:tr w:rsidR="008B7133" w:rsidRPr="007071CD" w14:paraId="783C05D2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0071C97" w14:textId="77777777" w:rsidR="008B7133" w:rsidRPr="007071CD" w:rsidRDefault="008B7133" w:rsidP="00907C8A">
            <w:r w:rsidRPr="007071CD">
              <w:rPr>
                <w:b/>
                <w:bCs/>
              </w:rPr>
              <w:t>Secde (Yere kapanırken)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BE07C83" w14:textId="77777777" w:rsidR="008B7133" w:rsidRPr="007071CD" w:rsidRDefault="008B7133" w:rsidP="00907C8A">
            <w:r w:rsidRPr="007071CD">
              <w:t>"Sübhâne rabbiye’l-a‘lâ"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E157525" w14:textId="77777777" w:rsidR="008B7133" w:rsidRPr="007071CD" w:rsidRDefault="008B7133" w:rsidP="00907C8A">
            <w:r w:rsidRPr="007071CD">
              <w:t>Secde pozisyonundayken 3 kez söylenir.</w:t>
            </w:r>
          </w:p>
        </w:tc>
      </w:tr>
      <w:tr w:rsidR="008B7133" w:rsidRPr="007071CD" w14:paraId="64AADFB7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1B85362" w14:textId="77777777" w:rsidR="008B7133" w:rsidRPr="007071CD" w:rsidRDefault="008B7133" w:rsidP="00907C8A">
            <w:r w:rsidRPr="007071CD">
              <w:rPr>
                <w:b/>
                <w:bCs/>
              </w:rPr>
              <w:lastRenderedPageBreak/>
              <w:t>Oturuş (Ka'de)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763A774" w14:textId="77777777" w:rsidR="008B7133" w:rsidRPr="007071CD" w:rsidRDefault="008B7133" w:rsidP="00907C8A">
            <w:r w:rsidRPr="007071CD">
              <w:t>Tahiyyat (Ettehiyyatü)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51BC03F" w14:textId="77777777" w:rsidR="008B7133" w:rsidRPr="007071CD" w:rsidRDefault="008B7133" w:rsidP="00907C8A">
            <w:r w:rsidRPr="007071CD">
              <w:t>İki, üç ve dört rekâtlı namazların ilk oturuşunda ve son oturuşunda okunur.</w:t>
            </w:r>
          </w:p>
        </w:tc>
      </w:tr>
      <w:tr w:rsidR="008B7133" w:rsidRPr="007071CD" w14:paraId="68E600BE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A555D7B" w14:textId="77777777" w:rsidR="008B7133" w:rsidRPr="007071CD" w:rsidRDefault="008B7133" w:rsidP="00907C8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7EFDDAD" w14:textId="77777777" w:rsidR="008B7133" w:rsidRPr="007071CD" w:rsidRDefault="008B7133" w:rsidP="00907C8A">
            <w:r w:rsidRPr="007071CD">
              <w:t>Salavat (Allahümme Salli / Barik)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817ECD9" w14:textId="77777777" w:rsidR="008B7133" w:rsidRPr="007071CD" w:rsidRDefault="008B7133" w:rsidP="00907C8A">
            <w:r w:rsidRPr="007071CD">
              <w:t>Namazın son oturuşunda (Ka'de-i ahîre), Tahiyyat duasından sonra okunur.</w:t>
            </w:r>
          </w:p>
        </w:tc>
      </w:tr>
      <w:tr w:rsidR="008B7133" w:rsidRPr="007071CD" w14:paraId="2F083373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AB776E7" w14:textId="77777777" w:rsidR="008B7133" w:rsidRPr="007071CD" w:rsidRDefault="008B7133" w:rsidP="00907C8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B595BC0" w14:textId="77777777" w:rsidR="008B7133" w:rsidRPr="007071CD" w:rsidRDefault="008B7133" w:rsidP="00907C8A">
            <w:r w:rsidRPr="007071CD">
              <w:t>Rabbena (Atina / Firli)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E21BACE" w14:textId="77777777" w:rsidR="008B7133" w:rsidRPr="007071CD" w:rsidRDefault="008B7133" w:rsidP="00907C8A">
            <w:r w:rsidRPr="007071CD">
              <w:t>Namazın son oturuşunda, Salavat dualarından sonra okunur.</w:t>
            </w:r>
          </w:p>
        </w:tc>
      </w:tr>
      <w:tr w:rsidR="008B7133" w:rsidRPr="007071CD" w14:paraId="3980148C" w14:textId="77777777" w:rsidTr="00907C8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8AA889C" w14:textId="77777777" w:rsidR="008B7133" w:rsidRPr="007071CD" w:rsidRDefault="008B7133" w:rsidP="00907C8A">
            <w:r w:rsidRPr="007071CD">
              <w:rPr>
                <w:b/>
                <w:bCs/>
              </w:rPr>
              <w:t>Bitiş (Selam)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147AD99" w14:textId="77777777" w:rsidR="008B7133" w:rsidRPr="007071CD" w:rsidRDefault="008B7133" w:rsidP="00907C8A">
            <w:r w:rsidRPr="007071CD">
              <w:t>"Esselâmü aleyküm ve rahmetullah"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5DBBA1F" w14:textId="77777777" w:rsidR="008B7133" w:rsidRPr="007071CD" w:rsidRDefault="008B7133" w:rsidP="00907C8A">
            <w:r w:rsidRPr="007071CD">
              <w:t>Namazı bitirmek için önce sağ omuza, sonra sol omuza dönülerek söylenir.</w:t>
            </w:r>
          </w:p>
        </w:tc>
      </w:tr>
    </w:tbl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F44E5" w14:textId="77777777" w:rsidR="00645D35" w:rsidRDefault="00645D35" w:rsidP="00B05C49">
      <w:pPr>
        <w:spacing w:after="0" w:line="240" w:lineRule="auto"/>
      </w:pPr>
      <w:r>
        <w:separator/>
      </w:r>
    </w:p>
  </w:endnote>
  <w:endnote w:type="continuationSeparator" w:id="0">
    <w:p w14:paraId="1D7B1C29" w14:textId="77777777" w:rsidR="00645D35" w:rsidRDefault="00645D35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767B3" w14:textId="77777777" w:rsidR="00645D35" w:rsidRDefault="00645D35" w:rsidP="00B05C49">
      <w:pPr>
        <w:spacing w:after="0" w:line="240" w:lineRule="auto"/>
      </w:pPr>
      <w:r>
        <w:separator/>
      </w:r>
    </w:p>
  </w:footnote>
  <w:footnote w:type="continuationSeparator" w:id="0">
    <w:p w14:paraId="0FEAD8E6" w14:textId="77777777" w:rsidR="00645D35" w:rsidRDefault="00645D35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55B7"/>
    <w:multiLevelType w:val="multilevel"/>
    <w:tmpl w:val="302EC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B0314D"/>
    <w:multiLevelType w:val="multilevel"/>
    <w:tmpl w:val="35CA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F004051"/>
    <w:multiLevelType w:val="multilevel"/>
    <w:tmpl w:val="679A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7417B6"/>
    <w:multiLevelType w:val="multilevel"/>
    <w:tmpl w:val="9DB22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41"/>
  </w:num>
  <w:num w:numId="3" w16cid:durableId="823666646">
    <w:abstractNumId w:val="12"/>
  </w:num>
  <w:num w:numId="4" w16cid:durableId="151991374">
    <w:abstractNumId w:val="7"/>
  </w:num>
  <w:num w:numId="5" w16cid:durableId="335615885">
    <w:abstractNumId w:val="52"/>
  </w:num>
  <w:num w:numId="6" w16cid:durableId="1825009381">
    <w:abstractNumId w:val="18"/>
  </w:num>
  <w:num w:numId="7" w16cid:durableId="56057188">
    <w:abstractNumId w:val="15"/>
  </w:num>
  <w:num w:numId="8" w16cid:durableId="2034762930">
    <w:abstractNumId w:val="33"/>
  </w:num>
  <w:num w:numId="9" w16cid:durableId="1020012234">
    <w:abstractNumId w:val="5"/>
  </w:num>
  <w:num w:numId="10" w16cid:durableId="196814829">
    <w:abstractNumId w:val="43"/>
  </w:num>
  <w:num w:numId="11" w16cid:durableId="1817717405">
    <w:abstractNumId w:val="1"/>
  </w:num>
  <w:num w:numId="12" w16cid:durableId="1105728861">
    <w:abstractNumId w:val="26"/>
  </w:num>
  <w:num w:numId="13" w16cid:durableId="1321421056">
    <w:abstractNumId w:val="50"/>
  </w:num>
  <w:num w:numId="14" w16cid:durableId="2037927642">
    <w:abstractNumId w:val="57"/>
  </w:num>
  <w:num w:numId="15" w16cid:durableId="1580678803">
    <w:abstractNumId w:val="55"/>
  </w:num>
  <w:num w:numId="16" w16cid:durableId="2073654304">
    <w:abstractNumId w:val="38"/>
  </w:num>
  <w:num w:numId="17" w16cid:durableId="85153595">
    <w:abstractNumId w:val="36"/>
  </w:num>
  <w:num w:numId="18" w16cid:durableId="2135126693">
    <w:abstractNumId w:val="40"/>
  </w:num>
  <w:num w:numId="19" w16cid:durableId="1010453640">
    <w:abstractNumId w:val="21"/>
  </w:num>
  <w:num w:numId="20" w16cid:durableId="1716008281">
    <w:abstractNumId w:val="44"/>
  </w:num>
  <w:num w:numId="21" w16cid:durableId="873352369">
    <w:abstractNumId w:val="42"/>
  </w:num>
  <w:num w:numId="22" w16cid:durableId="967052090">
    <w:abstractNumId w:val="14"/>
  </w:num>
  <w:num w:numId="23" w16cid:durableId="676345680">
    <w:abstractNumId w:val="8"/>
  </w:num>
  <w:num w:numId="24" w16cid:durableId="1507939865">
    <w:abstractNumId w:val="0"/>
  </w:num>
  <w:num w:numId="25" w16cid:durableId="2061660205">
    <w:abstractNumId w:val="45"/>
  </w:num>
  <w:num w:numId="26" w16cid:durableId="1020278963">
    <w:abstractNumId w:val="27"/>
  </w:num>
  <w:num w:numId="27" w16cid:durableId="1246569365">
    <w:abstractNumId w:val="3"/>
  </w:num>
  <w:num w:numId="28" w16cid:durableId="1223062256">
    <w:abstractNumId w:val="35"/>
  </w:num>
  <w:num w:numId="29" w16cid:durableId="146484315">
    <w:abstractNumId w:val="28"/>
  </w:num>
  <w:num w:numId="30" w16cid:durableId="1221290209">
    <w:abstractNumId w:val="58"/>
  </w:num>
  <w:num w:numId="31" w16cid:durableId="995960154">
    <w:abstractNumId w:val="39"/>
  </w:num>
  <w:num w:numId="32" w16cid:durableId="38165367">
    <w:abstractNumId w:val="25"/>
  </w:num>
  <w:num w:numId="33" w16cid:durableId="1414207926">
    <w:abstractNumId w:val="29"/>
  </w:num>
  <w:num w:numId="34" w16cid:durableId="599334988">
    <w:abstractNumId w:val="10"/>
  </w:num>
  <w:num w:numId="35" w16cid:durableId="55904559">
    <w:abstractNumId w:val="37"/>
  </w:num>
  <w:num w:numId="36" w16cid:durableId="116798089">
    <w:abstractNumId w:val="62"/>
  </w:num>
  <w:num w:numId="37" w16cid:durableId="157497992">
    <w:abstractNumId w:val="20"/>
  </w:num>
  <w:num w:numId="38" w16cid:durableId="704864264">
    <w:abstractNumId w:val="13"/>
  </w:num>
  <w:num w:numId="39" w16cid:durableId="577784606">
    <w:abstractNumId w:val="51"/>
  </w:num>
  <w:num w:numId="40" w16cid:durableId="623584248">
    <w:abstractNumId w:val="46"/>
  </w:num>
  <w:num w:numId="41" w16cid:durableId="828130311">
    <w:abstractNumId w:val="32"/>
  </w:num>
  <w:num w:numId="42" w16cid:durableId="1461219150">
    <w:abstractNumId w:val="23"/>
  </w:num>
  <w:num w:numId="43" w16cid:durableId="1782802843">
    <w:abstractNumId w:val="22"/>
  </w:num>
  <w:num w:numId="44" w16cid:durableId="1520966696">
    <w:abstractNumId w:val="9"/>
  </w:num>
  <w:num w:numId="45" w16cid:durableId="718554017">
    <w:abstractNumId w:val="54"/>
  </w:num>
  <w:num w:numId="46" w16cid:durableId="1180776506">
    <w:abstractNumId w:val="34"/>
  </w:num>
  <w:num w:numId="47" w16cid:durableId="2109347490">
    <w:abstractNumId w:val="53"/>
  </w:num>
  <w:num w:numId="48" w16cid:durableId="192042147">
    <w:abstractNumId w:val="48"/>
  </w:num>
  <w:num w:numId="49" w16cid:durableId="436754673">
    <w:abstractNumId w:val="24"/>
  </w:num>
  <w:num w:numId="50" w16cid:durableId="1578975729">
    <w:abstractNumId w:val="4"/>
  </w:num>
  <w:num w:numId="51" w16cid:durableId="553741875">
    <w:abstractNumId w:val="56"/>
  </w:num>
  <w:num w:numId="52" w16cid:durableId="75907395">
    <w:abstractNumId w:val="31"/>
  </w:num>
  <w:num w:numId="53" w16cid:durableId="457920429">
    <w:abstractNumId w:val="16"/>
  </w:num>
  <w:num w:numId="54" w16cid:durableId="549263496">
    <w:abstractNumId w:val="61"/>
  </w:num>
  <w:num w:numId="55" w16cid:durableId="88085463">
    <w:abstractNumId w:val="59"/>
  </w:num>
  <w:num w:numId="56" w16cid:durableId="552473041">
    <w:abstractNumId w:val="19"/>
  </w:num>
  <w:num w:numId="57" w16cid:durableId="1390228955">
    <w:abstractNumId w:val="30"/>
  </w:num>
  <w:num w:numId="58" w16cid:durableId="2142729363">
    <w:abstractNumId w:val="11"/>
  </w:num>
  <w:num w:numId="59" w16cid:durableId="1656185764">
    <w:abstractNumId w:val="60"/>
  </w:num>
  <w:num w:numId="60" w16cid:durableId="2022733767">
    <w:abstractNumId w:val="47"/>
  </w:num>
  <w:num w:numId="61" w16cid:durableId="644357057">
    <w:abstractNumId w:val="6"/>
  </w:num>
  <w:num w:numId="62" w16cid:durableId="80611365">
    <w:abstractNumId w:val="49"/>
  </w:num>
  <w:num w:numId="63" w16cid:durableId="918250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418F0"/>
    <w:rsid w:val="004B5954"/>
    <w:rsid w:val="0057199E"/>
    <w:rsid w:val="00595560"/>
    <w:rsid w:val="00624EA7"/>
    <w:rsid w:val="0064253F"/>
    <w:rsid w:val="0064483E"/>
    <w:rsid w:val="00645D35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8B7133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BD122A"/>
    <w:rsid w:val="00BF2842"/>
    <w:rsid w:val="00C014BD"/>
    <w:rsid w:val="00C13A06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7</cp:revision>
  <cp:lastPrinted>2025-12-21T19:27:00Z</cp:lastPrinted>
  <dcterms:created xsi:type="dcterms:W3CDTF">2025-12-21T22:25:00Z</dcterms:created>
  <dcterms:modified xsi:type="dcterms:W3CDTF">2026-03-29T14:42:00Z</dcterms:modified>
  <cp:contentStatus/>
</cp:coreProperties>
</file>