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8D7E69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C722A">
        <w:rPr>
          <w:rFonts w:cstheme="minorHAnsi"/>
          <w:sz w:val="20"/>
          <w:szCs w:val="20"/>
        </w:rPr>
        <w:t xml:space="preserve"> </w:t>
      </w:r>
      <w:r w:rsidR="009C666F">
        <w:rPr>
          <w:rFonts w:cstheme="minorHAnsi"/>
          <w:sz w:val="20"/>
          <w:szCs w:val="20"/>
        </w:rPr>
        <w:t xml:space="preserve">   </w:t>
      </w:r>
      <w:r w:rsidR="0081785D">
        <w:rPr>
          <w:rFonts w:cstheme="minorHAnsi"/>
          <w:sz w:val="20"/>
          <w:szCs w:val="20"/>
        </w:rPr>
        <w:t xml:space="preserve"> </w:t>
      </w:r>
      <w:r w:rsidR="0051003C">
        <w:rPr>
          <w:rFonts w:cstheme="minorHAnsi"/>
          <w:b/>
          <w:bCs/>
          <w:sz w:val="20"/>
          <w:szCs w:val="20"/>
        </w:rPr>
        <w:t>SOSYAL B</w:t>
      </w:r>
      <w:r w:rsidR="006C722A">
        <w:rPr>
          <w:rFonts w:cstheme="minorHAnsi"/>
          <w:b/>
          <w:bCs/>
          <w:sz w:val="20"/>
          <w:szCs w:val="20"/>
        </w:rPr>
        <w:t>İ</w:t>
      </w:r>
      <w:r w:rsidR="0051003C">
        <w:rPr>
          <w:rFonts w:cstheme="minorHAnsi"/>
          <w:b/>
          <w:bCs/>
          <w:sz w:val="20"/>
          <w:szCs w:val="20"/>
        </w:rPr>
        <w:t>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7" w:type="dxa"/>
        <w:tblInd w:w="-147" w:type="dxa"/>
        <w:tblLook w:val="04A0" w:firstRow="1" w:lastRow="0" w:firstColumn="1" w:lastColumn="0" w:noHBand="0" w:noVBand="1"/>
      </w:tblPr>
      <w:tblGrid>
        <w:gridCol w:w="1054"/>
        <w:gridCol w:w="1055"/>
        <w:gridCol w:w="1055"/>
        <w:gridCol w:w="1054"/>
        <w:gridCol w:w="1055"/>
        <w:gridCol w:w="1055"/>
        <w:gridCol w:w="1054"/>
        <w:gridCol w:w="1055"/>
        <w:gridCol w:w="1055"/>
        <w:gridCol w:w="1055"/>
      </w:tblGrid>
      <w:tr w:rsidR="0051003C" w14:paraId="5F4B3517" w14:textId="77777777" w:rsidTr="0051003C">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1054" w:type="dxa"/>
          </w:tcPr>
          <w:p w14:paraId="35C724D5" w14:textId="77777777" w:rsidR="0051003C" w:rsidRPr="00360852" w:rsidRDefault="0051003C" w:rsidP="005E478A">
            <w:pPr>
              <w:jc w:val="center"/>
              <w:rPr>
                <w:b w:val="0"/>
                <w:bCs w:val="0"/>
                <w:color w:val="FFFFFF" w:themeColor="background1"/>
                <w:sz w:val="18"/>
                <w:szCs w:val="18"/>
              </w:rPr>
            </w:pPr>
            <w:r w:rsidRPr="00360852">
              <w:rPr>
                <w:sz w:val="18"/>
                <w:szCs w:val="18"/>
              </w:rPr>
              <w:t>1. Soru</w:t>
            </w:r>
          </w:p>
          <w:p w14:paraId="33DCD0C1" w14:textId="56D7E7E5" w:rsidR="0051003C" w:rsidRPr="00360852" w:rsidRDefault="0051003C"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055" w:type="dxa"/>
          </w:tcPr>
          <w:p w14:paraId="394139A1" w14:textId="77777777" w:rsidR="0051003C" w:rsidRPr="00C23F75" w:rsidRDefault="0051003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9A4B676" w:rsidR="0051003C" w:rsidRPr="00C23F75" w:rsidRDefault="0051003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55" w:type="dxa"/>
          </w:tcPr>
          <w:p w14:paraId="17A9D2C9" w14:textId="77777777" w:rsidR="0051003C" w:rsidRPr="00C23F75" w:rsidRDefault="0051003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8763B2C" w:rsidR="0051003C" w:rsidRPr="00C23F75" w:rsidRDefault="0051003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54" w:type="dxa"/>
          </w:tcPr>
          <w:p w14:paraId="7742A56B" w14:textId="77777777" w:rsidR="0051003C" w:rsidRDefault="0051003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1170E0F" w:rsidR="0051003C" w:rsidRPr="00360852" w:rsidRDefault="0051003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55" w:type="dxa"/>
          </w:tcPr>
          <w:p w14:paraId="342AF2B1" w14:textId="77777777" w:rsidR="0051003C" w:rsidRDefault="0051003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1462047" w:rsidR="0051003C" w:rsidRPr="00360852" w:rsidRDefault="0051003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55" w:type="dxa"/>
          </w:tcPr>
          <w:p w14:paraId="3D0F0A33" w14:textId="77777777" w:rsidR="0051003C" w:rsidRDefault="0051003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92AE4B" w:rsidR="0051003C" w:rsidRDefault="0051003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4" w:type="dxa"/>
          </w:tcPr>
          <w:p w14:paraId="7CEF07FA" w14:textId="5B43B0AA" w:rsidR="0051003C" w:rsidRDefault="0051003C"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716D1B35" w:rsidR="0051003C" w:rsidRDefault="0051003C"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5" w:type="dxa"/>
          </w:tcPr>
          <w:p w14:paraId="4025A196" w14:textId="1C6DF41D" w:rsidR="0051003C" w:rsidRDefault="0051003C"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5C9D841B" w:rsidR="0051003C" w:rsidRDefault="0051003C"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5" w:type="dxa"/>
          </w:tcPr>
          <w:p w14:paraId="7B380B16" w14:textId="36ACEAAC" w:rsidR="0051003C" w:rsidRDefault="0051003C" w:rsidP="0051003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294D4A47" w14:textId="618F2E80" w:rsidR="0051003C" w:rsidRDefault="0051003C" w:rsidP="0051003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055" w:type="dxa"/>
          </w:tcPr>
          <w:p w14:paraId="319DC1CE" w14:textId="15D1B65A" w:rsidR="0051003C" w:rsidRDefault="0051003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1003C" w:rsidRDefault="0051003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1003C" w14:paraId="4025E7B9" w14:textId="77777777" w:rsidTr="0051003C">
        <w:trPr>
          <w:trHeight w:val="116"/>
        </w:trPr>
        <w:tc>
          <w:tcPr>
            <w:cnfStyle w:val="001000000000" w:firstRow="0" w:lastRow="0" w:firstColumn="1" w:lastColumn="0" w:oddVBand="0" w:evenVBand="0" w:oddHBand="0" w:evenHBand="0" w:firstRowFirstColumn="0" w:firstRowLastColumn="0" w:lastRowFirstColumn="0" w:lastRowLastColumn="0"/>
            <w:tcW w:w="1054" w:type="dxa"/>
          </w:tcPr>
          <w:p w14:paraId="63409D01" w14:textId="4F879921" w:rsidR="0051003C" w:rsidRPr="00360852" w:rsidRDefault="0051003C" w:rsidP="005E478A">
            <w:pPr>
              <w:jc w:val="center"/>
              <w:rPr>
                <w:sz w:val="18"/>
                <w:szCs w:val="18"/>
              </w:rPr>
            </w:pPr>
            <w:r w:rsidRPr="00421441">
              <w:rPr>
                <w:sz w:val="18"/>
                <w:szCs w:val="18"/>
              </w:rPr>
              <w:t>…………</w:t>
            </w:r>
          </w:p>
        </w:tc>
        <w:tc>
          <w:tcPr>
            <w:tcW w:w="1055" w:type="dxa"/>
          </w:tcPr>
          <w:p w14:paraId="40D40D8C" w14:textId="77777777" w:rsidR="0051003C" w:rsidRPr="00360852" w:rsidRDefault="0051003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5" w:type="dxa"/>
          </w:tcPr>
          <w:p w14:paraId="22189A10" w14:textId="77777777" w:rsidR="0051003C" w:rsidRPr="00360852" w:rsidRDefault="0051003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4" w:type="dxa"/>
          </w:tcPr>
          <w:p w14:paraId="24DB285D" w14:textId="77777777" w:rsidR="0051003C" w:rsidRPr="00360852" w:rsidRDefault="0051003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5" w:type="dxa"/>
          </w:tcPr>
          <w:p w14:paraId="06A83561" w14:textId="77777777" w:rsidR="0051003C" w:rsidRPr="00360852" w:rsidRDefault="0051003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5" w:type="dxa"/>
          </w:tcPr>
          <w:p w14:paraId="44667371" w14:textId="51092D0C" w:rsidR="0051003C" w:rsidRDefault="0051003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4" w:type="dxa"/>
          </w:tcPr>
          <w:p w14:paraId="24807CDC" w14:textId="3E4FC95B" w:rsidR="0051003C" w:rsidRDefault="0051003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5" w:type="dxa"/>
          </w:tcPr>
          <w:p w14:paraId="0E13925C" w14:textId="15EC6ECB" w:rsidR="0051003C" w:rsidRDefault="0051003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5" w:type="dxa"/>
          </w:tcPr>
          <w:p w14:paraId="1EC3E71C" w14:textId="6BC8F694" w:rsidR="0051003C" w:rsidRDefault="0051003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5" w:type="dxa"/>
          </w:tcPr>
          <w:p w14:paraId="296C7088" w14:textId="15274662" w:rsidR="0051003C" w:rsidRPr="00421441" w:rsidRDefault="0051003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5948BCC9" w14:textId="77777777" w:rsidR="004164BE" w:rsidRPr="004164BE" w:rsidRDefault="004164BE" w:rsidP="004164BE">
            <w:pPr>
              <w:rPr>
                <w:rFonts w:ascii="Times New Roman" w:hAnsi="Times New Roman" w:cs="Times New Roman"/>
                <w:sz w:val="24"/>
                <w:szCs w:val="24"/>
              </w:rPr>
            </w:pPr>
            <w:r w:rsidRPr="004164BE">
              <w:rPr>
                <w:rFonts w:ascii="Times New Roman" w:hAnsi="Times New Roman" w:cs="Times New Roman"/>
                <w:sz w:val="24"/>
                <w:szCs w:val="24"/>
              </w:rPr>
              <w:t>Dünya Sağlık Örgütü sözcüsü, Ebola salgınının görüldüğü ülkelerdeki hastaların virüsü başka bölgelere taşımasını engellemek için ülke hükümetlerinin karantina uygulaması yaptığını ve bu ülkelerdeki insanların ülke dışına çıkmalarının engellendiğini belirtti.</w:t>
            </w:r>
          </w:p>
          <w:p w14:paraId="567F44C8" w14:textId="77777777" w:rsidR="004164BE" w:rsidRPr="004164BE" w:rsidRDefault="004164BE" w:rsidP="004164BE">
            <w:pPr>
              <w:rPr>
                <w:rFonts w:ascii="Times New Roman" w:hAnsi="Times New Roman" w:cs="Times New Roman"/>
                <w:b/>
                <w:sz w:val="24"/>
                <w:szCs w:val="24"/>
              </w:rPr>
            </w:pPr>
            <w:r w:rsidRPr="004164BE">
              <w:rPr>
                <w:rFonts w:ascii="Times New Roman" w:hAnsi="Times New Roman" w:cs="Times New Roman"/>
                <w:b/>
                <w:sz w:val="24"/>
                <w:szCs w:val="24"/>
              </w:rPr>
              <w:t>Verilen genel ağ haberinde belirtilen salgın nedeniyle engellenen hak ve özgürlük hangisidir? Yazınız.</w:t>
            </w:r>
          </w:p>
          <w:p w14:paraId="182A9E7E" w14:textId="0BE58FC4" w:rsidR="004164BE" w:rsidRPr="003B6800" w:rsidRDefault="004164BE" w:rsidP="00EA0741">
            <w:pPr>
              <w:rPr>
                <w:rFonts w:ascii="Times New Roman" w:hAnsi="Times New Roman" w:cs="Times New Roman"/>
                <w:b/>
                <w:bCs/>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2F706E" w:rsidRPr="00B4403F" w14:paraId="7FA4D4DD" w14:textId="38C2D1BF" w:rsidTr="00870742">
        <w:trPr>
          <w:trHeight w:val="217"/>
        </w:trPr>
        <w:tc>
          <w:tcPr>
            <w:tcW w:w="10774" w:type="dxa"/>
            <w:gridSpan w:val="2"/>
          </w:tcPr>
          <w:p w14:paraId="6BACA628" w14:textId="77777777" w:rsidR="004164BE" w:rsidRPr="00057414" w:rsidRDefault="004164BE" w:rsidP="004164BE">
            <w:pPr>
              <w:rPr>
                <w:rFonts w:ascii="Times New Roman" w:hAnsi="Times New Roman" w:cs="Times New Roman"/>
                <w:noProof/>
                <w:sz w:val="24"/>
                <w:szCs w:val="24"/>
              </w:rPr>
            </w:pPr>
            <w:r w:rsidRPr="00057414">
              <w:rPr>
                <w:rFonts w:ascii="Times New Roman" w:hAnsi="Times New Roman" w:cs="Times New Roman"/>
                <w:noProof/>
                <w:sz w:val="24"/>
                <w:szCs w:val="24"/>
              </w:rPr>
              <w:t xml:space="preserve">1971 yılında üretilen bilgi saklama kapasitesi düşük olan disketler,1980’li yıllarda yerini yüksek bellekli kompakt disklere (CD-ROM) bıraktı. 1995 yılında ortaya çıkan DVD’ler ise daha verimliydi ve yedekleme birimi olarak da yıllar geçtikçe CD'lerin yerini almaya başladı. 1999’da daha yüksek kapasiteli SD Memory kartlar, 2000’li yıllarda ise yüksek bilgi saklama kapasiteli USB flaş bellekler ve taşınabilir hard diskler çıkarıldı. </w:t>
            </w:r>
          </w:p>
          <w:p w14:paraId="596F4D2F" w14:textId="77777777" w:rsidR="004164BE" w:rsidRDefault="004164BE" w:rsidP="004164BE">
            <w:pPr>
              <w:rPr>
                <w:rFonts w:ascii="Times New Roman" w:hAnsi="Times New Roman" w:cs="Times New Roman"/>
                <w:b/>
                <w:bCs/>
                <w:noProof/>
                <w:sz w:val="24"/>
                <w:szCs w:val="24"/>
              </w:rPr>
            </w:pPr>
            <w:r w:rsidRPr="00057414">
              <w:rPr>
                <w:rFonts w:ascii="Times New Roman" w:hAnsi="Times New Roman" w:cs="Times New Roman"/>
                <w:b/>
                <w:bCs/>
                <w:noProof/>
                <w:sz w:val="24"/>
                <w:szCs w:val="24"/>
              </w:rPr>
              <w:t>Verilen bu bilgileri; bilginin korunması, yaygınlaştırılması ve aktarılmasına katkıları açısından yorumlayınız.</w:t>
            </w:r>
          </w:p>
          <w:p w14:paraId="3018B9EE" w14:textId="77777777" w:rsidR="004164BE" w:rsidRPr="00682D99" w:rsidRDefault="004164BE" w:rsidP="004164BE">
            <w:pPr>
              <w:rPr>
                <w:rFonts w:cstheme="minorHAnsi"/>
                <w:b/>
                <w:color w:val="000000" w:themeColor="text1"/>
                <w:sz w:val="20"/>
                <w:szCs w:val="20"/>
              </w:rPr>
            </w:pPr>
            <w:r w:rsidRPr="009E6F26">
              <w:rPr>
                <w:rFonts w:ascii="Segoe UI Symbol" w:hAnsi="Segoe UI Symbol" w:cs="Segoe UI Symbol"/>
                <w:b/>
                <w:bCs/>
                <w:noProof/>
              </w:rPr>
              <w:t>✎</w:t>
            </w:r>
            <w:r w:rsidRPr="009E6F26">
              <w:rPr>
                <w:rFonts w:ascii="Times New Roman" w:hAnsi="Times New Roman" w:cs="Times New Roman"/>
                <w:b/>
                <w:bCs/>
                <w:noProof/>
              </w:rPr>
              <w:t>...</w:t>
            </w:r>
          </w:p>
          <w:p w14:paraId="1F1788AA" w14:textId="77777777" w:rsidR="004164BE" w:rsidRDefault="004164BE" w:rsidP="002F706E">
            <w:pPr>
              <w:rPr>
                <w:rFonts w:ascii="Segoe UI Symbol" w:hAnsi="Segoe UI Symbol" w:cs="Segoe UI Symbol"/>
                <w:noProof/>
                <w:sz w:val="24"/>
                <w:szCs w:val="24"/>
              </w:rPr>
            </w:pPr>
          </w:p>
          <w:p w14:paraId="24F570A5" w14:textId="3FA19CFA" w:rsidR="002F706E" w:rsidRPr="002F706E" w:rsidRDefault="002F706E" w:rsidP="002F706E">
            <w:pPr>
              <w:rPr>
                <w:rFonts w:ascii="Times New Roman" w:hAnsi="Times New Roman" w:cs="Times New Roman"/>
                <w:b/>
                <w:bCs/>
                <w:noProof/>
                <w:sz w:val="24"/>
                <w:szCs w:val="24"/>
              </w:rPr>
            </w:pPr>
          </w:p>
        </w:tc>
      </w:tr>
      <w:tr w:rsidR="002F706E" w:rsidRPr="00B4403F" w14:paraId="476D8237" w14:textId="77777777" w:rsidTr="00870742">
        <w:trPr>
          <w:trHeight w:val="325"/>
        </w:trPr>
        <w:tc>
          <w:tcPr>
            <w:tcW w:w="568" w:type="dxa"/>
            <w:shd w:val="clear" w:color="auto" w:fill="002060"/>
          </w:tcPr>
          <w:p w14:paraId="420AD814" w14:textId="1D03C1AF"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2F706E" w:rsidRPr="00892587" w:rsidRDefault="002F706E" w:rsidP="002F706E">
            <w:pPr>
              <w:rPr>
                <w:rFonts w:ascii="Times New Roman" w:hAnsi="Times New Roman" w:cs="Times New Roman"/>
                <w:sz w:val="24"/>
                <w:szCs w:val="24"/>
              </w:rPr>
            </w:pPr>
          </w:p>
        </w:tc>
      </w:tr>
      <w:tr w:rsidR="002F706E" w:rsidRPr="00B4403F" w14:paraId="3C0077EB" w14:textId="77777777" w:rsidTr="00870742">
        <w:tc>
          <w:tcPr>
            <w:tcW w:w="10774" w:type="dxa"/>
            <w:gridSpan w:val="2"/>
          </w:tcPr>
          <w:p w14:paraId="452708F5" w14:textId="3B22536D" w:rsidR="004164BE" w:rsidRPr="004164BE" w:rsidRDefault="004164BE" w:rsidP="0051003C">
            <w:pPr>
              <w:rPr>
                <w:rFonts w:ascii="Times New Roman" w:hAnsi="Times New Roman" w:cs="Times New Roman"/>
                <w:noProof/>
                <w:sz w:val="24"/>
                <w:szCs w:val="24"/>
              </w:rPr>
            </w:pPr>
            <w:r w:rsidRPr="004164BE">
              <w:rPr>
                <w:rFonts w:ascii="Times New Roman" w:hAnsi="Times New Roman" w:cs="Times New Roman"/>
                <w:noProof/>
                <w:sz w:val="24"/>
                <w:szCs w:val="24"/>
              </w:rPr>
              <w:t xml:space="preserve">Abbasi Halifesi Memun, Bağdat Saray Kütüphanesi’nin yönetimini El-Harezmî’ye vermiş, ayrıca yabancı eserlerin tercümesini yapmak amacıyla kurulan Beyt’ül-Hikme (Bilgelik Evi) isimli akademide bilimsel çalışmalar yapması için bütün imkânları sunmuştur. Kendisine sunulan bu çalışma ortamını iyi değerlendiren El-Harezmî; -Birinci ve ikinci dereceden denklemlerin sistematik çözümü için yöntem geliştirmiş, ‘‘sıfır’’ rakamını ilk defa kullanmıştır. Bilim insanlarıyla beraber bir dünya haritası çizmiş, dünyanın çapını hesaplamak için çalışmalar yapmıştır. Yıldızlar ve gezegenlerin hareketlerini, Güneş ve Ay tutulmalarını incelemiştir. </w:t>
            </w:r>
          </w:p>
          <w:p w14:paraId="7955AF8E" w14:textId="3A17FBE3" w:rsidR="005849E5" w:rsidRDefault="004164BE" w:rsidP="0051003C">
            <w:pPr>
              <w:rPr>
                <w:rFonts w:ascii="Times New Roman" w:hAnsi="Times New Roman" w:cs="Times New Roman"/>
                <w:b/>
                <w:bCs/>
                <w:noProof/>
                <w:sz w:val="24"/>
                <w:szCs w:val="24"/>
              </w:rPr>
            </w:pPr>
            <w:r w:rsidRPr="004164BE">
              <w:rPr>
                <w:rFonts w:ascii="Times New Roman" w:hAnsi="Times New Roman" w:cs="Times New Roman"/>
                <w:b/>
                <w:bCs/>
                <w:noProof/>
                <w:sz w:val="24"/>
                <w:szCs w:val="24"/>
              </w:rPr>
              <w:t>Metne göre El-Harezmî’nin hangi bilim alanlarının gelişmesine katkı sağladığını yazınız</w:t>
            </w:r>
          </w:p>
          <w:p w14:paraId="265E6647" w14:textId="77777777" w:rsidR="00EA0741" w:rsidRPr="00682D99" w:rsidRDefault="00EA0741" w:rsidP="00EA0741">
            <w:pPr>
              <w:rPr>
                <w:rFonts w:cstheme="minorHAnsi"/>
                <w:b/>
                <w:color w:val="000000" w:themeColor="text1"/>
                <w:sz w:val="20"/>
                <w:szCs w:val="20"/>
              </w:rPr>
            </w:pPr>
            <w:r w:rsidRPr="009E6F26">
              <w:rPr>
                <w:rFonts w:ascii="Segoe UI Symbol" w:hAnsi="Segoe UI Symbol" w:cs="Segoe UI Symbol"/>
                <w:b/>
                <w:bCs/>
                <w:noProof/>
              </w:rPr>
              <w:t>✎</w:t>
            </w:r>
            <w:r w:rsidRPr="009E6F26">
              <w:rPr>
                <w:rFonts w:ascii="Times New Roman" w:hAnsi="Times New Roman" w:cs="Times New Roman"/>
                <w:b/>
                <w:bCs/>
                <w:noProof/>
              </w:rPr>
              <w:t>...</w:t>
            </w:r>
          </w:p>
          <w:p w14:paraId="23F2F118" w14:textId="77777777" w:rsidR="004164BE" w:rsidRDefault="004164BE" w:rsidP="0051003C">
            <w:pPr>
              <w:rPr>
                <w:rFonts w:ascii="Times New Roman" w:hAnsi="Times New Roman" w:cs="Times New Roman"/>
                <w:b/>
                <w:bCs/>
                <w:noProof/>
                <w:sz w:val="24"/>
                <w:szCs w:val="24"/>
              </w:rPr>
            </w:pPr>
          </w:p>
          <w:p w14:paraId="09923FAA" w14:textId="77777777" w:rsidR="004164BE" w:rsidRDefault="004164BE" w:rsidP="0051003C">
            <w:pPr>
              <w:rPr>
                <w:rFonts w:ascii="Times New Roman" w:hAnsi="Times New Roman" w:cs="Times New Roman"/>
                <w:b/>
                <w:bCs/>
                <w:noProof/>
                <w:sz w:val="24"/>
                <w:szCs w:val="24"/>
              </w:rPr>
            </w:pPr>
          </w:p>
          <w:p w14:paraId="47164276" w14:textId="3751AFB7" w:rsidR="00EA0741" w:rsidRPr="000040E4" w:rsidRDefault="00EA0741" w:rsidP="0051003C">
            <w:pPr>
              <w:rPr>
                <w:rFonts w:ascii="Times New Roman" w:hAnsi="Times New Roman" w:cs="Times New Roman"/>
                <w:b/>
                <w:bCs/>
                <w:noProof/>
                <w:sz w:val="24"/>
                <w:szCs w:val="24"/>
              </w:rPr>
            </w:pPr>
          </w:p>
        </w:tc>
      </w:tr>
      <w:tr w:rsidR="002F706E" w:rsidRPr="00B4403F" w14:paraId="7343182E" w14:textId="77777777" w:rsidTr="00870742">
        <w:tc>
          <w:tcPr>
            <w:tcW w:w="568" w:type="dxa"/>
            <w:shd w:val="clear" w:color="auto" w:fill="002060"/>
          </w:tcPr>
          <w:p w14:paraId="5833B3A8" w14:textId="4C999D57"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2F706E" w:rsidRPr="004D078E" w:rsidRDefault="002F706E" w:rsidP="002F706E">
            <w:pPr>
              <w:rPr>
                <w:rFonts w:ascii="Times New Roman" w:hAnsi="Times New Roman" w:cs="Times New Roman"/>
                <w:sz w:val="24"/>
                <w:szCs w:val="24"/>
              </w:rPr>
            </w:pPr>
          </w:p>
        </w:tc>
      </w:tr>
      <w:tr w:rsidR="002F706E" w:rsidRPr="00B4403F" w14:paraId="0C299948" w14:textId="77777777" w:rsidTr="00870742">
        <w:tc>
          <w:tcPr>
            <w:tcW w:w="10774" w:type="dxa"/>
            <w:gridSpan w:val="2"/>
          </w:tcPr>
          <w:p w14:paraId="77358210" w14:textId="77777777" w:rsidR="00EA0741" w:rsidRPr="00EA0741" w:rsidRDefault="00EA0741" w:rsidP="00EA0741">
            <w:pPr>
              <w:rPr>
                <w:rFonts w:ascii="Times New Roman" w:hAnsi="Times New Roman" w:cs="Times New Roman"/>
                <w:noProof/>
                <w:sz w:val="24"/>
                <w:szCs w:val="24"/>
              </w:rPr>
            </w:pPr>
            <w:r w:rsidRPr="00EA0741">
              <w:rPr>
                <w:rFonts w:ascii="Times New Roman" w:hAnsi="Times New Roman" w:cs="Times New Roman"/>
                <w:noProof/>
                <w:sz w:val="24"/>
                <w:szCs w:val="24"/>
              </w:rPr>
              <w:t>Avrupa bilim çevrelerinde Avicenna (Avisenna) olarak tanınan bilim insanı hastalıkların kaynağının gözle görülmeyen mikroplar olduğunu ilk kez ortaya koymuştur. En önemli iki eseri “Kitabü’ş-Şifa” ve “el-Kanun Fi’t-Tıb”dır.</w:t>
            </w:r>
          </w:p>
          <w:p w14:paraId="0E867A41" w14:textId="77777777" w:rsidR="00EA0741" w:rsidRPr="00682D99" w:rsidRDefault="00EA0741" w:rsidP="00EA0741">
            <w:pPr>
              <w:rPr>
                <w:rFonts w:cstheme="minorHAnsi"/>
                <w:b/>
                <w:color w:val="000000" w:themeColor="text1"/>
                <w:sz w:val="20"/>
                <w:szCs w:val="20"/>
              </w:rPr>
            </w:pPr>
            <w:r w:rsidRPr="00EA0741">
              <w:rPr>
                <w:rFonts w:ascii="Times New Roman" w:hAnsi="Times New Roman" w:cs="Times New Roman"/>
                <w:noProof/>
                <w:sz w:val="24"/>
                <w:szCs w:val="24"/>
              </w:rPr>
              <w:t>a) Avrupa’da Avicenna (Avisenna) olarak tanınan bilim insanının Türk-İslam medeniyetindeki adını yazınız.</w:t>
            </w:r>
            <w:r w:rsidRPr="00EA0741">
              <w:rPr>
                <w:rFonts w:ascii="Times New Roman" w:hAnsi="Times New Roman" w:cs="Times New Roman"/>
                <w:noProof/>
                <w:sz w:val="24"/>
                <w:szCs w:val="24"/>
              </w:rPr>
              <w:br/>
            </w:r>
            <w:r w:rsidRPr="009E6F26">
              <w:rPr>
                <w:rFonts w:ascii="Segoe UI Symbol" w:hAnsi="Segoe UI Symbol" w:cs="Segoe UI Symbol"/>
                <w:b/>
                <w:bCs/>
                <w:noProof/>
              </w:rPr>
              <w:t>✎</w:t>
            </w:r>
            <w:r w:rsidRPr="009E6F26">
              <w:rPr>
                <w:rFonts w:ascii="Times New Roman" w:hAnsi="Times New Roman" w:cs="Times New Roman"/>
                <w:b/>
                <w:bCs/>
                <w:noProof/>
              </w:rPr>
              <w:t>...</w:t>
            </w:r>
          </w:p>
          <w:p w14:paraId="4673EE1D" w14:textId="5CB39BA8" w:rsidR="002F706E" w:rsidRDefault="00EA0741" w:rsidP="002F706E">
            <w:pPr>
              <w:rPr>
                <w:rFonts w:ascii="Times New Roman" w:hAnsi="Times New Roman" w:cs="Times New Roman"/>
                <w:noProof/>
                <w:sz w:val="24"/>
                <w:szCs w:val="24"/>
              </w:rPr>
            </w:pPr>
            <w:r w:rsidRPr="00EA0741">
              <w:rPr>
                <w:rFonts w:ascii="Times New Roman" w:hAnsi="Times New Roman" w:cs="Times New Roman"/>
                <w:noProof/>
                <w:sz w:val="24"/>
                <w:szCs w:val="24"/>
              </w:rPr>
              <w:t xml:space="preserve">b) Buna göre, bu bilim insanı hangi alanda çalışmalar yapmıştır? Yazınız. </w:t>
            </w:r>
          </w:p>
          <w:p w14:paraId="03F467B0" w14:textId="312DB06C" w:rsidR="00EA0741" w:rsidRDefault="00EA0741" w:rsidP="002F706E">
            <w:pPr>
              <w:rPr>
                <w:rFonts w:ascii="Times New Roman" w:hAnsi="Times New Roman" w:cs="Times New Roman"/>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p>
          <w:p w14:paraId="41F26C18" w14:textId="6C4AF22C" w:rsidR="0023291F" w:rsidRPr="000040E4" w:rsidRDefault="0023291F" w:rsidP="002F706E">
            <w:pPr>
              <w:rPr>
                <w:rFonts w:ascii="Times New Roman" w:hAnsi="Times New Roman" w:cs="Times New Roman"/>
                <w:noProof/>
                <w:sz w:val="24"/>
                <w:szCs w:val="24"/>
              </w:rPr>
            </w:pPr>
          </w:p>
        </w:tc>
      </w:tr>
      <w:tr w:rsidR="002F706E" w:rsidRPr="00B4403F" w14:paraId="75090732" w14:textId="77777777" w:rsidTr="00870742">
        <w:tc>
          <w:tcPr>
            <w:tcW w:w="568" w:type="dxa"/>
            <w:shd w:val="clear" w:color="auto" w:fill="002060"/>
          </w:tcPr>
          <w:p w14:paraId="247DE467" w14:textId="7E6E840B"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2F706E" w:rsidRPr="00892587" w:rsidRDefault="002F706E" w:rsidP="002F706E">
            <w:pPr>
              <w:rPr>
                <w:rFonts w:ascii="Times New Roman" w:hAnsi="Times New Roman" w:cs="Times New Roman"/>
                <w:sz w:val="24"/>
                <w:szCs w:val="24"/>
              </w:rPr>
            </w:pPr>
          </w:p>
        </w:tc>
      </w:tr>
      <w:tr w:rsidR="002F706E" w:rsidRPr="00B4403F" w14:paraId="6EFDE41F" w14:textId="77777777" w:rsidTr="00870742">
        <w:tc>
          <w:tcPr>
            <w:tcW w:w="10774" w:type="dxa"/>
            <w:gridSpan w:val="2"/>
          </w:tcPr>
          <w:p w14:paraId="1FF11B1E" w14:textId="77777777" w:rsidR="00EA0741" w:rsidRDefault="00EA0741" w:rsidP="009E6F26">
            <w:pPr>
              <w:rPr>
                <w:rFonts w:ascii="Segoe UI Symbol" w:hAnsi="Segoe UI Symbol" w:cs="Segoe UI Symbol"/>
                <w:b/>
                <w:bCs/>
                <w:noProof/>
              </w:rPr>
            </w:pPr>
            <w:r w:rsidRPr="00EA0741">
              <w:rPr>
                <w:rFonts w:ascii="Times New Roman" w:hAnsi="Times New Roman" w:cs="Times New Roman"/>
                <w:noProof/>
                <w:sz w:val="24"/>
                <w:szCs w:val="24"/>
              </w:rPr>
              <w:t>Günümüzde bilim ve teknolojide yaşanan yenilikler, büyük oranda Avrupa’da XV. yüzyılla (15. yüzyılla) birlikte başlayan gelişmelere dayandırılmaktadır. Bu gelişmeler Avrupa’nın bilimin merkezi olmasına katkı sağlamıştır.</w:t>
            </w:r>
            <w:r w:rsidRPr="00EA0741">
              <w:rPr>
                <w:rFonts w:ascii="Segoe UI Symbol" w:hAnsi="Segoe UI Symbol" w:cs="Segoe UI Symbol"/>
                <w:b/>
                <w:bCs/>
                <w:noProof/>
              </w:rPr>
              <w:t xml:space="preserve"> </w:t>
            </w:r>
          </w:p>
          <w:p w14:paraId="75248B07" w14:textId="14446C08" w:rsidR="00EA0741" w:rsidRDefault="00EA0741" w:rsidP="009E6F26">
            <w:pPr>
              <w:rPr>
                <w:rFonts w:ascii="Segoe UI Symbol" w:hAnsi="Segoe UI Symbol" w:cs="Segoe UI Symbol"/>
                <w:b/>
                <w:bCs/>
                <w:noProof/>
              </w:rPr>
            </w:pPr>
            <w:r w:rsidRPr="00EA0741">
              <w:rPr>
                <w:rFonts w:ascii="Segoe UI Symbol" w:hAnsi="Segoe UI Symbol" w:cs="Segoe UI Symbol"/>
                <w:b/>
                <w:bCs/>
                <w:noProof/>
              </w:rPr>
              <w:t>Avrupa’da XV. yüzyılda ya</w:t>
            </w:r>
            <w:r w:rsidRPr="00EA0741">
              <w:rPr>
                <w:rFonts w:ascii="Calibri" w:hAnsi="Calibri" w:cs="Calibri"/>
                <w:b/>
                <w:bCs/>
                <w:noProof/>
              </w:rPr>
              <w:t>ş</w:t>
            </w:r>
            <w:r w:rsidRPr="00EA0741">
              <w:rPr>
                <w:rFonts w:ascii="Segoe UI Symbol" w:hAnsi="Segoe UI Symbol" w:cs="Segoe UI Symbol"/>
                <w:b/>
                <w:bCs/>
                <w:noProof/>
              </w:rPr>
              <w:t>anan geli</w:t>
            </w:r>
            <w:r w:rsidRPr="00EA0741">
              <w:rPr>
                <w:rFonts w:ascii="Calibri" w:hAnsi="Calibri" w:cs="Calibri"/>
                <w:b/>
                <w:bCs/>
                <w:noProof/>
              </w:rPr>
              <w:t>ş</w:t>
            </w:r>
            <w:r w:rsidRPr="00EA0741">
              <w:rPr>
                <w:rFonts w:ascii="Segoe UI Symbol" w:hAnsi="Segoe UI Symbol" w:cs="Segoe UI Symbol"/>
                <w:b/>
                <w:bCs/>
                <w:noProof/>
              </w:rPr>
              <w:t>melerden üç tanesini yazınız.</w:t>
            </w:r>
          </w:p>
          <w:p w14:paraId="0E544843" w14:textId="3E98336F" w:rsidR="005120EC" w:rsidRDefault="00EA0741" w:rsidP="009E6F26">
            <w:pPr>
              <w:rPr>
                <w:rFonts w:ascii="Times New Roman" w:hAnsi="Times New Roman" w:cs="Times New Roman"/>
                <w:b/>
                <w:bCs/>
                <w:noProof/>
              </w:rPr>
            </w:pPr>
            <w:r w:rsidRPr="0023291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3291F">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3291F">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6B02811" w14:textId="5CAFE3F2" w:rsidR="009E6F26" w:rsidRPr="000040E4" w:rsidRDefault="009E6F26" w:rsidP="009E6F26">
            <w:pPr>
              <w:rPr>
                <w:rFonts w:ascii="Times New Roman" w:hAnsi="Times New Roman" w:cs="Times New Roman"/>
                <w:b/>
                <w:bCs/>
                <w:noProof/>
                <w:sz w:val="24"/>
                <w:szCs w:val="24"/>
              </w:rPr>
            </w:pPr>
          </w:p>
        </w:tc>
      </w:tr>
      <w:tr w:rsidR="002F706E" w:rsidRPr="00924C00" w14:paraId="555648A4" w14:textId="77777777" w:rsidTr="00870742">
        <w:tc>
          <w:tcPr>
            <w:tcW w:w="568" w:type="dxa"/>
            <w:shd w:val="clear" w:color="auto" w:fill="002060"/>
          </w:tcPr>
          <w:p w14:paraId="0F194622" w14:textId="7303D79C"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2F706E" w:rsidRPr="00892587" w:rsidRDefault="002F706E" w:rsidP="002F706E">
            <w:pPr>
              <w:rPr>
                <w:rFonts w:ascii="Times New Roman" w:hAnsi="Times New Roman" w:cs="Times New Roman"/>
                <w:sz w:val="24"/>
                <w:szCs w:val="24"/>
              </w:rPr>
            </w:pPr>
          </w:p>
        </w:tc>
      </w:tr>
      <w:tr w:rsidR="002F706E" w:rsidRPr="00924C00" w14:paraId="05D0F855" w14:textId="77777777" w:rsidTr="00870742">
        <w:tc>
          <w:tcPr>
            <w:tcW w:w="10774" w:type="dxa"/>
            <w:gridSpan w:val="2"/>
          </w:tcPr>
          <w:p w14:paraId="70186345" w14:textId="77777777" w:rsidR="00EA0741" w:rsidRPr="00A03936" w:rsidRDefault="00EA0741" w:rsidP="00EA0741">
            <w:pPr>
              <w:rPr>
                <w:rFonts w:ascii="Times New Roman" w:hAnsi="Times New Roman" w:cs="Times New Roman"/>
                <w:noProof/>
                <w:sz w:val="24"/>
                <w:szCs w:val="24"/>
              </w:rPr>
            </w:pPr>
            <w:r w:rsidRPr="00A03936">
              <w:rPr>
                <w:rFonts w:ascii="Times New Roman" w:hAnsi="Times New Roman" w:cs="Times New Roman"/>
                <w:noProof/>
                <w:sz w:val="24"/>
                <w:szCs w:val="24"/>
              </w:rPr>
              <w:t>Tarih boyunca bilimin özgürce yapılabildiği ve desteklendiği yerlerde bilim gelişmiş, yeni bilimsel çalışmalar yapılmıştır.</w:t>
            </w:r>
            <w:r>
              <w:rPr>
                <w:rFonts w:ascii="Times New Roman" w:hAnsi="Times New Roman" w:cs="Times New Roman"/>
                <w:noProof/>
                <w:sz w:val="24"/>
                <w:szCs w:val="24"/>
              </w:rPr>
              <w:t xml:space="preserve"> </w:t>
            </w:r>
            <w:r w:rsidRPr="00A03936">
              <w:rPr>
                <w:rFonts w:ascii="Times New Roman" w:hAnsi="Times New Roman" w:cs="Times New Roman"/>
                <w:noProof/>
                <w:sz w:val="24"/>
                <w:szCs w:val="24"/>
              </w:rPr>
              <w:t>Böyle yerlerden biri de İyonya’dır. Buradaki yöneticiler farklı düşüncedeki bilim insanları ve düşünürlerin görüşlerini</w:t>
            </w:r>
            <w:r>
              <w:rPr>
                <w:rFonts w:ascii="Times New Roman" w:hAnsi="Times New Roman" w:cs="Times New Roman"/>
                <w:noProof/>
                <w:sz w:val="24"/>
                <w:szCs w:val="24"/>
              </w:rPr>
              <w:t xml:space="preserve"> </w:t>
            </w:r>
            <w:r w:rsidRPr="00A03936">
              <w:rPr>
                <w:rFonts w:ascii="Times New Roman" w:hAnsi="Times New Roman" w:cs="Times New Roman"/>
                <w:noProof/>
                <w:sz w:val="24"/>
                <w:szCs w:val="24"/>
              </w:rPr>
              <w:t>açıklamalarına olanak tanımıştır. Yöneticilerinin baskıdan uzak, hak ve özgürlükleri esas alan anlayışları İyonya’da</w:t>
            </w:r>
            <w:r>
              <w:rPr>
                <w:rFonts w:ascii="Times New Roman" w:hAnsi="Times New Roman" w:cs="Times New Roman"/>
                <w:noProof/>
                <w:sz w:val="24"/>
                <w:szCs w:val="24"/>
              </w:rPr>
              <w:t xml:space="preserve"> </w:t>
            </w:r>
            <w:r w:rsidRPr="00A03936">
              <w:rPr>
                <w:rFonts w:ascii="Times New Roman" w:hAnsi="Times New Roman" w:cs="Times New Roman"/>
                <w:noProof/>
                <w:sz w:val="24"/>
                <w:szCs w:val="24"/>
              </w:rPr>
              <w:t>bilimsel gelişmeleri desteklemiştir.</w:t>
            </w:r>
          </w:p>
          <w:p w14:paraId="72A54486" w14:textId="77777777" w:rsidR="00EA0741" w:rsidRPr="00A03936" w:rsidRDefault="00EA0741" w:rsidP="00EA0741">
            <w:pPr>
              <w:rPr>
                <w:rFonts w:ascii="Times New Roman" w:hAnsi="Times New Roman" w:cs="Times New Roman"/>
                <w:b/>
                <w:bCs/>
                <w:noProof/>
                <w:sz w:val="24"/>
                <w:szCs w:val="24"/>
              </w:rPr>
            </w:pPr>
            <w:r w:rsidRPr="00A03936">
              <w:rPr>
                <w:rFonts w:ascii="Times New Roman" w:hAnsi="Times New Roman" w:cs="Times New Roman"/>
                <w:b/>
                <w:bCs/>
                <w:noProof/>
                <w:sz w:val="24"/>
                <w:szCs w:val="24"/>
              </w:rPr>
              <w:t>Buna göre İyonya’da bilimin gelişmesinde etkili olan unsurlardan ikisini yazınız.</w:t>
            </w:r>
          </w:p>
          <w:p w14:paraId="11F79AC6" w14:textId="275C89EA" w:rsidR="0080505B" w:rsidRDefault="00EA0741" w:rsidP="00EA0741">
            <w:pPr>
              <w:rPr>
                <w:rFonts w:ascii="Segoe UI Symbol" w:hAnsi="Segoe UI Symbol" w:cs="Segoe UI Symbol"/>
                <w:b/>
                <w:bCs/>
                <w:noProof/>
                <w:sz w:val="24"/>
                <w:szCs w:val="24"/>
              </w:rPr>
            </w:pPr>
            <w:r w:rsidRPr="00EA0741">
              <w:rPr>
                <w:rFonts w:ascii="Segoe UI Symbol" w:hAnsi="Segoe UI Symbol" w:cs="Segoe UI Symbol"/>
                <w:b/>
                <w:bCs/>
                <w:noProof/>
                <w:sz w:val="24"/>
                <w:szCs w:val="24"/>
              </w:rPr>
              <w:t>➠</w:t>
            </w:r>
          </w:p>
          <w:p w14:paraId="58C792AF" w14:textId="77777777" w:rsidR="00EA0741" w:rsidRDefault="00EA0741" w:rsidP="00EA0741">
            <w:pPr>
              <w:rPr>
                <w:rFonts w:ascii="Times New Roman" w:hAnsi="Times New Roman" w:cs="Times New Roman"/>
                <w:b/>
                <w:bCs/>
                <w:noProof/>
                <w:sz w:val="24"/>
                <w:szCs w:val="24"/>
              </w:rPr>
            </w:pPr>
          </w:p>
          <w:p w14:paraId="7E30329D" w14:textId="77777777" w:rsidR="00EA0741" w:rsidRDefault="00EA0741" w:rsidP="00EA0741">
            <w:pPr>
              <w:rPr>
                <w:rFonts w:ascii="Segoe UI Symbol" w:hAnsi="Segoe UI Symbol" w:cs="Segoe UI Symbol"/>
                <w:b/>
                <w:bCs/>
                <w:noProof/>
                <w:sz w:val="24"/>
                <w:szCs w:val="24"/>
              </w:rPr>
            </w:pPr>
            <w:r w:rsidRPr="00EA0741">
              <w:rPr>
                <w:rFonts w:ascii="Segoe UI Symbol" w:hAnsi="Segoe UI Symbol" w:cs="Segoe UI Symbol"/>
                <w:b/>
                <w:bCs/>
                <w:noProof/>
                <w:sz w:val="24"/>
                <w:szCs w:val="24"/>
              </w:rPr>
              <w:t>➠</w:t>
            </w:r>
          </w:p>
          <w:p w14:paraId="59CF6E8D" w14:textId="3C3DBB0C" w:rsidR="00EA0741" w:rsidRPr="000040E4" w:rsidRDefault="00EA0741" w:rsidP="00EA0741">
            <w:pPr>
              <w:rPr>
                <w:rFonts w:ascii="Times New Roman" w:hAnsi="Times New Roman" w:cs="Times New Roman"/>
                <w:b/>
                <w:bCs/>
                <w:noProof/>
                <w:sz w:val="24"/>
                <w:szCs w:val="24"/>
              </w:rPr>
            </w:pPr>
          </w:p>
        </w:tc>
      </w:tr>
      <w:tr w:rsidR="002F706E" w:rsidRPr="00892587" w14:paraId="40B8E66D" w14:textId="77777777" w:rsidTr="00870742">
        <w:tc>
          <w:tcPr>
            <w:tcW w:w="568" w:type="dxa"/>
            <w:shd w:val="clear" w:color="auto" w:fill="002060"/>
          </w:tcPr>
          <w:p w14:paraId="5387724F" w14:textId="19DAE530"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E392123" w14:textId="77777777" w:rsidR="002F706E" w:rsidRPr="00892587" w:rsidRDefault="002F706E" w:rsidP="002F706E">
            <w:pPr>
              <w:rPr>
                <w:rFonts w:ascii="Times New Roman" w:hAnsi="Times New Roman" w:cs="Times New Roman"/>
                <w:sz w:val="24"/>
                <w:szCs w:val="24"/>
              </w:rPr>
            </w:pPr>
          </w:p>
        </w:tc>
      </w:tr>
      <w:tr w:rsidR="002F706E" w:rsidRPr="000040E4" w14:paraId="6EA9DE87" w14:textId="77777777" w:rsidTr="00870742">
        <w:tc>
          <w:tcPr>
            <w:tcW w:w="10774" w:type="dxa"/>
            <w:gridSpan w:val="2"/>
          </w:tcPr>
          <w:p w14:paraId="73758510" w14:textId="77777777" w:rsidR="00EA0741" w:rsidRDefault="00EA0741" w:rsidP="0080505B">
            <w:pPr>
              <w:rPr>
                <w:rFonts w:ascii="Times New Roman" w:hAnsi="Times New Roman" w:cs="Times New Roman"/>
                <w:noProof/>
                <w:sz w:val="24"/>
                <w:szCs w:val="24"/>
              </w:rPr>
            </w:pPr>
            <w:r w:rsidRPr="00EA0741">
              <w:rPr>
                <w:rFonts w:ascii="Times New Roman" w:hAnsi="Times New Roman" w:cs="Times New Roman"/>
                <w:noProof/>
                <w:sz w:val="24"/>
                <w:szCs w:val="24"/>
              </w:rPr>
              <w:t xml:space="preserve">Tımar sisteminde üretim yapan çiftçi, toprağını sebepsiz yere ekip biçmezse toprağı elinden alınırdı. Toprağı üç yıl ekip biçmeyen çiftçi “çiftbozan akçesi” adında bir vergi ödemek zorunda kalırdı. </w:t>
            </w:r>
          </w:p>
          <w:p w14:paraId="73F892B7" w14:textId="0FE586EA" w:rsidR="0023291F" w:rsidRDefault="00EA0741" w:rsidP="0080505B">
            <w:pPr>
              <w:rPr>
                <w:rFonts w:ascii="Times New Roman" w:hAnsi="Times New Roman" w:cs="Times New Roman"/>
                <w:b/>
                <w:bCs/>
                <w:noProof/>
                <w:sz w:val="24"/>
                <w:szCs w:val="24"/>
              </w:rPr>
            </w:pPr>
            <w:r w:rsidRPr="00EA0741">
              <w:rPr>
                <w:rFonts w:ascii="Times New Roman" w:hAnsi="Times New Roman" w:cs="Times New Roman"/>
                <w:b/>
                <w:bCs/>
                <w:noProof/>
                <w:sz w:val="24"/>
                <w:szCs w:val="24"/>
              </w:rPr>
              <w:t>Osmanlı Devleti’nin bu uygulamalarla neyi amaçladığını yazınız.</w:t>
            </w:r>
          </w:p>
          <w:p w14:paraId="7983B7B0" w14:textId="77777777" w:rsidR="00EA0741" w:rsidRDefault="00EA0741" w:rsidP="00EA0741">
            <w:pPr>
              <w:rPr>
                <w:rFonts w:ascii="Times New Roman" w:hAnsi="Times New Roman" w:cs="Times New Roman"/>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p>
          <w:p w14:paraId="5D4B9144" w14:textId="77777777" w:rsidR="00EA0741" w:rsidRDefault="00EA0741" w:rsidP="0080505B">
            <w:pPr>
              <w:rPr>
                <w:rFonts w:ascii="Times New Roman" w:hAnsi="Times New Roman" w:cs="Times New Roman"/>
                <w:b/>
                <w:bCs/>
                <w:noProof/>
                <w:sz w:val="24"/>
                <w:szCs w:val="24"/>
              </w:rPr>
            </w:pPr>
          </w:p>
          <w:p w14:paraId="1A270119" w14:textId="77777777" w:rsidR="00EA0741" w:rsidRPr="00EA0741" w:rsidRDefault="00EA0741" w:rsidP="0080505B">
            <w:pPr>
              <w:rPr>
                <w:rFonts w:ascii="Times New Roman" w:hAnsi="Times New Roman" w:cs="Times New Roman"/>
                <w:b/>
                <w:bCs/>
                <w:noProof/>
                <w:sz w:val="24"/>
                <w:szCs w:val="24"/>
              </w:rPr>
            </w:pPr>
          </w:p>
          <w:p w14:paraId="042A87D6" w14:textId="75C4F599" w:rsidR="00EA0741" w:rsidRPr="000040E4" w:rsidRDefault="00EA0741" w:rsidP="0080505B">
            <w:pPr>
              <w:rPr>
                <w:rFonts w:ascii="Times New Roman" w:hAnsi="Times New Roman" w:cs="Times New Roman"/>
                <w:b/>
                <w:bCs/>
                <w:noProof/>
                <w:sz w:val="24"/>
                <w:szCs w:val="24"/>
              </w:rPr>
            </w:pPr>
          </w:p>
        </w:tc>
      </w:tr>
      <w:tr w:rsidR="002F706E" w:rsidRPr="00892587" w14:paraId="5E44C34B" w14:textId="77777777" w:rsidTr="00870742">
        <w:tc>
          <w:tcPr>
            <w:tcW w:w="568" w:type="dxa"/>
            <w:shd w:val="clear" w:color="auto" w:fill="002060"/>
          </w:tcPr>
          <w:p w14:paraId="05CACD51" w14:textId="2B32E106"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2F706E" w:rsidRPr="00892587" w:rsidRDefault="002F706E" w:rsidP="002F706E">
            <w:pPr>
              <w:rPr>
                <w:rFonts w:ascii="Times New Roman" w:hAnsi="Times New Roman" w:cs="Times New Roman"/>
                <w:sz w:val="24"/>
                <w:szCs w:val="24"/>
              </w:rPr>
            </w:pPr>
          </w:p>
        </w:tc>
      </w:tr>
      <w:tr w:rsidR="002F706E" w:rsidRPr="000040E4" w14:paraId="3237D138" w14:textId="77777777" w:rsidTr="00870742">
        <w:tc>
          <w:tcPr>
            <w:tcW w:w="10774" w:type="dxa"/>
            <w:gridSpan w:val="2"/>
          </w:tcPr>
          <w:p w14:paraId="426C4CE6" w14:textId="07934728" w:rsidR="00D36A92" w:rsidRPr="00B36D66" w:rsidRDefault="00D36A92" w:rsidP="00D36A92">
            <w:pPr>
              <w:rPr>
                <w:rFonts w:ascii="Times New Roman" w:hAnsi="Times New Roman" w:cs="Times New Roman"/>
                <w:noProof/>
                <w:sz w:val="24"/>
                <w:szCs w:val="24"/>
              </w:rPr>
            </w:pPr>
            <w:r w:rsidRPr="00B36D66">
              <w:rPr>
                <w:rFonts w:ascii="Times New Roman" w:hAnsi="Times New Roman" w:cs="Times New Roman"/>
                <w:noProof/>
                <w:sz w:val="24"/>
                <w:szCs w:val="24"/>
              </w:rPr>
              <w:t xml:space="preserve">Buhar makinesinin kullanımı ve yaygınlaşmasının ulaşım üzerindeki etkilerini </w:t>
            </w:r>
            <w:r>
              <w:rPr>
                <w:rFonts w:ascii="Times New Roman" w:hAnsi="Times New Roman" w:cs="Times New Roman"/>
                <w:noProof/>
                <w:sz w:val="24"/>
                <w:szCs w:val="24"/>
              </w:rPr>
              <w:t>bir örnekle</w:t>
            </w:r>
            <w:r w:rsidRPr="00B36D66">
              <w:rPr>
                <w:rFonts w:ascii="Times New Roman" w:hAnsi="Times New Roman" w:cs="Times New Roman"/>
                <w:noProof/>
                <w:sz w:val="24"/>
                <w:szCs w:val="24"/>
              </w:rPr>
              <w:t xml:space="preserve"> açıklayınız.</w:t>
            </w:r>
          </w:p>
          <w:p w14:paraId="21FCA72F" w14:textId="2BC5733C" w:rsidR="0015293E" w:rsidRDefault="00D36A92" w:rsidP="002F706E">
            <w:pPr>
              <w:rPr>
                <w:rFonts w:ascii="Times New Roman" w:hAnsi="Times New Roman" w:cs="Times New Roman"/>
                <w:b/>
                <w:bCs/>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r>
              <w:rPr>
                <w:rFonts w:ascii="Times New Roman" w:hAnsi="Times New Roman" w:cs="Times New Roman"/>
                <w:b/>
                <w:bCs/>
                <w:noProof/>
              </w:rPr>
              <w:t>.</w:t>
            </w:r>
          </w:p>
          <w:p w14:paraId="1F2C3910" w14:textId="77777777" w:rsidR="0051003C" w:rsidRDefault="0051003C" w:rsidP="002F706E">
            <w:pPr>
              <w:rPr>
                <w:rFonts w:ascii="Times New Roman" w:hAnsi="Times New Roman" w:cs="Times New Roman"/>
                <w:b/>
                <w:bCs/>
                <w:noProof/>
                <w:sz w:val="24"/>
                <w:szCs w:val="24"/>
              </w:rPr>
            </w:pPr>
          </w:p>
          <w:p w14:paraId="5861CD27" w14:textId="77777777" w:rsidR="00D36A92" w:rsidRDefault="00D36A92" w:rsidP="002F706E">
            <w:pPr>
              <w:rPr>
                <w:rFonts w:ascii="Times New Roman" w:hAnsi="Times New Roman" w:cs="Times New Roman"/>
                <w:b/>
                <w:bCs/>
                <w:noProof/>
                <w:sz w:val="24"/>
                <w:szCs w:val="24"/>
              </w:rPr>
            </w:pPr>
          </w:p>
          <w:p w14:paraId="4321C081" w14:textId="77777777" w:rsidR="00D36A92" w:rsidRDefault="00D36A92" w:rsidP="002F706E">
            <w:pPr>
              <w:rPr>
                <w:rFonts w:ascii="Times New Roman" w:hAnsi="Times New Roman" w:cs="Times New Roman"/>
                <w:b/>
                <w:bCs/>
                <w:noProof/>
                <w:sz w:val="24"/>
                <w:szCs w:val="24"/>
              </w:rPr>
            </w:pPr>
          </w:p>
          <w:p w14:paraId="1BCA1296" w14:textId="3821F236" w:rsidR="00D36A92" w:rsidRPr="000040E4" w:rsidRDefault="00D36A92" w:rsidP="002F706E">
            <w:pPr>
              <w:rPr>
                <w:rFonts w:ascii="Times New Roman" w:hAnsi="Times New Roman" w:cs="Times New Roman"/>
                <w:b/>
                <w:bCs/>
                <w:noProof/>
                <w:sz w:val="24"/>
                <w:szCs w:val="24"/>
              </w:rPr>
            </w:pPr>
          </w:p>
        </w:tc>
      </w:tr>
      <w:tr w:rsidR="00FA63A5" w:rsidRPr="00892587" w14:paraId="2ABC17FC" w14:textId="77777777" w:rsidTr="008515B8">
        <w:tc>
          <w:tcPr>
            <w:tcW w:w="568" w:type="dxa"/>
            <w:shd w:val="clear" w:color="auto" w:fill="002060"/>
          </w:tcPr>
          <w:p w14:paraId="6FBEEC71" w14:textId="43524602" w:rsidR="00FA63A5" w:rsidRPr="000040E4" w:rsidRDefault="00FA63A5" w:rsidP="008515B8">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A81A5A3" w14:textId="77777777" w:rsidR="00FA63A5" w:rsidRPr="00892587" w:rsidRDefault="00FA63A5" w:rsidP="008515B8">
            <w:pPr>
              <w:rPr>
                <w:rFonts w:ascii="Times New Roman" w:hAnsi="Times New Roman" w:cs="Times New Roman"/>
                <w:sz w:val="24"/>
                <w:szCs w:val="24"/>
              </w:rPr>
            </w:pPr>
          </w:p>
        </w:tc>
      </w:tr>
      <w:tr w:rsidR="00FA63A5" w:rsidRPr="000040E4" w14:paraId="0F992D18" w14:textId="77777777" w:rsidTr="008515B8">
        <w:tc>
          <w:tcPr>
            <w:tcW w:w="10774" w:type="dxa"/>
            <w:gridSpan w:val="2"/>
          </w:tcPr>
          <w:p w14:paraId="66DA49F2" w14:textId="3771BCD2" w:rsidR="00D36A92" w:rsidRPr="00D36A92" w:rsidRDefault="00D36A92" w:rsidP="00D36A92">
            <w:pPr>
              <w:rPr>
                <w:rFonts w:ascii="Times New Roman" w:hAnsi="Times New Roman" w:cs="Times New Roman"/>
                <w:noProof/>
                <w:sz w:val="24"/>
                <w:szCs w:val="24"/>
              </w:rPr>
            </w:pPr>
            <w:r w:rsidRPr="00D36A92">
              <w:rPr>
                <w:rFonts w:ascii="Times New Roman" w:hAnsi="Times New Roman" w:cs="Times New Roman"/>
                <w:noProof/>
                <w:sz w:val="24"/>
                <w:szCs w:val="24"/>
              </w:rPr>
              <w:t xml:space="preserve">Bir bölgede meydana gelen büyük bir deprem sonucunda birçok bina yıkılmış, insanlar barınma, beslenme ve sağlık gibi temel ihtiyaçlarını karşılamakta zorlanmıştır. Depremin ardından AFAD arama kurtarma çalışmalarını yürütürken, Kızılay depremzedelere yiyecek, battaniye ve çadır dağıtmıştır. LÖSEV ve benzeri bazı vakıflar hasta çocuklar ve aileleri için özel destek programları düzenlemiştir. Yeşilay ise yaşanan korku ve kaygının etkilerini azaltmak amacıyla çocuklara ve yetişkinlere psikolojik destek vermiştir. Ayrıca çeşitli dernekler ve gönüllü gruplar, yardım kampanyaları düzenleyerek depremzedelere kıyafet, hijyen malzemesi ve okul araç gereçleri ulaştırmıştır. </w:t>
            </w:r>
          </w:p>
          <w:p w14:paraId="5F53C1D9" w14:textId="77777777" w:rsidR="00D36A92" w:rsidRPr="00D36A92" w:rsidRDefault="00D36A92" w:rsidP="00D36A92">
            <w:pPr>
              <w:rPr>
                <w:rFonts w:ascii="Times New Roman" w:hAnsi="Times New Roman" w:cs="Times New Roman"/>
                <w:b/>
                <w:bCs/>
                <w:noProof/>
                <w:sz w:val="24"/>
                <w:szCs w:val="24"/>
              </w:rPr>
            </w:pPr>
            <w:r w:rsidRPr="00D36A92">
              <w:rPr>
                <w:rFonts w:ascii="Times New Roman" w:hAnsi="Times New Roman" w:cs="Times New Roman"/>
                <w:b/>
                <w:bCs/>
                <w:noProof/>
                <w:sz w:val="24"/>
                <w:szCs w:val="24"/>
              </w:rPr>
              <w:t>Metne göre sivil toplum kuruluşlarının toplum hayatındaki önemini ve üstlendikleri rolleri açıklayınız.</w:t>
            </w:r>
          </w:p>
          <w:p w14:paraId="0CF0FA1D" w14:textId="77777777" w:rsidR="00FA63A5" w:rsidRDefault="00FA63A5" w:rsidP="008515B8">
            <w:pPr>
              <w:rPr>
                <w:rFonts w:ascii="Times New Roman" w:hAnsi="Times New Roman" w:cs="Times New Roman"/>
                <w:b/>
                <w:bCs/>
                <w:noProof/>
                <w:sz w:val="24"/>
                <w:szCs w:val="24"/>
              </w:rPr>
            </w:pPr>
          </w:p>
          <w:p w14:paraId="7F30B272" w14:textId="77777777" w:rsidR="00FA63A5" w:rsidRDefault="00FA63A5" w:rsidP="008515B8">
            <w:pPr>
              <w:rPr>
                <w:rFonts w:ascii="Times New Roman" w:hAnsi="Times New Roman" w:cs="Times New Roman"/>
                <w:b/>
                <w:bCs/>
                <w:noProof/>
                <w:sz w:val="24"/>
                <w:szCs w:val="24"/>
              </w:rPr>
            </w:pPr>
          </w:p>
          <w:p w14:paraId="534A9FD5" w14:textId="77777777" w:rsidR="00D36A92" w:rsidRDefault="00D36A92" w:rsidP="008515B8">
            <w:pPr>
              <w:rPr>
                <w:rFonts w:ascii="Times New Roman" w:hAnsi="Times New Roman" w:cs="Times New Roman"/>
                <w:b/>
                <w:bCs/>
                <w:noProof/>
                <w:sz w:val="24"/>
                <w:szCs w:val="24"/>
              </w:rPr>
            </w:pPr>
          </w:p>
          <w:p w14:paraId="23944352" w14:textId="77777777" w:rsidR="00D36A92" w:rsidRDefault="00D36A92" w:rsidP="008515B8">
            <w:pPr>
              <w:rPr>
                <w:rFonts w:ascii="Times New Roman" w:hAnsi="Times New Roman" w:cs="Times New Roman"/>
                <w:b/>
                <w:bCs/>
                <w:noProof/>
                <w:sz w:val="24"/>
                <w:szCs w:val="24"/>
              </w:rPr>
            </w:pPr>
          </w:p>
          <w:p w14:paraId="0D6A05EB" w14:textId="77777777" w:rsidR="00D36A92" w:rsidRDefault="00D36A92" w:rsidP="008515B8">
            <w:pPr>
              <w:rPr>
                <w:rFonts w:ascii="Times New Roman" w:hAnsi="Times New Roman" w:cs="Times New Roman"/>
                <w:b/>
                <w:bCs/>
                <w:noProof/>
                <w:sz w:val="24"/>
                <w:szCs w:val="24"/>
              </w:rPr>
            </w:pPr>
          </w:p>
          <w:p w14:paraId="13B7DCAA" w14:textId="77777777" w:rsidR="00D36A92" w:rsidRPr="000040E4" w:rsidRDefault="00D36A92" w:rsidP="008515B8">
            <w:pPr>
              <w:rPr>
                <w:rFonts w:ascii="Times New Roman" w:hAnsi="Times New Roman" w:cs="Times New Roman"/>
                <w:b/>
                <w:bCs/>
                <w:noProof/>
                <w:sz w:val="24"/>
                <w:szCs w:val="24"/>
              </w:rPr>
            </w:pPr>
          </w:p>
        </w:tc>
      </w:tr>
    </w:tbl>
    <w:p w14:paraId="06815387" w14:textId="4CA9D65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759C5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27E3F3C4" w14:textId="77777777"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S1</w:t>
      </w:r>
      <w:r w:rsidRPr="00F4431F">
        <w:rPr>
          <w:rFonts w:ascii="Times New Roman" w:hAnsi="Times New Roman" w:cs="Times New Roman"/>
          <w:iCs/>
          <w:sz w:val="24"/>
          <w:szCs w:val="24"/>
        </w:rPr>
        <w:br/>
        <w:t xml:space="preserve">Verilen haberde engellenen hak ve özgürlük </w:t>
      </w:r>
      <w:r w:rsidRPr="00F4431F">
        <w:rPr>
          <w:rFonts w:ascii="Times New Roman" w:hAnsi="Times New Roman" w:cs="Times New Roman"/>
          <w:b/>
          <w:bCs/>
          <w:iCs/>
          <w:sz w:val="24"/>
          <w:szCs w:val="24"/>
        </w:rPr>
        <w:t>seyahat özgürlüğüdür.</w:t>
      </w:r>
    </w:p>
    <w:p w14:paraId="71C88DDA" w14:textId="5A3D9F0A" w:rsidR="00F4431F" w:rsidRDefault="00F4431F" w:rsidP="00F4431F">
      <w:pPr>
        <w:rPr>
          <w:rFonts w:ascii="Times New Roman" w:hAnsi="Times New Roman" w:cs="Times New Roman"/>
          <w:b/>
          <w:bCs/>
          <w:iCs/>
          <w:sz w:val="24"/>
          <w:szCs w:val="24"/>
        </w:rPr>
      </w:pPr>
      <w:r>
        <w:rPr>
          <w:rFonts w:ascii="Times New Roman" w:hAnsi="Times New Roman" w:cs="Times New Roman"/>
          <w:iCs/>
          <w:sz w:val="24"/>
          <w:szCs w:val="24"/>
        </w:rPr>
        <w:pict w14:anchorId="35F6DB08">
          <v:rect id="_x0000_i1050" style="width:0;height:1.5pt" o:hralign="center" o:bullet="t" o:hrstd="t" o:hr="t" fillcolor="#a0a0a0" stroked="f"/>
        </w:pict>
      </w:r>
    </w:p>
    <w:p w14:paraId="6F0B6E0F" w14:textId="5CEFACE4"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S2</w:t>
      </w:r>
      <w:r w:rsidRPr="00F4431F">
        <w:rPr>
          <w:rFonts w:ascii="Times New Roman" w:hAnsi="Times New Roman" w:cs="Times New Roman"/>
          <w:iCs/>
          <w:sz w:val="24"/>
          <w:szCs w:val="24"/>
        </w:rPr>
        <w:br/>
        <w:t>Bu gelişmeler, bilgilerin daha güvenli saklanmasını, daha kolay taşınmasını ve daha hızlı paylaşılmasını sağlamıştır. Böylece bilgi korunmuş, yaygınlaşmış ve gelecek nesillere aktarılması kolaylaşmıştır.</w:t>
      </w:r>
    </w:p>
    <w:p w14:paraId="0ECB0C08" w14:textId="794F52DD" w:rsidR="00F4431F" w:rsidRDefault="00F4431F" w:rsidP="00F4431F">
      <w:pPr>
        <w:rPr>
          <w:rFonts w:ascii="Times New Roman" w:hAnsi="Times New Roman" w:cs="Times New Roman"/>
          <w:b/>
          <w:bCs/>
          <w:iCs/>
          <w:sz w:val="24"/>
          <w:szCs w:val="24"/>
        </w:rPr>
      </w:pPr>
      <w:r>
        <w:rPr>
          <w:rFonts w:ascii="Times New Roman" w:hAnsi="Times New Roman" w:cs="Times New Roman"/>
          <w:iCs/>
          <w:sz w:val="24"/>
          <w:szCs w:val="24"/>
        </w:rPr>
        <w:pict w14:anchorId="1E994741">
          <v:rect id="_x0000_i1051" style="width:0;height:1.5pt" o:hralign="center" o:bullet="t" o:hrstd="t" o:hr="t" fillcolor="#a0a0a0" stroked="f"/>
        </w:pict>
      </w:r>
    </w:p>
    <w:p w14:paraId="248A16B5" w14:textId="090B3A5F"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S3</w:t>
      </w:r>
      <w:r w:rsidRPr="00F4431F">
        <w:rPr>
          <w:rFonts w:ascii="Times New Roman" w:hAnsi="Times New Roman" w:cs="Times New Roman"/>
          <w:iCs/>
          <w:sz w:val="24"/>
          <w:szCs w:val="24"/>
        </w:rPr>
        <w:br/>
        <w:t>El-Harezmî’nin katkı sağladığı bilim alanları şunlardır:</w:t>
      </w:r>
    </w:p>
    <w:p w14:paraId="6095EEE6" w14:textId="77777777" w:rsidR="00F4431F" w:rsidRPr="00F4431F" w:rsidRDefault="00F4431F" w:rsidP="00F4431F">
      <w:pPr>
        <w:numPr>
          <w:ilvl w:val="0"/>
          <w:numId w:val="89"/>
        </w:numPr>
        <w:rPr>
          <w:rFonts w:ascii="Times New Roman" w:hAnsi="Times New Roman" w:cs="Times New Roman"/>
          <w:iCs/>
          <w:sz w:val="24"/>
          <w:szCs w:val="24"/>
        </w:rPr>
      </w:pPr>
      <w:r w:rsidRPr="00F4431F">
        <w:rPr>
          <w:rFonts w:ascii="Times New Roman" w:hAnsi="Times New Roman" w:cs="Times New Roman"/>
          <w:b/>
          <w:bCs/>
          <w:iCs/>
          <w:sz w:val="24"/>
          <w:szCs w:val="24"/>
        </w:rPr>
        <w:t>Matematik</w:t>
      </w:r>
    </w:p>
    <w:p w14:paraId="72FAE2E4" w14:textId="77777777" w:rsidR="00F4431F" w:rsidRPr="00F4431F" w:rsidRDefault="00F4431F" w:rsidP="00F4431F">
      <w:pPr>
        <w:numPr>
          <w:ilvl w:val="0"/>
          <w:numId w:val="89"/>
        </w:numPr>
        <w:rPr>
          <w:rFonts w:ascii="Times New Roman" w:hAnsi="Times New Roman" w:cs="Times New Roman"/>
          <w:iCs/>
          <w:sz w:val="24"/>
          <w:szCs w:val="24"/>
        </w:rPr>
      </w:pPr>
      <w:r w:rsidRPr="00F4431F">
        <w:rPr>
          <w:rFonts w:ascii="Times New Roman" w:hAnsi="Times New Roman" w:cs="Times New Roman"/>
          <w:b/>
          <w:bCs/>
          <w:iCs/>
          <w:sz w:val="24"/>
          <w:szCs w:val="24"/>
        </w:rPr>
        <w:t>Astronomi</w:t>
      </w:r>
    </w:p>
    <w:p w14:paraId="1DDF2FE7" w14:textId="77777777" w:rsidR="00F4431F" w:rsidRPr="00F4431F" w:rsidRDefault="00F4431F" w:rsidP="00F4431F">
      <w:pPr>
        <w:numPr>
          <w:ilvl w:val="0"/>
          <w:numId w:val="89"/>
        </w:numPr>
        <w:rPr>
          <w:rFonts w:ascii="Times New Roman" w:hAnsi="Times New Roman" w:cs="Times New Roman"/>
          <w:iCs/>
          <w:sz w:val="24"/>
          <w:szCs w:val="24"/>
        </w:rPr>
      </w:pPr>
      <w:r w:rsidRPr="00F4431F">
        <w:rPr>
          <w:rFonts w:ascii="Times New Roman" w:hAnsi="Times New Roman" w:cs="Times New Roman"/>
          <w:b/>
          <w:bCs/>
          <w:iCs/>
          <w:sz w:val="24"/>
          <w:szCs w:val="24"/>
        </w:rPr>
        <w:t>Coğrafya</w:t>
      </w:r>
    </w:p>
    <w:p w14:paraId="502E74D8" w14:textId="7D21124C" w:rsidR="00F4431F" w:rsidRDefault="00F4431F" w:rsidP="00F4431F">
      <w:pPr>
        <w:rPr>
          <w:rFonts w:ascii="Times New Roman" w:hAnsi="Times New Roman" w:cs="Times New Roman"/>
          <w:b/>
          <w:bCs/>
          <w:iCs/>
          <w:sz w:val="24"/>
          <w:szCs w:val="24"/>
        </w:rPr>
      </w:pPr>
      <w:r>
        <w:rPr>
          <w:rFonts w:ascii="Times New Roman" w:hAnsi="Times New Roman" w:cs="Times New Roman"/>
          <w:iCs/>
          <w:sz w:val="24"/>
          <w:szCs w:val="24"/>
        </w:rPr>
        <w:pict w14:anchorId="21455D82">
          <v:rect id="_x0000_i1052" style="width:0;height:1.5pt" o:hralign="center" o:bullet="t" o:hrstd="t" o:hr="t" fillcolor="#a0a0a0" stroked="f"/>
        </w:pict>
      </w:r>
    </w:p>
    <w:p w14:paraId="163D7A20" w14:textId="732AE8B6"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S4</w:t>
      </w:r>
      <w:r w:rsidRPr="00F4431F">
        <w:rPr>
          <w:rFonts w:ascii="Times New Roman" w:hAnsi="Times New Roman" w:cs="Times New Roman"/>
          <w:iCs/>
          <w:sz w:val="24"/>
          <w:szCs w:val="24"/>
        </w:rPr>
        <w:br/>
        <w:t xml:space="preserve">a) Avrupa’da Avicenna olarak tanınan bilim insanının Türk-İslam medeniyetindeki adı </w:t>
      </w:r>
      <w:r w:rsidRPr="00F4431F">
        <w:rPr>
          <w:rFonts w:ascii="Times New Roman" w:hAnsi="Times New Roman" w:cs="Times New Roman"/>
          <w:b/>
          <w:bCs/>
          <w:iCs/>
          <w:sz w:val="24"/>
          <w:szCs w:val="24"/>
        </w:rPr>
        <w:t>İbn-i Sina</w:t>
      </w:r>
      <w:r w:rsidRPr="00F4431F">
        <w:rPr>
          <w:rFonts w:ascii="Times New Roman" w:hAnsi="Times New Roman" w:cs="Times New Roman"/>
          <w:iCs/>
          <w:sz w:val="24"/>
          <w:szCs w:val="24"/>
        </w:rPr>
        <w:t>dır.</w:t>
      </w:r>
    </w:p>
    <w:p w14:paraId="4F82E2DC" w14:textId="77777777"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iCs/>
          <w:sz w:val="24"/>
          <w:szCs w:val="24"/>
        </w:rPr>
        <w:t xml:space="preserve">b) Bu bilim insanı </w:t>
      </w:r>
      <w:r w:rsidRPr="00F4431F">
        <w:rPr>
          <w:rFonts w:ascii="Times New Roman" w:hAnsi="Times New Roman" w:cs="Times New Roman"/>
          <w:b/>
          <w:bCs/>
          <w:iCs/>
          <w:sz w:val="24"/>
          <w:szCs w:val="24"/>
        </w:rPr>
        <w:t>tıp (sağlık)</w:t>
      </w:r>
      <w:r w:rsidRPr="00F4431F">
        <w:rPr>
          <w:rFonts w:ascii="Times New Roman" w:hAnsi="Times New Roman" w:cs="Times New Roman"/>
          <w:iCs/>
          <w:sz w:val="24"/>
          <w:szCs w:val="24"/>
        </w:rPr>
        <w:t xml:space="preserve"> alanında çalışmalar yapmıştır.</w:t>
      </w:r>
    </w:p>
    <w:p w14:paraId="2A87C477" w14:textId="5BBBE668" w:rsidR="00F4431F" w:rsidRDefault="00F4431F" w:rsidP="00F4431F">
      <w:pPr>
        <w:rPr>
          <w:rFonts w:ascii="Times New Roman" w:hAnsi="Times New Roman" w:cs="Times New Roman"/>
          <w:b/>
          <w:bCs/>
          <w:iCs/>
          <w:sz w:val="24"/>
          <w:szCs w:val="24"/>
        </w:rPr>
      </w:pPr>
      <w:r>
        <w:rPr>
          <w:rFonts w:ascii="Times New Roman" w:hAnsi="Times New Roman" w:cs="Times New Roman"/>
          <w:iCs/>
          <w:sz w:val="24"/>
          <w:szCs w:val="24"/>
        </w:rPr>
        <w:pict w14:anchorId="3588CA0B">
          <v:rect id="_x0000_i1053" style="width:0;height:1.5pt" o:hralign="center" o:bullet="t" o:hrstd="t" o:hr="t" fillcolor="#a0a0a0" stroked="f"/>
        </w:pict>
      </w:r>
    </w:p>
    <w:p w14:paraId="6B45E577" w14:textId="78C7F826"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S5</w:t>
      </w:r>
      <w:r w:rsidRPr="00F4431F">
        <w:rPr>
          <w:rFonts w:ascii="Times New Roman" w:hAnsi="Times New Roman" w:cs="Times New Roman"/>
          <w:iCs/>
          <w:sz w:val="24"/>
          <w:szCs w:val="24"/>
        </w:rPr>
        <w:br/>
        <w:t>Avrupa’da XV. yüzyılda yaşanan gelişmelerden üçü şunlardır:</w:t>
      </w:r>
    </w:p>
    <w:p w14:paraId="7380F45F" w14:textId="77777777" w:rsidR="00F4431F" w:rsidRPr="00F4431F" w:rsidRDefault="00F4431F" w:rsidP="00F4431F">
      <w:pPr>
        <w:numPr>
          <w:ilvl w:val="0"/>
          <w:numId w:val="90"/>
        </w:numPr>
        <w:rPr>
          <w:rFonts w:ascii="Times New Roman" w:hAnsi="Times New Roman" w:cs="Times New Roman"/>
          <w:iCs/>
          <w:sz w:val="24"/>
          <w:szCs w:val="24"/>
        </w:rPr>
      </w:pPr>
      <w:r w:rsidRPr="00F4431F">
        <w:rPr>
          <w:rFonts w:ascii="Times New Roman" w:hAnsi="Times New Roman" w:cs="Times New Roman"/>
          <w:b/>
          <w:bCs/>
          <w:iCs/>
          <w:sz w:val="24"/>
          <w:szCs w:val="24"/>
        </w:rPr>
        <w:t>Rönesans’ın başlaması</w:t>
      </w:r>
    </w:p>
    <w:p w14:paraId="352BE150" w14:textId="77777777" w:rsidR="00F4431F" w:rsidRPr="00F4431F" w:rsidRDefault="00F4431F" w:rsidP="00F4431F">
      <w:pPr>
        <w:numPr>
          <w:ilvl w:val="0"/>
          <w:numId w:val="90"/>
        </w:numPr>
        <w:rPr>
          <w:rFonts w:ascii="Times New Roman" w:hAnsi="Times New Roman" w:cs="Times New Roman"/>
          <w:iCs/>
          <w:sz w:val="24"/>
          <w:szCs w:val="24"/>
        </w:rPr>
      </w:pPr>
      <w:r w:rsidRPr="00F4431F">
        <w:rPr>
          <w:rFonts w:ascii="Times New Roman" w:hAnsi="Times New Roman" w:cs="Times New Roman"/>
          <w:b/>
          <w:bCs/>
          <w:iCs/>
          <w:sz w:val="24"/>
          <w:szCs w:val="24"/>
        </w:rPr>
        <w:t>Matbaanın gelişmesi</w:t>
      </w:r>
    </w:p>
    <w:p w14:paraId="6F6F9D31" w14:textId="77777777" w:rsidR="00F4431F" w:rsidRPr="00F4431F" w:rsidRDefault="00F4431F" w:rsidP="00F4431F">
      <w:pPr>
        <w:numPr>
          <w:ilvl w:val="0"/>
          <w:numId w:val="90"/>
        </w:numPr>
        <w:rPr>
          <w:rFonts w:ascii="Times New Roman" w:hAnsi="Times New Roman" w:cs="Times New Roman"/>
          <w:iCs/>
          <w:sz w:val="24"/>
          <w:szCs w:val="24"/>
        </w:rPr>
      </w:pPr>
      <w:r w:rsidRPr="00F4431F">
        <w:rPr>
          <w:rFonts w:ascii="Times New Roman" w:hAnsi="Times New Roman" w:cs="Times New Roman"/>
          <w:b/>
          <w:bCs/>
          <w:iCs/>
          <w:sz w:val="24"/>
          <w:szCs w:val="24"/>
        </w:rPr>
        <w:t>Coğrafi Keşiflerin başlaması</w:t>
      </w:r>
    </w:p>
    <w:p w14:paraId="0585173B" w14:textId="66A819EA" w:rsidR="00F4431F" w:rsidRDefault="00F4431F" w:rsidP="00F4431F">
      <w:pPr>
        <w:rPr>
          <w:rFonts w:ascii="Times New Roman" w:hAnsi="Times New Roman" w:cs="Times New Roman"/>
          <w:b/>
          <w:bCs/>
          <w:iCs/>
          <w:sz w:val="24"/>
          <w:szCs w:val="24"/>
        </w:rPr>
      </w:pPr>
      <w:r>
        <w:rPr>
          <w:rFonts w:ascii="Times New Roman" w:hAnsi="Times New Roman" w:cs="Times New Roman"/>
          <w:iCs/>
          <w:sz w:val="24"/>
          <w:szCs w:val="24"/>
        </w:rPr>
        <w:pict w14:anchorId="5DD8F126">
          <v:rect id="_x0000_i1054" style="width:0;height:1.5pt" o:hralign="center" o:bullet="t" o:hrstd="t" o:hr="t" fillcolor="#a0a0a0" stroked="f"/>
        </w:pict>
      </w:r>
    </w:p>
    <w:p w14:paraId="27EE468E" w14:textId="5282F886"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S6</w:t>
      </w:r>
      <w:r w:rsidRPr="00F4431F">
        <w:rPr>
          <w:rFonts w:ascii="Times New Roman" w:hAnsi="Times New Roman" w:cs="Times New Roman"/>
          <w:iCs/>
          <w:sz w:val="24"/>
          <w:szCs w:val="24"/>
        </w:rPr>
        <w:br/>
        <w:t>İyonya’da bilimin gelişmesinde etkili olan unsurlar:</w:t>
      </w:r>
    </w:p>
    <w:p w14:paraId="7B1582D5" w14:textId="77777777" w:rsidR="00F4431F" w:rsidRPr="00F4431F" w:rsidRDefault="00F4431F" w:rsidP="00F4431F">
      <w:pPr>
        <w:numPr>
          <w:ilvl w:val="0"/>
          <w:numId w:val="91"/>
        </w:numPr>
        <w:rPr>
          <w:rFonts w:ascii="Times New Roman" w:hAnsi="Times New Roman" w:cs="Times New Roman"/>
          <w:iCs/>
          <w:sz w:val="24"/>
          <w:szCs w:val="24"/>
        </w:rPr>
      </w:pPr>
      <w:r w:rsidRPr="00F4431F">
        <w:rPr>
          <w:rFonts w:ascii="Times New Roman" w:hAnsi="Times New Roman" w:cs="Times New Roman"/>
          <w:b/>
          <w:bCs/>
          <w:iCs/>
          <w:sz w:val="24"/>
          <w:szCs w:val="24"/>
        </w:rPr>
        <w:t>Düşünce ve ifade özgürlüğünün olması</w:t>
      </w:r>
    </w:p>
    <w:p w14:paraId="03493000" w14:textId="77777777" w:rsidR="00F4431F" w:rsidRPr="00F4431F" w:rsidRDefault="00F4431F" w:rsidP="00F4431F">
      <w:pPr>
        <w:numPr>
          <w:ilvl w:val="0"/>
          <w:numId w:val="91"/>
        </w:numPr>
        <w:rPr>
          <w:rFonts w:ascii="Times New Roman" w:hAnsi="Times New Roman" w:cs="Times New Roman"/>
          <w:iCs/>
          <w:sz w:val="24"/>
          <w:szCs w:val="24"/>
        </w:rPr>
      </w:pPr>
      <w:r w:rsidRPr="00F4431F">
        <w:rPr>
          <w:rFonts w:ascii="Times New Roman" w:hAnsi="Times New Roman" w:cs="Times New Roman"/>
          <w:b/>
          <w:bCs/>
          <w:iCs/>
          <w:sz w:val="24"/>
          <w:szCs w:val="24"/>
        </w:rPr>
        <w:t>Yöneticilerin bilim insanlarını desteklemesi</w:t>
      </w:r>
    </w:p>
    <w:p w14:paraId="78C9BF90" w14:textId="61491DC0" w:rsidR="00F4431F" w:rsidRDefault="00F4431F" w:rsidP="00F4431F">
      <w:pPr>
        <w:rPr>
          <w:rFonts w:ascii="Times New Roman" w:hAnsi="Times New Roman" w:cs="Times New Roman"/>
          <w:b/>
          <w:bCs/>
          <w:iCs/>
          <w:sz w:val="24"/>
          <w:szCs w:val="24"/>
        </w:rPr>
      </w:pPr>
      <w:r>
        <w:rPr>
          <w:rFonts w:ascii="Times New Roman" w:hAnsi="Times New Roman" w:cs="Times New Roman"/>
          <w:iCs/>
          <w:sz w:val="24"/>
          <w:szCs w:val="24"/>
        </w:rPr>
        <w:pict w14:anchorId="6EC6F244">
          <v:rect id="_x0000_i1055" style="width:0;height:1.5pt" o:hralign="center" o:bullet="t" o:hrstd="t" o:hr="t" fillcolor="#a0a0a0" stroked="f"/>
        </w:pict>
      </w:r>
    </w:p>
    <w:p w14:paraId="29C324FA" w14:textId="59F7216A"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S7</w:t>
      </w:r>
      <w:r w:rsidRPr="00F4431F">
        <w:rPr>
          <w:rFonts w:ascii="Times New Roman" w:hAnsi="Times New Roman" w:cs="Times New Roman"/>
          <w:iCs/>
          <w:sz w:val="24"/>
          <w:szCs w:val="24"/>
        </w:rPr>
        <w:br/>
        <w:t xml:space="preserve">Osmanlı Devleti bu uygulamalarla </w:t>
      </w:r>
      <w:r w:rsidRPr="00F4431F">
        <w:rPr>
          <w:rFonts w:ascii="Times New Roman" w:hAnsi="Times New Roman" w:cs="Times New Roman"/>
          <w:b/>
          <w:bCs/>
          <w:iCs/>
          <w:sz w:val="24"/>
          <w:szCs w:val="24"/>
        </w:rPr>
        <w:t>toprağın boş kalmasını önlemek ve tarımsal üretimin devamını sağlamak</w:t>
      </w:r>
      <w:r w:rsidRPr="00F4431F">
        <w:rPr>
          <w:rFonts w:ascii="Times New Roman" w:hAnsi="Times New Roman" w:cs="Times New Roman"/>
          <w:iCs/>
          <w:sz w:val="24"/>
          <w:szCs w:val="24"/>
        </w:rPr>
        <w:t xml:space="preserve"> istemiştir.</w:t>
      </w:r>
    </w:p>
    <w:p w14:paraId="2AA68CBF" w14:textId="0702E655" w:rsidR="00F4431F" w:rsidRDefault="00F4431F" w:rsidP="00F4431F">
      <w:pPr>
        <w:rPr>
          <w:rFonts w:ascii="Times New Roman" w:hAnsi="Times New Roman" w:cs="Times New Roman"/>
          <w:b/>
          <w:bCs/>
          <w:iCs/>
          <w:sz w:val="24"/>
          <w:szCs w:val="24"/>
        </w:rPr>
      </w:pPr>
      <w:r>
        <w:rPr>
          <w:rFonts w:ascii="Times New Roman" w:hAnsi="Times New Roman" w:cs="Times New Roman"/>
          <w:iCs/>
          <w:sz w:val="24"/>
          <w:szCs w:val="24"/>
        </w:rPr>
        <w:pict w14:anchorId="527253BA">
          <v:rect id="_x0000_i1056" style="width:0;height:1.5pt" o:hralign="center" o:bullet="t" o:hrstd="t" o:hr="t" fillcolor="#a0a0a0" stroked="f"/>
        </w:pict>
      </w:r>
    </w:p>
    <w:p w14:paraId="3E6E4E69" w14:textId="4D07431D"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S8</w:t>
      </w:r>
      <w:r w:rsidRPr="00F4431F">
        <w:rPr>
          <w:rFonts w:ascii="Times New Roman" w:hAnsi="Times New Roman" w:cs="Times New Roman"/>
          <w:iCs/>
          <w:sz w:val="24"/>
          <w:szCs w:val="24"/>
        </w:rPr>
        <w:br/>
        <w:t>Buhar makinesi ulaşımı hızlandırmıştır.</w:t>
      </w:r>
      <w:r w:rsidRPr="00F4431F">
        <w:rPr>
          <w:rFonts w:ascii="Times New Roman" w:hAnsi="Times New Roman" w:cs="Times New Roman"/>
          <w:iCs/>
          <w:sz w:val="24"/>
          <w:szCs w:val="24"/>
        </w:rPr>
        <w:br/>
        <w:t xml:space="preserve">Örneğin </w:t>
      </w:r>
      <w:r w:rsidRPr="00F4431F">
        <w:rPr>
          <w:rFonts w:ascii="Times New Roman" w:hAnsi="Times New Roman" w:cs="Times New Roman"/>
          <w:b/>
          <w:bCs/>
          <w:iCs/>
          <w:sz w:val="24"/>
          <w:szCs w:val="24"/>
        </w:rPr>
        <w:t>buharlı trenler</w:t>
      </w:r>
      <w:r w:rsidRPr="00F4431F">
        <w:rPr>
          <w:rFonts w:ascii="Times New Roman" w:hAnsi="Times New Roman" w:cs="Times New Roman"/>
          <w:iCs/>
          <w:sz w:val="24"/>
          <w:szCs w:val="24"/>
        </w:rPr>
        <w:t xml:space="preserve"> sayesinde insanlar ve yükler daha kısa sürede taşınmıştır.</w:t>
      </w:r>
    </w:p>
    <w:p w14:paraId="79D5F1AD" w14:textId="273A39A6" w:rsidR="00F4431F" w:rsidRDefault="00F4431F" w:rsidP="00F4431F">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1FA565AC">
          <v:rect id="_x0000_i1057" style="width:0;height:1.5pt" o:hralign="center" o:bullet="t" o:hrstd="t" o:hr="t" fillcolor="#a0a0a0" stroked="f"/>
        </w:pict>
      </w:r>
    </w:p>
    <w:p w14:paraId="28C2D67B" w14:textId="154B039A" w:rsidR="00F4431F" w:rsidRPr="00F4431F" w:rsidRDefault="00F4431F" w:rsidP="00F4431F">
      <w:pPr>
        <w:rPr>
          <w:rFonts w:ascii="Times New Roman" w:hAnsi="Times New Roman" w:cs="Times New Roman"/>
          <w:iCs/>
          <w:sz w:val="24"/>
          <w:szCs w:val="24"/>
        </w:rPr>
      </w:pPr>
      <w:r w:rsidRPr="00F4431F">
        <w:rPr>
          <w:rFonts w:ascii="Times New Roman" w:hAnsi="Times New Roman" w:cs="Times New Roman"/>
          <w:b/>
          <w:bCs/>
          <w:iCs/>
          <w:sz w:val="24"/>
          <w:szCs w:val="24"/>
        </w:rPr>
        <w:t>S9</w:t>
      </w:r>
      <w:r w:rsidRPr="00F4431F">
        <w:rPr>
          <w:rFonts w:ascii="Times New Roman" w:hAnsi="Times New Roman" w:cs="Times New Roman"/>
          <w:iCs/>
          <w:sz w:val="24"/>
          <w:szCs w:val="24"/>
        </w:rPr>
        <w:br/>
        <w:t>Sivil toplum kuruluşları toplum hayatında çok önemli bir yere sahiptir. Çünkü zor durumlarda insanlara yardım ederler. Afet zamanlarında yiyecek, giyecek, barınma, sağlık ve psikolojik destek sağlayarak insanların ihtiyaçlarını karşılarlar. Ayrıca devlet kurumlarına yardımcı olurlar ve toplumsal dayanışmayı güçlendirirler.</w:t>
      </w:r>
    </w:p>
    <w:p w14:paraId="38653E77" w14:textId="3731A785" w:rsidR="00537EB1" w:rsidRPr="0015293E" w:rsidRDefault="00537EB1" w:rsidP="003628FA">
      <w:pPr>
        <w:rPr>
          <w:rFonts w:ascii="Times New Roman" w:hAnsi="Times New Roman" w:cs="Times New Roman"/>
          <w:iCs/>
          <w:sz w:val="24"/>
          <w:szCs w:val="24"/>
        </w:rPr>
      </w:pPr>
    </w:p>
    <w:sectPr w:rsidR="00537EB1" w:rsidRPr="0015293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37B91" w14:textId="77777777" w:rsidR="003E3344" w:rsidRDefault="003E3344" w:rsidP="00804A3F">
      <w:pPr>
        <w:spacing w:after="0" w:line="240" w:lineRule="auto"/>
      </w:pPr>
      <w:r>
        <w:separator/>
      </w:r>
    </w:p>
  </w:endnote>
  <w:endnote w:type="continuationSeparator" w:id="0">
    <w:p w14:paraId="23090163" w14:textId="77777777" w:rsidR="003E3344" w:rsidRDefault="003E334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799FE" w14:textId="77777777" w:rsidR="003E3344" w:rsidRDefault="003E3344" w:rsidP="00804A3F">
      <w:pPr>
        <w:spacing w:after="0" w:line="240" w:lineRule="auto"/>
      </w:pPr>
      <w:r>
        <w:separator/>
      </w:r>
    </w:p>
  </w:footnote>
  <w:footnote w:type="continuationSeparator" w:id="0">
    <w:p w14:paraId="74ED8457" w14:textId="77777777" w:rsidR="003E3344" w:rsidRDefault="003E334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9F2F82"/>
    <w:multiLevelType w:val="multilevel"/>
    <w:tmpl w:val="B98A56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C5771F"/>
    <w:multiLevelType w:val="multilevel"/>
    <w:tmpl w:val="78D4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1"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BAE513F"/>
    <w:multiLevelType w:val="hybridMultilevel"/>
    <w:tmpl w:val="18223FF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8"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C613421"/>
    <w:multiLevelType w:val="multilevel"/>
    <w:tmpl w:val="3800E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7" w15:restartNumberingAfterBreak="0">
    <w:nsid w:val="70802E94"/>
    <w:multiLevelType w:val="multilevel"/>
    <w:tmpl w:val="6002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38348CE"/>
    <w:multiLevelType w:val="multilevel"/>
    <w:tmpl w:val="7DA24C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0"/>
  </w:num>
  <w:num w:numId="2" w16cid:durableId="1290553658">
    <w:abstractNumId w:val="72"/>
  </w:num>
  <w:num w:numId="3" w16cid:durableId="931087092">
    <w:abstractNumId w:val="58"/>
  </w:num>
  <w:num w:numId="4" w16cid:durableId="1730376091">
    <w:abstractNumId w:val="55"/>
  </w:num>
  <w:num w:numId="5" w16cid:durableId="1214778717">
    <w:abstractNumId w:val="45"/>
  </w:num>
  <w:num w:numId="6" w16cid:durableId="913975450">
    <w:abstractNumId w:val="61"/>
  </w:num>
  <w:num w:numId="7" w16cid:durableId="2147041067">
    <w:abstractNumId w:val="76"/>
  </w:num>
  <w:num w:numId="8" w16cid:durableId="1745445622">
    <w:abstractNumId w:val="50"/>
  </w:num>
  <w:num w:numId="9" w16cid:durableId="1087112472">
    <w:abstractNumId w:val="23"/>
  </w:num>
  <w:num w:numId="10" w16cid:durableId="1809782972">
    <w:abstractNumId w:val="64"/>
  </w:num>
  <w:num w:numId="11" w16cid:durableId="883712457">
    <w:abstractNumId w:val="85"/>
  </w:num>
  <w:num w:numId="12" w16cid:durableId="459615219">
    <w:abstractNumId w:val="30"/>
  </w:num>
  <w:num w:numId="13" w16cid:durableId="706832223">
    <w:abstractNumId w:val="87"/>
  </w:num>
  <w:num w:numId="14" w16cid:durableId="1501115524">
    <w:abstractNumId w:val="32"/>
  </w:num>
  <w:num w:numId="15" w16cid:durableId="1948730572">
    <w:abstractNumId w:val="63"/>
  </w:num>
  <w:num w:numId="16" w16cid:durableId="568274058">
    <w:abstractNumId w:val="42"/>
  </w:num>
  <w:num w:numId="17" w16cid:durableId="1010529932">
    <w:abstractNumId w:val="47"/>
  </w:num>
  <w:num w:numId="18" w16cid:durableId="1624926406">
    <w:abstractNumId w:val="13"/>
  </w:num>
  <w:num w:numId="19" w16cid:durableId="951280546">
    <w:abstractNumId w:val="79"/>
  </w:num>
  <w:num w:numId="20" w16cid:durableId="955015884">
    <w:abstractNumId w:val="69"/>
  </w:num>
  <w:num w:numId="21" w16cid:durableId="1236746338">
    <w:abstractNumId w:val="39"/>
  </w:num>
  <w:num w:numId="22" w16cid:durableId="1957908656">
    <w:abstractNumId w:val="40"/>
  </w:num>
  <w:num w:numId="23" w16cid:durableId="2001691490">
    <w:abstractNumId w:val="75"/>
  </w:num>
  <w:num w:numId="24" w16cid:durableId="1896575001">
    <w:abstractNumId w:val="25"/>
  </w:num>
  <w:num w:numId="25" w16cid:durableId="615409564">
    <w:abstractNumId w:val="6"/>
  </w:num>
  <w:num w:numId="26" w16cid:durableId="1414430348">
    <w:abstractNumId w:val="14"/>
  </w:num>
  <w:num w:numId="27" w16cid:durableId="860511937">
    <w:abstractNumId w:val="54"/>
  </w:num>
  <w:num w:numId="28" w16cid:durableId="233004570">
    <w:abstractNumId w:val="8"/>
  </w:num>
  <w:num w:numId="29" w16cid:durableId="1703550026">
    <w:abstractNumId w:val="70"/>
  </w:num>
  <w:num w:numId="30" w16cid:durableId="696082085">
    <w:abstractNumId w:val="3"/>
  </w:num>
  <w:num w:numId="31" w16cid:durableId="377625666">
    <w:abstractNumId w:val="56"/>
  </w:num>
  <w:num w:numId="32" w16cid:durableId="553010463">
    <w:abstractNumId w:val="2"/>
  </w:num>
  <w:num w:numId="33" w16cid:durableId="1067848775">
    <w:abstractNumId w:val="71"/>
  </w:num>
  <w:num w:numId="34" w16cid:durableId="531768972">
    <w:abstractNumId w:val="43"/>
  </w:num>
  <w:num w:numId="35" w16cid:durableId="1766534852">
    <w:abstractNumId w:val="15"/>
  </w:num>
  <w:num w:numId="36" w16cid:durableId="1916864338">
    <w:abstractNumId w:val="53"/>
  </w:num>
  <w:num w:numId="37" w16cid:durableId="1603298381">
    <w:abstractNumId w:val="88"/>
  </w:num>
  <w:num w:numId="38" w16cid:durableId="1641617108">
    <w:abstractNumId w:val="51"/>
  </w:num>
  <w:num w:numId="39" w16cid:durableId="50542409">
    <w:abstractNumId w:val="0"/>
  </w:num>
  <w:num w:numId="40" w16cid:durableId="1797407963">
    <w:abstractNumId w:val="37"/>
  </w:num>
  <w:num w:numId="41" w16cid:durableId="1469661825">
    <w:abstractNumId w:val="83"/>
  </w:num>
  <w:num w:numId="42" w16cid:durableId="329606632">
    <w:abstractNumId w:val="9"/>
  </w:num>
  <w:num w:numId="43" w16cid:durableId="1435636592">
    <w:abstractNumId w:val="84"/>
  </w:num>
  <w:num w:numId="44" w16cid:durableId="1742168784">
    <w:abstractNumId w:val="4"/>
  </w:num>
  <w:num w:numId="45" w16cid:durableId="1589582854">
    <w:abstractNumId w:val="52"/>
  </w:num>
  <w:num w:numId="46" w16cid:durableId="1008681168">
    <w:abstractNumId w:val="20"/>
  </w:num>
  <w:num w:numId="47" w16cid:durableId="1496649700">
    <w:abstractNumId w:val="62"/>
  </w:num>
  <w:num w:numId="48" w16cid:durableId="48310386">
    <w:abstractNumId w:val="59"/>
  </w:num>
  <w:num w:numId="49" w16cid:durableId="1375496535">
    <w:abstractNumId w:val="67"/>
  </w:num>
  <w:num w:numId="50" w16cid:durableId="1591432440">
    <w:abstractNumId w:val="24"/>
  </w:num>
  <w:num w:numId="51" w16cid:durableId="2064406534">
    <w:abstractNumId w:val="78"/>
  </w:num>
  <w:num w:numId="52" w16cid:durableId="1357540628">
    <w:abstractNumId w:val="38"/>
  </w:num>
  <w:num w:numId="53" w16cid:durableId="225148056">
    <w:abstractNumId w:val="68"/>
  </w:num>
  <w:num w:numId="54" w16cid:durableId="678654754">
    <w:abstractNumId w:val="34"/>
  </w:num>
  <w:num w:numId="55" w16cid:durableId="1647929859">
    <w:abstractNumId w:val="35"/>
  </w:num>
  <w:num w:numId="56" w16cid:durableId="1935479658">
    <w:abstractNumId w:val="29"/>
  </w:num>
  <w:num w:numId="57" w16cid:durableId="822963593">
    <w:abstractNumId w:val="12"/>
  </w:num>
  <w:num w:numId="58" w16cid:durableId="325406096">
    <w:abstractNumId w:val="65"/>
  </w:num>
  <w:num w:numId="59" w16cid:durableId="552499239">
    <w:abstractNumId w:val="49"/>
  </w:num>
  <w:num w:numId="60" w16cid:durableId="1377389716">
    <w:abstractNumId w:val="46"/>
  </w:num>
  <w:num w:numId="61" w16cid:durableId="1310668404">
    <w:abstractNumId w:val="1"/>
  </w:num>
  <w:num w:numId="62" w16cid:durableId="652682638">
    <w:abstractNumId w:val="80"/>
  </w:num>
  <w:num w:numId="63" w16cid:durableId="529949818">
    <w:abstractNumId w:val="27"/>
  </w:num>
  <w:num w:numId="64" w16cid:durableId="2075541280">
    <w:abstractNumId w:val="57"/>
  </w:num>
  <w:num w:numId="65" w16cid:durableId="932475700">
    <w:abstractNumId w:val="86"/>
  </w:num>
  <w:num w:numId="66" w16cid:durableId="1866207425">
    <w:abstractNumId w:val="81"/>
  </w:num>
  <w:num w:numId="67" w16cid:durableId="1231891212">
    <w:abstractNumId w:val="17"/>
  </w:num>
  <w:num w:numId="68" w16cid:durableId="1775127032">
    <w:abstractNumId w:val="44"/>
  </w:num>
  <w:num w:numId="69" w16cid:durableId="1784809776">
    <w:abstractNumId w:val="73"/>
  </w:num>
  <w:num w:numId="70" w16cid:durableId="566690964">
    <w:abstractNumId w:val="19"/>
  </w:num>
  <w:num w:numId="71" w16cid:durableId="1007556450">
    <w:abstractNumId w:val="7"/>
  </w:num>
  <w:num w:numId="72" w16cid:durableId="1537810315">
    <w:abstractNumId w:val="16"/>
  </w:num>
  <w:num w:numId="73" w16cid:durableId="530918613">
    <w:abstractNumId w:val="89"/>
  </w:num>
  <w:num w:numId="74" w16cid:durableId="2120640354">
    <w:abstractNumId w:val="36"/>
  </w:num>
  <w:num w:numId="75" w16cid:durableId="305476998">
    <w:abstractNumId w:val="22"/>
  </w:num>
  <w:num w:numId="76" w16cid:durableId="1311446044">
    <w:abstractNumId w:val="18"/>
  </w:num>
  <w:num w:numId="77" w16cid:durableId="275719916">
    <w:abstractNumId w:val="10"/>
  </w:num>
  <w:num w:numId="78" w16cid:durableId="686639038">
    <w:abstractNumId w:val="74"/>
  </w:num>
  <w:num w:numId="79" w16cid:durableId="1846355431">
    <w:abstractNumId w:val="26"/>
  </w:num>
  <w:num w:numId="80" w16cid:durableId="292291762">
    <w:abstractNumId w:val="48"/>
  </w:num>
  <w:num w:numId="81" w16cid:durableId="1263883220">
    <w:abstractNumId w:val="21"/>
  </w:num>
  <w:num w:numId="82" w16cid:durableId="1844124296">
    <w:abstractNumId w:val="66"/>
  </w:num>
  <w:num w:numId="83" w16cid:durableId="1903905427">
    <w:abstractNumId w:val="33"/>
  </w:num>
  <w:num w:numId="84" w16cid:durableId="1359045072">
    <w:abstractNumId w:val="28"/>
  </w:num>
  <w:num w:numId="85" w16cid:durableId="1232500013">
    <w:abstractNumId w:val="31"/>
  </w:num>
  <w:num w:numId="86" w16cid:durableId="583683264">
    <w:abstractNumId w:val="82"/>
  </w:num>
  <w:num w:numId="87" w16cid:durableId="1979726041">
    <w:abstractNumId w:val="41"/>
  </w:num>
  <w:num w:numId="88" w16cid:durableId="1567297414">
    <w:abstractNumId w:val="5"/>
  </w:num>
  <w:num w:numId="89" w16cid:durableId="248976144">
    <w:abstractNumId w:val="77"/>
  </w:num>
  <w:num w:numId="90" w16cid:durableId="495152000">
    <w:abstractNumId w:val="11"/>
  </w:num>
  <w:num w:numId="91" w16cid:durableId="1834952988">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93E"/>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1F"/>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2F706E"/>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2005"/>
    <w:rsid w:val="003D3390"/>
    <w:rsid w:val="003D517F"/>
    <w:rsid w:val="003E0AFB"/>
    <w:rsid w:val="003E3344"/>
    <w:rsid w:val="003F4FFC"/>
    <w:rsid w:val="0040008E"/>
    <w:rsid w:val="00402347"/>
    <w:rsid w:val="0040330A"/>
    <w:rsid w:val="004164BE"/>
    <w:rsid w:val="00417653"/>
    <w:rsid w:val="004214E3"/>
    <w:rsid w:val="00421C3E"/>
    <w:rsid w:val="00421FAB"/>
    <w:rsid w:val="004220AC"/>
    <w:rsid w:val="00425270"/>
    <w:rsid w:val="004259FD"/>
    <w:rsid w:val="00427621"/>
    <w:rsid w:val="0043285B"/>
    <w:rsid w:val="00433CCA"/>
    <w:rsid w:val="004404F1"/>
    <w:rsid w:val="00440D4D"/>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03C"/>
    <w:rsid w:val="005108B4"/>
    <w:rsid w:val="005120EC"/>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49E5"/>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05B"/>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87A3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6F26"/>
    <w:rsid w:val="009E783B"/>
    <w:rsid w:val="009F0061"/>
    <w:rsid w:val="00A01C2B"/>
    <w:rsid w:val="00A02E9D"/>
    <w:rsid w:val="00A03DE6"/>
    <w:rsid w:val="00A05C41"/>
    <w:rsid w:val="00A070FE"/>
    <w:rsid w:val="00A17AD5"/>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1F8B"/>
    <w:rsid w:val="00D229DE"/>
    <w:rsid w:val="00D241C0"/>
    <w:rsid w:val="00D274C6"/>
    <w:rsid w:val="00D321EB"/>
    <w:rsid w:val="00D33269"/>
    <w:rsid w:val="00D35A79"/>
    <w:rsid w:val="00D35E00"/>
    <w:rsid w:val="00D36A92"/>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0741"/>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4DE8"/>
    <w:rsid w:val="00F35CBC"/>
    <w:rsid w:val="00F40160"/>
    <w:rsid w:val="00F427EB"/>
    <w:rsid w:val="00F4431F"/>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63A5"/>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4</Pages>
  <Words>963</Words>
  <Characters>5492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24</cp:revision>
  <cp:lastPrinted>2024-11-08T20:18:00Z</cp:lastPrinted>
  <dcterms:created xsi:type="dcterms:W3CDTF">2025-11-04T16:43:00Z</dcterms:created>
  <dcterms:modified xsi:type="dcterms:W3CDTF">2026-02-28T07:45:00Z</dcterms:modified>
</cp:coreProperties>
</file>