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7F9624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44CBF">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844CB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44CBF">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4" w:type="dxa"/>
        <w:tblInd w:w="-147" w:type="dxa"/>
        <w:tblLook w:val="04A0" w:firstRow="1" w:lastRow="0" w:firstColumn="1" w:lastColumn="0" w:noHBand="0" w:noVBand="1"/>
      </w:tblPr>
      <w:tblGrid>
        <w:gridCol w:w="1027"/>
        <w:gridCol w:w="1020"/>
        <w:gridCol w:w="1196"/>
        <w:gridCol w:w="1021"/>
        <w:gridCol w:w="1021"/>
        <w:gridCol w:w="1023"/>
        <w:gridCol w:w="1074"/>
        <w:gridCol w:w="1065"/>
        <w:gridCol w:w="1032"/>
        <w:gridCol w:w="1135"/>
      </w:tblGrid>
      <w:tr w:rsidR="00B9397C" w14:paraId="5F4B3517" w14:textId="77777777" w:rsidTr="00844CBF">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027"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20"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96"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0017E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208AF">
              <w:rPr>
                <w:sz w:val="18"/>
                <w:szCs w:val="18"/>
              </w:rPr>
              <w:t>5</w:t>
            </w:r>
            <w:r w:rsidRPr="00C23F75">
              <w:rPr>
                <w:sz w:val="18"/>
                <w:szCs w:val="18"/>
              </w:rPr>
              <w:t xml:space="preserve"> Puan)</w:t>
            </w:r>
          </w:p>
        </w:tc>
        <w:tc>
          <w:tcPr>
            <w:tcW w:w="1021"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3"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4"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5"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2"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673711D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5</w:t>
            </w:r>
            <w:r>
              <w:rPr>
                <w:sz w:val="18"/>
                <w:szCs w:val="18"/>
              </w:rPr>
              <w:t xml:space="preserve"> Puan)</w:t>
            </w:r>
          </w:p>
        </w:tc>
        <w:tc>
          <w:tcPr>
            <w:tcW w:w="1135"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844CBF">
        <w:trPr>
          <w:trHeight w:val="131"/>
        </w:trPr>
        <w:tc>
          <w:tcPr>
            <w:cnfStyle w:val="001000000000" w:firstRow="0" w:lastRow="0" w:firstColumn="1" w:lastColumn="0" w:oddVBand="0" w:evenVBand="0" w:oddHBand="0" w:evenHBand="0" w:firstRowFirstColumn="0" w:firstRowLastColumn="0" w:lastRowFirstColumn="0" w:lastRowLastColumn="0"/>
            <w:tcW w:w="1027" w:type="dxa"/>
          </w:tcPr>
          <w:p w14:paraId="63409D01" w14:textId="4F879921" w:rsidR="00B9397C" w:rsidRPr="00360852" w:rsidRDefault="00B9397C" w:rsidP="005E478A">
            <w:pPr>
              <w:jc w:val="center"/>
              <w:rPr>
                <w:sz w:val="18"/>
                <w:szCs w:val="18"/>
              </w:rPr>
            </w:pPr>
            <w:r w:rsidRPr="00421441">
              <w:rPr>
                <w:sz w:val="18"/>
                <w:szCs w:val="18"/>
              </w:rPr>
              <w:t>…………</w:t>
            </w:r>
          </w:p>
        </w:tc>
        <w:tc>
          <w:tcPr>
            <w:tcW w:w="1020"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1"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3"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4"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5"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0FD8C7B" w14:textId="2F077B9F" w:rsidR="00B9397C" w:rsidRDefault="003C4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5"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D3C14" w:rsidRDefault="00924C00" w:rsidP="003A3DF4">
            <w:pPr>
              <w:rPr>
                <w:rFonts w:ascii="Times New Roman" w:hAnsi="Times New Roman" w:cs="Times New Roman"/>
                <w:sz w:val="24"/>
                <w:szCs w:val="24"/>
              </w:rPr>
            </w:pPr>
            <w:r w:rsidRPr="00DD3C1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7A4EA5C" w14:textId="77777777" w:rsidR="001F35FE" w:rsidRDefault="001F35FE" w:rsidP="006E608E">
            <w:pPr>
              <w:shd w:val="clear" w:color="auto" w:fill="FFFFFF"/>
              <w:spacing w:line="240" w:lineRule="auto"/>
              <w:rPr>
                <w:rFonts w:ascii="Times New Roman" w:hAnsi="Times New Roman" w:cs="Times New Roman"/>
                <w:noProof/>
                <w:sz w:val="24"/>
                <w:szCs w:val="24"/>
              </w:rPr>
            </w:pPr>
            <w:r w:rsidRPr="001F35FE">
              <w:rPr>
                <w:rFonts w:ascii="Times New Roman" w:hAnsi="Times New Roman" w:cs="Times New Roman"/>
                <w:noProof/>
                <w:sz w:val="24"/>
                <w:szCs w:val="24"/>
              </w:rPr>
              <w:t xml:space="preserve">Hayber Savaşı’ndan sonra bir grup sahabe, şehit olanları haber verdi. Birisinin yanından geçerken onun da şehit olduğunu söylediler. Bu sefer Resulullah (s.a.v.) “Hayır, ben onu, ganimet mallarından haksız yere aldığı bir hırka içinde cehennemde gördüm.” buyurdu. Sonra da Hz. Peygamber, cennete ancak müminlerin gireceğini vurguladı. (Müslim, İman, 182.) </w:t>
            </w:r>
          </w:p>
          <w:p w14:paraId="3AFC0215" w14:textId="70E8A23D" w:rsidR="001F35FE" w:rsidRDefault="001F35FE" w:rsidP="006E608E">
            <w:pPr>
              <w:shd w:val="clear" w:color="auto" w:fill="FFFFFF"/>
              <w:spacing w:line="240" w:lineRule="auto"/>
              <w:rPr>
                <w:rFonts w:ascii="Times New Roman" w:hAnsi="Times New Roman" w:cs="Times New Roman"/>
                <w:noProof/>
                <w:sz w:val="24"/>
                <w:szCs w:val="24"/>
              </w:rPr>
            </w:pPr>
            <w:r w:rsidRPr="001F35FE">
              <w:rPr>
                <w:rFonts w:ascii="Times New Roman" w:hAnsi="Times New Roman" w:cs="Times New Roman"/>
                <w:noProof/>
                <w:sz w:val="24"/>
                <w:szCs w:val="24"/>
              </w:rPr>
              <w:t>Bu hadise göre kul hakkının sonuçları nelerdir?</w:t>
            </w:r>
          </w:p>
          <w:p w14:paraId="6D06501B" w14:textId="325105B9" w:rsidR="006E608E" w:rsidRPr="00DD3C14" w:rsidRDefault="006E608E" w:rsidP="006E608E">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940FF0D" w14:textId="77777777" w:rsidR="00582425" w:rsidRPr="00DD3C14"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Pr="00DD3C14"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DD3C14"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DD3C14"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D3C1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4067D5F" w14:textId="77777777" w:rsidR="001F35FE" w:rsidRDefault="001F35FE" w:rsidP="00266D02">
            <w:pPr>
              <w:shd w:val="clear" w:color="auto" w:fill="FFFFFF"/>
              <w:spacing w:line="240" w:lineRule="auto"/>
              <w:rPr>
                <w:rFonts w:ascii="Times New Roman" w:hAnsi="Times New Roman" w:cs="Times New Roman"/>
                <w:noProof/>
                <w:sz w:val="24"/>
                <w:szCs w:val="24"/>
              </w:rPr>
            </w:pPr>
            <w:r w:rsidRPr="001F35FE">
              <w:rPr>
                <w:rFonts w:ascii="Times New Roman" w:hAnsi="Times New Roman" w:cs="Times New Roman"/>
                <w:noProof/>
                <w:sz w:val="24"/>
                <w:szCs w:val="24"/>
              </w:rPr>
              <w:t>Allah Resulü (s.a.v.), İslam toplumunda farklı dinlere mensup olanların inançlarını özgürce yaşamaları ile ilgili nasıl bir uyarıda bulunmuştur?</w:t>
            </w:r>
          </w:p>
          <w:p w14:paraId="14475A15" w14:textId="0A143373" w:rsidR="00266D02" w:rsidRPr="00DD3C14" w:rsidRDefault="00266D02" w:rsidP="00266D02">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2F1A8ED7" w14:textId="77777777" w:rsidR="00525177" w:rsidRPr="00DD3C14"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DD3C14"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DD3C14" w:rsidRDefault="0033241D" w:rsidP="0033241D">
            <w:pPr>
              <w:rPr>
                <w:rFonts w:ascii="Times New Roman" w:hAnsi="Times New Roman" w:cs="Times New Roman"/>
                <w:noProof/>
                <w:sz w:val="24"/>
                <w:szCs w:val="24"/>
              </w:rPr>
            </w:pPr>
          </w:p>
          <w:p w14:paraId="24F570A5" w14:textId="69599FD7" w:rsidR="004530CC" w:rsidRPr="00DD3C14"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D3C14"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1F4ADD9" w14:textId="19466D82" w:rsidR="00837C18" w:rsidRDefault="001F35FE" w:rsidP="003036A5">
            <w:pPr>
              <w:shd w:val="clear" w:color="auto" w:fill="FFFFFF"/>
              <w:spacing w:line="240" w:lineRule="auto"/>
              <w:rPr>
                <w:rFonts w:ascii="Times New Roman" w:eastAsia="Arial" w:hAnsi="Times New Roman" w:cs="Times New Roman"/>
                <w:noProof/>
                <w:sz w:val="24"/>
                <w:szCs w:val="24"/>
              </w:rPr>
            </w:pPr>
            <w:r w:rsidRPr="001F35FE">
              <w:rPr>
                <w:rFonts w:ascii="Times New Roman" w:eastAsia="Arial" w:hAnsi="Times New Roman" w:cs="Times New Roman"/>
                <w:noProof/>
                <w:sz w:val="24"/>
                <w:szCs w:val="24"/>
              </w:rPr>
              <w:t>Anne babanın, çocuğuna adaletle davranması ile ilgili bir örnek veriniz.</w:t>
            </w:r>
          </w:p>
          <w:p w14:paraId="21D323F9" w14:textId="4D60ADFF" w:rsidR="00266D02" w:rsidRDefault="00266D02" w:rsidP="003036A5">
            <w:pPr>
              <w:shd w:val="clear" w:color="auto" w:fill="FFFFFF"/>
              <w:spacing w:line="240" w:lineRule="auto"/>
              <w:rPr>
                <w:rFonts w:ascii="Times New Roman" w:eastAsia="Arial" w:hAnsi="Times New Roman" w:cs="Times New Roman"/>
                <w:noProof/>
                <w:sz w:val="24"/>
                <w:szCs w:val="24"/>
              </w:rPr>
            </w:pPr>
            <w:r w:rsidRPr="00DD3C14">
              <w:rPr>
                <w:rFonts w:ascii="Times New Roman" w:eastAsia="Arial" w:hAnsi="Times New Roman" w:cs="Times New Roman"/>
                <w:noProof/>
                <w:sz w:val="24"/>
                <w:szCs w:val="24"/>
              </w:rPr>
              <w:t>~</w:t>
            </w:r>
          </w:p>
          <w:p w14:paraId="1C817452" w14:textId="77777777" w:rsidR="001F35FE" w:rsidRDefault="001F35FE" w:rsidP="003036A5">
            <w:pPr>
              <w:shd w:val="clear" w:color="auto" w:fill="FFFFFF"/>
              <w:spacing w:line="240" w:lineRule="auto"/>
              <w:rPr>
                <w:rFonts w:ascii="Times New Roman" w:eastAsia="Arial" w:hAnsi="Times New Roman" w:cs="Times New Roman"/>
                <w:noProof/>
                <w:sz w:val="24"/>
                <w:szCs w:val="24"/>
              </w:rPr>
            </w:pPr>
          </w:p>
          <w:p w14:paraId="2CACF516" w14:textId="77777777" w:rsidR="001F35FE" w:rsidRPr="00DD3C14" w:rsidRDefault="001F35F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DD3C14" w:rsidRDefault="00A60677"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D3C14"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E09B846" w14:textId="77777777" w:rsidR="001F35FE" w:rsidRDefault="001F35FE" w:rsidP="004530CC">
            <w:pPr>
              <w:shd w:val="clear" w:color="auto" w:fill="FFFFFF"/>
              <w:spacing w:line="240" w:lineRule="auto"/>
              <w:rPr>
                <w:rFonts w:ascii="Times New Roman" w:hAnsi="Times New Roman" w:cs="Times New Roman"/>
                <w:noProof/>
                <w:sz w:val="24"/>
                <w:szCs w:val="24"/>
              </w:rPr>
            </w:pPr>
            <w:r w:rsidRPr="001F35FE">
              <w:rPr>
                <w:rFonts w:ascii="Times New Roman" w:hAnsi="Times New Roman" w:cs="Times New Roman"/>
                <w:noProof/>
                <w:sz w:val="24"/>
                <w:szCs w:val="24"/>
              </w:rPr>
              <w:t>Hz. Peygamber’in, emanetin korunmasına yönelik uygulamalarına bir örnek veriniz.</w:t>
            </w:r>
          </w:p>
          <w:p w14:paraId="30900697" w14:textId="66C1A5FD" w:rsidR="00C7236C" w:rsidRPr="00DD3C14" w:rsidRDefault="00266D02" w:rsidP="004530CC">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6089373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329CFF9B" w14:textId="77777777" w:rsidR="0033241D" w:rsidRPr="00DD3C14" w:rsidRDefault="0033241D" w:rsidP="004530CC">
            <w:pPr>
              <w:shd w:val="clear" w:color="auto" w:fill="FFFFFF"/>
              <w:spacing w:line="240" w:lineRule="auto"/>
              <w:rPr>
                <w:rFonts w:ascii="Times New Roman" w:hAnsi="Times New Roman" w:cs="Times New Roman"/>
                <w:noProof/>
                <w:sz w:val="24"/>
                <w:szCs w:val="24"/>
              </w:rPr>
            </w:pPr>
          </w:p>
          <w:p w14:paraId="244A5DB8" w14:textId="77777777" w:rsidR="00525177" w:rsidRPr="00DD3C14" w:rsidRDefault="00525177" w:rsidP="004530CC">
            <w:pPr>
              <w:shd w:val="clear" w:color="auto" w:fill="FFFFFF"/>
              <w:spacing w:line="240" w:lineRule="auto"/>
              <w:rPr>
                <w:rFonts w:ascii="Times New Roman" w:hAnsi="Times New Roman" w:cs="Times New Roman"/>
                <w:noProof/>
                <w:sz w:val="24"/>
                <w:szCs w:val="24"/>
              </w:rPr>
            </w:pPr>
          </w:p>
          <w:p w14:paraId="443406C3" w14:textId="77777777" w:rsidR="00DD3C14" w:rsidRPr="00DD3C14" w:rsidRDefault="00DD3C14" w:rsidP="004530CC">
            <w:pPr>
              <w:shd w:val="clear" w:color="auto" w:fill="FFFFFF"/>
              <w:spacing w:line="240" w:lineRule="auto"/>
              <w:rPr>
                <w:rFonts w:ascii="Times New Roman" w:hAnsi="Times New Roman" w:cs="Times New Roman"/>
                <w:noProof/>
                <w:sz w:val="24"/>
                <w:szCs w:val="24"/>
              </w:rPr>
            </w:pPr>
          </w:p>
          <w:p w14:paraId="5D5B54CA"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0012A87D" w14:textId="77777777" w:rsidR="001F35FE" w:rsidRPr="00DD3C14" w:rsidRDefault="001F35FE" w:rsidP="004530CC">
            <w:pPr>
              <w:shd w:val="clear" w:color="auto" w:fill="FFFFFF"/>
              <w:spacing w:line="240" w:lineRule="auto"/>
              <w:rPr>
                <w:rFonts w:ascii="Times New Roman" w:hAnsi="Times New Roman" w:cs="Times New Roman"/>
                <w:noProof/>
                <w:sz w:val="24"/>
                <w:szCs w:val="24"/>
              </w:rPr>
            </w:pPr>
          </w:p>
          <w:p w14:paraId="484E99A5"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DA73588"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0EC0DBAF"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1E9CEF4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DD3C14"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DD3C14"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DD3C14"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AB2870A" w14:textId="77777777" w:rsidR="001F35FE" w:rsidRDefault="001F35FE" w:rsidP="00D939E2">
            <w:pPr>
              <w:spacing w:line="240" w:lineRule="auto"/>
              <w:rPr>
                <w:rFonts w:ascii="Times New Roman" w:hAnsi="Times New Roman" w:cs="Times New Roman"/>
                <w:noProof/>
                <w:sz w:val="24"/>
                <w:szCs w:val="24"/>
              </w:rPr>
            </w:pPr>
            <w:r w:rsidRPr="001F35FE">
              <w:rPr>
                <w:rFonts w:ascii="Times New Roman" w:hAnsi="Times New Roman" w:cs="Times New Roman"/>
                <w:noProof/>
                <w:sz w:val="24"/>
                <w:szCs w:val="24"/>
              </w:rPr>
              <w:t xml:space="preserve">“... Ne yerde ne gökte zerre ağırlığınca bir şey Rabb’inden gizli kalmaz...” (Yûnus suresi, 61. ayet.) </w:t>
            </w:r>
          </w:p>
          <w:p w14:paraId="0EC08676" w14:textId="36CEC1B7" w:rsidR="001F35FE" w:rsidRPr="001F35FE" w:rsidRDefault="001F35FE" w:rsidP="00D939E2">
            <w:pPr>
              <w:spacing w:line="240" w:lineRule="auto"/>
              <w:rPr>
                <w:rFonts w:ascii="Times New Roman" w:hAnsi="Times New Roman" w:cs="Times New Roman"/>
                <w:b/>
                <w:bCs/>
                <w:noProof/>
                <w:sz w:val="24"/>
                <w:szCs w:val="24"/>
              </w:rPr>
            </w:pPr>
            <w:r w:rsidRPr="001F35FE">
              <w:rPr>
                <w:rFonts w:ascii="Times New Roman" w:hAnsi="Times New Roman" w:cs="Times New Roman"/>
                <w:b/>
                <w:bCs/>
                <w:noProof/>
                <w:sz w:val="24"/>
                <w:szCs w:val="24"/>
              </w:rPr>
              <w:t>Bu ayet</w:t>
            </w:r>
            <w:r w:rsidRPr="001F35FE">
              <w:rPr>
                <w:rFonts w:ascii="Times New Roman" w:hAnsi="Times New Roman" w:cs="Times New Roman"/>
                <w:b/>
                <w:bCs/>
                <w:noProof/>
                <w:sz w:val="24"/>
                <w:szCs w:val="24"/>
              </w:rPr>
              <w:t>ten çıkarılacak mesajı yazınız.</w:t>
            </w:r>
          </w:p>
          <w:p w14:paraId="3F838158" w14:textId="04215B84" w:rsidR="00C7236C" w:rsidRPr="00DD3C14" w:rsidRDefault="00266D02" w:rsidP="00D939E2">
            <w:pPr>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98414A9" w14:textId="77777777" w:rsidR="004530CC" w:rsidRPr="00DD3C14"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DD3C14" w:rsidRDefault="008D7782" w:rsidP="00340C4E">
            <w:pPr>
              <w:shd w:val="clear" w:color="auto" w:fill="FFFFFF"/>
              <w:spacing w:line="240" w:lineRule="auto"/>
              <w:rPr>
                <w:rFonts w:ascii="Times New Roman" w:hAnsi="Times New Roman" w:cs="Times New Roman"/>
                <w:b/>
                <w:bCs/>
                <w:noProof/>
                <w:sz w:val="24"/>
                <w:szCs w:val="24"/>
              </w:rPr>
            </w:pPr>
          </w:p>
          <w:p w14:paraId="2514DF66"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02C8356F"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DD3C14"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DD3C14"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1F4E33B7" w14:textId="756AE075" w:rsidR="001F35FE" w:rsidRDefault="001F35FE" w:rsidP="00825928">
            <w:pPr>
              <w:rPr>
                <w:rFonts w:ascii="Times New Roman" w:hAnsi="Times New Roman" w:cs="Times New Roman"/>
                <w:noProof/>
                <w:sz w:val="24"/>
                <w:szCs w:val="24"/>
              </w:rPr>
            </w:pPr>
            <w:r w:rsidRPr="001F35FE">
              <w:rPr>
                <w:rFonts w:ascii="Times New Roman" w:hAnsi="Times New Roman" w:cs="Times New Roman"/>
                <w:noProof/>
                <w:sz w:val="24"/>
                <w:szCs w:val="24"/>
              </w:rPr>
              <w:t>Resulullah’ın (sav), peygamberliğinin ilk yıllarında tebliğini gizli yapmasının sebepleri neler olabilir?</w:t>
            </w:r>
            <w:r>
              <w:rPr>
                <w:rFonts w:ascii="Times New Roman" w:hAnsi="Times New Roman" w:cs="Times New Roman"/>
                <w:noProof/>
                <w:sz w:val="24"/>
                <w:szCs w:val="24"/>
              </w:rPr>
              <w:t xml:space="preserve"> Yazınız</w:t>
            </w:r>
          </w:p>
          <w:p w14:paraId="29A7CB39" w14:textId="5A8E4732" w:rsidR="00C7236C" w:rsidRPr="00DD3C14" w:rsidRDefault="00266D02" w:rsidP="00825928">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r w:rsidR="00816B5E" w:rsidRPr="00DD3C14">
              <w:rPr>
                <w:rFonts w:ascii="Times New Roman" w:hAnsi="Times New Roman" w:cs="Times New Roman"/>
                <w:noProof/>
                <w:sz w:val="24"/>
                <w:szCs w:val="24"/>
              </w:rPr>
              <w:t xml:space="preserve">                                           </w:t>
            </w:r>
          </w:p>
          <w:p w14:paraId="76C20832" w14:textId="77777777" w:rsidR="00816B5E" w:rsidRPr="00DD3C14" w:rsidRDefault="00816B5E"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207200A0" w14:textId="77777777" w:rsidR="001F35FE" w:rsidRDefault="001F35FE" w:rsidP="00825928">
            <w:pPr>
              <w:rPr>
                <w:rFonts w:ascii="Times New Roman" w:hAnsi="Times New Roman" w:cs="Times New Roman"/>
                <w:b/>
                <w:bCs/>
                <w:noProof/>
                <w:sz w:val="24"/>
                <w:szCs w:val="24"/>
              </w:rPr>
            </w:pPr>
          </w:p>
          <w:p w14:paraId="11A02554" w14:textId="77777777" w:rsidR="001F35FE" w:rsidRPr="00DD3C14" w:rsidRDefault="001F35FE" w:rsidP="00825928">
            <w:pPr>
              <w:rPr>
                <w:rFonts w:ascii="Times New Roman" w:hAnsi="Times New Roman" w:cs="Times New Roman"/>
                <w:b/>
                <w:bCs/>
                <w:noProof/>
                <w:sz w:val="24"/>
                <w:szCs w:val="24"/>
              </w:rPr>
            </w:pPr>
          </w:p>
          <w:p w14:paraId="59CF6E8D" w14:textId="6941CE3F" w:rsidR="008D7782" w:rsidRPr="00DD3C14"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DD3C14"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BF8A44D" w14:textId="06D26193" w:rsidR="001F35FE" w:rsidRDefault="001F35FE" w:rsidP="00816B5E">
            <w:pPr>
              <w:rPr>
                <w:rFonts w:ascii="Times New Roman" w:hAnsi="Times New Roman" w:cs="Times New Roman"/>
                <w:noProof/>
                <w:sz w:val="24"/>
                <w:szCs w:val="24"/>
              </w:rPr>
            </w:pPr>
            <w:r w:rsidRPr="001F35FE">
              <w:rPr>
                <w:rFonts w:ascii="Times New Roman" w:hAnsi="Times New Roman" w:cs="Times New Roman"/>
                <w:noProof/>
                <w:sz w:val="24"/>
                <w:szCs w:val="24"/>
              </w:rPr>
              <w:t>İsra ve miraç olayının Müslümanlar açısından önemi nedir?</w:t>
            </w:r>
            <w:r>
              <w:rPr>
                <w:rFonts w:ascii="Times New Roman" w:hAnsi="Times New Roman" w:cs="Times New Roman"/>
                <w:noProof/>
                <w:sz w:val="24"/>
                <w:szCs w:val="24"/>
              </w:rPr>
              <w:t xml:space="preserve"> Kısaca yazınız.</w:t>
            </w:r>
          </w:p>
          <w:p w14:paraId="24752250" w14:textId="7C030C37" w:rsidR="00816B5E" w:rsidRPr="00DD3C14" w:rsidRDefault="00816B5E" w:rsidP="00816B5E">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7F3B7D16" w14:textId="77777777" w:rsidR="008D7782" w:rsidRPr="00DD3C14" w:rsidRDefault="008D7782" w:rsidP="00754889">
            <w:pPr>
              <w:rPr>
                <w:rFonts w:ascii="Times New Roman" w:hAnsi="Times New Roman" w:cs="Times New Roman"/>
                <w:b/>
                <w:bCs/>
                <w:noProof/>
                <w:sz w:val="24"/>
                <w:szCs w:val="24"/>
              </w:rPr>
            </w:pPr>
          </w:p>
          <w:p w14:paraId="5B5C0A45" w14:textId="77777777" w:rsidR="00DD3C14" w:rsidRDefault="00DD3C14" w:rsidP="00754889">
            <w:pPr>
              <w:rPr>
                <w:rFonts w:ascii="Times New Roman" w:hAnsi="Times New Roman" w:cs="Times New Roman"/>
                <w:b/>
                <w:bCs/>
                <w:noProof/>
                <w:sz w:val="24"/>
                <w:szCs w:val="24"/>
              </w:rPr>
            </w:pPr>
          </w:p>
          <w:p w14:paraId="7AE84A88" w14:textId="77777777" w:rsidR="001F35FE" w:rsidRPr="00DD3C14" w:rsidRDefault="001F35FE" w:rsidP="00754889">
            <w:pPr>
              <w:rPr>
                <w:rFonts w:ascii="Times New Roman" w:hAnsi="Times New Roman" w:cs="Times New Roman"/>
                <w:b/>
                <w:bCs/>
                <w:noProof/>
                <w:sz w:val="24"/>
                <w:szCs w:val="24"/>
              </w:rPr>
            </w:pPr>
          </w:p>
          <w:p w14:paraId="0CD42CBE" w14:textId="77777777" w:rsidR="00DD3C14" w:rsidRPr="00DD3C14" w:rsidRDefault="00DD3C14" w:rsidP="00754889">
            <w:pPr>
              <w:rPr>
                <w:rFonts w:ascii="Times New Roman" w:hAnsi="Times New Roman" w:cs="Times New Roman"/>
                <w:b/>
                <w:bCs/>
                <w:noProof/>
                <w:sz w:val="24"/>
                <w:szCs w:val="24"/>
              </w:rPr>
            </w:pPr>
          </w:p>
          <w:p w14:paraId="1F9BA9A3" w14:textId="542A47B1" w:rsidR="00B9397C" w:rsidRPr="00DD3C14"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DD3C14" w:rsidRDefault="0033241D" w:rsidP="0012505C">
            <w:pPr>
              <w:rPr>
                <w:rFonts w:ascii="Times New Roman" w:hAnsi="Times New Roman" w:cs="Times New Roman"/>
                <w:sz w:val="24"/>
                <w:szCs w:val="24"/>
              </w:rPr>
            </w:pPr>
            <w:r w:rsidRPr="00DD3C14">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DD3C14"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1B1116C" w14:textId="6A54081B" w:rsidR="001F35FE" w:rsidRDefault="001F35FE" w:rsidP="0012505C">
            <w:pPr>
              <w:rPr>
                <w:rFonts w:ascii="Times New Roman" w:hAnsi="Times New Roman" w:cs="Times New Roman"/>
                <w:noProof/>
                <w:sz w:val="24"/>
                <w:szCs w:val="24"/>
              </w:rPr>
            </w:pPr>
            <w:r w:rsidRPr="001F35FE">
              <w:rPr>
                <w:rFonts w:ascii="Times New Roman" w:hAnsi="Times New Roman" w:cs="Times New Roman"/>
                <w:noProof/>
                <w:sz w:val="24"/>
                <w:szCs w:val="24"/>
              </w:rPr>
              <w:t>M</w:t>
            </w:r>
            <w:r w:rsidRPr="001F35FE">
              <w:rPr>
                <w:rFonts w:ascii="Times New Roman" w:hAnsi="Times New Roman" w:cs="Times New Roman"/>
                <w:noProof/>
                <w:sz w:val="24"/>
                <w:szCs w:val="24"/>
              </w:rPr>
              <w:t xml:space="preserve">üşriklerin Resulullah’a (sav) ve Müslümanlara uyguladıkları boykotun </w:t>
            </w:r>
            <w:r>
              <w:rPr>
                <w:rFonts w:ascii="Times New Roman" w:hAnsi="Times New Roman" w:cs="Times New Roman"/>
                <w:noProof/>
                <w:sz w:val="24"/>
                <w:szCs w:val="24"/>
              </w:rPr>
              <w:t>nedenlerinden ikisini yazınız.</w:t>
            </w:r>
          </w:p>
          <w:p w14:paraId="7B0C1E28" w14:textId="306AF11F" w:rsidR="00C7236C" w:rsidRPr="00DD3C14" w:rsidRDefault="00266D02" w:rsidP="0012505C">
            <w:pPr>
              <w:rPr>
                <w:rFonts w:ascii="Times New Roman" w:hAnsi="Times New Roman" w:cs="Times New Roman"/>
                <w:b/>
                <w:bCs/>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CEE6BD8" w14:textId="77777777" w:rsidR="0033241D" w:rsidRPr="00DD3C14" w:rsidRDefault="0033241D" w:rsidP="0012505C">
            <w:pPr>
              <w:rPr>
                <w:rFonts w:ascii="Times New Roman" w:hAnsi="Times New Roman" w:cs="Times New Roman"/>
                <w:b/>
                <w:bCs/>
                <w:noProof/>
                <w:sz w:val="24"/>
                <w:szCs w:val="24"/>
              </w:rPr>
            </w:pPr>
          </w:p>
          <w:p w14:paraId="2C52C512" w14:textId="77777777" w:rsidR="00A60677" w:rsidRPr="00DD3C14" w:rsidRDefault="00A60677" w:rsidP="0012505C">
            <w:pPr>
              <w:rPr>
                <w:rFonts w:ascii="Times New Roman" w:hAnsi="Times New Roman" w:cs="Times New Roman"/>
                <w:b/>
                <w:bCs/>
                <w:noProof/>
                <w:sz w:val="24"/>
                <w:szCs w:val="24"/>
              </w:rPr>
            </w:pPr>
          </w:p>
          <w:p w14:paraId="02B87474" w14:textId="77777777" w:rsidR="008D7782" w:rsidRPr="00DD3C14" w:rsidRDefault="008D7782" w:rsidP="0012505C">
            <w:pPr>
              <w:rPr>
                <w:rFonts w:ascii="Times New Roman" w:hAnsi="Times New Roman" w:cs="Times New Roman"/>
                <w:b/>
                <w:bCs/>
                <w:noProof/>
                <w:sz w:val="24"/>
                <w:szCs w:val="24"/>
              </w:rPr>
            </w:pPr>
          </w:p>
          <w:p w14:paraId="6FA20CC5" w14:textId="77777777" w:rsidR="008D7782" w:rsidRDefault="008D7782" w:rsidP="0012505C">
            <w:pPr>
              <w:rPr>
                <w:rFonts w:ascii="Times New Roman" w:hAnsi="Times New Roman" w:cs="Times New Roman"/>
                <w:b/>
                <w:bCs/>
                <w:noProof/>
                <w:sz w:val="24"/>
                <w:szCs w:val="24"/>
              </w:rPr>
            </w:pPr>
          </w:p>
          <w:p w14:paraId="3DFBA15D" w14:textId="77777777" w:rsidR="001F35FE" w:rsidRPr="00DD3C14" w:rsidRDefault="001F35FE" w:rsidP="0012505C">
            <w:pPr>
              <w:rPr>
                <w:rFonts w:ascii="Times New Roman" w:hAnsi="Times New Roman" w:cs="Times New Roman"/>
                <w:b/>
                <w:bCs/>
                <w:noProof/>
                <w:sz w:val="24"/>
                <w:szCs w:val="24"/>
              </w:rPr>
            </w:pPr>
          </w:p>
          <w:p w14:paraId="532B7701" w14:textId="77777777" w:rsidR="00A60677" w:rsidRPr="00DD3C14"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DD3C14" w:rsidRDefault="00B9397C" w:rsidP="00E26E1C">
            <w:pPr>
              <w:rPr>
                <w:rFonts w:ascii="Times New Roman" w:hAnsi="Times New Roman" w:cs="Times New Roman"/>
                <w:sz w:val="24"/>
                <w:szCs w:val="24"/>
              </w:rPr>
            </w:pPr>
            <w:r w:rsidRPr="00DD3C14">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DD3C14"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144DF189" w14:textId="111F5748" w:rsidR="00B9397C" w:rsidRDefault="001F35FE" w:rsidP="00E26E1C">
            <w:pPr>
              <w:rPr>
                <w:rFonts w:ascii="Times New Roman" w:hAnsi="Times New Roman" w:cs="Times New Roman"/>
                <w:noProof/>
                <w:sz w:val="24"/>
                <w:szCs w:val="24"/>
              </w:rPr>
            </w:pPr>
            <w:r w:rsidRPr="001F35FE">
              <w:rPr>
                <w:rFonts w:ascii="Times New Roman" w:hAnsi="Times New Roman" w:cs="Times New Roman"/>
                <w:noProof/>
                <w:sz w:val="24"/>
                <w:szCs w:val="24"/>
              </w:rPr>
              <w:t>“Cennete ilk girecek üç grup bana gösterildi: Şehit, iffetli ve kanaatkâr kimse...” (Tirmizî, Fedâilü’l-Cihâd, 11.)</w:t>
            </w:r>
          </w:p>
          <w:p w14:paraId="4A21FBF1" w14:textId="51258551" w:rsidR="001F35FE" w:rsidRPr="001F35FE" w:rsidRDefault="001F35FE" w:rsidP="00E26E1C">
            <w:pPr>
              <w:rPr>
                <w:rFonts w:ascii="Times New Roman" w:hAnsi="Times New Roman" w:cs="Times New Roman"/>
                <w:b/>
                <w:bCs/>
                <w:noProof/>
                <w:sz w:val="24"/>
                <w:szCs w:val="24"/>
              </w:rPr>
            </w:pPr>
            <w:r w:rsidRPr="001F35FE">
              <w:rPr>
                <w:rFonts w:ascii="Times New Roman" w:hAnsi="Times New Roman" w:cs="Times New Roman"/>
                <w:b/>
                <w:bCs/>
                <w:noProof/>
                <w:sz w:val="24"/>
                <w:szCs w:val="24"/>
              </w:rPr>
              <w:t>Bu hadiste çıkarılabilecek mesajı yazınız.</w:t>
            </w:r>
          </w:p>
          <w:p w14:paraId="29EFB04F" w14:textId="77777777" w:rsidR="001F35FE" w:rsidRPr="00DD3C14" w:rsidRDefault="001F35FE" w:rsidP="001F35FE">
            <w:pPr>
              <w:rPr>
                <w:rFonts w:ascii="Times New Roman" w:hAnsi="Times New Roman" w:cs="Times New Roman"/>
                <w:b/>
                <w:bCs/>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46F9E682" w14:textId="77777777" w:rsidR="001F35FE" w:rsidRPr="00DD3C14" w:rsidRDefault="001F35FE" w:rsidP="00E26E1C">
            <w:pPr>
              <w:rPr>
                <w:rFonts w:ascii="Times New Roman" w:hAnsi="Times New Roman" w:cs="Times New Roman"/>
                <w:noProof/>
                <w:sz w:val="24"/>
                <w:szCs w:val="24"/>
              </w:rPr>
            </w:pPr>
          </w:p>
          <w:p w14:paraId="1F6D4124" w14:textId="77777777" w:rsidR="00A60677" w:rsidRDefault="00A60677" w:rsidP="00E26E1C">
            <w:pPr>
              <w:rPr>
                <w:rFonts w:ascii="Times New Roman" w:hAnsi="Times New Roman" w:cs="Times New Roman"/>
                <w:noProof/>
                <w:sz w:val="24"/>
                <w:szCs w:val="24"/>
              </w:rPr>
            </w:pPr>
          </w:p>
          <w:p w14:paraId="4FF19AC2" w14:textId="77777777" w:rsidR="001F35FE" w:rsidRPr="00DD3C14" w:rsidRDefault="001F35FE" w:rsidP="00E26E1C">
            <w:pPr>
              <w:rPr>
                <w:rFonts w:ascii="Times New Roman" w:hAnsi="Times New Roman" w:cs="Times New Roman"/>
                <w:noProof/>
                <w:sz w:val="24"/>
                <w:szCs w:val="24"/>
              </w:rPr>
            </w:pPr>
          </w:p>
          <w:p w14:paraId="04E8461C" w14:textId="77777777" w:rsidR="008D7782" w:rsidRPr="00DD3C14" w:rsidRDefault="008D7782" w:rsidP="00E26E1C">
            <w:pPr>
              <w:rPr>
                <w:rFonts w:ascii="Times New Roman" w:hAnsi="Times New Roman" w:cs="Times New Roman"/>
                <w:noProof/>
                <w:sz w:val="24"/>
                <w:szCs w:val="24"/>
              </w:rPr>
            </w:pPr>
          </w:p>
          <w:p w14:paraId="4888D14E" w14:textId="77777777" w:rsidR="00B9397C" w:rsidRPr="00DD3C14" w:rsidRDefault="00B9397C" w:rsidP="00E26E1C">
            <w:pPr>
              <w:rPr>
                <w:rFonts w:ascii="Times New Roman" w:hAnsi="Times New Roman" w:cs="Times New Roman"/>
                <w:b/>
                <w:bCs/>
                <w:noProof/>
                <w:sz w:val="24"/>
                <w:szCs w:val="24"/>
              </w:rPr>
            </w:pPr>
          </w:p>
          <w:p w14:paraId="43D286B9" w14:textId="77777777" w:rsidR="00B9397C" w:rsidRPr="00DD3C14"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6393B96E" w14:textId="77777777" w:rsidR="001F35FE" w:rsidRDefault="001F35FE" w:rsidP="00EF1D31">
      <w:pPr>
        <w:rPr>
          <w:rFonts w:ascii="Times New Roman" w:hAnsi="Times New Roman" w:cs="Times New Roman"/>
          <w:b/>
          <w:bCs/>
          <w:iCs/>
          <w:sz w:val="24"/>
          <w:szCs w:val="24"/>
          <w:highlight w:val="yellow"/>
        </w:rPr>
      </w:pPr>
    </w:p>
    <w:p w14:paraId="26822040" w14:textId="47C4CA5A"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3944198"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S1</w:t>
      </w:r>
      <w:r w:rsidRPr="00E44CEC">
        <w:rPr>
          <w:rFonts w:ascii="Times New Roman" w:hAnsi="Times New Roman" w:cs="Times New Roman"/>
          <w:iCs/>
          <w:sz w:val="24"/>
          <w:szCs w:val="24"/>
        </w:rPr>
        <w:br/>
        <w:t>Bu hadise göre kul hakkı alan kimse, dışarıdan iyi görünse hatta savaşta şehit olsa bile, haksız yere aldığı şey sebebiyle ahirette azap görür. Kul hakkı ödenmeden cennete girilemeyeceği vurgulanmıştır.</w:t>
      </w:r>
    </w:p>
    <w:p w14:paraId="49A54361"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09DFB040">
          <v:rect id="_x0000_i1090" style="width:0;height:1.5pt" o:hralign="center" o:hrstd="t" o:hr="t" fillcolor="#a0a0a0" stroked="f"/>
        </w:pict>
      </w:r>
    </w:p>
    <w:p w14:paraId="6416ADF0"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S2</w:t>
      </w:r>
      <w:r w:rsidRPr="00E44CEC">
        <w:rPr>
          <w:rFonts w:ascii="Times New Roman" w:hAnsi="Times New Roman" w:cs="Times New Roman"/>
          <w:iCs/>
          <w:sz w:val="24"/>
          <w:szCs w:val="24"/>
        </w:rPr>
        <w:br/>
        <w:t>Allah Resulü (s.a.v.), İslam toplumunda yaşayan gayrimüslimlerin inançlarına karışılmamasını, onlara zulmedilmemesini ve ibadetlerini özgürce yapmalarının engellenmemesini istemiştir. Onlara haksızlık edenlere ahirette hesap sorulacağını haber vermiştir.</w:t>
      </w:r>
    </w:p>
    <w:p w14:paraId="551BB7E3"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6579503A">
          <v:rect id="_x0000_i1091" style="width:0;height:1.5pt" o:hralign="center" o:hrstd="t" o:hr="t" fillcolor="#a0a0a0" stroked="f"/>
        </w:pict>
      </w:r>
    </w:p>
    <w:p w14:paraId="236A684B"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S3</w:t>
      </w:r>
      <w:r w:rsidRPr="00E44CEC">
        <w:rPr>
          <w:rFonts w:ascii="Times New Roman" w:hAnsi="Times New Roman" w:cs="Times New Roman"/>
          <w:iCs/>
          <w:sz w:val="24"/>
          <w:szCs w:val="24"/>
        </w:rPr>
        <w:br/>
        <w:t>Anne babanın iki çocuğuna bayramda hediye alırken aynı değerde hediye vermesi, sadece birine fazla ilgi göstermeyip her ikisine de eşit sevgi ve ilgi göstermesi adaletli davranmaya örnektir.</w:t>
      </w:r>
    </w:p>
    <w:p w14:paraId="442FBD25"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7A07BE1F">
          <v:rect id="_x0000_i1092" style="width:0;height:1.5pt" o:hralign="center" o:hrstd="t" o:hr="t" fillcolor="#a0a0a0" stroked="f"/>
        </w:pict>
      </w:r>
    </w:p>
    <w:p w14:paraId="7677FB3F"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S4</w:t>
      </w:r>
      <w:r w:rsidRPr="00E44CEC">
        <w:rPr>
          <w:rFonts w:ascii="Times New Roman" w:hAnsi="Times New Roman" w:cs="Times New Roman"/>
          <w:iCs/>
          <w:sz w:val="24"/>
          <w:szCs w:val="24"/>
        </w:rPr>
        <w:br/>
        <w:t>Hz. Peygamber hicret ederken Mekkelilerin emanetlerini Hz. Ali’ye bırakıp sahiplerine geri vermesini istemiştir. Kendisine emanet edilen hiçbir mala ihanet etmemiş, ganimetleri de adaletle dağıtmıştır.</w:t>
      </w:r>
    </w:p>
    <w:p w14:paraId="73EE92AD"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1615B189">
          <v:rect id="_x0000_i1093" style="width:0;height:1.5pt" o:hralign="center" o:hrstd="t" o:hr="t" fillcolor="#a0a0a0" stroked="f"/>
        </w:pict>
      </w:r>
    </w:p>
    <w:p w14:paraId="227DDB2E"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S5</w:t>
      </w:r>
      <w:r w:rsidRPr="00E44CEC">
        <w:rPr>
          <w:rFonts w:ascii="Times New Roman" w:hAnsi="Times New Roman" w:cs="Times New Roman"/>
          <w:iCs/>
          <w:sz w:val="24"/>
          <w:szCs w:val="24"/>
        </w:rPr>
        <w:br/>
        <w:t>Bu ayet, Allah’tan hiçbir şeyin gizlenemeyeceğini; yaptığımız iyi-kötü her işin, hatta en küçük şeyin bile Allah’ın bilgisi dâhilinde olduğunu bildirir. Bu da insanı sorumluluk bilincine ve dürüst yaşamaya çağırır.</w:t>
      </w:r>
    </w:p>
    <w:p w14:paraId="514E2F94"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59489B6D">
          <v:rect id="_x0000_i1094" style="width:0;height:1.5pt" o:hralign="center" o:hrstd="t" o:hr="t" fillcolor="#a0a0a0" stroked="f"/>
        </w:pict>
      </w:r>
    </w:p>
    <w:p w14:paraId="3F841FA0"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S6</w:t>
      </w:r>
      <w:r w:rsidRPr="00E44CEC">
        <w:rPr>
          <w:rFonts w:ascii="Times New Roman" w:hAnsi="Times New Roman" w:cs="Times New Roman"/>
          <w:iCs/>
          <w:sz w:val="24"/>
          <w:szCs w:val="24"/>
        </w:rPr>
        <w:br/>
        <w:t>Peygamberliğin ilk yıllarında tebliğin gizli yapılmasının sebepleri:</w:t>
      </w:r>
    </w:p>
    <w:p w14:paraId="4ABE1551" w14:textId="77777777" w:rsidR="00E44CEC" w:rsidRPr="00E44CEC" w:rsidRDefault="00E44CEC" w:rsidP="00E44CEC">
      <w:pPr>
        <w:numPr>
          <w:ilvl w:val="0"/>
          <w:numId w:val="70"/>
        </w:numPr>
        <w:rPr>
          <w:rFonts w:ascii="Times New Roman" w:hAnsi="Times New Roman" w:cs="Times New Roman"/>
          <w:iCs/>
          <w:sz w:val="24"/>
          <w:szCs w:val="24"/>
        </w:rPr>
      </w:pPr>
      <w:r w:rsidRPr="00E44CEC">
        <w:rPr>
          <w:rFonts w:ascii="Times New Roman" w:hAnsi="Times New Roman" w:cs="Times New Roman"/>
          <w:iCs/>
          <w:sz w:val="24"/>
          <w:szCs w:val="24"/>
        </w:rPr>
        <w:t>Müşriklerin şiddetli baskı ve işkencelerinden Müslümanları korumak.</w:t>
      </w:r>
    </w:p>
    <w:p w14:paraId="7944963F" w14:textId="77777777" w:rsidR="00E44CEC" w:rsidRPr="00E44CEC" w:rsidRDefault="00E44CEC" w:rsidP="00E44CEC">
      <w:pPr>
        <w:numPr>
          <w:ilvl w:val="0"/>
          <w:numId w:val="70"/>
        </w:numPr>
        <w:rPr>
          <w:rFonts w:ascii="Times New Roman" w:hAnsi="Times New Roman" w:cs="Times New Roman"/>
          <w:iCs/>
          <w:sz w:val="24"/>
          <w:szCs w:val="24"/>
        </w:rPr>
      </w:pPr>
      <w:r w:rsidRPr="00E44CEC">
        <w:rPr>
          <w:rFonts w:ascii="Times New Roman" w:hAnsi="Times New Roman" w:cs="Times New Roman"/>
          <w:iCs/>
          <w:sz w:val="24"/>
          <w:szCs w:val="24"/>
        </w:rPr>
        <w:t>Önce küçük ama güçlü, sağlam imanlı bir topluluk yetiştirmek.</w:t>
      </w:r>
    </w:p>
    <w:p w14:paraId="5744D636" w14:textId="77777777" w:rsidR="00E44CEC" w:rsidRPr="00E44CEC" w:rsidRDefault="00E44CEC" w:rsidP="00E44CEC">
      <w:pPr>
        <w:numPr>
          <w:ilvl w:val="0"/>
          <w:numId w:val="70"/>
        </w:numPr>
        <w:rPr>
          <w:rFonts w:ascii="Times New Roman" w:hAnsi="Times New Roman" w:cs="Times New Roman"/>
          <w:iCs/>
          <w:sz w:val="24"/>
          <w:szCs w:val="24"/>
        </w:rPr>
      </w:pPr>
      <w:r w:rsidRPr="00E44CEC">
        <w:rPr>
          <w:rFonts w:ascii="Times New Roman" w:hAnsi="Times New Roman" w:cs="Times New Roman"/>
          <w:iCs/>
          <w:sz w:val="24"/>
          <w:szCs w:val="24"/>
        </w:rPr>
        <w:t>Mekke toplumunun hazırlıksız tepkisini yumuşatmak, mesajı yavaş yavaş yaymak.</w:t>
      </w:r>
    </w:p>
    <w:p w14:paraId="06DAC20B"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517F8973">
          <v:rect id="_x0000_i1095" style="width:0;height:1.5pt" o:hralign="center" o:hrstd="t" o:hr="t" fillcolor="#a0a0a0" stroked="f"/>
        </w:pict>
      </w:r>
    </w:p>
    <w:p w14:paraId="1152CD1B"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S7</w:t>
      </w:r>
      <w:r w:rsidRPr="00E44CEC">
        <w:rPr>
          <w:rFonts w:ascii="Times New Roman" w:hAnsi="Times New Roman" w:cs="Times New Roman"/>
          <w:iCs/>
          <w:sz w:val="24"/>
          <w:szCs w:val="24"/>
        </w:rPr>
        <w:br/>
        <w:t>İsrâ ve mi‘rac olayı, Hz. Peygamber’in makamının ne kadar yüce olduğunu gösterir ve Müslümanların imanını güçlendirir. Ayrıca beş vakit namaz bu gece farz kılındığı için ibadet hayatı açısından çok büyük bir öneme sahiptir.</w:t>
      </w:r>
    </w:p>
    <w:p w14:paraId="3093459F"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24C8ED5A">
          <v:rect id="_x0000_i1096" style="width:0;height:1.5pt" o:hralign="center" o:hrstd="t" o:hr="t" fillcolor="#a0a0a0" stroked="f"/>
        </w:pict>
      </w:r>
    </w:p>
    <w:p w14:paraId="1CE2C32D"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t>S8</w:t>
      </w:r>
    </w:p>
    <w:p w14:paraId="426643BA" w14:textId="77777777" w:rsidR="00E44CEC" w:rsidRPr="00E44CEC" w:rsidRDefault="00E44CEC" w:rsidP="00E44CEC">
      <w:pPr>
        <w:numPr>
          <w:ilvl w:val="0"/>
          <w:numId w:val="71"/>
        </w:numPr>
        <w:rPr>
          <w:rFonts w:ascii="Times New Roman" w:hAnsi="Times New Roman" w:cs="Times New Roman"/>
          <w:iCs/>
          <w:sz w:val="24"/>
          <w:szCs w:val="24"/>
        </w:rPr>
      </w:pPr>
      <w:r w:rsidRPr="00E44CEC">
        <w:rPr>
          <w:rFonts w:ascii="Times New Roman" w:hAnsi="Times New Roman" w:cs="Times New Roman"/>
          <w:iCs/>
          <w:sz w:val="24"/>
          <w:szCs w:val="24"/>
        </w:rPr>
        <w:t>Müslümanların putlara tapmayı reddetmeleri ve tevhit inancını yaymaları.</w:t>
      </w:r>
    </w:p>
    <w:p w14:paraId="6841211E" w14:textId="77777777" w:rsidR="00E44CEC" w:rsidRPr="00E44CEC" w:rsidRDefault="00E44CEC" w:rsidP="00E44CEC">
      <w:pPr>
        <w:numPr>
          <w:ilvl w:val="0"/>
          <w:numId w:val="71"/>
        </w:numPr>
        <w:rPr>
          <w:rFonts w:ascii="Times New Roman" w:hAnsi="Times New Roman" w:cs="Times New Roman"/>
          <w:iCs/>
          <w:sz w:val="24"/>
          <w:szCs w:val="24"/>
        </w:rPr>
      </w:pPr>
      <w:r w:rsidRPr="00E44CEC">
        <w:rPr>
          <w:rFonts w:ascii="Times New Roman" w:hAnsi="Times New Roman" w:cs="Times New Roman"/>
          <w:iCs/>
          <w:sz w:val="24"/>
          <w:szCs w:val="24"/>
        </w:rPr>
        <w:t>Kureyş’in ekonomik ve siyasi çıkarlarının zarar göreceğini düşünmeleri, bu yüzden Peygamber’i ve Müslümanları yıldırmak istemeleri.</w:t>
      </w:r>
    </w:p>
    <w:p w14:paraId="25A060FB"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pict w14:anchorId="4B4650BD">
          <v:rect id="_x0000_i1097" style="width:0;height:1.5pt" o:hralign="center" o:hrstd="t" o:hr="t" fillcolor="#a0a0a0" stroked="f"/>
        </w:pict>
      </w:r>
    </w:p>
    <w:p w14:paraId="14B531F0" w14:textId="77777777" w:rsidR="00E44CEC" w:rsidRPr="00E44CEC" w:rsidRDefault="00E44CEC" w:rsidP="00E44CEC">
      <w:pPr>
        <w:rPr>
          <w:rFonts w:ascii="Times New Roman" w:hAnsi="Times New Roman" w:cs="Times New Roman"/>
          <w:iCs/>
          <w:sz w:val="24"/>
          <w:szCs w:val="24"/>
        </w:rPr>
      </w:pPr>
      <w:r w:rsidRPr="00E44CEC">
        <w:rPr>
          <w:rFonts w:ascii="Times New Roman" w:hAnsi="Times New Roman" w:cs="Times New Roman"/>
          <w:iCs/>
          <w:sz w:val="24"/>
          <w:szCs w:val="24"/>
        </w:rPr>
        <w:lastRenderedPageBreak/>
        <w:t>S9</w:t>
      </w:r>
      <w:r w:rsidRPr="00E44CEC">
        <w:rPr>
          <w:rFonts w:ascii="Times New Roman" w:hAnsi="Times New Roman" w:cs="Times New Roman"/>
          <w:iCs/>
          <w:sz w:val="24"/>
          <w:szCs w:val="24"/>
        </w:rPr>
        <w:br/>
        <w:t>Bu hadis, Allah yolunda canını veren şehitlerin, iffetli (haramdan sakınan) ve kanaatkâr (elindekine razı olan) kimselerin cennette üstün bir konuma sahip olacağını anlatır. İnsana sabırlı, ölçülü, helal dairesinde yaşamayı ve Allah için fedakârlık yapmayı öğütler.</w:t>
      </w:r>
    </w:p>
    <w:p w14:paraId="7131BDDC" w14:textId="77777777" w:rsidR="00E44CEC" w:rsidRPr="00E44CEC" w:rsidRDefault="00E44CEC" w:rsidP="00AB271C">
      <w:pPr>
        <w:rPr>
          <w:rFonts w:ascii="Times New Roman" w:hAnsi="Times New Roman" w:cs="Times New Roman"/>
          <w:iCs/>
          <w:sz w:val="24"/>
          <w:szCs w:val="24"/>
        </w:rPr>
      </w:pPr>
    </w:p>
    <w:sectPr w:rsidR="00E44CEC" w:rsidRPr="00E44CE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2939" w14:textId="77777777" w:rsidR="00386DCB" w:rsidRDefault="00386DCB" w:rsidP="00804A3F">
      <w:pPr>
        <w:spacing w:after="0" w:line="240" w:lineRule="auto"/>
      </w:pPr>
      <w:r>
        <w:separator/>
      </w:r>
    </w:p>
  </w:endnote>
  <w:endnote w:type="continuationSeparator" w:id="0">
    <w:p w14:paraId="6186A6AB" w14:textId="77777777" w:rsidR="00386DCB" w:rsidRDefault="00386D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1322" w14:textId="77777777" w:rsidR="00386DCB" w:rsidRDefault="00386DCB" w:rsidP="00804A3F">
      <w:pPr>
        <w:spacing w:after="0" w:line="240" w:lineRule="auto"/>
      </w:pPr>
      <w:r>
        <w:separator/>
      </w:r>
    </w:p>
  </w:footnote>
  <w:footnote w:type="continuationSeparator" w:id="0">
    <w:p w14:paraId="19530DFF" w14:textId="77777777" w:rsidR="00386DCB" w:rsidRDefault="00386D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2BA74A0"/>
    <w:multiLevelType w:val="multilevel"/>
    <w:tmpl w:val="E60A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8442603"/>
    <w:multiLevelType w:val="multilevel"/>
    <w:tmpl w:val="DA94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0"/>
  </w:num>
  <w:num w:numId="2" w16cid:durableId="1290553658">
    <w:abstractNumId w:val="60"/>
  </w:num>
  <w:num w:numId="3" w16cid:durableId="931087092">
    <w:abstractNumId w:val="48"/>
  </w:num>
  <w:num w:numId="4" w16cid:durableId="1730376091">
    <w:abstractNumId w:val="46"/>
  </w:num>
  <w:num w:numId="5" w16cid:durableId="1214778717">
    <w:abstractNumId w:val="34"/>
  </w:num>
  <w:num w:numId="6" w16cid:durableId="913975450">
    <w:abstractNumId w:val="51"/>
  </w:num>
  <w:num w:numId="7" w16cid:durableId="2147041067">
    <w:abstractNumId w:val="62"/>
  </w:num>
  <w:num w:numId="8" w16cid:durableId="1745445622">
    <w:abstractNumId w:val="40"/>
  </w:num>
  <w:num w:numId="9" w16cid:durableId="1087112472">
    <w:abstractNumId w:val="19"/>
  </w:num>
  <w:num w:numId="10" w16cid:durableId="1809782972">
    <w:abstractNumId w:val="54"/>
  </w:num>
  <w:num w:numId="11" w16cid:durableId="883712457">
    <w:abstractNumId w:val="67"/>
  </w:num>
  <w:num w:numId="12" w16cid:durableId="459615219">
    <w:abstractNumId w:val="22"/>
  </w:num>
  <w:num w:numId="13" w16cid:durableId="706832223">
    <w:abstractNumId w:val="68"/>
  </w:num>
  <w:num w:numId="14" w16cid:durableId="1501115524">
    <w:abstractNumId w:val="25"/>
  </w:num>
  <w:num w:numId="15" w16cid:durableId="1948730572">
    <w:abstractNumId w:val="53"/>
  </w:num>
  <w:num w:numId="16" w16cid:durableId="568274058">
    <w:abstractNumId w:val="31"/>
  </w:num>
  <w:num w:numId="17" w16cid:durableId="1010529932">
    <w:abstractNumId w:val="38"/>
  </w:num>
  <w:num w:numId="18" w16cid:durableId="1624926406">
    <w:abstractNumId w:val="13"/>
  </w:num>
  <w:num w:numId="19" w16cid:durableId="951280546">
    <w:abstractNumId w:val="63"/>
  </w:num>
  <w:num w:numId="20" w16cid:durableId="955015884">
    <w:abstractNumId w:val="56"/>
  </w:num>
  <w:num w:numId="21" w16cid:durableId="1236746338">
    <w:abstractNumId w:val="29"/>
  </w:num>
  <w:num w:numId="22" w16cid:durableId="1957908656">
    <w:abstractNumId w:val="30"/>
  </w:num>
  <w:num w:numId="23" w16cid:durableId="2001691490">
    <w:abstractNumId w:val="61"/>
  </w:num>
  <w:num w:numId="24" w16cid:durableId="1896575001">
    <w:abstractNumId w:val="21"/>
  </w:num>
  <w:num w:numId="25" w16cid:durableId="615409564">
    <w:abstractNumId w:val="8"/>
  </w:num>
  <w:num w:numId="26" w16cid:durableId="1414430348">
    <w:abstractNumId w:val="14"/>
  </w:num>
  <w:num w:numId="27" w16cid:durableId="860511937">
    <w:abstractNumId w:val="45"/>
  </w:num>
  <w:num w:numId="28" w16cid:durableId="233004570">
    <w:abstractNumId w:val="9"/>
  </w:num>
  <w:num w:numId="29" w16cid:durableId="1703550026">
    <w:abstractNumId w:val="57"/>
  </w:num>
  <w:num w:numId="30" w16cid:durableId="696082085">
    <w:abstractNumId w:val="3"/>
  </w:num>
  <w:num w:numId="31" w16cid:durableId="377625666">
    <w:abstractNumId w:val="47"/>
  </w:num>
  <w:num w:numId="32" w16cid:durableId="553010463">
    <w:abstractNumId w:val="1"/>
  </w:num>
  <w:num w:numId="33" w16cid:durableId="1067848775">
    <w:abstractNumId w:val="58"/>
  </w:num>
  <w:num w:numId="34" w16cid:durableId="531768972">
    <w:abstractNumId w:val="33"/>
  </w:num>
  <w:num w:numId="35" w16cid:durableId="1766534852">
    <w:abstractNumId w:val="15"/>
  </w:num>
  <w:num w:numId="36" w16cid:durableId="1916864338">
    <w:abstractNumId w:val="44"/>
  </w:num>
  <w:num w:numId="37" w16cid:durableId="1603298381">
    <w:abstractNumId w:val="69"/>
  </w:num>
  <w:num w:numId="38" w16cid:durableId="1641617108">
    <w:abstractNumId w:val="41"/>
  </w:num>
  <w:num w:numId="39" w16cid:durableId="50542409">
    <w:abstractNumId w:val="0"/>
  </w:num>
  <w:num w:numId="40" w16cid:durableId="1797407963">
    <w:abstractNumId w:val="28"/>
  </w:num>
  <w:num w:numId="41" w16cid:durableId="1469661825">
    <w:abstractNumId w:val="64"/>
  </w:num>
  <w:num w:numId="42" w16cid:durableId="329606632">
    <w:abstractNumId w:val="11"/>
  </w:num>
  <w:num w:numId="43" w16cid:durableId="1435636592">
    <w:abstractNumId w:val="65"/>
  </w:num>
  <w:num w:numId="44" w16cid:durableId="1742168784">
    <w:abstractNumId w:val="5"/>
  </w:num>
  <w:num w:numId="45" w16cid:durableId="1589582854">
    <w:abstractNumId w:val="42"/>
  </w:num>
  <w:num w:numId="46" w16cid:durableId="1008681168">
    <w:abstractNumId w:val="18"/>
  </w:num>
  <w:num w:numId="47" w16cid:durableId="1496649700">
    <w:abstractNumId w:val="52"/>
  </w:num>
  <w:num w:numId="48" w16cid:durableId="48310386">
    <w:abstractNumId w:val="49"/>
  </w:num>
  <w:num w:numId="49" w16cid:durableId="1375496535">
    <w:abstractNumId w:val="55"/>
  </w:num>
  <w:num w:numId="50" w16cid:durableId="304550269">
    <w:abstractNumId w:val="37"/>
  </w:num>
  <w:num w:numId="51" w16cid:durableId="1594246423">
    <w:abstractNumId w:val="59"/>
  </w:num>
  <w:num w:numId="52" w16cid:durableId="1201240735">
    <w:abstractNumId w:val="43"/>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50"/>
  </w:num>
  <w:num w:numId="58" w16cid:durableId="1062100380">
    <w:abstractNumId w:val="32"/>
  </w:num>
  <w:num w:numId="59" w16cid:durableId="799105515">
    <w:abstractNumId w:val="10"/>
  </w:num>
  <w:num w:numId="60" w16cid:durableId="1987471301">
    <w:abstractNumId w:val="27"/>
  </w:num>
  <w:num w:numId="61" w16cid:durableId="558441818">
    <w:abstractNumId w:val="17"/>
  </w:num>
  <w:num w:numId="62" w16cid:durableId="1081638191">
    <w:abstractNumId w:val="16"/>
  </w:num>
  <w:num w:numId="63" w16cid:durableId="714163964">
    <w:abstractNumId w:val="36"/>
  </w:num>
  <w:num w:numId="64" w16cid:durableId="1470629447">
    <w:abstractNumId w:val="66"/>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1316447910">
    <w:abstractNumId w:val="20"/>
  </w:num>
  <w:num w:numId="71" w16cid:durableId="4236900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35FE"/>
    <w:rsid w:val="001F4613"/>
    <w:rsid w:val="0020140D"/>
    <w:rsid w:val="00203083"/>
    <w:rsid w:val="0021379D"/>
    <w:rsid w:val="0021633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6DCB"/>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41F2"/>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55520"/>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061E"/>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9743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37C18"/>
    <w:rsid w:val="00841BF5"/>
    <w:rsid w:val="00844B9C"/>
    <w:rsid w:val="00844CBF"/>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271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BF6A9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A434B"/>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3C14"/>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4CEC"/>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650</Words>
  <Characters>3708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2025-09-27T13:04:00Z</dcterms:created>
  <dcterms:modified xsi:type="dcterms:W3CDTF">2025-12-02T20:45:00Z</dcterms:modified>
</cp:coreProperties>
</file>