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89741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A485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89741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A485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76A30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10181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984FE1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6D497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69" w:type="dxa"/>
        <w:tblInd w:w="-147" w:type="dxa"/>
        <w:tblLook w:val="04A0" w:firstRow="1" w:lastRow="0" w:firstColumn="1" w:lastColumn="0" w:noHBand="0" w:noVBand="1"/>
      </w:tblPr>
      <w:tblGrid>
        <w:gridCol w:w="1174"/>
        <w:gridCol w:w="1174"/>
        <w:gridCol w:w="1174"/>
        <w:gridCol w:w="1175"/>
        <w:gridCol w:w="1174"/>
        <w:gridCol w:w="1174"/>
        <w:gridCol w:w="1174"/>
        <w:gridCol w:w="1175"/>
        <w:gridCol w:w="1175"/>
      </w:tblGrid>
      <w:tr w:rsidR="00A21D43" w14:paraId="5F4B3517" w14:textId="77777777" w:rsidTr="004509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4" w:type="dxa"/>
          </w:tcPr>
          <w:p w14:paraId="35C724D5" w14:textId="77777777" w:rsidR="00A21D43" w:rsidRPr="00360852" w:rsidRDefault="00A21D43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DB76A5" w:rsidR="00A21D43" w:rsidRPr="00360852" w:rsidRDefault="00A21D43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4" w:type="dxa"/>
          </w:tcPr>
          <w:p w14:paraId="394139A1" w14:textId="77777777" w:rsidR="00A21D43" w:rsidRPr="00C23F75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F6C50A9" w:rsidR="00A21D43" w:rsidRPr="00C23F75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4" w:type="dxa"/>
          </w:tcPr>
          <w:p w14:paraId="17A9D2C9" w14:textId="77777777" w:rsidR="00A21D43" w:rsidRPr="00C23F75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4FC6123" w:rsidR="00A21D43" w:rsidRPr="00C23F75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5" w:type="dxa"/>
          </w:tcPr>
          <w:p w14:paraId="7742A56B" w14:textId="77777777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502F" w:rsidR="00A21D43" w:rsidRPr="00360852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4" w:type="dxa"/>
          </w:tcPr>
          <w:p w14:paraId="342AF2B1" w14:textId="77777777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843E48" w:rsidR="00A21D43" w:rsidRPr="00360852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4" w:type="dxa"/>
          </w:tcPr>
          <w:p w14:paraId="3D0F0A33" w14:textId="77777777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C622542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4" w:type="dxa"/>
          </w:tcPr>
          <w:p w14:paraId="6BD20610" w14:textId="5FF83E18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C916C13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5" w:type="dxa"/>
          </w:tcPr>
          <w:p w14:paraId="6AC3C9D4" w14:textId="2C99A5F1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559CC4E4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5" w:type="dxa"/>
          </w:tcPr>
          <w:p w14:paraId="319DC1CE" w14:textId="6F81B0CA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21D43" w:rsidRDefault="00A21D43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21D43" w14:paraId="4025E7B9" w14:textId="77777777" w:rsidTr="004509F4">
        <w:trPr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4" w:type="dxa"/>
          </w:tcPr>
          <w:p w14:paraId="63409D01" w14:textId="4F879921" w:rsidR="00A21D43" w:rsidRPr="00360852" w:rsidRDefault="00A21D43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4" w:type="dxa"/>
          </w:tcPr>
          <w:p w14:paraId="40D40D8C" w14:textId="77777777" w:rsidR="00A21D43" w:rsidRPr="00360852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4" w:type="dxa"/>
          </w:tcPr>
          <w:p w14:paraId="22189A10" w14:textId="77777777" w:rsidR="00A21D43" w:rsidRPr="00360852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4DB285D" w14:textId="77777777" w:rsidR="00A21D43" w:rsidRPr="00360852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4" w:type="dxa"/>
          </w:tcPr>
          <w:p w14:paraId="06A83561" w14:textId="77777777" w:rsidR="00A21D43" w:rsidRPr="00360852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4" w:type="dxa"/>
          </w:tcPr>
          <w:p w14:paraId="44667371" w14:textId="51092D0C" w:rsidR="00A21D43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4" w:type="dxa"/>
          </w:tcPr>
          <w:p w14:paraId="2E8E677B" w14:textId="4BD2B245" w:rsidR="00A21D43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5" w:type="dxa"/>
          </w:tcPr>
          <w:p w14:paraId="3B78A6A5" w14:textId="6D0DE6AB" w:rsidR="00A21D43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5" w:type="dxa"/>
          </w:tcPr>
          <w:p w14:paraId="296C7088" w14:textId="7FCE84D4" w:rsidR="00A21D43" w:rsidRPr="00421441" w:rsidRDefault="00A21D43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F5432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F5432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87D303A" w14:textId="136E51EC" w:rsidR="00D36D3A" w:rsidRDefault="00D36D3A" w:rsidP="00D73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D3A">
              <w:rPr>
                <w:rFonts w:ascii="Times New Roman" w:hAnsi="Times New Roman" w:cs="Times New Roman"/>
                <w:sz w:val="24"/>
                <w:szCs w:val="24"/>
              </w:rPr>
              <w:t>Hayatının her alanında Allah’ın (cc) rızasını gözeten Hz. Peygamber’in kulluk hayatındaki temel ölçütler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 üç tanesini</w:t>
            </w:r>
            <w:r w:rsidRPr="00D36D3A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597DFEC7" w14:textId="3554924C" w:rsidR="00D73BA8" w:rsidRDefault="00D73BA8" w:rsidP="00D73B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3FF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★</w:t>
            </w:r>
          </w:p>
          <w:p w14:paraId="51A40397" w14:textId="77777777" w:rsidR="00D73BA8" w:rsidRDefault="00D73BA8" w:rsidP="00D73B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2A95E5" w14:textId="77777777" w:rsidR="00D73BA8" w:rsidRDefault="00D73BA8" w:rsidP="00D73BA8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  <w:r w:rsidRPr="00A23FF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★</w:t>
            </w:r>
          </w:p>
          <w:p w14:paraId="28C52418" w14:textId="77777777" w:rsidR="00D73BA8" w:rsidRDefault="00D73BA8" w:rsidP="00D73BA8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</w:p>
          <w:p w14:paraId="60F78F00" w14:textId="4B3CAF6E" w:rsidR="004509F4" w:rsidRDefault="00D73BA8" w:rsidP="00D73B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3FF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★</w:t>
            </w:r>
          </w:p>
          <w:p w14:paraId="4D3B307B" w14:textId="394874A3" w:rsidR="00D73BA8" w:rsidRPr="00F5432C" w:rsidRDefault="00D73BA8" w:rsidP="004509F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3FAA7D0" w14:textId="5D2AB583" w:rsidR="00D36D3A" w:rsidRPr="00D36D3A" w:rsidRDefault="00D36D3A" w:rsidP="004509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Peygamberimiz (sav) ramazan orucunu tutarken </w:t>
            </w:r>
            <w:r w:rsidRPr="00D36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dikkat ettiği husulardan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iki</w:t>
            </w:r>
            <w:r w:rsidRPr="00D36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tanesini yazınız.</w:t>
            </w:r>
          </w:p>
          <w:p w14:paraId="41052C8A" w14:textId="77777777" w:rsidR="00D36D3A" w:rsidRDefault="00D36D3A" w:rsidP="00D36D3A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  <w:r w:rsidRPr="00A23FF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★</w:t>
            </w:r>
          </w:p>
          <w:p w14:paraId="7E8A7402" w14:textId="77777777" w:rsidR="00D36D3A" w:rsidRDefault="00D36D3A" w:rsidP="00D36D3A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</w:p>
          <w:p w14:paraId="209174AD" w14:textId="77777777" w:rsidR="00D36D3A" w:rsidRDefault="00D36D3A" w:rsidP="00D36D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3FF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★</w:t>
            </w:r>
          </w:p>
          <w:p w14:paraId="3AFD56FF" w14:textId="77777777" w:rsidR="004509F4" w:rsidRDefault="004509F4" w:rsidP="006D33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D29BD59" w:rsidR="004509F4" w:rsidRPr="00F5432C" w:rsidRDefault="004509F4" w:rsidP="006D33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FBE4A4F" w14:textId="77777777" w:rsidR="00D36D3A" w:rsidRPr="00D36D3A" w:rsidRDefault="00D36D3A" w:rsidP="00D73BA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36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 anlamları verilen kavramları tablo üzerinde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D36D3A" w:rsidRPr="00D36D3A" w14:paraId="11DFE44E" w14:textId="77777777" w:rsidTr="00D36D3A">
              <w:tc>
                <w:tcPr>
                  <w:tcW w:w="8536" w:type="dxa"/>
                </w:tcPr>
                <w:p w14:paraId="0B9496E1" w14:textId="750F0084" w:rsidR="00D36D3A" w:rsidRPr="00D36D3A" w:rsidRDefault="00D36D3A" w:rsidP="00D73BA8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D36D3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Bir insanın başkalarına karşı her zaman saygılı ve anlayışlı davranması, insanlarla güzel geçinmesidir.</w:t>
                  </w:r>
                </w:p>
              </w:tc>
              <w:tc>
                <w:tcPr>
                  <w:tcW w:w="2022" w:type="dxa"/>
                </w:tcPr>
                <w:p w14:paraId="5E6CE025" w14:textId="68A91874" w:rsidR="00D36D3A" w:rsidRPr="00D36D3A" w:rsidRDefault="00D36D3A" w:rsidP="00D73BA8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........................</w:t>
                  </w:r>
                </w:p>
              </w:tc>
            </w:tr>
            <w:tr w:rsidR="00D36D3A" w:rsidRPr="00D36D3A" w14:paraId="516E09F3" w14:textId="77777777" w:rsidTr="00D36D3A">
              <w:tc>
                <w:tcPr>
                  <w:tcW w:w="8536" w:type="dxa"/>
                </w:tcPr>
                <w:p w14:paraId="55463749" w14:textId="43140E12" w:rsidR="00D36D3A" w:rsidRPr="00D36D3A" w:rsidRDefault="00D36D3A" w:rsidP="00D73BA8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D36D3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Allah’tan (cc) veya insanlardan gelen nimet ve iyilikten dolayı minnettarlığını ifade etme, nimete söz ve fiille karşılık vermeye denir.</w:t>
                  </w:r>
                </w:p>
              </w:tc>
              <w:tc>
                <w:tcPr>
                  <w:tcW w:w="2022" w:type="dxa"/>
                </w:tcPr>
                <w:p w14:paraId="01C3D925" w14:textId="0996DB97" w:rsidR="00D36D3A" w:rsidRPr="00D36D3A" w:rsidRDefault="00D36D3A" w:rsidP="00D73BA8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........................</w:t>
                  </w:r>
                </w:p>
              </w:tc>
            </w:tr>
            <w:tr w:rsidR="00D36D3A" w:rsidRPr="00D36D3A" w14:paraId="28610485" w14:textId="77777777" w:rsidTr="00D36D3A">
              <w:trPr>
                <w:trHeight w:val="58"/>
              </w:trPr>
              <w:tc>
                <w:tcPr>
                  <w:tcW w:w="8536" w:type="dxa"/>
                </w:tcPr>
                <w:p w14:paraId="0580A140" w14:textId="2C91C7DE" w:rsidR="00D36D3A" w:rsidRPr="00D36D3A" w:rsidRDefault="00D36D3A" w:rsidP="00D73BA8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 w:rsidRPr="00D36D3A"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Akıllı ve kültürlü olmakla kazanılan, beşerî münasebetlerde bağışlayıcı ve medeni davranışlar sergilemeyi sağlayan ahlaki erdemdir</w:t>
                  </w:r>
                </w:p>
              </w:tc>
              <w:tc>
                <w:tcPr>
                  <w:tcW w:w="2022" w:type="dxa"/>
                </w:tcPr>
                <w:p w14:paraId="32B6C2EE" w14:textId="7B72D385" w:rsidR="00D36D3A" w:rsidRPr="00D36D3A" w:rsidRDefault="00D36D3A" w:rsidP="00D73BA8">
                  <w:pP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  <w:t>........................</w:t>
                  </w:r>
                </w:p>
              </w:tc>
            </w:tr>
          </w:tbl>
          <w:p w14:paraId="47164276" w14:textId="32DA47B3" w:rsidR="004509F4" w:rsidRPr="00F5432C" w:rsidRDefault="004509F4" w:rsidP="005B10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ED4080A" w14:textId="77777777" w:rsidR="00D36D3A" w:rsidRDefault="00D36D3A" w:rsidP="00E301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Hz. Peygamber giyim kuşam konusunda Allah’ın (cc) rızasını esas almıştır. </w:t>
            </w:r>
          </w:p>
          <w:p w14:paraId="6F99FE7A" w14:textId="7F4F2126" w:rsidR="004509F4" w:rsidRPr="00D36D3A" w:rsidRDefault="00D36D3A" w:rsidP="00E301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D3A">
              <w:rPr>
                <w:rFonts w:ascii="Times New Roman" w:hAnsi="Times New Roman" w:cs="Times New Roman"/>
                <w:b/>
                <w:sz w:val="24"/>
                <w:szCs w:val="24"/>
              </w:rPr>
              <w:t>Hz. Peygamber</w:t>
            </w:r>
            <w:r w:rsidRPr="00D36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’in giyim kuşamını örnek alan bir kişi </w:t>
            </w:r>
            <w:r w:rsidRPr="00D36D3A">
              <w:rPr>
                <w:rFonts w:ascii="Times New Roman" w:hAnsi="Times New Roman" w:cs="Times New Roman"/>
                <w:b/>
                <w:sz w:val="24"/>
                <w:szCs w:val="24"/>
              </w:rPr>
              <w:t>günlük hayatta temel</w:t>
            </w:r>
            <w:r w:rsidRPr="00D36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giyim kuşamında dikkat etmesi gereken</w:t>
            </w:r>
            <w:r w:rsidRPr="00D36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hususlar</w:t>
            </w:r>
            <w:r w:rsidRPr="00D36D3A">
              <w:rPr>
                <w:rFonts w:ascii="Times New Roman" w:hAnsi="Times New Roman" w:cs="Times New Roman"/>
                <w:b/>
                <w:sz w:val="24"/>
                <w:szCs w:val="24"/>
              </w:rPr>
              <w:t>dan üç tanesini yazınız.</w:t>
            </w:r>
          </w:p>
          <w:p w14:paraId="211CBB2B" w14:textId="7C5788AF" w:rsidR="00D36D3A" w:rsidRDefault="00D36D3A" w:rsidP="00D36D3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D36D3A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53F008A2" w14:textId="77777777" w:rsidR="00D36D3A" w:rsidRPr="00D36D3A" w:rsidRDefault="00D36D3A" w:rsidP="00D36D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3AA2CE" w14:textId="77777777" w:rsidR="00046D0E" w:rsidRDefault="00046D0E" w:rsidP="00D36D3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66452554" w14:textId="033B9E75" w:rsidR="00D36D3A" w:rsidRDefault="00D36D3A" w:rsidP="00D36D3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D36D3A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0E8BCDF1" w14:textId="77777777" w:rsidR="00D36D3A" w:rsidRDefault="00D36D3A" w:rsidP="00D36D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461319" w14:textId="77777777" w:rsidR="00046D0E" w:rsidRPr="00D36D3A" w:rsidRDefault="00046D0E" w:rsidP="00D36D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883C38" w14:textId="006536BB" w:rsidR="00D73BA8" w:rsidRDefault="00D36D3A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6D3A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</w:p>
          <w:p w14:paraId="5350D928" w14:textId="77777777" w:rsidR="00D36D3A" w:rsidRDefault="00D36D3A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332E47" w14:textId="77777777" w:rsidR="00D36D3A" w:rsidRDefault="00D36D3A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D36D3A" w:rsidRPr="00F5432C" w:rsidRDefault="00D36D3A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7D36989" w14:textId="77777777" w:rsidR="00D36D3A" w:rsidRDefault="00D36D3A" w:rsidP="00D36D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D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Hz. Peygamber’in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6D3A">
              <w:rPr>
                <w:rFonts w:ascii="Times New Roman" w:hAnsi="Times New Roman" w:cs="Times New Roman"/>
                <w:bCs/>
                <w:sz w:val="24"/>
                <w:szCs w:val="24"/>
              </w:rPr>
              <w:t>öne çıkan ahlaki özelliği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klerinden ikisini yazınız.</w:t>
            </w:r>
            <w:r w:rsidRPr="00D36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4849D9C" w14:textId="77777777" w:rsidR="00D36D3A" w:rsidRPr="00D73BA8" w:rsidRDefault="00D36D3A" w:rsidP="00D36D3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73BA8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❖</w:t>
            </w:r>
          </w:p>
          <w:p w14:paraId="4E9F58A4" w14:textId="77777777" w:rsidR="00D36D3A" w:rsidRDefault="00D36D3A" w:rsidP="00D36D3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21865CA" w14:textId="77777777" w:rsidR="00D36D3A" w:rsidRDefault="00D36D3A" w:rsidP="00D36D3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4648883" w14:textId="77777777" w:rsidR="00046D0E" w:rsidRDefault="00046D0E" w:rsidP="00D36D3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EF54A91" w14:textId="77777777" w:rsidR="00046D0E" w:rsidRPr="00D73BA8" w:rsidRDefault="00046D0E" w:rsidP="00D36D3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05EAE6" w14:textId="77777777" w:rsidR="00D36D3A" w:rsidRDefault="00D36D3A" w:rsidP="00D36D3A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D73BA8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❖</w:t>
            </w:r>
          </w:p>
          <w:p w14:paraId="642648A5" w14:textId="77777777" w:rsidR="00D73BA8" w:rsidRPr="00D73BA8" w:rsidRDefault="00D73BA8" w:rsidP="004C66D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6B02811" w14:textId="2219F474" w:rsidR="004C66D1" w:rsidRPr="00F5432C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F5432C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F5432C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333AE29C" w14:textId="3A413D04" w:rsidR="00A21D43" w:rsidRDefault="00D36D3A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6D3A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Muhammed’in (sav) ibadet ilkelerinden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tanesini yazınız.</w:t>
            </w:r>
          </w:p>
          <w:p w14:paraId="2F9CBD96" w14:textId="77777777" w:rsidR="00046D0E" w:rsidRDefault="00046D0E" w:rsidP="0004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16F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1216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</w:t>
            </w:r>
          </w:p>
          <w:p w14:paraId="34462752" w14:textId="77777777" w:rsidR="00AB2FA4" w:rsidRDefault="00AB2FA4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653E89" w14:textId="77777777" w:rsidR="00046D0E" w:rsidRDefault="00046D0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64C099" w14:textId="77777777" w:rsidR="00046D0E" w:rsidRDefault="00046D0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EFF65E" w14:textId="77777777" w:rsidR="00046D0E" w:rsidRDefault="00046D0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CF10D5" w14:textId="77777777" w:rsidR="00046D0E" w:rsidRDefault="00046D0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3F7F6C" w14:textId="77777777" w:rsidR="00046D0E" w:rsidRDefault="00046D0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B7AB4F" w14:textId="77777777" w:rsidR="00046D0E" w:rsidRDefault="00046D0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11CBC0" w14:textId="77777777" w:rsidR="00046D0E" w:rsidRDefault="00046D0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1CAF9A5F" w:rsidR="009B293E" w:rsidRPr="00F5432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F5432C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F5432C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79713D4D" w14:textId="77777777" w:rsidR="00046D0E" w:rsidRDefault="00046D0E" w:rsidP="004C6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sz w:val="24"/>
                <w:szCs w:val="24"/>
              </w:rPr>
              <w:t>Sahabenin cesaret ve sadakatini bir örnekle açıklayınız.</w:t>
            </w:r>
          </w:p>
          <w:p w14:paraId="2A57B3F6" w14:textId="0D5E65BA" w:rsidR="001216F8" w:rsidRDefault="00AB2FA4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16F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1216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</w:t>
            </w:r>
          </w:p>
          <w:p w14:paraId="377D23DB" w14:textId="77777777" w:rsidR="00D73BA8" w:rsidRDefault="00D73BA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CFB159" w14:textId="77777777" w:rsidR="00046D0E" w:rsidRDefault="00046D0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E364C3" w14:textId="77777777" w:rsidR="00046D0E" w:rsidRDefault="00046D0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13113" w14:textId="77777777" w:rsidR="00046D0E" w:rsidRDefault="00046D0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0E8FD6" w14:textId="77777777" w:rsidR="00046D0E" w:rsidRDefault="00046D0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5774C9" w14:textId="77777777" w:rsidR="00046D0E" w:rsidRDefault="00046D0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24F3DDEE" w:rsidR="001216F8" w:rsidRPr="00F5432C" w:rsidRDefault="001216F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F5432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F5432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7E7F3714" w14:textId="14A1C634" w:rsidR="00D73BA8" w:rsidRPr="00D73BA8" w:rsidRDefault="00046D0E" w:rsidP="00D73B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6D0E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Sahabenin yardımlaşma ve dayanışmasıyla ilgili bir örnek yazınız</w:t>
            </w:r>
          </w:p>
          <w:p w14:paraId="36DC5133" w14:textId="63EC49F8" w:rsidR="001216F8" w:rsidRPr="00D73BA8" w:rsidRDefault="001216F8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73BA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D73B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00E3908F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1A0A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FEC7E9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986FF6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9C8639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67A085" w14:textId="77777777" w:rsidR="00A21D43" w:rsidRDefault="00A21D43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9D840E" w14:textId="77777777" w:rsidR="00B9505C" w:rsidRDefault="00B9505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F5432C" w:rsidRP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6ECC907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301EDFFA" w14:textId="77777777" w:rsidR="00A21D43" w:rsidRDefault="00A21D4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71B607D" w14:textId="77777777" w:rsidR="00046D0E" w:rsidRDefault="00046D0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E28FFA6" w14:textId="77777777" w:rsidR="00046D0E" w:rsidRDefault="00046D0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90F25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6E39BB2A" w14:textId="77777777" w:rsidR="00046D0E" w:rsidRPr="00046D0E" w:rsidRDefault="00046D0E" w:rsidP="00046D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37CE2F5F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t>Hayatının her alanında Allah’ın rızasını gözeten Hz. Peygamber’in kulluk hayatındaki temel ölçütlerden üçü şunlardır:</w:t>
      </w:r>
    </w:p>
    <w:p w14:paraId="7BFC25C0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Segoe UI Symbol" w:hAnsi="Segoe UI Symbol" w:cs="Segoe UI Symbol"/>
          <w:iCs/>
          <w:sz w:val="24"/>
          <w:szCs w:val="24"/>
        </w:rPr>
        <w:t>★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İhlas ve samimiyetle ibadet etmek</w:t>
      </w:r>
      <w:r w:rsidRPr="00046D0E">
        <w:rPr>
          <w:rFonts w:ascii="Times New Roman" w:hAnsi="Times New Roman" w:cs="Times New Roman"/>
          <w:iCs/>
          <w:sz w:val="24"/>
          <w:szCs w:val="24"/>
        </w:rPr>
        <w:br/>
      </w:r>
      <w:r w:rsidRPr="00046D0E">
        <w:rPr>
          <w:rFonts w:ascii="Segoe UI Symbol" w:hAnsi="Segoe UI Symbol" w:cs="Segoe UI Symbol"/>
          <w:iCs/>
          <w:sz w:val="24"/>
          <w:szCs w:val="24"/>
        </w:rPr>
        <w:t>★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İbadetlerde ölçülü ve devamlı olmak</w:t>
      </w:r>
      <w:r w:rsidRPr="00046D0E">
        <w:rPr>
          <w:rFonts w:ascii="Times New Roman" w:hAnsi="Times New Roman" w:cs="Times New Roman"/>
          <w:iCs/>
          <w:sz w:val="24"/>
          <w:szCs w:val="24"/>
        </w:rPr>
        <w:br/>
      </w:r>
      <w:r w:rsidRPr="00046D0E">
        <w:rPr>
          <w:rFonts w:ascii="Segoe UI Symbol" w:hAnsi="Segoe UI Symbol" w:cs="Segoe UI Symbol"/>
          <w:iCs/>
          <w:sz w:val="24"/>
          <w:szCs w:val="24"/>
        </w:rPr>
        <w:t>★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Her işte Allah’ın rızasını gözetmek</w:t>
      </w:r>
    </w:p>
    <w:p w14:paraId="13413994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pict w14:anchorId="2F932874">
          <v:rect id="_x0000_i1082" style="width:0;height:1.5pt" o:hralign="center" o:hrstd="t" o:hr="t" fillcolor="#a0a0a0" stroked="f"/>
        </w:pict>
      </w:r>
    </w:p>
    <w:p w14:paraId="484A9BF0" w14:textId="77777777" w:rsidR="00046D0E" w:rsidRPr="00046D0E" w:rsidRDefault="00046D0E" w:rsidP="00046D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714D105D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t>Peygamberimizin ramazan orucunu tutarken dikkat ettiği hususlardan ikisi şunlardır:</w:t>
      </w:r>
    </w:p>
    <w:p w14:paraId="3479B93F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Segoe UI Symbol" w:hAnsi="Segoe UI Symbol" w:cs="Segoe UI Symbol"/>
          <w:iCs/>
          <w:sz w:val="24"/>
          <w:szCs w:val="24"/>
        </w:rPr>
        <w:t>★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Sahur yapmaya önem verirdi.</w:t>
      </w:r>
      <w:r w:rsidRPr="00046D0E">
        <w:rPr>
          <w:rFonts w:ascii="Times New Roman" w:hAnsi="Times New Roman" w:cs="Times New Roman"/>
          <w:iCs/>
          <w:sz w:val="24"/>
          <w:szCs w:val="24"/>
        </w:rPr>
        <w:br/>
      </w:r>
      <w:r w:rsidRPr="00046D0E">
        <w:rPr>
          <w:rFonts w:ascii="Segoe UI Symbol" w:hAnsi="Segoe UI Symbol" w:cs="Segoe UI Symbol"/>
          <w:iCs/>
          <w:sz w:val="24"/>
          <w:szCs w:val="24"/>
        </w:rPr>
        <w:t>★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İftarı vakti girince geciktirmeden açardı.</w:t>
      </w:r>
    </w:p>
    <w:p w14:paraId="3CC46A4C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t>Alternatif cevap: Oruçluyken kötü sözden, kırıcı davranışlardan ve günahlardan uzak dururdu.</w:t>
      </w:r>
    </w:p>
    <w:p w14:paraId="562EB93A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pict w14:anchorId="3B83B42C">
          <v:rect id="_x0000_i1083" style="width:0;height:1.5pt" o:hralign="center" o:hrstd="t" o:hr="t" fillcolor="#a0a0a0" stroked="f"/>
        </w:pict>
      </w:r>
    </w:p>
    <w:p w14:paraId="5984DB2F" w14:textId="77777777" w:rsidR="00046D0E" w:rsidRPr="00046D0E" w:rsidRDefault="00046D0E" w:rsidP="00046D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03"/>
        <w:gridCol w:w="1863"/>
      </w:tblGrid>
      <w:tr w:rsidR="00046D0E" w:rsidRPr="00046D0E" w14:paraId="15400CF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D9703E" w14:textId="77777777" w:rsidR="00046D0E" w:rsidRPr="00046D0E" w:rsidRDefault="00046D0E" w:rsidP="00046D0E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Anlam</w:t>
            </w:r>
          </w:p>
        </w:tc>
        <w:tc>
          <w:tcPr>
            <w:tcW w:w="0" w:type="auto"/>
            <w:vAlign w:val="center"/>
            <w:hideMark/>
          </w:tcPr>
          <w:p w14:paraId="28B3D005" w14:textId="77777777" w:rsidR="00046D0E" w:rsidRPr="00046D0E" w:rsidRDefault="00046D0E" w:rsidP="00046D0E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Kavram</w:t>
            </w:r>
          </w:p>
        </w:tc>
      </w:tr>
      <w:tr w:rsidR="00046D0E" w:rsidRPr="00046D0E" w14:paraId="27454E3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3DF53C" w14:textId="77777777" w:rsidR="00046D0E" w:rsidRPr="00046D0E" w:rsidRDefault="00046D0E" w:rsidP="00046D0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iCs/>
                <w:sz w:val="24"/>
                <w:szCs w:val="24"/>
              </w:rPr>
              <w:t>Bir insanın başkalarına karşı her zaman saygılı ve anlayışlı davranması, insanlarla güzel geçinmesidir.</w:t>
            </w:r>
          </w:p>
        </w:tc>
        <w:tc>
          <w:tcPr>
            <w:tcW w:w="0" w:type="auto"/>
            <w:vAlign w:val="center"/>
            <w:hideMark/>
          </w:tcPr>
          <w:p w14:paraId="44F5DDA8" w14:textId="77777777" w:rsidR="00046D0E" w:rsidRPr="00046D0E" w:rsidRDefault="00046D0E" w:rsidP="00046D0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Hoşgörü / müsamaha</w:t>
            </w:r>
          </w:p>
        </w:tc>
      </w:tr>
      <w:tr w:rsidR="00046D0E" w:rsidRPr="00046D0E" w14:paraId="412C1E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6B288" w14:textId="77777777" w:rsidR="00046D0E" w:rsidRPr="00046D0E" w:rsidRDefault="00046D0E" w:rsidP="00046D0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iCs/>
                <w:sz w:val="24"/>
                <w:szCs w:val="24"/>
              </w:rPr>
              <w:t>Allah’tan veya insanlardan gelen nimet ve iyilikten dolayı minnettarlığını ifade etme, nimete söz ve fiille karşılık vermeye denir.</w:t>
            </w:r>
          </w:p>
        </w:tc>
        <w:tc>
          <w:tcPr>
            <w:tcW w:w="0" w:type="auto"/>
            <w:vAlign w:val="center"/>
            <w:hideMark/>
          </w:tcPr>
          <w:p w14:paraId="4F8BCC5E" w14:textId="77777777" w:rsidR="00046D0E" w:rsidRPr="00046D0E" w:rsidRDefault="00046D0E" w:rsidP="00046D0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Şükür</w:t>
            </w:r>
          </w:p>
        </w:tc>
      </w:tr>
      <w:tr w:rsidR="00046D0E" w:rsidRPr="00046D0E" w14:paraId="718F81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ABAA3" w14:textId="77777777" w:rsidR="00046D0E" w:rsidRPr="00046D0E" w:rsidRDefault="00046D0E" w:rsidP="00046D0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iCs/>
                <w:sz w:val="24"/>
                <w:szCs w:val="24"/>
              </w:rPr>
              <w:t>Akıllı ve kültürlü olmakla kazanılan, beşerî münasebetlerde bağışlayıcı ve medeni davranışlar sergilemeyi sağlayan ahlaki erdemdir.</w:t>
            </w:r>
          </w:p>
        </w:tc>
        <w:tc>
          <w:tcPr>
            <w:tcW w:w="0" w:type="auto"/>
            <w:vAlign w:val="center"/>
            <w:hideMark/>
          </w:tcPr>
          <w:p w14:paraId="4EF6EA83" w14:textId="77777777" w:rsidR="00046D0E" w:rsidRPr="00046D0E" w:rsidRDefault="00046D0E" w:rsidP="00046D0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46D0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Hilm</w:t>
            </w:r>
          </w:p>
        </w:tc>
      </w:tr>
    </w:tbl>
    <w:p w14:paraId="296CAF64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pict w14:anchorId="46A3C125">
          <v:rect id="_x0000_i1084" style="width:0;height:1.5pt" o:hralign="center" o:hrstd="t" o:hr="t" fillcolor="#a0a0a0" stroked="f"/>
        </w:pict>
      </w:r>
    </w:p>
    <w:p w14:paraId="49916845" w14:textId="77777777" w:rsidR="00046D0E" w:rsidRPr="00046D0E" w:rsidRDefault="00046D0E" w:rsidP="00046D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6A59E9D8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t>Hz. Peygamber’in giyim kuşamını örnek alan bir kişi şunlara dikkat etmelidir:</w:t>
      </w:r>
    </w:p>
    <w:p w14:paraId="166CE7F3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Segoe UI Symbol" w:hAnsi="Segoe UI Symbol" w:cs="Segoe UI Symbol"/>
          <w:iCs/>
          <w:sz w:val="24"/>
          <w:szCs w:val="24"/>
        </w:rPr>
        <w:t>☆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Temiz ve düzenli giyinmelidir.</w:t>
      </w:r>
    </w:p>
    <w:p w14:paraId="6B0B1F01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Segoe UI Symbol" w:hAnsi="Segoe UI Symbol" w:cs="Segoe UI Symbol"/>
          <w:iCs/>
          <w:sz w:val="24"/>
          <w:szCs w:val="24"/>
        </w:rPr>
        <w:t>★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Gösterişten, kibirden ve israftan kaçınmalıdır.</w:t>
      </w:r>
    </w:p>
    <w:p w14:paraId="24B15F61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Segoe UI Symbol" w:hAnsi="Segoe UI Symbol" w:cs="Segoe UI Symbol"/>
          <w:iCs/>
          <w:sz w:val="24"/>
          <w:szCs w:val="24"/>
        </w:rPr>
        <w:t>✦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Giyimi örtünmeye uygun ve sade olmalıdır.</w:t>
      </w:r>
    </w:p>
    <w:p w14:paraId="43A4C303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pict w14:anchorId="13357505">
          <v:rect id="_x0000_i1085" style="width:0;height:1.5pt" o:hralign="center" o:hrstd="t" o:hr="t" fillcolor="#a0a0a0" stroked="f"/>
        </w:pict>
      </w:r>
    </w:p>
    <w:p w14:paraId="22DA1B77" w14:textId="77777777" w:rsidR="00046D0E" w:rsidRPr="00046D0E" w:rsidRDefault="00046D0E" w:rsidP="00046D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245C61C0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t>Hz. Peygamber’in öne çıkan ahlaki özelliklerinden ikisi şunlardır:</w:t>
      </w:r>
    </w:p>
    <w:p w14:paraId="071EBB1A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Segoe UI Symbol" w:hAnsi="Segoe UI Symbol" w:cs="Segoe UI Symbol"/>
          <w:iCs/>
          <w:sz w:val="24"/>
          <w:szCs w:val="24"/>
        </w:rPr>
        <w:t>❖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Doğruluk ve güvenilirlik</w:t>
      </w:r>
    </w:p>
    <w:p w14:paraId="40FC7856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Segoe UI Symbol" w:hAnsi="Segoe UI Symbol" w:cs="Segoe UI Symbol"/>
          <w:iCs/>
          <w:sz w:val="24"/>
          <w:szCs w:val="24"/>
        </w:rPr>
        <w:t>❖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Merhametli ve affedici olmak</w:t>
      </w:r>
    </w:p>
    <w:p w14:paraId="30A1554F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lastRenderedPageBreak/>
        <w:pict w14:anchorId="04D70CB9">
          <v:rect id="_x0000_i1086" style="width:0;height:1.5pt" o:hralign="center" o:hrstd="t" o:hr="t" fillcolor="#a0a0a0" stroked="f"/>
        </w:pict>
      </w:r>
    </w:p>
    <w:p w14:paraId="385277EA" w14:textId="77777777" w:rsidR="00046D0E" w:rsidRPr="00046D0E" w:rsidRDefault="00046D0E" w:rsidP="00046D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4ECF1909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t>Hz. Muhammed’in ibadet ilkelerinden üçü şunlardır:</w:t>
      </w:r>
    </w:p>
    <w:p w14:paraId="7A003D9E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Segoe UI Symbol" w:hAnsi="Segoe UI Symbol" w:cs="Segoe UI Symbol"/>
          <w:iCs/>
          <w:sz w:val="24"/>
          <w:szCs w:val="24"/>
        </w:rPr>
        <w:t>✎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İbadetleri samimiyetle ve yalnızca Allah rızası için yapmak.</w:t>
      </w:r>
      <w:r w:rsidRPr="00046D0E">
        <w:rPr>
          <w:rFonts w:ascii="Times New Roman" w:hAnsi="Times New Roman" w:cs="Times New Roman"/>
          <w:iCs/>
          <w:sz w:val="24"/>
          <w:szCs w:val="24"/>
        </w:rPr>
        <w:br/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İbadetlerde aşırılıktan kaçınmak, ölçülü olmak.</w:t>
      </w:r>
      <w:r w:rsidRPr="00046D0E">
        <w:rPr>
          <w:rFonts w:ascii="Times New Roman" w:hAnsi="Times New Roman" w:cs="Times New Roman"/>
          <w:iCs/>
          <w:sz w:val="24"/>
          <w:szCs w:val="24"/>
        </w:rPr>
        <w:br/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Az da olsa ibadetleri sürekli yapmaya önem vermek.</w:t>
      </w:r>
    </w:p>
    <w:p w14:paraId="7648BDF2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pict w14:anchorId="490FC8C2">
          <v:rect id="_x0000_i1087" style="width:0;height:1.5pt" o:hralign="center" o:hrstd="t" o:hr="t" fillcolor="#a0a0a0" stroked="f"/>
        </w:pict>
      </w:r>
    </w:p>
    <w:p w14:paraId="5FABEE50" w14:textId="77777777" w:rsidR="00046D0E" w:rsidRPr="00046D0E" w:rsidRDefault="00046D0E" w:rsidP="00046D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61E26793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t xml:space="preserve">Sahabenin cesaret ve sadakatine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Hz. Ali’nin hicret gecesi Hz. Peygamber’in yatağına yatması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örnek verilebilir. Müşrikler Hz. Peygamber’e zarar vermek isterken Hz. Ali büyük bir cesaret göstererek onun yatağında yatmış, böylece Hz. Peygamber’e olan bağlılığını ve sadakatini göstermiştir.</w:t>
      </w:r>
    </w:p>
    <w:p w14:paraId="45AC5D8D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pict w14:anchorId="7D95931D">
          <v:rect id="_x0000_i1088" style="width:0;height:1.5pt" o:hralign="center" o:hrstd="t" o:hr="t" fillcolor="#a0a0a0" stroked="f"/>
        </w:pict>
      </w:r>
    </w:p>
    <w:p w14:paraId="008DBA53" w14:textId="77777777" w:rsidR="00046D0E" w:rsidRPr="00046D0E" w:rsidRDefault="00046D0E" w:rsidP="00046D0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5831BC4C" w14:textId="77777777" w:rsidR="00046D0E" w:rsidRPr="00046D0E" w:rsidRDefault="00046D0E" w:rsidP="00046D0E">
      <w:pPr>
        <w:rPr>
          <w:rFonts w:ascii="Times New Roman" w:hAnsi="Times New Roman" w:cs="Times New Roman"/>
          <w:iCs/>
          <w:sz w:val="24"/>
          <w:szCs w:val="24"/>
        </w:rPr>
      </w:pPr>
      <w:r w:rsidRPr="00046D0E">
        <w:rPr>
          <w:rFonts w:ascii="Times New Roman" w:hAnsi="Times New Roman" w:cs="Times New Roman"/>
          <w:iCs/>
          <w:sz w:val="24"/>
          <w:szCs w:val="24"/>
        </w:rPr>
        <w:t xml:space="preserve">Sahabenin yardımlaşma ve dayanışmasına </w:t>
      </w:r>
      <w:r w:rsidRPr="00046D0E">
        <w:rPr>
          <w:rFonts w:ascii="Times New Roman" w:hAnsi="Times New Roman" w:cs="Times New Roman"/>
          <w:b/>
          <w:bCs/>
          <w:iCs/>
          <w:sz w:val="24"/>
          <w:szCs w:val="24"/>
        </w:rPr>
        <w:t>Ensar ile Muhacirlerin kardeşliği</w:t>
      </w:r>
      <w:r w:rsidRPr="00046D0E">
        <w:rPr>
          <w:rFonts w:ascii="Times New Roman" w:hAnsi="Times New Roman" w:cs="Times New Roman"/>
          <w:iCs/>
          <w:sz w:val="24"/>
          <w:szCs w:val="24"/>
        </w:rPr>
        <w:t xml:space="preserve"> örnek verilebilir. Mekke’den Medine’ye hicret eden Müslümanlara Medineli Müslümanlar evlerini açmış, mallarını paylaşmış ve onlara destek olmuşlardır. Bu olay sahabenin yardımlaşma ve dayanışma ruhunu gösterir.</w:t>
      </w:r>
    </w:p>
    <w:p w14:paraId="5ED4AE98" w14:textId="77777777" w:rsidR="00046D0E" w:rsidRPr="00046D0E" w:rsidRDefault="00046D0E" w:rsidP="00A42A18">
      <w:pPr>
        <w:rPr>
          <w:rFonts w:ascii="Times New Roman" w:hAnsi="Times New Roman" w:cs="Times New Roman"/>
          <w:iCs/>
          <w:sz w:val="24"/>
          <w:szCs w:val="24"/>
        </w:rPr>
      </w:pPr>
    </w:p>
    <w:sectPr w:rsidR="00046D0E" w:rsidRPr="00046D0E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A27DA" w14:textId="77777777" w:rsidR="00917FE5" w:rsidRDefault="00917FE5" w:rsidP="00804A3F">
      <w:pPr>
        <w:spacing w:after="0" w:line="240" w:lineRule="auto"/>
      </w:pPr>
      <w:r>
        <w:separator/>
      </w:r>
    </w:p>
  </w:endnote>
  <w:endnote w:type="continuationSeparator" w:id="0">
    <w:p w14:paraId="3CFE731C" w14:textId="77777777" w:rsidR="00917FE5" w:rsidRDefault="00917FE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29925" w14:textId="77777777" w:rsidR="00917FE5" w:rsidRDefault="00917FE5" w:rsidP="00804A3F">
      <w:pPr>
        <w:spacing w:after="0" w:line="240" w:lineRule="auto"/>
      </w:pPr>
      <w:r>
        <w:separator/>
      </w:r>
    </w:p>
  </w:footnote>
  <w:footnote w:type="continuationSeparator" w:id="0">
    <w:p w14:paraId="60159101" w14:textId="77777777" w:rsidR="00917FE5" w:rsidRDefault="00917FE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D0E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9DB"/>
    <w:rsid w:val="000D5D10"/>
    <w:rsid w:val="000E0F49"/>
    <w:rsid w:val="000E4E98"/>
    <w:rsid w:val="000E59FD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6F8"/>
    <w:rsid w:val="00124A21"/>
    <w:rsid w:val="00125900"/>
    <w:rsid w:val="00125C8D"/>
    <w:rsid w:val="0012682F"/>
    <w:rsid w:val="001344A2"/>
    <w:rsid w:val="001348B2"/>
    <w:rsid w:val="00135DB4"/>
    <w:rsid w:val="0013613C"/>
    <w:rsid w:val="001369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20C2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3380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2942"/>
    <w:rsid w:val="00417653"/>
    <w:rsid w:val="004214E3"/>
    <w:rsid w:val="00421C3E"/>
    <w:rsid w:val="00421FAB"/>
    <w:rsid w:val="004220AC"/>
    <w:rsid w:val="00422668"/>
    <w:rsid w:val="00425270"/>
    <w:rsid w:val="004259FD"/>
    <w:rsid w:val="00427621"/>
    <w:rsid w:val="00433CCA"/>
    <w:rsid w:val="004404F1"/>
    <w:rsid w:val="00442E65"/>
    <w:rsid w:val="00443A25"/>
    <w:rsid w:val="00447300"/>
    <w:rsid w:val="00450413"/>
    <w:rsid w:val="00450944"/>
    <w:rsid w:val="004509F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844F6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3CAF"/>
    <w:rsid w:val="004C66D1"/>
    <w:rsid w:val="004C7F85"/>
    <w:rsid w:val="004D078E"/>
    <w:rsid w:val="004D1829"/>
    <w:rsid w:val="004D2111"/>
    <w:rsid w:val="004D2ECF"/>
    <w:rsid w:val="004D5F0A"/>
    <w:rsid w:val="004D6CB5"/>
    <w:rsid w:val="004E2510"/>
    <w:rsid w:val="004E291D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0F8"/>
    <w:rsid w:val="005A6EE0"/>
    <w:rsid w:val="005B10C7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833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33AB"/>
    <w:rsid w:val="006D4979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283D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17FE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85D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9F7B73"/>
    <w:rsid w:val="00A01C2B"/>
    <w:rsid w:val="00A02E9D"/>
    <w:rsid w:val="00A03DE6"/>
    <w:rsid w:val="00A05C41"/>
    <w:rsid w:val="00A06BAF"/>
    <w:rsid w:val="00A070FE"/>
    <w:rsid w:val="00A21D43"/>
    <w:rsid w:val="00A22DD0"/>
    <w:rsid w:val="00A2334F"/>
    <w:rsid w:val="00A2362A"/>
    <w:rsid w:val="00A23B29"/>
    <w:rsid w:val="00A23FFC"/>
    <w:rsid w:val="00A2577F"/>
    <w:rsid w:val="00A26419"/>
    <w:rsid w:val="00A3040A"/>
    <w:rsid w:val="00A30A9A"/>
    <w:rsid w:val="00A327AC"/>
    <w:rsid w:val="00A32C8E"/>
    <w:rsid w:val="00A377A5"/>
    <w:rsid w:val="00A42A18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2FA4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505C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C7F2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331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6A4B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36D3A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3BA8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48D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2B45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32C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39</cp:revision>
  <cp:lastPrinted>2024-11-08T20:18:00Z</cp:lastPrinted>
  <dcterms:created xsi:type="dcterms:W3CDTF">2025-11-04T16:43:00Z</dcterms:created>
  <dcterms:modified xsi:type="dcterms:W3CDTF">2026-05-22T14:01:00Z</dcterms:modified>
</cp:coreProperties>
</file>