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EC2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40FC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EC2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40FC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DE72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6C722A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</w:t>
      </w:r>
      <w:r w:rsidR="000F4897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 </w:t>
      </w:r>
      <w:r w:rsidR="006C722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1" w:type="dxa"/>
        <w:tblInd w:w="-147" w:type="dxa"/>
        <w:tblLook w:val="04A0" w:firstRow="1" w:lastRow="0" w:firstColumn="1" w:lastColumn="0" w:noHBand="0" w:noVBand="1"/>
      </w:tblPr>
      <w:tblGrid>
        <w:gridCol w:w="1317"/>
        <w:gridCol w:w="1318"/>
        <w:gridCol w:w="1318"/>
        <w:gridCol w:w="1317"/>
        <w:gridCol w:w="1318"/>
        <w:gridCol w:w="1318"/>
        <w:gridCol w:w="1317"/>
        <w:gridCol w:w="1318"/>
      </w:tblGrid>
      <w:tr w:rsidR="00F40DF6" w14:paraId="5F4B3517" w14:textId="77777777" w:rsidTr="00F40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35C724D5" w14:textId="77777777" w:rsidR="00F40DF6" w:rsidRPr="00360852" w:rsidRDefault="00F40DF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5F4A26F" w:rsidR="00F40DF6" w:rsidRPr="00360852" w:rsidRDefault="00F40DF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05A2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94139A1" w14:textId="77777777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05F0711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05A2">
              <w:rPr>
                <w:sz w:val="18"/>
                <w:szCs w:val="18"/>
              </w:rPr>
              <w:t>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17A9D2C9" w14:textId="77777777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9CF5BE1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05A2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7742A56B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C3957AD" w:rsidR="00F40DF6" w:rsidRPr="00360852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E6159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42AF2B1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2927786" w:rsidR="00F40DF6" w:rsidRPr="00360852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05A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D0F0A33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38D1E90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C05A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7CEF07FA" w14:textId="5B43B0AA" w:rsidR="00F40DF6" w:rsidRDefault="00F40DF6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599AE798" w:rsidR="00F40DF6" w:rsidRDefault="00F40DF6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E615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19DC1CE" w14:textId="08B35F3C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40DF6" w14:paraId="4025E7B9" w14:textId="77777777" w:rsidTr="00F40DF6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63409D01" w14:textId="4F879921" w:rsidR="00F40DF6" w:rsidRPr="00360852" w:rsidRDefault="00F40DF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0D40D8C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2189A10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24DB285D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06A83561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4667371" w14:textId="51092D0C" w:rsidR="00F40DF6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7" w:type="dxa"/>
          </w:tcPr>
          <w:p w14:paraId="24807CDC" w14:textId="3E4FC95B" w:rsidR="00F40DF6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96C7088" w14:textId="4C8ABADC" w:rsidR="00F40DF6" w:rsidRPr="00421441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87074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870742">
        <w:trPr>
          <w:trHeight w:val="787"/>
        </w:trPr>
        <w:tc>
          <w:tcPr>
            <w:tcW w:w="10774" w:type="dxa"/>
            <w:gridSpan w:val="2"/>
          </w:tcPr>
          <w:p w14:paraId="1F687671" w14:textId="64DA32E2" w:rsidR="00F40DF6" w:rsidRPr="00F40DF6" w:rsidRDefault="00F40DF6" w:rsidP="00F40DF6">
            <w:pPr>
              <w:tabs>
                <w:tab w:val="num" w:pos="72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F40D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şağıda karışımları ayırmak için kullanılan yöntemlerden birine ait şekil verilmiştir.</w:t>
            </w:r>
          </w:p>
          <w:p w14:paraId="2FC28DCF" w14:textId="21DEFD24" w:rsidR="00F40DF6" w:rsidRPr="00F40DF6" w:rsidRDefault="00F40DF6" w:rsidP="00F40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2032" behindDoc="0" locked="0" layoutInCell="1" allowOverlap="1" wp14:anchorId="5249AC55" wp14:editId="2CDF4B1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81280</wp:posOffset>
                  </wp:positionV>
                  <wp:extent cx="1501270" cy="1607959"/>
                  <wp:effectExtent l="0" t="0" r="3810" b="0"/>
                  <wp:wrapSquare wrapText="bothSides"/>
                  <wp:docPr id="208424654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246547" name="Resim 208424654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270" cy="160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Düzende kullanılan ayırma yöntemini yazınız. 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</w:p>
          <w:p w14:paraId="4A90D700" w14:textId="77777777" w:rsidR="00F40DF6" w:rsidRDefault="00F40DF6" w:rsidP="00F40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6FDBD" w14:textId="407B058D" w:rsidR="00F40DF6" w:rsidRDefault="00F40DF6" w:rsidP="00F40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Bu yöntemle ayrılan karışımlara iki örnek veriniz. 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</w:p>
          <w:p w14:paraId="45D3A8F8" w14:textId="77777777" w:rsidR="00F40DF6" w:rsidRPr="00F40DF6" w:rsidRDefault="00F40DF6" w:rsidP="00F40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4961FC" w14:textId="77777777" w:rsidR="00F40DF6" w:rsidRDefault="00F40DF6" w:rsidP="00F40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Bu yöntemde karışımı oluşturan maddelerin, hangi özelliğinden yararlanılarak ayrıldığını yazınız. 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</w:p>
          <w:p w14:paraId="182A9E7E" w14:textId="640615E5" w:rsidR="00F40DF6" w:rsidRPr="003B6800" w:rsidRDefault="00F40DF6" w:rsidP="00F40D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87074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7FA4D4DD" w14:textId="38C2D1BF" w:rsidTr="00870742">
        <w:trPr>
          <w:trHeight w:val="217"/>
        </w:trPr>
        <w:tc>
          <w:tcPr>
            <w:tcW w:w="10774" w:type="dxa"/>
            <w:gridSpan w:val="2"/>
          </w:tcPr>
          <w:p w14:paraId="4384124C" w14:textId="06AF4F39" w:rsidR="00F40DF6" w:rsidRPr="00F40DF6" w:rsidRDefault="003F3EEB" w:rsidP="00F40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3056" behindDoc="0" locked="0" layoutInCell="1" allowOverlap="1" wp14:anchorId="43F2350F" wp14:editId="6491BC2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370840</wp:posOffset>
                  </wp:positionV>
                  <wp:extent cx="2735817" cy="1958510"/>
                  <wp:effectExtent l="0" t="0" r="7620" b="3810"/>
                  <wp:wrapSquare wrapText="bothSides"/>
                  <wp:docPr id="17698191" name="Resim 9" descr="diyagram, simge, sembol, ekran görüntüsü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8191" name="Resim 9" descr="diyagram, simge, sembol, ekran görüntüsü, tasarı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17" cy="195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DF6"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>Beyaz ışık altında K topu kırmızı, L topu yeşil ve M topu mavi renkte görünmektedir. Aşağıda renkleri belirtilen K, L ve M topları kırmızı ışıkla aydınlatılmaktadır.</w:t>
            </w:r>
          </w:p>
          <w:p w14:paraId="2AB632FA" w14:textId="4B408EB3" w:rsidR="00F40DF6" w:rsidRDefault="00F40DF6" w:rsidP="00F40D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0D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Topların kırmızı ışıkta hangi renkte göründüğünü yazınız. 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1951"/>
              <w:gridCol w:w="1951"/>
              <w:gridCol w:w="1951"/>
            </w:tblGrid>
            <w:tr w:rsidR="00F40DF6" w14:paraId="737F8742" w14:textId="77777777" w:rsidTr="00F40DF6">
              <w:trPr>
                <w:trHeight w:val="280"/>
              </w:trPr>
              <w:tc>
                <w:tcPr>
                  <w:tcW w:w="1951" w:type="dxa"/>
                  <w:shd w:val="clear" w:color="auto" w:fill="FBE4D5" w:themeFill="accent2" w:themeFillTint="33"/>
                </w:tcPr>
                <w:p w14:paraId="01437485" w14:textId="2BA31EF5" w:rsidR="00F40DF6" w:rsidRDefault="00F40DF6" w:rsidP="00F40DF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1951" w:type="dxa"/>
                  <w:shd w:val="clear" w:color="auto" w:fill="FBE4D5" w:themeFill="accent2" w:themeFillTint="33"/>
                </w:tcPr>
                <w:p w14:paraId="13D9C366" w14:textId="2BE77246" w:rsidR="00F40DF6" w:rsidRDefault="00F40DF6" w:rsidP="00F40DF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1951" w:type="dxa"/>
                  <w:shd w:val="clear" w:color="auto" w:fill="FBE4D5" w:themeFill="accent2" w:themeFillTint="33"/>
                </w:tcPr>
                <w:p w14:paraId="2429D28F" w14:textId="6917B607" w:rsidR="00F40DF6" w:rsidRDefault="00F40DF6" w:rsidP="00F40DF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</w:t>
                  </w:r>
                </w:p>
              </w:tc>
            </w:tr>
            <w:tr w:rsidR="00F40DF6" w14:paraId="61427C15" w14:textId="77777777" w:rsidTr="00F40DF6">
              <w:trPr>
                <w:trHeight w:val="280"/>
              </w:trPr>
              <w:tc>
                <w:tcPr>
                  <w:tcW w:w="1951" w:type="dxa"/>
                </w:tcPr>
                <w:p w14:paraId="7E74E639" w14:textId="77777777" w:rsidR="00F40DF6" w:rsidRDefault="00F40DF6" w:rsidP="00F40DF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</w:tcPr>
                <w:p w14:paraId="65B108DF" w14:textId="77777777" w:rsidR="00F40DF6" w:rsidRDefault="00F40DF6" w:rsidP="00F40DF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</w:tcPr>
                <w:p w14:paraId="53AE5011" w14:textId="77777777" w:rsidR="00F40DF6" w:rsidRDefault="00F40DF6" w:rsidP="00F40DF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5B08A18" w14:textId="7BB88EB9" w:rsidR="00F40DF6" w:rsidRDefault="00F40DF6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D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Topların kırmızı ışıkta bulduğunuz renklerde görünmesinin sebebini açıklayınız. 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3F3EEB" w:rsidRPr="003F3EE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3F3EEB" w:rsidRPr="003F3EE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4FCFE5D2" w:rsidR="002F706E" w:rsidRPr="002F706E" w:rsidRDefault="0015293E" w:rsidP="002F70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2F706E" w:rsidRPr="00B4403F" w14:paraId="476D8237" w14:textId="77777777" w:rsidTr="0087074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3C0077EB" w14:textId="77777777" w:rsidTr="00870742">
        <w:tc>
          <w:tcPr>
            <w:tcW w:w="10774" w:type="dxa"/>
            <w:gridSpan w:val="2"/>
          </w:tcPr>
          <w:p w14:paraId="25D800C2" w14:textId="4E017F2E" w:rsidR="003F3EEB" w:rsidRPr="003F3EEB" w:rsidRDefault="003F3EEB" w:rsidP="005849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noProof/>
                <w:sz w:val="24"/>
                <w:szCs w:val="24"/>
              </w:rPr>
              <w:t>Güneş enerjisinin günlük yaşamda kullanıldığı en az üç farklı alanı açıklayınız.</w:t>
            </w:r>
          </w:p>
          <w:p w14:paraId="5C3F4749" w14:textId="44A8507F" w:rsidR="003F3EEB" w:rsidRDefault="006C05A2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05A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6C05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39BCEB1F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0848F1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307673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FFA9CB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D12E3D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CF0E3E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B03913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27F0C8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DB9A05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B5C3A30" w:rsidR="003F3EEB" w:rsidRPr="000040E4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B4403F" w14:paraId="7343182E" w14:textId="77777777" w:rsidTr="00870742">
        <w:tc>
          <w:tcPr>
            <w:tcW w:w="568" w:type="dxa"/>
            <w:shd w:val="clear" w:color="auto" w:fill="002060"/>
          </w:tcPr>
          <w:p w14:paraId="5833B3A8" w14:textId="4C999D57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2F706E" w:rsidRPr="004D078E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0C299948" w14:textId="77777777" w:rsidTr="00870742">
        <w:tc>
          <w:tcPr>
            <w:tcW w:w="10774" w:type="dxa"/>
            <w:gridSpan w:val="2"/>
          </w:tcPr>
          <w:p w14:paraId="19EBB9D6" w14:textId="608D1163" w:rsidR="0023291F" w:rsidRDefault="001B165A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65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Güneş enerjisinin gelecekte şehir yaşamında daha fazla kullanılabilmesi için </w:t>
            </w:r>
            <w:r w:rsidRPr="001B165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evlerde, okullarda ve sokaklarda</w:t>
            </w:r>
            <w:r w:rsidRPr="001B165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hangi sistemler kurulabilir? Fikirlerini örneklerle açıklayınız.</w:t>
            </w:r>
          </w:p>
          <w:p w14:paraId="0A0ED333" w14:textId="6DC04DD9" w:rsidR="003F3EEB" w:rsidRDefault="006C05A2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05A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C05A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9286655" w14:textId="77777777" w:rsidR="003F3EEB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05A9C7" w14:textId="77777777" w:rsidR="003F3EEB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15EA4F" w14:textId="77777777" w:rsidR="003F3EEB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275EB0" w14:textId="77777777" w:rsidR="003F3EEB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9815B3" w14:textId="77777777" w:rsidR="006C05A2" w:rsidRDefault="006C05A2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542FE" w14:textId="77777777" w:rsidR="006C05A2" w:rsidRDefault="006C05A2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F3EEB" w:rsidRPr="000040E4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F706E" w:rsidRPr="00B4403F" w14:paraId="75090732" w14:textId="77777777" w:rsidTr="00870742">
        <w:tc>
          <w:tcPr>
            <w:tcW w:w="568" w:type="dxa"/>
            <w:shd w:val="clear" w:color="auto" w:fill="002060"/>
          </w:tcPr>
          <w:p w14:paraId="247DE467" w14:textId="7E6E840B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6EFDE41F" w14:textId="77777777" w:rsidTr="00870742">
        <w:tc>
          <w:tcPr>
            <w:tcW w:w="10774" w:type="dxa"/>
            <w:gridSpan w:val="2"/>
          </w:tcPr>
          <w:p w14:paraId="70CD8E23" w14:textId="77777777" w:rsidR="003F3EEB" w:rsidRDefault="003F3EEB" w:rsidP="003F3E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2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K, L ve M aynalarında oluşan görüntülerin özellikleri aşağıda verilmiştir. </w:t>
            </w:r>
          </w:p>
          <w:p w14:paraId="18D2BB72" w14:textId="77777777" w:rsidR="003F3EEB" w:rsidRDefault="003F3EEB" w:rsidP="003F3E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65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 aynası</w:t>
            </w:r>
            <w:r w:rsidRPr="00D532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32D5">
              <w:rPr>
                <w:rFonts w:ascii="Segoe UI Symbol" w:hAnsi="Segoe UI Symbol" w:cs="Segoe UI Symbol"/>
                <w:noProof/>
                <w:sz w:val="24"/>
                <w:szCs w:val="24"/>
              </w:rPr>
              <w:t>➞</w:t>
            </w:r>
            <w:r w:rsidRPr="00D532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Cismin görüntüsü ters ve büyüktür. </w:t>
            </w:r>
          </w:p>
          <w:p w14:paraId="676DB916" w14:textId="77777777" w:rsidR="003F3EEB" w:rsidRDefault="003F3EEB" w:rsidP="003F3E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65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 aynası</w:t>
            </w:r>
            <w:r w:rsidRPr="00D532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32D5">
              <w:rPr>
                <w:rFonts w:ascii="Segoe UI Symbol" w:hAnsi="Segoe UI Symbol" w:cs="Segoe UI Symbol"/>
                <w:noProof/>
                <w:sz w:val="24"/>
                <w:szCs w:val="24"/>
              </w:rPr>
              <w:t>➞</w:t>
            </w:r>
            <w:r w:rsidRPr="00D532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Cismin görüntüsü her zaman düz ve küçüktür. </w:t>
            </w:r>
          </w:p>
          <w:p w14:paraId="7762756D" w14:textId="77777777" w:rsidR="003F3EEB" w:rsidRDefault="003F3EEB" w:rsidP="003F3E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65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 aynası</w:t>
            </w:r>
            <w:r w:rsidRPr="00D532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32D5">
              <w:rPr>
                <w:rFonts w:ascii="Segoe UI Symbol" w:hAnsi="Segoe UI Symbol" w:cs="Segoe UI Symbol"/>
                <w:noProof/>
                <w:sz w:val="24"/>
                <w:szCs w:val="24"/>
              </w:rPr>
              <w:t>➞</w:t>
            </w:r>
            <w:r w:rsidRPr="00D532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Cismin görüntüsü her zaman simetriktir. </w:t>
            </w:r>
          </w:p>
          <w:p w14:paraId="173FE125" w14:textId="77777777" w:rsidR="003F3EEB" w:rsidRDefault="003F3EEB" w:rsidP="003F3E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32D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kullanılan aynaların çeşidini ve kullanım alanlarına birer örnek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99"/>
              <w:gridCol w:w="1560"/>
              <w:gridCol w:w="6683"/>
            </w:tblGrid>
            <w:tr w:rsidR="003F3EEB" w14:paraId="58FF9042" w14:textId="77777777" w:rsidTr="001B165A">
              <w:trPr>
                <w:trHeight w:val="332"/>
              </w:trPr>
              <w:tc>
                <w:tcPr>
                  <w:tcW w:w="2299" w:type="dxa"/>
                  <w:shd w:val="clear" w:color="auto" w:fill="FBE4D5" w:themeFill="accent2" w:themeFillTint="33"/>
                </w:tcPr>
                <w:p w14:paraId="08ACF660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Aynalar</w:t>
                  </w:r>
                </w:p>
              </w:tc>
              <w:tc>
                <w:tcPr>
                  <w:tcW w:w="1560" w:type="dxa"/>
                  <w:shd w:val="clear" w:color="auto" w:fill="FBE4D5" w:themeFill="accent2" w:themeFillTint="33"/>
                </w:tcPr>
                <w:p w14:paraId="6E74819C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Çeşidi</w:t>
                  </w:r>
                </w:p>
              </w:tc>
              <w:tc>
                <w:tcPr>
                  <w:tcW w:w="6683" w:type="dxa"/>
                  <w:shd w:val="clear" w:color="auto" w:fill="FBE4D5" w:themeFill="accent2" w:themeFillTint="33"/>
                </w:tcPr>
                <w:p w14:paraId="069D3B7B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Kullanım Alanı</w:t>
                  </w:r>
                </w:p>
              </w:tc>
            </w:tr>
            <w:tr w:rsidR="003F3EEB" w14:paraId="5E7737BE" w14:textId="77777777" w:rsidTr="001B165A">
              <w:trPr>
                <w:trHeight w:val="332"/>
              </w:trPr>
              <w:tc>
                <w:tcPr>
                  <w:tcW w:w="2299" w:type="dxa"/>
                </w:tcPr>
                <w:p w14:paraId="5F4E251E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532D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1560" w:type="dxa"/>
                </w:tcPr>
                <w:p w14:paraId="53F2D460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83" w:type="dxa"/>
                </w:tcPr>
                <w:p w14:paraId="25CA56F8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3F3EEB" w14:paraId="5325E1A2" w14:textId="77777777" w:rsidTr="001B165A">
              <w:trPr>
                <w:trHeight w:val="345"/>
              </w:trPr>
              <w:tc>
                <w:tcPr>
                  <w:tcW w:w="2299" w:type="dxa"/>
                </w:tcPr>
                <w:p w14:paraId="1EA25116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532D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1560" w:type="dxa"/>
                </w:tcPr>
                <w:p w14:paraId="540D8365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83" w:type="dxa"/>
                </w:tcPr>
                <w:p w14:paraId="2576A1B2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3F3EEB" w14:paraId="626CAF19" w14:textId="77777777" w:rsidTr="001B165A">
              <w:trPr>
                <w:trHeight w:val="332"/>
              </w:trPr>
              <w:tc>
                <w:tcPr>
                  <w:tcW w:w="2299" w:type="dxa"/>
                </w:tcPr>
                <w:p w14:paraId="6F4DF7FD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532D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  <w:tc>
                <w:tcPr>
                  <w:tcW w:w="1560" w:type="dxa"/>
                </w:tcPr>
                <w:p w14:paraId="1D2F9395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83" w:type="dxa"/>
                </w:tcPr>
                <w:p w14:paraId="453D798B" w14:textId="77777777" w:rsidR="003F3EEB" w:rsidRDefault="003F3EEB" w:rsidP="003F3E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5CAFE3F2" w:rsidR="003F3EEB" w:rsidRPr="000040E4" w:rsidRDefault="003F3EEB" w:rsidP="003F3E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924C00" w14:paraId="555648A4" w14:textId="77777777" w:rsidTr="00870742">
        <w:tc>
          <w:tcPr>
            <w:tcW w:w="568" w:type="dxa"/>
            <w:shd w:val="clear" w:color="auto" w:fill="002060"/>
          </w:tcPr>
          <w:p w14:paraId="0F194622" w14:textId="7303D79C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924C00" w14:paraId="05D0F855" w14:textId="77777777" w:rsidTr="00870742">
        <w:tc>
          <w:tcPr>
            <w:tcW w:w="10774" w:type="dxa"/>
            <w:gridSpan w:val="2"/>
          </w:tcPr>
          <w:p w14:paraId="30D0C505" w14:textId="0786D0DD" w:rsidR="0080505B" w:rsidRDefault="001B165A" w:rsidP="001B16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4080" behindDoc="0" locked="0" layoutInCell="1" allowOverlap="1" wp14:anchorId="07951BE3" wp14:editId="7975C77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661304" cy="1615580"/>
                  <wp:effectExtent l="0" t="0" r="0" b="3810"/>
                  <wp:wrapSquare wrapText="bothSides"/>
                  <wp:docPr id="60711379" name="Resim 10" descr="metin, ekran görüntüsü, diyagram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11379" name="Resim 10" descr="metin, ekran görüntüsü, diyagram, çizg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304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B165A">
              <w:rPr>
                <w:rFonts w:ascii="Times New Roman" w:hAnsi="Times New Roman" w:cs="Times New Roman"/>
                <w:noProof/>
                <w:sz w:val="24"/>
                <w:szCs w:val="24"/>
              </w:rPr>
              <w:t>Bir cismin üç farklı türde olan A, B ve C aynalarındaki görüntü boyu grafikte verilmiştir.</w:t>
            </w:r>
          </w:p>
          <w:p w14:paraId="640E61DD" w14:textId="7447F4CA" w:rsidR="001B165A" w:rsidRDefault="001B165A" w:rsidP="001B16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165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A, B ve C aynalarının türünü yazınız.</w:t>
            </w:r>
          </w:p>
          <w:p w14:paraId="150B7524" w14:textId="77777777" w:rsidR="001B165A" w:rsidRDefault="001B165A" w:rsidP="001B16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529"/>
              <w:gridCol w:w="2529"/>
              <w:gridCol w:w="2529"/>
            </w:tblGrid>
            <w:tr w:rsidR="001B165A" w14:paraId="39DAABFF" w14:textId="77777777" w:rsidTr="00380094">
              <w:trPr>
                <w:trHeight w:val="244"/>
              </w:trPr>
              <w:tc>
                <w:tcPr>
                  <w:tcW w:w="2529" w:type="dxa"/>
                  <w:shd w:val="clear" w:color="auto" w:fill="DEEAF6" w:themeFill="accent5" w:themeFillTint="33"/>
                </w:tcPr>
                <w:p w14:paraId="17AE6ED3" w14:textId="13003992" w:rsidR="001B165A" w:rsidRDefault="001B165A" w:rsidP="001B165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529" w:type="dxa"/>
                  <w:shd w:val="clear" w:color="auto" w:fill="DEEAF6" w:themeFill="accent5" w:themeFillTint="33"/>
                </w:tcPr>
                <w:p w14:paraId="19DE4AD4" w14:textId="340FA874" w:rsidR="001B165A" w:rsidRDefault="001B165A" w:rsidP="001B165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529" w:type="dxa"/>
                  <w:shd w:val="clear" w:color="auto" w:fill="DEEAF6" w:themeFill="accent5" w:themeFillTint="33"/>
                </w:tcPr>
                <w:p w14:paraId="7FE97281" w14:textId="3A22FBC5" w:rsidR="001B165A" w:rsidRDefault="001B165A" w:rsidP="001B165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C</w:t>
                  </w:r>
                </w:p>
              </w:tc>
            </w:tr>
            <w:tr w:rsidR="001B165A" w14:paraId="0F767F7A" w14:textId="77777777" w:rsidTr="00380094">
              <w:trPr>
                <w:trHeight w:val="244"/>
              </w:trPr>
              <w:tc>
                <w:tcPr>
                  <w:tcW w:w="2529" w:type="dxa"/>
                </w:tcPr>
                <w:p w14:paraId="7DAD92F1" w14:textId="77777777" w:rsidR="001B165A" w:rsidRDefault="001B165A" w:rsidP="001B165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50531E0" w14:textId="77777777" w:rsidR="001B165A" w:rsidRDefault="001B165A" w:rsidP="001B165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529" w:type="dxa"/>
                </w:tcPr>
                <w:p w14:paraId="035728DC" w14:textId="77777777" w:rsidR="001B165A" w:rsidRDefault="001B165A" w:rsidP="001B165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529" w:type="dxa"/>
                </w:tcPr>
                <w:p w14:paraId="41C7222A" w14:textId="77777777" w:rsidR="001B165A" w:rsidRDefault="001B165A" w:rsidP="001B165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9CF6E8D" w14:textId="0EC2CA67" w:rsidR="001B165A" w:rsidRPr="000040E4" w:rsidRDefault="001B165A" w:rsidP="001B165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892587" w14:paraId="40B8E66D" w14:textId="77777777" w:rsidTr="00870742">
        <w:tc>
          <w:tcPr>
            <w:tcW w:w="568" w:type="dxa"/>
            <w:shd w:val="clear" w:color="auto" w:fill="002060"/>
          </w:tcPr>
          <w:p w14:paraId="5387724F" w14:textId="19DAE530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5A2" w:rsidRPr="000040E4" w14:paraId="6EA9DE87" w14:textId="77777777" w:rsidTr="00870742">
        <w:tc>
          <w:tcPr>
            <w:tcW w:w="10774" w:type="dxa"/>
            <w:gridSpan w:val="2"/>
          </w:tcPr>
          <w:p w14:paraId="264090FE" w14:textId="77777777" w:rsidR="006C05A2" w:rsidRDefault="006C05A2" w:rsidP="006C05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7152" behindDoc="0" locked="0" layoutInCell="1" allowOverlap="1" wp14:anchorId="0C59B920" wp14:editId="691FCA9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276884" cy="1074513"/>
                  <wp:effectExtent l="0" t="0" r="0" b="0"/>
                  <wp:wrapSquare wrapText="bothSides"/>
                  <wp:docPr id="9559075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907512" name="Resim 95590751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884" cy="107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25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P, R, T ve S ortamlarında ışığın aldığı yol aşağıdaki şekillerde gösterilmiştir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2A6E0715" w14:textId="56848441" w:rsidR="006C05A2" w:rsidRDefault="006C05A2" w:rsidP="006C05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253A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ortamların yoğunlukları arasındaki ilişki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yi büyükten küçüğe doğru sıralayınız.</w:t>
            </w:r>
          </w:p>
          <w:p w14:paraId="5A126AEC" w14:textId="0D249681" w:rsidR="006C05A2" w:rsidRDefault="00DE6159" w:rsidP="006C05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  </w:t>
            </w:r>
            <w:r w:rsidR="006C05A2" w:rsidRPr="0075192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6C05A2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6C0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 &gt;  ............ &gt; .............. </w:t>
            </w:r>
          </w:p>
          <w:p w14:paraId="0F9CC5B7" w14:textId="77777777" w:rsidR="006C05A2" w:rsidRDefault="006C05A2" w:rsidP="006C05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A87D6" w14:textId="77777777" w:rsidR="006C05A2" w:rsidRPr="000040E4" w:rsidRDefault="006C05A2" w:rsidP="006C05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A48BA10" w14:textId="77777777" w:rsidR="00FF4454" w:rsidRDefault="00FF445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75BF0DC" w14:textId="77777777" w:rsidR="0015293E" w:rsidRDefault="0015293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D8743F2" w14:textId="77777777" w:rsidR="006C05A2" w:rsidRDefault="006C05A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209C2F" w14:textId="77777777" w:rsidR="006C05A2" w:rsidRDefault="006C05A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5784DA3" w14:textId="77777777" w:rsidR="006C05A2" w:rsidRDefault="006C05A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4BF7F3" w14:textId="77777777" w:rsidR="006C05A2" w:rsidRDefault="006C05A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759C5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5" style="width:0;height:1.5pt" o:hralign="center" o:bullet="t" o:hrstd="t" o:hr="t" fillcolor="#a0a0a0" stroked="f"/>
        </w:pict>
      </w:r>
    </w:p>
    <w:p w14:paraId="2C1BD979" w14:textId="77777777" w:rsidR="00A647FD" w:rsidRPr="0015293E" w:rsidRDefault="00C9711D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S1</w:t>
      </w:r>
    </w:p>
    <w:p w14:paraId="51FB8804" w14:textId="77777777" w:rsidR="00F40DF6" w:rsidRPr="00F40DF6" w:rsidRDefault="00F40DF6" w:rsidP="00F40DF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40DF6">
        <w:rPr>
          <w:rFonts w:ascii="Times New Roman" w:hAnsi="Times New Roman" w:cs="Times New Roman"/>
          <w:noProof/>
          <w:sz w:val="24"/>
          <w:szCs w:val="24"/>
        </w:rPr>
        <w:t>a) Düzende kullanılan ayırma yöntemi</w:t>
      </w:r>
      <w:r w:rsidRPr="00F40DF6">
        <w:rPr>
          <w:rFonts w:ascii="Times New Roman" w:hAnsi="Times New Roman" w:cs="Times New Roman"/>
          <w:noProof/>
          <w:sz w:val="24"/>
          <w:szCs w:val="24"/>
        </w:rPr>
        <w:br/>
      </w:r>
      <w:r w:rsidRPr="00F40DF6">
        <w:rPr>
          <w:rFonts w:ascii="Segoe UI Symbol" w:hAnsi="Segoe UI Symbol" w:cs="Segoe UI Symbol"/>
          <w:noProof/>
          <w:sz w:val="24"/>
          <w:szCs w:val="24"/>
        </w:rPr>
        <w:t>✎</w:t>
      </w:r>
      <w:r w:rsidRPr="00F40DF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40DF6">
        <w:rPr>
          <w:rFonts w:ascii="Times New Roman" w:hAnsi="Times New Roman" w:cs="Times New Roman"/>
          <w:b/>
          <w:bCs/>
          <w:noProof/>
          <w:sz w:val="24"/>
          <w:szCs w:val="24"/>
        </w:rPr>
        <w:t>Damıtma (Ayrımsal damıtma)</w:t>
      </w:r>
    </w:p>
    <w:p w14:paraId="399DE316" w14:textId="09D01B26" w:rsidR="00F40DF6" w:rsidRPr="00F40DF6" w:rsidRDefault="00F40DF6" w:rsidP="00F40DF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40DF6">
        <w:rPr>
          <w:rFonts w:ascii="Times New Roman" w:hAnsi="Times New Roman" w:cs="Times New Roman"/>
          <w:noProof/>
          <w:sz w:val="24"/>
          <w:szCs w:val="24"/>
        </w:rPr>
        <w:t>b) Bu yöntemle ayrılan karışımlara iki örnek</w:t>
      </w:r>
      <w:r w:rsidRPr="00F40DF6">
        <w:rPr>
          <w:rFonts w:ascii="Times New Roman" w:hAnsi="Times New Roman" w:cs="Times New Roman"/>
          <w:noProof/>
          <w:sz w:val="24"/>
          <w:szCs w:val="24"/>
        </w:rPr>
        <w:br/>
      </w:r>
      <w:r w:rsidRPr="00F40DF6">
        <w:rPr>
          <w:rFonts w:ascii="Segoe UI Symbol" w:hAnsi="Segoe UI Symbol" w:cs="Segoe UI Symbol"/>
          <w:noProof/>
          <w:sz w:val="24"/>
          <w:szCs w:val="24"/>
        </w:rPr>
        <w:t>✎</w:t>
      </w:r>
      <w:r w:rsidRPr="00F40DF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40DF6">
        <w:rPr>
          <w:rFonts w:ascii="Times New Roman" w:hAnsi="Times New Roman" w:cs="Times New Roman"/>
          <w:b/>
          <w:bCs/>
          <w:noProof/>
          <w:sz w:val="24"/>
          <w:szCs w:val="24"/>
        </w:rPr>
        <w:t>Alkol – su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</w:t>
      </w:r>
      <w:r w:rsidRPr="00F40DF6">
        <w:rPr>
          <w:rFonts w:ascii="Segoe UI Symbol" w:hAnsi="Segoe UI Symbol" w:cs="Segoe UI Symbol"/>
          <w:noProof/>
          <w:sz w:val="24"/>
          <w:szCs w:val="24"/>
        </w:rPr>
        <w:t>✎</w:t>
      </w:r>
      <w:r w:rsidRPr="00F40DF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40DF6">
        <w:rPr>
          <w:rFonts w:ascii="Times New Roman" w:hAnsi="Times New Roman" w:cs="Times New Roman"/>
          <w:b/>
          <w:bCs/>
          <w:noProof/>
          <w:sz w:val="24"/>
          <w:szCs w:val="24"/>
        </w:rPr>
        <w:t>Kolonya (alkol – su karışımı)</w:t>
      </w:r>
    </w:p>
    <w:p w14:paraId="791D9077" w14:textId="77777777" w:rsidR="00F40DF6" w:rsidRPr="00F40DF6" w:rsidRDefault="00F40DF6" w:rsidP="00F40DF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40DF6">
        <w:rPr>
          <w:rFonts w:ascii="Times New Roman" w:hAnsi="Times New Roman" w:cs="Times New Roman"/>
          <w:noProof/>
          <w:sz w:val="24"/>
          <w:szCs w:val="24"/>
        </w:rPr>
        <w:t>c) Hangi özelliğinden yararlanılır?</w:t>
      </w:r>
      <w:r w:rsidRPr="00F40DF6">
        <w:rPr>
          <w:rFonts w:ascii="Times New Roman" w:hAnsi="Times New Roman" w:cs="Times New Roman"/>
          <w:noProof/>
          <w:sz w:val="24"/>
          <w:szCs w:val="24"/>
        </w:rPr>
        <w:br/>
      </w:r>
      <w:r w:rsidRPr="00F40DF6">
        <w:rPr>
          <w:rFonts w:ascii="Segoe UI Symbol" w:hAnsi="Segoe UI Symbol" w:cs="Segoe UI Symbol"/>
          <w:noProof/>
          <w:sz w:val="24"/>
          <w:szCs w:val="24"/>
        </w:rPr>
        <w:t>✎</w:t>
      </w:r>
      <w:r w:rsidRPr="00F40DF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40DF6">
        <w:rPr>
          <w:rFonts w:ascii="Times New Roman" w:hAnsi="Times New Roman" w:cs="Times New Roman"/>
          <w:b/>
          <w:bCs/>
          <w:noProof/>
          <w:sz w:val="24"/>
          <w:szCs w:val="24"/>
        </w:rPr>
        <w:t>Maddelerin kaynama sıcaklıklarının farklı olmasından yararlanılır.</w:t>
      </w:r>
    </w:p>
    <w:p w14:paraId="204A0669" w14:textId="77777777" w:rsidR="00F40DF6" w:rsidRDefault="00F40DF6" w:rsidP="002F70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3691AD0F" w14:textId="02A21D48" w:rsidR="00A647FD" w:rsidRPr="0015293E" w:rsidRDefault="00000000" w:rsidP="002F706E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6" style="width:0;height:1.5pt" o:hralign="center" o:bullet="t" o:hrstd="t" o:hr="t" fillcolor="#a0a0a0" stroked="f"/>
        </w:pict>
      </w:r>
      <w:r w:rsidR="0076428B" w:rsidRPr="0015293E">
        <w:rPr>
          <w:rFonts w:ascii="Times New Roman" w:hAnsi="Times New Roman" w:cs="Times New Roman"/>
          <w:iCs/>
          <w:sz w:val="24"/>
          <w:szCs w:val="24"/>
        </w:rPr>
        <w:t xml:space="preserve"> S2</w:t>
      </w:r>
    </w:p>
    <w:p w14:paraId="15B1FC44" w14:textId="3BC5422B" w:rsidR="003F3EEB" w:rsidRPr="003F3EEB" w:rsidRDefault="003F3EEB" w:rsidP="003F3EEB">
      <w:pPr>
        <w:rPr>
          <w:rFonts w:ascii="Times New Roman" w:hAnsi="Times New Roman" w:cs="Times New Roman"/>
          <w:iCs/>
          <w:sz w:val="24"/>
          <w:szCs w:val="24"/>
        </w:rPr>
      </w:pP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a) Topların kırmızı ışıkta hangi renkte göründüğünü yazınız. </w:t>
      </w:r>
      <w:r w:rsidRPr="003F3EEB">
        <w:rPr>
          <w:rFonts w:ascii="Times New Roman" w:hAnsi="Times New Roman" w:cs="Times New Roman"/>
          <w:iCs/>
          <w:sz w:val="24"/>
          <w:szCs w:val="24"/>
        </w:rPr>
        <w:br/>
        <w:t xml:space="preserve">K: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Kırmızı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L: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Siyah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M: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Siyah</w:t>
      </w:r>
    </w:p>
    <w:p w14:paraId="18D1DC3A" w14:textId="198838CD" w:rsidR="003F3EEB" w:rsidRDefault="003F3EEB" w:rsidP="00A647FD">
      <w:pPr>
        <w:rPr>
          <w:rFonts w:ascii="Times New Roman" w:hAnsi="Times New Roman" w:cs="Times New Roman"/>
          <w:iCs/>
          <w:sz w:val="24"/>
          <w:szCs w:val="24"/>
        </w:rPr>
      </w:pP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b) Topların kırmızı ışıkta bulduğunuz renklerde görünmesinin sebebini açıklayınız. </w:t>
      </w:r>
      <w:r w:rsidRPr="003F3EEB">
        <w:rPr>
          <w:rFonts w:ascii="Times New Roman" w:hAnsi="Times New Roman" w:cs="Times New Roman"/>
          <w:iCs/>
          <w:sz w:val="24"/>
          <w:szCs w:val="24"/>
        </w:rPr>
        <w:br/>
        <w:t xml:space="preserve">Kırmızı ışık altında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kırmızı top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 kendi rengindeki (kırmızı) ışığı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yansıttığı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 için kırmızı görünür.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Yeşil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mavi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 toplar ise kırmızı ışığı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yansıtamaz, soğurur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; bu nedenle </w:t>
      </w:r>
      <w:r w:rsidRPr="003F3EEB">
        <w:rPr>
          <w:rFonts w:ascii="Times New Roman" w:hAnsi="Times New Roman" w:cs="Times New Roman"/>
          <w:b/>
          <w:bCs/>
          <w:iCs/>
          <w:sz w:val="24"/>
          <w:szCs w:val="24"/>
        </w:rPr>
        <w:t>siyah/koyu</w:t>
      </w:r>
      <w:r w:rsidRPr="003F3EEB">
        <w:rPr>
          <w:rFonts w:ascii="Times New Roman" w:hAnsi="Times New Roman" w:cs="Times New Roman"/>
          <w:iCs/>
          <w:sz w:val="24"/>
          <w:szCs w:val="24"/>
        </w:rPr>
        <w:t xml:space="preserve"> görünür.</w:t>
      </w:r>
    </w:p>
    <w:p w14:paraId="67130BB7" w14:textId="029E954A" w:rsidR="0076428B" w:rsidRPr="0015293E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37" style="width:0;height:1.5pt" o:hralign="center" o:bullet="t" o:hrstd="t" o:hr="t" fillcolor="#a0a0a0" stroked="f"/>
        </w:pict>
      </w:r>
    </w:p>
    <w:p w14:paraId="323A6B7D" w14:textId="77777777" w:rsidR="003F3EEB" w:rsidRDefault="0076428B" w:rsidP="0076428B">
      <w:pP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S3</w:t>
      </w:r>
      <w:r w:rsidRPr="0015293E">
        <w:rPr>
          <w:rFonts w:ascii="Times New Roman" w:hAnsi="Times New Roman" w:cs="Times New Roman"/>
          <w:iCs/>
          <w:sz w:val="24"/>
          <w:szCs w:val="24"/>
        </w:rPr>
        <w:br/>
      </w:r>
      <w:r w:rsidR="003F3EEB" w:rsidRPr="003F3EEB"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t>Elektrik Üretimi:</w:t>
      </w:r>
      <w:r w:rsidR="003F3EEB" w:rsidRPr="003F3EEB"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t xml:space="preserve"> Güneş panelleri sayesinde evler, okullar ve iş yerleri elektrik üretebilir. Bu sistemler fosil yakıtlara olan bağımlılığı azaltır ve çevre dostudur. </w:t>
      </w:r>
    </w:p>
    <w:p w14:paraId="07407E54" w14:textId="77777777" w:rsidR="003F3EEB" w:rsidRDefault="003F3EEB" w:rsidP="0076428B">
      <w:pP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</w:pPr>
      <w:r w:rsidRPr="003F3EEB"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t>Su Isıtma Sistemleri:</w:t>
      </w:r>
      <w:r w:rsidRPr="003F3EEB"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t xml:space="preserve"> Güneş enerjili su ısıtma sistemleri, evlerde ve otellerde sıcak su sağlamak için kullanılır. Bu sistemler enerji maliyetlerini düşürür ve çevreye zarar vermez. </w:t>
      </w:r>
    </w:p>
    <w:p w14:paraId="7A7E662F" w14:textId="503B10E4" w:rsidR="003F3EEB" w:rsidRPr="0015293E" w:rsidRDefault="003F3EEB" w:rsidP="0076428B">
      <w:pPr>
        <w:rPr>
          <w:rFonts w:ascii="Times New Roman" w:hAnsi="Times New Roman" w:cs="Times New Roman"/>
          <w:sz w:val="24"/>
          <w:szCs w:val="24"/>
        </w:rPr>
      </w:pPr>
      <w:r w:rsidRPr="003F3EEB"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t>Taşınabilir Cihazlar:</w:t>
      </w:r>
      <w:r w:rsidRPr="003F3EEB"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t xml:space="preserve"> Güneş enerjili şarj cihazları, cep telefonları ve diğer elektronik cihazları şarj etmek için kullanılır.</w:t>
      </w:r>
    </w:p>
    <w:p w14:paraId="25620A44" w14:textId="435B56F3" w:rsidR="0076428B" w:rsidRPr="0015293E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8" style="width:0;height:1.5pt" o:hralign="center" o:bullet="t" o:hrstd="t" o:hr="t" fillcolor="#a0a0a0" stroked="f"/>
        </w:pict>
      </w:r>
    </w:p>
    <w:p w14:paraId="38291722" w14:textId="59C2438D" w:rsidR="00537EB1" w:rsidRPr="0015293E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S4</w:t>
      </w:r>
    </w:p>
    <w:p w14:paraId="4C213453" w14:textId="0AC3EB7F" w:rsidR="001B165A" w:rsidRDefault="001B165A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B165A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Evlerde: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Çatıya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güneş paneli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güneşli su ısıtma sistemi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kurulabilir; elektrik ve sıcak su sağlanır.</w:t>
      </w:r>
      <w:r w:rsidRPr="001B165A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Okullarda: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Çatı panelleriyle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okulun elektriği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üretilir; bahçe için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güneş enerjili sulama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yapılabilir.</w:t>
      </w:r>
      <w:r w:rsidRPr="001B165A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Sokaklarda: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Güneş enerjili sokak lambaları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trafik ışıkları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ve parklarda </w:t>
      </w:r>
      <w:r w:rsidRPr="001B165A">
        <w:rPr>
          <w:rFonts w:ascii="Times New Roman" w:hAnsi="Times New Roman" w:cs="Times New Roman"/>
          <w:b/>
          <w:bCs/>
          <w:iCs/>
          <w:sz w:val="24"/>
          <w:szCs w:val="24"/>
        </w:rPr>
        <w:t>telefon şarj istasyonları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kurulabilir.</w:t>
      </w:r>
    </w:p>
    <w:p w14:paraId="0A86F9A7" w14:textId="59311C8D" w:rsidR="0076428B" w:rsidRPr="0015293E" w:rsidRDefault="00000000" w:rsidP="00537EB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9" style="width:0;height:1.5pt" o:hralign="center" o:bullet="t" o:hrstd="t" o:hr="t" fillcolor="#a0a0a0" stroked="f"/>
        </w:pict>
      </w:r>
    </w:p>
    <w:p w14:paraId="23E46D9C" w14:textId="7125729D" w:rsidR="006C05A2" w:rsidRPr="0015293E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S5</w:t>
      </w:r>
    </w:p>
    <w:tbl>
      <w:tblPr>
        <w:tblStyle w:val="TabloKlavuzu"/>
        <w:tblW w:w="10138" w:type="dxa"/>
        <w:tblInd w:w="3" w:type="dxa"/>
        <w:tblLook w:val="04A0" w:firstRow="1" w:lastRow="0" w:firstColumn="1" w:lastColumn="0" w:noHBand="0" w:noVBand="1"/>
      </w:tblPr>
      <w:tblGrid>
        <w:gridCol w:w="2304"/>
        <w:gridCol w:w="3138"/>
        <w:gridCol w:w="4696"/>
      </w:tblGrid>
      <w:tr w:rsidR="006C05A2" w:rsidRPr="003F3EEB" w14:paraId="0F3813F4" w14:textId="77777777" w:rsidTr="006C05A2">
        <w:trPr>
          <w:trHeight w:val="4"/>
        </w:trPr>
        <w:tc>
          <w:tcPr>
            <w:tcW w:w="0" w:type="auto"/>
            <w:hideMark/>
          </w:tcPr>
          <w:p w14:paraId="23CA27AD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Aynalar</w:t>
            </w:r>
          </w:p>
        </w:tc>
        <w:tc>
          <w:tcPr>
            <w:tcW w:w="0" w:type="auto"/>
            <w:hideMark/>
          </w:tcPr>
          <w:p w14:paraId="1D60D0DF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Çeşidi</w:t>
            </w:r>
          </w:p>
        </w:tc>
        <w:tc>
          <w:tcPr>
            <w:tcW w:w="0" w:type="auto"/>
            <w:hideMark/>
          </w:tcPr>
          <w:p w14:paraId="2639B742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Kullanım Alanı</w:t>
            </w:r>
          </w:p>
        </w:tc>
      </w:tr>
      <w:tr w:rsidR="006C05A2" w:rsidRPr="003F3EEB" w14:paraId="099BBEA8" w14:textId="77777777" w:rsidTr="006C05A2">
        <w:trPr>
          <w:trHeight w:val="12"/>
        </w:trPr>
        <w:tc>
          <w:tcPr>
            <w:tcW w:w="0" w:type="auto"/>
            <w:hideMark/>
          </w:tcPr>
          <w:p w14:paraId="75623B39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K aynası</w:t>
            </w:r>
          </w:p>
        </w:tc>
        <w:tc>
          <w:tcPr>
            <w:tcW w:w="0" w:type="auto"/>
            <w:hideMark/>
          </w:tcPr>
          <w:p w14:paraId="5486F3C4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Çukur ayna</w:t>
            </w:r>
          </w:p>
        </w:tc>
        <w:tc>
          <w:tcPr>
            <w:tcW w:w="0" w:type="auto"/>
            <w:hideMark/>
          </w:tcPr>
          <w:p w14:paraId="58427BFF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Makyaj aynaları</w:t>
            </w:r>
          </w:p>
        </w:tc>
      </w:tr>
      <w:tr w:rsidR="006C05A2" w:rsidRPr="003F3EEB" w14:paraId="75DC763D" w14:textId="77777777" w:rsidTr="006C05A2">
        <w:trPr>
          <w:trHeight w:val="22"/>
        </w:trPr>
        <w:tc>
          <w:tcPr>
            <w:tcW w:w="0" w:type="auto"/>
            <w:hideMark/>
          </w:tcPr>
          <w:p w14:paraId="36EDDE6A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L aynası</w:t>
            </w:r>
          </w:p>
        </w:tc>
        <w:tc>
          <w:tcPr>
            <w:tcW w:w="0" w:type="auto"/>
            <w:hideMark/>
          </w:tcPr>
          <w:p w14:paraId="5E7A68DD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Tümsek ayna</w:t>
            </w:r>
          </w:p>
        </w:tc>
        <w:tc>
          <w:tcPr>
            <w:tcW w:w="0" w:type="auto"/>
            <w:hideMark/>
          </w:tcPr>
          <w:p w14:paraId="1915D6C1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Araç dikiz aynaları</w:t>
            </w:r>
          </w:p>
        </w:tc>
      </w:tr>
      <w:tr w:rsidR="006C05A2" w:rsidRPr="003F3EEB" w14:paraId="1C3FAA45" w14:textId="77777777" w:rsidTr="006C05A2">
        <w:trPr>
          <w:trHeight w:val="9"/>
        </w:trPr>
        <w:tc>
          <w:tcPr>
            <w:tcW w:w="0" w:type="auto"/>
            <w:hideMark/>
          </w:tcPr>
          <w:p w14:paraId="25B0F0FB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M aynası</w:t>
            </w:r>
          </w:p>
        </w:tc>
        <w:tc>
          <w:tcPr>
            <w:tcW w:w="0" w:type="auto"/>
            <w:hideMark/>
          </w:tcPr>
          <w:p w14:paraId="1019998A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Düz ayna</w:t>
            </w:r>
          </w:p>
        </w:tc>
        <w:tc>
          <w:tcPr>
            <w:tcW w:w="0" w:type="auto"/>
            <w:hideMark/>
          </w:tcPr>
          <w:p w14:paraId="4123FA21" w14:textId="77777777" w:rsidR="003F3EEB" w:rsidRPr="003F3EEB" w:rsidRDefault="003F3EEB" w:rsidP="003F3EEB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3EEB">
              <w:rPr>
                <w:rFonts w:ascii="Times New Roman" w:hAnsi="Times New Roman" w:cs="Times New Roman"/>
                <w:iCs/>
                <w:sz w:val="24"/>
                <w:szCs w:val="24"/>
              </w:rPr>
              <w:t>Ev ve banyo aynaları</w:t>
            </w:r>
          </w:p>
        </w:tc>
      </w:tr>
    </w:tbl>
    <w:p w14:paraId="50B173F9" w14:textId="082EEEE8" w:rsidR="009E6F26" w:rsidRPr="0015293E" w:rsidRDefault="009E6F26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429BCB54" w14:textId="75C9904B" w:rsidR="0076428B" w:rsidRPr="0015293E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66B3086">
          <v:rect id="_x0000_i1040" style="width:0;height:1.5pt" o:hralign="center" o:bullet="t" o:hrstd="t" o:hr="t" fillcolor="#a0a0a0" stroked="f"/>
        </w:pict>
      </w:r>
    </w:p>
    <w:p w14:paraId="3C52028A" w14:textId="0580B07D" w:rsidR="001B165A" w:rsidRDefault="0076428B" w:rsidP="001B165A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S6</w:t>
      </w:r>
      <w:r w:rsidRPr="0015293E">
        <w:rPr>
          <w:rFonts w:ascii="Times New Roman" w:hAnsi="Times New Roman" w:cs="Times New Roman"/>
          <w:iCs/>
          <w:sz w:val="24"/>
          <w:szCs w:val="24"/>
        </w:rPr>
        <w:br/>
      </w:r>
      <w:r w:rsidR="001B165A" w:rsidRPr="001B165A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="006C05A2" w:rsidRPr="006C05A2">
        <w:rPr>
          <w:rFonts w:ascii="Segoe UI Symbol" w:hAnsi="Segoe UI Symbol" w:cs="Segoe UI Symbol"/>
          <w:iCs/>
          <w:sz w:val="24"/>
          <w:szCs w:val="24"/>
        </w:rPr>
        <w:t>➜</w:t>
      </w:r>
      <w:r w:rsidR="006C05A2"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="001B165A" w:rsidRPr="001B165A">
        <w:rPr>
          <w:rFonts w:ascii="Times New Roman" w:hAnsi="Times New Roman" w:cs="Times New Roman"/>
          <w:iCs/>
          <w:sz w:val="24"/>
          <w:szCs w:val="24"/>
        </w:rPr>
        <w:t xml:space="preserve">Düz </w:t>
      </w:r>
    </w:p>
    <w:p w14:paraId="1F5F2EFD" w14:textId="16525930" w:rsidR="001B165A" w:rsidRDefault="001B165A" w:rsidP="001B165A">
      <w:pPr>
        <w:rPr>
          <w:rFonts w:ascii="Times New Roman" w:hAnsi="Times New Roman" w:cs="Times New Roman"/>
          <w:iCs/>
          <w:sz w:val="24"/>
          <w:szCs w:val="24"/>
        </w:rPr>
      </w:pPr>
      <w:r w:rsidRPr="001B165A">
        <w:rPr>
          <w:rFonts w:ascii="Times New Roman" w:hAnsi="Times New Roman" w:cs="Times New Roman"/>
          <w:iCs/>
          <w:sz w:val="24"/>
          <w:szCs w:val="24"/>
        </w:rPr>
        <w:t>B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C05A2" w:rsidRPr="006C05A2">
        <w:rPr>
          <w:rFonts w:ascii="Segoe UI Symbol" w:hAnsi="Segoe UI Symbol" w:cs="Segoe UI Symbol"/>
          <w:iCs/>
          <w:sz w:val="24"/>
          <w:szCs w:val="24"/>
        </w:rPr>
        <w:t>➜</w:t>
      </w:r>
      <w:r w:rsidR="006C05A2"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Çukur </w:t>
      </w:r>
    </w:p>
    <w:p w14:paraId="170ADEFC" w14:textId="0147B5B9" w:rsidR="001B165A" w:rsidRPr="0023291F" w:rsidRDefault="001B165A" w:rsidP="001B165A">
      <w:pPr>
        <w:rPr>
          <w:rFonts w:ascii="Times New Roman" w:hAnsi="Times New Roman" w:cs="Times New Roman"/>
          <w:iCs/>
          <w:sz w:val="24"/>
          <w:szCs w:val="24"/>
        </w:rPr>
      </w:pPr>
      <w:r w:rsidRPr="001B165A">
        <w:rPr>
          <w:rFonts w:ascii="Times New Roman" w:hAnsi="Times New Roman" w:cs="Times New Roman"/>
          <w:iCs/>
          <w:sz w:val="24"/>
          <w:szCs w:val="24"/>
        </w:rPr>
        <w:t>C</w:t>
      </w:r>
      <w:r w:rsidRPr="001B165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C05A2" w:rsidRPr="006C05A2">
        <w:rPr>
          <w:rFonts w:ascii="Segoe UI Symbol" w:hAnsi="Segoe UI Symbol" w:cs="Segoe UI Symbol"/>
          <w:iCs/>
          <w:sz w:val="24"/>
          <w:szCs w:val="24"/>
        </w:rPr>
        <w:t>➜</w:t>
      </w:r>
      <w:r w:rsidR="006C05A2"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1B165A">
        <w:rPr>
          <w:rFonts w:ascii="Times New Roman" w:hAnsi="Times New Roman" w:cs="Times New Roman"/>
          <w:iCs/>
          <w:sz w:val="24"/>
          <w:szCs w:val="24"/>
        </w:rPr>
        <w:t>Tümsek</w:t>
      </w:r>
    </w:p>
    <w:p w14:paraId="064A96B2" w14:textId="77777777" w:rsidR="00230FED" w:rsidRPr="0015293E" w:rsidRDefault="00000000" w:rsidP="00230F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207AAB">
          <v:rect id="_x0000_i1041" style="width:0;height:1.5pt" o:hralign="center" o:bullet="t" o:hrstd="t" o:hr="t" fillcolor="#a0a0a0" stroked="f"/>
        </w:pict>
      </w:r>
    </w:p>
    <w:p w14:paraId="20229595" w14:textId="77777777" w:rsidR="000A380F" w:rsidRPr="0015293E" w:rsidRDefault="003628FA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S7</w:t>
      </w:r>
    </w:p>
    <w:p w14:paraId="01CA2BB7" w14:textId="77777777" w:rsidR="006C05A2" w:rsidRDefault="006C05A2" w:rsidP="006C05A2">
      <w:pPr>
        <w:rPr>
          <w:rFonts w:ascii="Comic Sans MS" w:hAnsi="Comic Sans MS" w:cstheme="minorHAnsi"/>
          <w:iCs/>
        </w:rPr>
      </w:pPr>
      <w:r w:rsidRPr="0075192C">
        <w:rPr>
          <w:rFonts w:ascii="Comic Sans MS" w:hAnsi="Comic Sans MS" w:cstheme="minorHAnsi"/>
          <w:iCs/>
        </w:rPr>
        <w:t>S &gt; P &gt; T &gt; R</w:t>
      </w:r>
    </w:p>
    <w:p w14:paraId="38653E77" w14:textId="482AC775" w:rsidR="00537EB1" w:rsidRDefault="00537EB1" w:rsidP="003628FA">
      <w:pPr>
        <w:rPr>
          <w:rFonts w:ascii="Times New Roman" w:hAnsi="Times New Roman" w:cs="Times New Roman"/>
          <w:iCs/>
          <w:sz w:val="24"/>
          <w:szCs w:val="24"/>
        </w:rPr>
      </w:pPr>
    </w:p>
    <w:p w14:paraId="31C8DCC4" w14:textId="77777777" w:rsidR="006C05A2" w:rsidRPr="0015293E" w:rsidRDefault="006C05A2" w:rsidP="003628FA">
      <w:pPr>
        <w:rPr>
          <w:rFonts w:ascii="Times New Roman" w:hAnsi="Times New Roman" w:cs="Times New Roman"/>
          <w:iCs/>
          <w:sz w:val="24"/>
          <w:szCs w:val="24"/>
        </w:rPr>
      </w:pPr>
    </w:p>
    <w:sectPr w:rsidR="006C05A2" w:rsidRPr="0015293E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2580A" w14:textId="77777777" w:rsidR="00405CD7" w:rsidRDefault="00405CD7" w:rsidP="00804A3F">
      <w:pPr>
        <w:spacing w:after="0" w:line="240" w:lineRule="auto"/>
      </w:pPr>
      <w:r>
        <w:separator/>
      </w:r>
    </w:p>
  </w:endnote>
  <w:endnote w:type="continuationSeparator" w:id="0">
    <w:p w14:paraId="51FB0884" w14:textId="77777777" w:rsidR="00405CD7" w:rsidRDefault="00405CD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E2D61" w14:textId="77777777" w:rsidR="00405CD7" w:rsidRDefault="00405CD7" w:rsidP="00804A3F">
      <w:pPr>
        <w:spacing w:after="0" w:line="240" w:lineRule="auto"/>
      </w:pPr>
      <w:r>
        <w:separator/>
      </w:r>
    </w:p>
  </w:footnote>
  <w:footnote w:type="continuationSeparator" w:id="0">
    <w:p w14:paraId="1011B045" w14:textId="77777777" w:rsidR="00405CD7" w:rsidRDefault="00405CD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E7303A"/>
    <w:multiLevelType w:val="multilevel"/>
    <w:tmpl w:val="ACAA93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2F452AA7"/>
    <w:multiLevelType w:val="multilevel"/>
    <w:tmpl w:val="02A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AE513F"/>
    <w:multiLevelType w:val="hybridMultilevel"/>
    <w:tmpl w:val="18223F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38348CE"/>
    <w:multiLevelType w:val="multilevel"/>
    <w:tmpl w:val="7DA24C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7"/>
  </w:num>
  <w:num w:numId="2" w16cid:durableId="1290553658">
    <w:abstractNumId w:val="70"/>
  </w:num>
  <w:num w:numId="3" w16cid:durableId="931087092">
    <w:abstractNumId w:val="57"/>
  </w:num>
  <w:num w:numId="4" w16cid:durableId="1730376091">
    <w:abstractNumId w:val="54"/>
  </w:num>
  <w:num w:numId="5" w16cid:durableId="1214778717">
    <w:abstractNumId w:val="44"/>
  </w:num>
  <w:num w:numId="6" w16cid:durableId="913975450">
    <w:abstractNumId w:val="59"/>
  </w:num>
  <w:num w:numId="7" w16cid:durableId="2147041067">
    <w:abstractNumId w:val="74"/>
  </w:num>
  <w:num w:numId="8" w16cid:durableId="1745445622">
    <w:abstractNumId w:val="49"/>
  </w:num>
  <w:num w:numId="9" w16cid:durableId="1087112472">
    <w:abstractNumId w:val="21"/>
  </w:num>
  <w:num w:numId="10" w16cid:durableId="1809782972">
    <w:abstractNumId w:val="62"/>
  </w:num>
  <w:num w:numId="11" w16cid:durableId="883712457">
    <w:abstractNumId w:val="82"/>
  </w:num>
  <w:num w:numId="12" w16cid:durableId="459615219">
    <w:abstractNumId w:val="29"/>
  </w:num>
  <w:num w:numId="13" w16cid:durableId="706832223">
    <w:abstractNumId w:val="84"/>
  </w:num>
  <w:num w:numId="14" w16cid:durableId="1501115524">
    <w:abstractNumId w:val="31"/>
  </w:num>
  <w:num w:numId="15" w16cid:durableId="1948730572">
    <w:abstractNumId w:val="61"/>
  </w:num>
  <w:num w:numId="16" w16cid:durableId="568274058">
    <w:abstractNumId w:val="41"/>
  </w:num>
  <w:num w:numId="17" w16cid:durableId="1010529932">
    <w:abstractNumId w:val="46"/>
  </w:num>
  <w:num w:numId="18" w16cid:durableId="1624926406">
    <w:abstractNumId w:val="11"/>
  </w:num>
  <w:num w:numId="19" w16cid:durableId="951280546">
    <w:abstractNumId w:val="76"/>
  </w:num>
  <w:num w:numId="20" w16cid:durableId="955015884">
    <w:abstractNumId w:val="67"/>
  </w:num>
  <w:num w:numId="21" w16cid:durableId="1236746338">
    <w:abstractNumId w:val="38"/>
  </w:num>
  <w:num w:numId="22" w16cid:durableId="1957908656">
    <w:abstractNumId w:val="39"/>
  </w:num>
  <w:num w:numId="23" w16cid:durableId="2001691490">
    <w:abstractNumId w:val="73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53"/>
  </w:num>
  <w:num w:numId="28" w16cid:durableId="233004570">
    <w:abstractNumId w:val="7"/>
  </w:num>
  <w:num w:numId="29" w16cid:durableId="1703550026">
    <w:abstractNumId w:val="68"/>
  </w:num>
  <w:num w:numId="30" w16cid:durableId="696082085">
    <w:abstractNumId w:val="3"/>
  </w:num>
  <w:num w:numId="31" w16cid:durableId="377625666">
    <w:abstractNumId w:val="55"/>
  </w:num>
  <w:num w:numId="32" w16cid:durableId="553010463">
    <w:abstractNumId w:val="2"/>
  </w:num>
  <w:num w:numId="33" w16cid:durableId="1067848775">
    <w:abstractNumId w:val="69"/>
  </w:num>
  <w:num w:numId="34" w16cid:durableId="531768972">
    <w:abstractNumId w:val="42"/>
  </w:num>
  <w:num w:numId="35" w16cid:durableId="1766534852">
    <w:abstractNumId w:val="13"/>
  </w:num>
  <w:num w:numId="36" w16cid:durableId="1916864338">
    <w:abstractNumId w:val="52"/>
  </w:num>
  <w:num w:numId="37" w16cid:durableId="1603298381">
    <w:abstractNumId w:val="85"/>
  </w:num>
  <w:num w:numId="38" w16cid:durableId="1641617108">
    <w:abstractNumId w:val="50"/>
  </w:num>
  <w:num w:numId="39" w16cid:durableId="50542409">
    <w:abstractNumId w:val="0"/>
  </w:num>
  <w:num w:numId="40" w16cid:durableId="1797407963">
    <w:abstractNumId w:val="36"/>
  </w:num>
  <w:num w:numId="41" w16cid:durableId="1469661825">
    <w:abstractNumId w:val="80"/>
  </w:num>
  <w:num w:numId="42" w16cid:durableId="329606632">
    <w:abstractNumId w:val="8"/>
  </w:num>
  <w:num w:numId="43" w16cid:durableId="1435636592">
    <w:abstractNumId w:val="81"/>
  </w:num>
  <w:num w:numId="44" w16cid:durableId="1742168784">
    <w:abstractNumId w:val="4"/>
  </w:num>
  <w:num w:numId="45" w16cid:durableId="1589582854">
    <w:abstractNumId w:val="51"/>
  </w:num>
  <w:num w:numId="46" w16cid:durableId="1008681168">
    <w:abstractNumId w:val="18"/>
  </w:num>
  <w:num w:numId="47" w16cid:durableId="1496649700">
    <w:abstractNumId w:val="60"/>
  </w:num>
  <w:num w:numId="48" w16cid:durableId="48310386">
    <w:abstractNumId w:val="58"/>
  </w:num>
  <w:num w:numId="49" w16cid:durableId="1375496535">
    <w:abstractNumId w:val="65"/>
  </w:num>
  <w:num w:numId="50" w16cid:durableId="1591432440">
    <w:abstractNumId w:val="22"/>
  </w:num>
  <w:num w:numId="51" w16cid:durableId="2064406534">
    <w:abstractNumId w:val="75"/>
  </w:num>
  <w:num w:numId="52" w16cid:durableId="1357540628">
    <w:abstractNumId w:val="37"/>
  </w:num>
  <w:num w:numId="53" w16cid:durableId="225148056">
    <w:abstractNumId w:val="66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28"/>
  </w:num>
  <w:num w:numId="57" w16cid:durableId="822963593">
    <w:abstractNumId w:val="10"/>
  </w:num>
  <w:num w:numId="58" w16cid:durableId="325406096">
    <w:abstractNumId w:val="63"/>
  </w:num>
  <w:num w:numId="59" w16cid:durableId="552499239">
    <w:abstractNumId w:val="48"/>
  </w:num>
  <w:num w:numId="60" w16cid:durableId="1377389716">
    <w:abstractNumId w:val="45"/>
  </w:num>
  <w:num w:numId="61" w16cid:durableId="1310668404">
    <w:abstractNumId w:val="1"/>
  </w:num>
  <w:num w:numId="62" w16cid:durableId="652682638">
    <w:abstractNumId w:val="77"/>
  </w:num>
  <w:num w:numId="63" w16cid:durableId="529949818">
    <w:abstractNumId w:val="26"/>
  </w:num>
  <w:num w:numId="64" w16cid:durableId="2075541280">
    <w:abstractNumId w:val="56"/>
  </w:num>
  <w:num w:numId="65" w16cid:durableId="932475700">
    <w:abstractNumId w:val="83"/>
  </w:num>
  <w:num w:numId="66" w16cid:durableId="1866207425">
    <w:abstractNumId w:val="78"/>
  </w:num>
  <w:num w:numId="67" w16cid:durableId="1231891212">
    <w:abstractNumId w:val="15"/>
  </w:num>
  <w:num w:numId="68" w16cid:durableId="1775127032">
    <w:abstractNumId w:val="43"/>
  </w:num>
  <w:num w:numId="69" w16cid:durableId="1784809776">
    <w:abstractNumId w:val="71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86"/>
  </w:num>
  <w:num w:numId="74" w16cid:durableId="2120640354">
    <w:abstractNumId w:val="35"/>
  </w:num>
  <w:num w:numId="75" w16cid:durableId="305476998">
    <w:abstractNumId w:val="20"/>
  </w:num>
  <w:num w:numId="76" w16cid:durableId="1311446044">
    <w:abstractNumId w:val="16"/>
  </w:num>
  <w:num w:numId="77" w16cid:durableId="275719916">
    <w:abstractNumId w:val="9"/>
  </w:num>
  <w:num w:numId="78" w16cid:durableId="686639038">
    <w:abstractNumId w:val="72"/>
  </w:num>
  <w:num w:numId="79" w16cid:durableId="1846355431">
    <w:abstractNumId w:val="25"/>
  </w:num>
  <w:num w:numId="80" w16cid:durableId="292291762">
    <w:abstractNumId w:val="47"/>
  </w:num>
  <w:num w:numId="81" w16cid:durableId="1263883220">
    <w:abstractNumId w:val="19"/>
  </w:num>
  <w:num w:numId="82" w16cid:durableId="1844124296">
    <w:abstractNumId w:val="64"/>
  </w:num>
  <w:num w:numId="83" w16cid:durableId="1903905427">
    <w:abstractNumId w:val="32"/>
  </w:num>
  <w:num w:numId="84" w16cid:durableId="1359045072">
    <w:abstractNumId w:val="27"/>
  </w:num>
  <w:num w:numId="85" w16cid:durableId="1232500013">
    <w:abstractNumId w:val="30"/>
  </w:num>
  <w:num w:numId="86" w16cid:durableId="583683264">
    <w:abstractNumId w:val="79"/>
  </w:num>
  <w:num w:numId="87" w16cid:durableId="1979726041">
    <w:abstractNumId w:val="40"/>
  </w:num>
  <w:num w:numId="88" w16cid:durableId="7892086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4897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293E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165A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0739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1F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2F706E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2005"/>
    <w:rsid w:val="003D3390"/>
    <w:rsid w:val="003D517F"/>
    <w:rsid w:val="003E0AFB"/>
    <w:rsid w:val="003F3EEB"/>
    <w:rsid w:val="003F4FFC"/>
    <w:rsid w:val="0040008E"/>
    <w:rsid w:val="00402347"/>
    <w:rsid w:val="0040330A"/>
    <w:rsid w:val="00405CD7"/>
    <w:rsid w:val="00417653"/>
    <w:rsid w:val="004214E3"/>
    <w:rsid w:val="00421C3E"/>
    <w:rsid w:val="00421FAB"/>
    <w:rsid w:val="004220AC"/>
    <w:rsid w:val="00425270"/>
    <w:rsid w:val="004259FD"/>
    <w:rsid w:val="00427621"/>
    <w:rsid w:val="0043285B"/>
    <w:rsid w:val="00433CCA"/>
    <w:rsid w:val="004404F1"/>
    <w:rsid w:val="00440D4D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0EC"/>
    <w:rsid w:val="0051262A"/>
    <w:rsid w:val="0051285D"/>
    <w:rsid w:val="00512C9C"/>
    <w:rsid w:val="00513D8C"/>
    <w:rsid w:val="00516559"/>
    <w:rsid w:val="005175A4"/>
    <w:rsid w:val="005201CC"/>
    <w:rsid w:val="00522869"/>
    <w:rsid w:val="00525212"/>
    <w:rsid w:val="00537EB1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49E5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0A5C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05A2"/>
    <w:rsid w:val="006C310D"/>
    <w:rsid w:val="006C4110"/>
    <w:rsid w:val="006C581A"/>
    <w:rsid w:val="006C5F1D"/>
    <w:rsid w:val="006C5F5E"/>
    <w:rsid w:val="006C64C6"/>
    <w:rsid w:val="006C722A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505B"/>
    <w:rsid w:val="008063A5"/>
    <w:rsid w:val="0080746F"/>
    <w:rsid w:val="008077E3"/>
    <w:rsid w:val="00813C4B"/>
    <w:rsid w:val="008146CF"/>
    <w:rsid w:val="008153B6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0742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6F26"/>
    <w:rsid w:val="009E783B"/>
    <w:rsid w:val="009F0061"/>
    <w:rsid w:val="00A01C2B"/>
    <w:rsid w:val="00A02E9D"/>
    <w:rsid w:val="00A03DE6"/>
    <w:rsid w:val="00A05C41"/>
    <w:rsid w:val="00A070FE"/>
    <w:rsid w:val="00A17AD5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15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0DF6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45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4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23</cp:revision>
  <cp:lastPrinted>2024-11-08T20:18:00Z</cp:lastPrinted>
  <dcterms:created xsi:type="dcterms:W3CDTF">2025-11-04T16:43:00Z</dcterms:created>
  <dcterms:modified xsi:type="dcterms:W3CDTF">2026-02-21T16:44:00Z</dcterms:modified>
</cp:coreProperties>
</file>