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0B88CE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43AA1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0B88CE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43AA1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8B664C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E26782">
        <w:rPr>
          <w:rFonts w:cstheme="minorHAnsi"/>
          <w:sz w:val="20"/>
          <w:szCs w:val="20"/>
        </w:rPr>
        <w:t xml:space="preserve">                </w:t>
      </w:r>
      <w:r w:rsidR="00E26782">
        <w:rPr>
          <w:rFonts w:cstheme="minorHAnsi"/>
          <w:b/>
          <w:bCs/>
          <w:sz w:val="20"/>
          <w:szCs w:val="20"/>
        </w:rPr>
        <w:t>AFET BİLİNCİ</w:t>
      </w:r>
      <w:r w:rsidR="00074BA7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DB8ADE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06162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3A562A3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0616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76E18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18C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2469DC7A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18C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5F005305" w14:textId="3D19BD9E" w:rsidR="00567333" w:rsidRPr="00D02652" w:rsidRDefault="00D17961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Erozyona karşı alınması gereken tedbirlerden </w:t>
            </w:r>
            <w:r w:rsidR="00C77F29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3 tanesini yazınız.</w:t>
            </w:r>
          </w:p>
          <w:p w14:paraId="704412A3" w14:textId="77777777" w:rsidR="00C77F29" w:rsidRPr="00D02652" w:rsidRDefault="00C77F29" w:rsidP="00C77F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15FA40B" w14:textId="77777777" w:rsidR="00C77F29" w:rsidRPr="00D02652" w:rsidRDefault="00C77F29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8BE08F" w14:textId="77777777" w:rsidR="00C77F29" w:rsidRPr="00D02652" w:rsidRDefault="00C77F29" w:rsidP="00C77F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314DF89" w14:textId="77777777" w:rsidR="00C77F29" w:rsidRPr="00D02652" w:rsidRDefault="00C77F29" w:rsidP="00C77F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69449C" w14:textId="16283BEE" w:rsidR="00C77F29" w:rsidRPr="00D02652" w:rsidRDefault="00C77F29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4A2D38A" w14:textId="77777777" w:rsidR="00C77F29" w:rsidRPr="00D02652" w:rsidRDefault="00C77F29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CA3F0E" w:rsidRPr="00D02652" w:rsidRDefault="00CA3F0E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C8CC431" w14:textId="7352C3AF" w:rsidR="00567333" w:rsidRPr="00D02652" w:rsidRDefault="00D17961" w:rsidP="005673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="00C77F29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rozyonla mücadele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uluslararası </w:t>
            </w:r>
            <w:r w:rsidR="00C77F29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kurum ve kuruluşladan </w:t>
            </w:r>
            <w:r w:rsidR="009F39C2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C77F29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0549A615" w14:textId="7CF88502" w:rsidR="00C77F29" w:rsidRPr="00D02652" w:rsidRDefault="00C77F29" w:rsidP="005673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33787AC" w14:textId="77777777" w:rsidR="00C77F29" w:rsidRPr="00D02652" w:rsidRDefault="00C77F29" w:rsidP="005673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F2F32" w14:textId="0BFF35D1" w:rsidR="00567333" w:rsidRPr="00D02652" w:rsidRDefault="00C77F29" w:rsidP="005673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4F570A5" w14:textId="2AEC02D8" w:rsidR="00567333" w:rsidRPr="00D02652" w:rsidRDefault="00567333" w:rsidP="005673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255575D3" w14:textId="50F81AB5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Salgın hastalıkların dolaylı bulaşma yollarından 3 tanesini yazınız.</w:t>
            </w:r>
          </w:p>
          <w:p w14:paraId="5A95E8B5" w14:textId="77777777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40D456A" w14:textId="77777777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CCF4B" w14:textId="77777777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07D77680" w14:textId="77777777" w:rsidR="00C77F29" w:rsidRPr="00D02652" w:rsidRDefault="00C77F29" w:rsidP="005673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A7DC9E0" w:rsidR="00567333" w:rsidRPr="00D02652" w:rsidRDefault="00567333" w:rsidP="005673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23699094" w14:textId="78A1DFDC" w:rsidR="00C77F29" w:rsidRPr="00D02652" w:rsidRDefault="009F39C2" w:rsidP="009F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Salgın hastalıkların yayılmasını önlemek için alınması gereken tedbirlerden ikisini yazınız.</w:t>
            </w:r>
          </w:p>
          <w:p w14:paraId="53457314" w14:textId="33B7A4F1" w:rsidR="00C77F29" w:rsidRPr="00D02652" w:rsidRDefault="009F39C2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1B29BD65" w14:textId="77777777" w:rsidR="009F39C2" w:rsidRPr="00D02652" w:rsidRDefault="009F39C2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CB09D0" w14:textId="77777777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41F26C18" w14:textId="4A15A2D8" w:rsidR="004C04AA" w:rsidRPr="00D02652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7700A0D6" w14:textId="455C9F7A" w:rsidR="004D1C45" w:rsidRPr="00D02652" w:rsidRDefault="00C77F29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İnsan ve hayvanlarda ortak görülen hastalıklara "zoonotik hastalıklar" denir</w:t>
            </w:r>
          </w:p>
          <w:p w14:paraId="7B7B5444" w14:textId="2C9FE173" w:rsidR="00C77F29" w:rsidRPr="00D02652" w:rsidRDefault="00D72629" w:rsidP="00E700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Zoonotik hastalıklara 3 örnek yazınız.</w:t>
            </w:r>
          </w:p>
          <w:p w14:paraId="0B9E722D" w14:textId="3B48A24C" w:rsidR="00C77F29" w:rsidRPr="00D02652" w:rsidRDefault="00D72629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59125592" w14:textId="77777777" w:rsidR="00D72629" w:rsidRPr="00D02652" w:rsidRDefault="00D72629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87C6DE" w14:textId="77777777" w:rsidR="004C66D1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030F0716" w14:textId="77777777" w:rsidR="00D72629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CAD93" w14:textId="3C8FE89D" w:rsidR="009F39C2" w:rsidRDefault="00D72629" w:rsidP="004C66D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41CAA0F6" w14:textId="77777777" w:rsidR="00D02652" w:rsidRPr="00D02652" w:rsidRDefault="00D0265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5AEA69C" w:rsidR="00D72629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D02652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D02652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4DC4FD04" w14:textId="55242434" w:rsidR="00D72629" w:rsidRPr="00D02652" w:rsidRDefault="009F39C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Bir yangının afete dönüşmesinde etkili olan unsurlar nelerdir? İki madde yazınız</w:t>
            </w:r>
          </w:p>
          <w:p w14:paraId="497F355F" w14:textId="77777777" w:rsidR="00D72629" w:rsidRPr="00D02652" w:rsidRDefault="00D72629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A86405B" w14:textId="77777777" w:rsidR="00D72629" w:rsidRPr="00D02652" w:rsidRDefault="00D72629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C6330D" w14:textId="77777777" w:rsidR="009F39C2" w:rsidRPr="00D02652" w:rsidRDefault="009F39C2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2F575A" w14:textId="77777777" w:rsidR="00D72629" w:rsidRPr="00D02652" w:rsidRDefault="00D72629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681EB66" w14:textId="77777777" w:rsidR="00D72629" w:rsidRPr="00D02652" w:rsidRDefault="00D72629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25DC9B60" w:rsidR="00567333" w:rsidRPr="00D02652" w:rsidRDefault="00567333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D02652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D02652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4A7E9602" w14:textId="76F4EE31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Yaşam  alanlarında yangın riskine karşı alınabilecek tedbirlerlerden 3 tanesini yazınız.</w:t>
            </w:r>
          </w:p>
          <w:p w14:paraId="7C5033D6" w14:textId="24ED9BCC" w:rsidR="009B293E" w:rsidRPr="00D02652" w:rsidRDefault="00D72629" w:rsidP="009F39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Cambria Math" w:hAnsi="Cambria Math" w:cs="Cambria Math"/>
                <w:noProof/>
                <w:sz w:val="24"/>
                <w:szCs w:val="24"/>
              </w:rPr>
              <w:t>⧗</w:t>
            </w:r>
          </w:p>
          <w:p w14:paraId="0A58FAC8" w14:textId="77777777" w:rsidR="00BC1759" w:rsidRPr="00D02652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4AC965" w14:textId="575AEE2B" w:rsidR="00337A2A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⧗</w:t>
            </w:r>
          </w:p>
          <w:p w14:paraId="28546FD3" w14:textId="77777777" w:rsidR="00BC1759" w:rsidRPr="00D02652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4BF590" w14:textId="70EC4929" w:rsidR="00506162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⧗</w:t>
            </w:r>
          </w:p>
          <w:p w14:paraId="51DC61F8" w14:textId="2F97C8B1" w:rsidR="00BC1759" w:rsidRPr="00D02652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D02652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D02652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616096A" w14:textId="2988CFFC" w:rsidR="00D72629" w:rsidRPr="00D02652" w:rsidRDefault="009F39C2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İnsan kaynaklı afetlere 3 örnek yazınız.</w:t>
            </w:r>
          </w:p>
          <w:p w14:paraId="21B7A7BE" w14:textId="41C8291E" w:rsidR="00193A10" w:rsidRPr="00D02652" w:rsidRDefault="001D638B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</w:p>
          <w:p w14:paraId="1137E007" w14:textId="77777777" w:rsidR="001D638B" w:rsidRPr="00D02652" w:rsidRDefault="001D638B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42710B" w14:textId="77777777" w:rsidR="001D638B" w:rsidRPr="00D02652" w:rsidRDefault="001D638B" w:rsidP="001D63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</w:p>
          <w:p w14:paraId="180319E8" w14:textId="77777777" w:rsidR="00431D8A" w:rsidRPr="00D02652" w:rsidRDefault="00431D8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7265A3" w14:textId="535350D3" w:rsidR="00506162" w:rsidRPr="00D02652" w:rsidRDefault="009F39C2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</w:p>
          <w:p w14:paraId="513D2BD1" w14:textId="77777777" w:rsidR="00337A2A" w:rsidRPr="00D02652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6EF2F" w14:textId="77777777" w:rsidR="00337A2A" w:rsidRPr="00D02652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D02652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  …………………………….</w:t>
      </w:r>
    </w:p>
    <w:bookmarkEnd w:id="1"/>
    <w:p w14:paraId="6F49E5EE" w14:textId="77777777" w:rsidR="00337A2A" w:rsidRPr="00431D8A" w:rsidRDefault="00337A2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F02A3C" w14:textId="77777777" w:rsidR="00431D8A" w:rsidRDefault="00431D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408EB3D" w14:textId="77777777" w:rsidR="001D638B" w:rsidRDefault="001D63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9C14824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04680B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7ED49E3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096C9E1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109A3B8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28A1079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9C5AFB7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101020D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BEEEA0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B46F7CA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A2FD2A4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9215CC0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0" style="width:0;height:1.5pt" o:hralign="center" o:bullet="t" o:hrstd="t" o:hr="t" fillcolor="#a0a0a0" stroked="f"/>
        </w:pict>
      </w:r>
    </w:p>
    <w:p w14:paraId="216A1F45" w14:textId="77777777" w:rsidR="00CA3F0E" w:rsidRDefault="00E07CDD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555E9EB8" w14:textId="77777777" w:rsidR="00D17961" w:rsidRPr="00D17961" w:rsidRDefault="00D17961" w:rsidP="00D17961">
      <w:pPr>
        <w:pStyle w:val="ListeParagraf"/>
        <w:numPr>
          <w:ilvl w:val="0"/>
          <w:numId w:val="135"/>
        </w:numPr>
        <w:rPr>
          <w:rFonts w:ascii="Times New Roman" w:hAnsi="Times New Roman" w:cs="Times New Roman"/>
          <w:iCs/>
          <w:sz w:val="24"/>
          <w:szCs w:val="24"/>
        </w:rPr>
      </w:pPr>
      <w:r w:rsidRPr="00D17961">
        <w:rPr>
          <w:rFonts w:ascii="Times New Roman" w:hAnsi="Times New Roman" w:cs="Times New Roman"/>
          <w:iCs/>
          <w:sz w:val="24"/>
          <w:szCs w:val="24"/>
        </w:rPr>
        <w:t>Bitki Örtüsünün Korunması ve Ağaçlandırma Çalışmaları Yapılması</w:t>
      </w:r>
    </w:p>
    <w:p w14:paraId="4015AF7C" w14:textId="1A20F98E" w:rsidR="00D17961" w:rsidRPr="00D17961" w:rsidRDefault="00D17961" w:rsidP="00D17961">
      <w:pPr>
        <w:pStyle w:val="ListeParagraf"/>
        <w:numPr>
          <w:ilvl w:val="0"/>
          <w:numId w:val="135"/>
        </w:numPr>
        <w:rPr>
          <w:rFonts w:ascii="Times New Roman" w:hAnsi="Times New Roman" w:cs="Times New Roman"/>
          <w:iCs/>
          <w:sz w:val="24"/>
          <w:szCs w:val="24"/>
        </w:rPr>
      </w:pPr>
      <w:r w:rsidRPr="00D17961">
        <w:rPr>
          <w:rFonts w:ascii="Times New Roman" w:hAnsi="Times New Roman" w:cs="Times New Roman"/>
          <w:iCs/>
          <w:sz w:val="24"/>
          <w:szCs w:val="24"/>
        </w:rPr>
        <w:t xml:space="preserve">Sulama İmkânlarının Artırılması </w:t>
      </w:r>
    </w:p>
    <w:p w14:paraId="5D856050" w14:textId="77777777" w:rsidR="00D17961" w:rsidRPr="00D17961" w:rsidRDefault="00D17961" w:rsidP="00D17961">
      <w:pPr>
        <w:pStyle w:val="ListeParagraf"/>
        <w:numPr>
          <w:ilvl w:val="0"/>
          <w:numId w:val="135"/>
        </w:numPr>
        <w:rPr>
          <w:rFonts w:ascii="Times New Roman" w:hAnsi="Times New Roman" w:cs="Times New Roman"/>
          <w:iCs/>
          <w:sz w:val="24"/>
          <w:szCs w:val="24"/>
        </w:rPr>
      </w:pPr>
      <w:r w:rsidRPr="00D17961">
        <w:rPr>
          <w:rFonts w:ascii="Times New Roman" w:hAnsi="Times New Roman" w:cs="Times New Roman"/>
          <w:iCs/>
          <w:sz w:val="24"/>
          <w:szCs w:val="24"/>
        </w:rPr>
        <w:t xml:space="preserve">Arazilerin Doğru Kullanılma </w:t>
      </w:r>
    </w:p>
    <w:p w14:paraId="4AC7249C" w14:textId="77777777" w:rsidR="00D17961" w:rsidRPr="00D17961" w:rsidRDefault="00D17961" w:rsidP="00D17961">
      <w:pPr>
        <w:pStyle w:val="ListeParagraf"/>
        <w:numPr>
          <w:ilvl w:val="0"/>
          <w:numId w:val="135"/>
        </w:numPr>
        <w:rPr>
          <w:rFonts w:ascii="Times New Roman" w:hAnsi="Times New Roman" w:cs="Times New Roman"/>
          <w:iCs/>
          <w:sz w:val="24"/>
          <w:szCs w:val="24"/>
        </w:rPr>
      </w:pPr>
      <w:r w:rsidRPr="00D17961">
        <w:rPr>
          <w:rFonts w:ascii="Times New Roman" w:hAnsi="Times New Roman" w:cs="Times New Roman"/>
          <w:iCs/>
          <w:sz w:val="24"/>
          <w:szCs w:val="24"/>
        </w:rPr>
        <w:t xml:space="preserve">Eğimli Yamaçların Teraslaması </w:t>
      </w:r>
    </w:p>
    <w:p w14:paraId="2F27FB4E" w14:textId="1F779CCD" w:rsidR="00E07CDD" w:rsidRPr="00431D8A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31" style="width:0;height:1.5pt" o:hrstd="t" o:hr="t" fillcolor="#a0a0a0" stroked="f"/>
        </w:pict>
      </w:r>
    </w:p>
    <w:p w14:paraId="750168EA" w14:textId="77777777" w:rsidR="00567333" w:rsidRDefault="00022C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>S2</w:t>
      </w:r>
    </w:p>
    <w:p w14:paraId="08E2D05C" w14:textId="77777777" w:rsidR="00D17961" w:rsidRPr="009F39C2" w:rsidRDefault="00D17961" w:rsidP="009F39C2">
      <w:pPr>
        <w:pStyle w:val="ListeParagraf"/>
        <w:numPr>
          <w:ilvl w:val="0"/>
          <w:numId w:val="136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 xml:space="preserve">Birleşmiş Milletler Gıda ve Tarım Örgütü (FAO) </w:t>
      </w:r>
    </w:p>
    <w:p w14:paraId="3F06A290" w14:textId="77777777" w:rsidR="009F39C2" w:rsidRPr="009F39C2" w:rsidRDefault="00D17961" w:rsidP="009F39C2">
      <w:pPr>
        <w:pStyle w:val="ListeParagraf"/>
        <w:numPr>
          <w:ilvl w:val="0"/>
          <w:numId w:val="136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Dünya Bankası</w:t>
      </w:r>
    </w:p>
    <w:p w14:paraId="53CBC56C" w14:textId="589C01AA" w:rsidR="009F39C2" w:rsidRPr="009F39C2" w:rsidRDefault="00D17961" w:rsidP="009F39C2">
      <w:pPr>
        <w:pStyle w:val="ListeParagraf"/>
        <w:numPr>
          <w:ilvl w:val="0"/>
          <w:numId w:val="136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 xml:space="preserve">Birleşmiş Milletler Çevre Programı (UNEP) </w:t>
      </w:r>
    </w:p>
    <w:p w14:paraId="48B3FCA0" w14:textId="7C974F57" w:rsidR="00D17961" w:rsidRPr="009F39C2" w:rsidRDefault="00D17961" w:rsidP="009F39C2">
      <w:pPr>
        <w:pStyle w:val="ListeParagraf"/>
        <w:numPr>
          <w:ilvl w:val="0"/>
          <w:numId w:val="136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Uluslararası Toprak Koruma Birliği (ISPC</w:t>
      </w:r>
    </w:p>
    <w:p w14:paraId="22FE5006" w14:textId="25625718" w:rsidR="00022C70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268B38">
          <v:rect id="_x0000_i1032" style="width:0;height:1.5pt" o:hrstd="t" o:hr="t" fillcolor="#a0a0a0" stroked="f"/>
        </w:pict>
      </w:r>
    </w:p>
    <w:p w14:paraId="40F4F077" w14:textId="77777777" w:rsidR="00DD70F6" w:rsidRDefault="004008C8" w:rsidP="00DD70F6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39FD1DF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• Araçlar</w:t>
      </w:r>
    </w:p>
    <w:p w14:paraId="55435D3C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• Böceksinekler</w:t>
      </w:r>
    </w:p>
    <w:p w14:paraId="145C9F24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• Hava yolu</w:t>
      </w:r>
    </w:p>
    <w:p w14:paraId="0CBFCAD5" w14:textId="4051E179" w:rsid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• Kirli eller</w:t>
      </w:r>
    </w:p>
    <w:p w14:paraId="403EADF0" w14:textId="59257329" w:rsidR="004008C8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FA3992B">
          <v:rect id="_x0000_i1033" style="width:0;height:1.5pt" o:bullet="t" o:hrstd="t" o:hr="t" fillcolor="#a0a0a0" stroked="f"/>
        </w:pict>
      </w:r>
    </w:p>
    <w:p w14:paraId="4F0F39EA" w14:textId="7B2866A3" w:rsidR="00567333" w:rsidRDefault="009F39C2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</w:t>
      </w:r>
      <w:r w:rsidR="00567333">
        <w:rPr>
          <w:rFonts w:ascii="Times New Roman" w:hAnsi="Times New Roman" w:cs="Times New Roman"/>
          <w:iCs/>
          <w:sz w:val="24"/>
          <w:szCs w:val="24"/>
        </w:rPr>
        <w:t>4</w:t>
      </w:r>
    </w:p>
    <w:p w14:paraId="72CDF17D" w14:textId="77777777" w:rsidR="009F39C2" w:rsidRPr="009F39C2" w:rsidRDefault="009F39C2" w:rsidP="009F39C2">
      <w:pPr>
        <w:pStyle w:val="ListeParagraf"/>
        <w:numPr>
          <w:ilvl w:val="0"/>
          <w:numId w:val="137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Aşılama</w:t>
      </w:r>
    </w:p>
    <w:p w14:paraId="61673048" w14:textId="00FCC40F" w:rsidR="009F39C2" w:rsidRPr="009F39C2" w:rsidRDefault="009F39C2" w:rsidP="009F39C2">
      <w:pPr>
        <w:pStyle w:val="ListeParagraf"/>
        <w:numPr>
          <w:ilvl w:val="0"/>
          <w:numId w:val="137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 xml:space="preserve">Sosyal Mesafe  </w:t>
      </w:r>
    </w:p>
    <w:p w14:paraId="2551308D" w14:textId="0E90BB1E" w:rsidR="009F39C2" w:rsidRPr="009F39C2" w:rsidRDefault="009F39C2" w:rsidP="009F39C2">
      <w:pPr>
        <w:pStyle w:val="ListeParagraf"/>
        <w:numPr>
          <w:ilvl w:val="0"/>
          <w:numId w:val="137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Hijyen ve El Yıkama:</w:t>
      </w:r>
    </w:p>
    <w:p w14:paraId="02E7881F" w14:textId="57F67772" w:rsidR="004008C8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5DBC65">
          <v:rect id="_x0000_i1034" style="width:0;height:1.5pt" o:hrstd="t" o:hr="t" fillcolor="#a0a0a0" stroked="f"/>
        </w:pict>
      </w:r>
    </w:p>
    <w:p w14:paraId="56D1C467" w14:textId="77777777" w:rsidR="00C77F29" w:rsidRDefault="00506162" w:rsidP="00506162">
      <w:pPr>
        <w:rPr>
          <w:rFonts w:ascii="Times New Roman" w:hAnsi="Times New Roman" w:cs="Times New Roman"/>
          <w:iCs/>
          <w:sz w:val="24"/>
          <w:szCs w:val="24"/>
        </w:rPr>
      </w:pPr>
      <w:r w:rsidRPr="00506162">
        <w:rPr>
          <w:rFonts w:ascii="Times New Roman" w:hAnsi="Times New Roman" w:cs="Times New Roman"/>
          <w:iCs/>
          <w:sz w:val="24"/>
          <w:szCs w:val="24"/>
        </w:rPr>
        <w:t xml:space="preserve">S5) </w:t>
      </w:r>
    </w:p>
    <w:p w14:paraId="2C076056" w14:textId="77777777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 xml:space="preserve">Kuduz </w:t>
      </w:r>
    </w:p>
    <w:p w14:paraId="67D76F2C" w14:textId="77777777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 xml:space="preserve">Tüberküloz </w:t>
      </w:r>
    </w:p>
    <w:p w14:paraId="3C12ADB1" w14:textId="77777777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 xml:space="preserve">Şarbon </w:t>
      </w:r>
    </w:p>
    <w:p w14:paraId="5919BF34" w14:textId="77777777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 xml:space="preserve">Salmonella </w:t>
      </w:r>
    </w:p>
    <w:p w14:paraId="4D84DDF0" w14:textId="339E4069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>Bruselloz</w:t>
      </w:r>
    </w:p>
    <w:p w14:paraId="0823DC1B" w14:textId="5014EAE9" w:rsidR="00506162" w:rsidRDefault="00000000" w:rsidP="0050616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4D8087A">
          <v:rect id="_x0000_i1035" style="width:0;height:1.5pt" o:bullet="t" o:hrstd="t" o:hr="t" fillcolor="#a0a0a0" stroked="f"/>
        </w:pict>
      </w:r>
    </w:p>
    <w:p w14:paraId="48A702FF" w14:textId="77777777" w:rsidR="009F39C2" w:rsidRDefault="00506162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506162">
        <w:rPr>
          <w:rFonts w:ascii="Times New Roman" w:hAnsi="Times New Roman" w:cs="Times New Roman"/>
          <w:iCs/>
          <w:sz w:val="24"/>
          <w:szCs w:val="24"/>
        </w:rPr>
        <w:t xml:space="preserve">S6) </w:t>
      </w:r>
    </w:p>
    <w:p w14:paraId="4B378D62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Segoe UI Symbol" w:hAnsi="Segoe UI Symbol" w:cs="Segoe UI Symbol"/>
          <w:iCs/>
          <w:sz w:val="24"/>
          <w:szCs w:val="24"/>
        </w:rPr>
        <w:t>❖</w:t>
      </w:r>
      <w:r w:rsidRPr="009F39C2">
        <w:rPr>
          <w:rFonts w:ascii="Times New Roman" w:hAnsi="Times New Roman" w:cs="Times New Roman"/>
          <w:iCs/>
          <w:sz w:val="24"/>
          <w:szCs w:val="24"/>
        </w:rPr>
        <w:t xml:space="preserve"> Yangının hızla yayılmasına neden olan doğal koşullar: Şiddetli rüzgâr, aşırı sıcaklık-kuraklık, düşük nem gibi etkenler yangını büyütür ve kontrolü zorlaştırır.</w:t>
      </w:r>
    </w:p>
    <w:p w14:paraId="681F0B0C" w14:textId="4E00482C" w:rsid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Segoe UI Symbol" w:hAnsi="Segoe UI Symbol" w:cs="Segoe UI Symbol"/>
          <w:iCs/>
          <w:sz w:val="24"/>
          <w:szCs w:val="24"/>
        </w:rPr>
        <w:t>❖</w:t>
      </w:r>
      <w:r w:rsidRPr="009F39C2">
        <w:rPr>
          <w:rFonts w:ascii="Times New Roman" w:hAnsi="Times New Roman" w:cs="Times New Roman"/>
          <w:iCs/>
          <w:sz w:val="24"/>
          <w:szCs w:val="24"/>
        </w:rPr>
        <w:t xml:space="preserve"> İnsan kaynaklı riskler ve müdahale yetersizliği: Dikkatsizlik/ihmal (anız yakma, sabotaj vb.), orman-yerleşim iç içeliği ve geç/eksik müdahale (yetersiz ekipman-personel) yangının afete dönüşmesini hızlandırır.</w:t>
      </w:r>
    </w:p>
    <w:p w14:paraId="4DD1891A" w14:textId="4A2AD44B" w:rsidR="004008C8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7A859717">
          <v:rect id="_x0000_i1036" style="width:0;height:1.5pt" o:hrstd="t" o:hr="t" fillcolor="#a0a0a0" stroked="f"/>
        </w:pict>
      </w:r>
    </w:p>
    <w:p w14:paraId="41F51425" w14:textId="77777777" w:rsidR="009F39C2" w:rsidRDefault="004008C8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5440149" w14:textId="275A41BF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Yangın riskine karşı bina yönetimleri gerekli tedbirleri almalıdır.</w:t>
      </w:r>
    </w:p>
    <w:p w14:paraId="6CF20E41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Yangınlara karşı gerekli yasaklar konulmalıdır.</w:t>
      </w:r>
    </w:p>
    <w:p w14:paraId="1D19D16C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Sık sık yangın tatbikatları yapılmalıdır.</w:t>
      </w:r>
    </w:p>
    <w:p w14:paraId="0283CED1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Yangın çıkışları açık tutulmalı, acil ışıklandırma sistemleri kurulmalıdır.</w:t>
      </w:r>
    </w:p>
    <w:p w14:paraId="61C793DF" w14:textId="15A1CC58" w:rsidR="001D638B" w:rsidRPr="00431D8A" w:rsidRDefault="001D638B" w:rsidP="004008C8">
      <w:pPr>
        <w:rPr>
          <w:rFonts w:ascii="Times New Roman" w:hAnsi="Times New Roman" w:cs="Times New Roman"/>
          <w:iCs/>
          <w:sz w:val="24"/>
          <w:szCs w:val="24"/>
        </w:rPr>
      </w:pPr>
    </w:p>
    <w:p w14:paraId="3A225BDE" w14:textId="38915C33" w:rsidR="004008C8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2B20AD">
          <v:rect id="_x0000_i1037" style="width:0;height:1.5pt" o:hrstd="t" o:hr="t" fillcolor="#a0a0a0" stroked="f"/>
        </w:pict>
      </w:r>
    </w:p>
    <w:p w14:paraId="703AEBB5" w14:textId="77777777" w:rsidR="001D638B" w:rsidRDefault="004008C8" w:rsidP="001D638B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>S8</w:t>
      </w:r>
    </w:p>
    <w:p w14:paraId="750EA5B6" w14:textId="77777777" w:rsidR="00D02652" w:rsidRDefault="00D02652" w:rsidP="001D638B">
      <w:pPr>
        <w:rPr>
          <w:rFonts w:ascii="Times New Roman" w:hAnsi="Times New Roman" w:cs="Times New Roman"/>
          <w:iCs/>
          <w:sz w:val="24"/>
          <w:szCs w:val="24"/>
        </w:rPr>
      </w:pPr>
    </w:p>
    <w:p w14:paraId="284EA1C0" w14:textId="77777777" w:rsidR="00D02652" w:rsidRPr="00D02652" w:rsidRDefault="00D02652" w:rsidP="00D02652">
      <w:pPr>
        <w:pStyle w:val="ListeParagraf"/>
        <w:numPr>
          <w:ilvl w:val="0"/>
          <w:numId w:val="138"/>
        </w:numPr>
        <w:rPr>
          <w:rFonts w:ascii="Times New Roman" w:hAnsi="Times New Roman" w:cs="Times New Roman"/>
          <w:iCs/>
          <w:sz w:val="24"/>
          <w:szCs w:val="24"/>
        </w:rPr>
      </w:pPr>
      <w:r w:rsidRPr="00D02652">
        <w:rPr>
          <w:rFonts w:ascii="Times New Roman" w:hAnsi="Times New Roman" w:cs="Times New Roman"/>
          <w:iCs/>
          <w:sz w:val="24"/>
          <w:szCs w:val="24"/>
        </w:rPr>
        <w:t>Yangın</w:t>
      </w:r>
    </w:p>
    <w:p w14:paraId="443B9DA9" w14:textId="4C4D8D13" w:rsidR="00D02652" w:rsidRPr="00D02652" w:rsidRDefault="00D02652" w:rsidP="00D02652">
      <w:pPr>
        <w:pStyle w:val="ListeParagraf"/>
        <w:numPr>
          <w:ilvl w:val="0"/>
          <w:numId w:val="138"/>
        </w:numPr>
        <w:rPr>
          <w:rFonts w:ascii="Times New Roman" w:hAnsi="Times New Roman" w:cs="Times New Roman"/>
          <w:iCs/>
          <w:sz w:val="24"/>
          <w:szCs w:val="24"/>
        </w:rPr>
      </w:pPr>
      <w:r w:rsidRPr="00D02652">
        <w:rPr>
          <w:rFonts w:ascii="Times New Roman" w:hAnsi="Times New Roman" w:cs="Times New Roman"/>
          <w:iCs/>
          <w:sz w:val="24"/>
          <w:szCs w:val="24"/>
        </w:rPr>
        <w:t>Endüstriyel kazalar</w:t>
      </w:r>
    </w:p>
    <w:p w14:paraId="3331F79F" w14:textId="22BFD75F" w:rsidR="00431D8A" w:rsidRPr="00D02652" w:rsidRDefault="00D02652" w:rsidP="00D02652">
      <w:pPr>
        <w:pStyle w:val="ListeParagraf"/>
        <w:numPr>
          <w:ilvl w:val="0"/>
          <w:numId w:val="138"/>
        </w:numPr>
        <w:rPr>
          <w:rFonts w:ascii="Times New Roman" w:hAnsi="Times New Roman" w:cs="Times New Roman"/>
          <w:iCs/>
          <w:sz w:val="24"/>
          <w:szCs w:val="24"/>
        </w:rPr>
      </w:pPr>
      <w:r w:rsidRPr="00D02652">
        <w:rPr>
          <w:rFonts w:ascii="Times New Roman" w:hAnsi="Times New Roman" w:cs="Times New Roman"/>
          <w:iCs/>
          <w:sz w:val="24"/>
          <w:szCs w:val="24"/>
        </w:rPr>
        <w:t>Nükleer, biyolojik ve kimyasal kazalaR</w:t>
      </w:r>
    </w:p>
    <w:sectPr w:rsidR="00431D8A" w:rsidRPr="00D02652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79523" w14:textId="77777777" w:rsidR="00E3071B" w:rsidRDefault="00E3071B" w:rsidP="00804A3F">
      <w:pPr>
        <w:spacing w:after="0" w:line="240" w:lineRule="auto"/>
      </w:pPr>
      <w:r>
        <w:separator/>
      </w:r>
    </w:p>
  </w:endnote>
  <w:endnote w:type="continuationSeparator" w:id="0">
    <w:p w14:paraId="7F0C0823" w14:textId="77777777" w:rsidR="00E3071B" w:rsidRDefault="00E3071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79D90" w14:textId="77777777" w:rsidR="00E3071B" w:rsidRDefault="00E3071B" w:rsidP="00804A3F">
      <w:pPr>
        <w:spacing w:after="0" w:line="240" w:lineRule="auto"/>
      </w:pPr>
      <w:r>
        <w:separator/>
      </w:r>
    </w:p>
  </w:footnote>
  <w:footnote w:type="continuationSeparator" w:id="0">
    <w:p w14:paraId="122C4644" w14:textId="77777777" w:rsidR="00E3071B" w:rsidRDefault="00E3071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numPicBullet w:numPicBulletId="3">
    <w:pict>
      <v:rect id="_x0000_i1028" style="width:0;height:1.5pt" o:bullet="t" o:hrstd="t" o:hr="t" fillcolor="#a0a0a0" stroked="f"/>
    </w:pict>
  </w:numPicBullet>
  <w:numPicBullet w:numPicBulletId="4">
    <w:pict>
      <v:rect id="_x0000_i1029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A7B01"/>
    <w:multiLevelType w:val="hybridMultilevel"/>
    <w:tmpl w:val="4352EB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E54BB5"/>
    <w:multiLevelType w:val="hybridMultilevel"/>
    <w:tmpl w:val="418C1C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655DEF"/>
    <w:multiLevelType w:val="hybridMultilevel"/>
    <w:tmpl w:val="B8564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861703E"/>
    <w:multiLevelType w:val="hybridMultilevel"/>
    <w:tmpl w:val="839A2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9F62796"/>
    <w:multiLevelType w:val="hybridMultilevel"/>
    <w:tmpl w:val="AFF82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DC5DE3"/>
    <w:multiLevelType w:val="hybridMultilevel"/>
    <w:tmpl w:val="352672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3A90FE3"/>
    <w:multiLevelType w:val="multilevel"/>
    <w:tmpl w:val="6ABAF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C0D0055"/>
    <w:multiLevelType w:val="hybridMultilevel"/>
    <w:tmpl w:val="E7BCC4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09E3E8B"/>
    <w:multiLevelType w:val="hybridMultilevel"/>
    <w:tmpl w:val="A21227AE"/>
    <w:lvl w:ilvl="0" w:tplc="7F28916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93C59D5"/>
    <w:multiLevelType w:val="hybridMultilevel"/>
    <w:tmpl w:val="27D4647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77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B725D35"/>
    <w:multiLevelType w:val="hybridMultilevel"/>
    <w:tmpl w:val="23028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E5C2798"/>
    <w:multiLevelType w:val="hybridMultilevel"/>
    <w:tmpl w:val="419427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0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68B35B4"/>
    <w:multiLevelType w:val="hybridMultilevel"/>
    <w:tmpl w:val="848097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6430F0C8">
      <w:start w:val="20"/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82220C1"/>
    <w:multiLevelType w:val="hybridMultilevel"/>
    <w:tmpl w:val="A09604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2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0" w15:restartNumberingAfterBreak="0">
    <w:nsid w:val="76D34221"/>
    <w:multiLevelType w:val="hybridMultilevel"/>
    <w:tmpl w:val="54F48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4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E1B3422"/>
    <w:multiLevelType w:val="hybridMultilevel"/>
    <w:tmpl w:val="6C36D4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7"/>
  </w:num>
  <w:num w:numId="2" w16cid:durableId="1290553658">
    <w:abstractNumId w:val="117"/>
  </w:num>
  <w:num w:numId="3" w16cid:durableId="931087092">
    <w:abstractNumId w:val="91"/>
  </w:num>
  <w:num w:numId="4" w16cid:durableId="1730376091">
    <w:abstractNumId w:val="88"/>
  </w:num>
  <w:num w:numId="5" w16cid:durableId="1214778717">
    <w:abstractNumId w:val="67"/>
  </w:num>
  <w:num w:numId="6" w16cid:durableId="913975450">
    <w:abstractNumId w:val="96"/>
  </w:num>
  <w:num w:numId="7" w16cid:durableId="2147041067">
    <w:abstractNumId w:val="121"/>
  </w:num>
  <w:num w:numId="8" w16cid:durableId="1745445622">
    <w:abstractNumId w:val="80"/>
  </w:num>
  <w:num w:numId="9" w16cid:durableId="1087112472">
    <w:abstractNumId w:val="32"/>
  </w:num>
  <w:num w:numId="10" w16cid:durableId="1809782972">
    <w:abstractNumId w:val="104"/>
  </w:num>
  <w:num w:numId="11" w16cid:durableId="883712457">
    <w:abstractNumId w:val="129"/>
  </w:num>
  <w:num w:numId="12" w16cid:durableId="459615219">
    <w:abstractNumId w:val="42"/>
  </w:num>
  <w:num w:numId="13" w16cid:durableId="706832223">
    <w:abstractNumId w:val="133"/>
  </w:num>
  <w:num w:numId="14" w16cid:durableId="1501115524">
    <w:abstractNumId w:val="43"/>
  </w:num>
  <w:num w:numId="15" w16cid:durableId="1948730572">
    <w:abstractNumId w:val="103"/>
  </w:num>
  <w:num w:numId="16" w16cid:durableId="568274058">
    <w:abstractNumId w:val="60"/>
  </w:num>
  <w:num w:numId="17" w16cid:durableId="1010529932">
    <w:abstractNumId w:val="70"/>
  </w:num>
  <w:num w:numId="18" w16cid:durableId="1624926406">
    <w:abstractNumId w:val="19"/>
  </w:num>
  <w:num w:numId="19" w16cid:durableId="951280546">
    <w:abstractNumId w:val="123"/>
  </w:num>
  <w:num w:numId="20" w16cid:durableId="955015884">
    <w:abstractNumId w:val="111"/>
  </w:num>
  <w:num w:numId="21" w16cid:durableId="1236746338">
    <w:abstractNumId w:val="52"/>
  </w:num>
  <w:num w:numId="22" w16cid:durableId="1957908656">
    <w:abstractNumId w:val="55"/>
  </w:num>
  <w:num w:numId="23" w16cid:durableId="2001691490">
    <w:abstractNumId w:val="120"/>
  </w:num>
  <w:num w:numId="24" w16cid:durableId="1896575001">
    <w:abstractNumId w:val="35"/>
  </w:num>
  <w:num w:numId="25" w16cid:durableId="615409564">
    <w:abstractNumId w:val="9"/>
  </w:num>
  <w:num w:numId="26" w16cid:durableId="1414430348">
    <w:abstractNumId w:val="20"/>
  </w:num>
  <w:num w:numId="27" w16cid:durableId="860511937">
    <w:abstractNumId w:val="87"/>
  </w:num>
  <w:num w:numId="28" w16cid:durableId="233004570">
    <w:abstractNumId w:val="12"/>
  </w:num>
  <w:num w:numId="29" w16cid:durableId="1703550026">
    <w:abstractNumId w:val="114"/>
  </w:num>
  <w:num w:numId="30" w16cid:durableId="696082085">
    <w:abstractNumId w:val="6"/>
  </w:num>
  <w:num w:numId="31" w16cid:durableId="377625666">
    <w:abstractNumId w:val="89"/>
  </w:num>
  <w:num w:numId="32" w16cid:durableId="553010463">
    <w:abstractNumId w:val="5"/>
  </w:num>
  <w:num w:numId="33" w16cid:durableId="1067848775">
    <w:abstractNumId w:val="115"/>
  </w:num>
  <w:num w:numId="34" w16cid:durableId="531768972">
    <w:abstractNumId w:val="61"/>
  </w:num>
  <w:num w:numId="35" w16cid:durableId="1766534852">
    <w:abstractNumId w:val="22"/>
  </w:num>
  <w:num w:numId="36" w16cid:durableId="1916864338">
    <w:abstractNumId w:val="86"/>
  </w:num>
  <w:num w:numId="37" w16cid:durableId="1603298381">
    <w:abstractNumId w:val="134"/>
  </w:num>
  <w:num w:numId="38" w16cid:durableId="1641617108">
    <w:abstractNumId w:val="82"/>
  </w:num>
  <w:num w:numId="39" w16cid:durableId="50542409">
    <w:abstractNumId w:val="1"/>
  </w:num>
  <w:num w:numId="40" w16cid:durableId="1797407963">
    <w:abstractNumId w:val="49"/>
  </w:num>
  <w:num w:numId="41" w16cid:durableId="1469661825">
    <w:abstractNumId w:val="126"/>
  </w:num>
  <w:num w:numId="42" w16cid:durableId="329606632">
    <w:abstractNumId w:val="13"/>
  </w:num>
  <w:num w:numId="43" w16cid:durableId="1435636592">
    <w:abstractNumId w:val="127"/>
  </w:num>
  <w:num w:numId="44" w16cid:durableId="1742168784">
    <w:abstractNumId w:val="7"/>
  </w:num>
  <w:num w:numId="45" w16cid:durableId="1589582854">
    <w:abstractNumId w:val="85"/>
  </w:num>
  <w:num w:numId="46" w16cid:durableId="1008681168">
    <w:abstractNumId w:val="29"/>
  </w:num>
  <w:num w:numId="47" w16cid:durableId="1496649700">
    <w:abstractNumId w:val="102"/>
  </w:num>
  <w:num w:numId="48" w16cid:durableId="48310386">
    <w:abstractNumId w:val="94"/>
  </w:num>
  <w:num w:numId="49" w16cid:durableId="1375496535">
    <w:abstractNumId w:val="108"/>
  </w:num>
  <w:num w:numId="50" w16cid:durableId="1591432440">
    <w:abstractNumId w:val="33"/>
  </w:num>
  <w:num w:numId="51" w16cid:durableId="2064406534">
    <w:abstractNumId w:val="122"/>
  </w:num>
  <w:num w:numId="52" w16cid:durableId="1357540628">
    <w:abstractNumId w:val="51"/>
  </w:num>
  <w:num w:numId="53" w16cid:durableId="225148056">
    <w:abstractNumId w:val="110"/>
  </w:num>
  <w:num w:numId="54" w16cid:durableId="678654754">
    <w:abstractNumId w:val="44"/>
  </w:num>
  <w:num w:numId="55" w16cid:durableId="1647929859">
    <w:abstractNumId w:val="45"/>
  </w:num>
  <w:num w:numId="56" w16cid:durableId="1935479658">
    <w:abstractNumId w:val="38"/>
  </w:num>
  <w:num w:numId="57" w16cid:durableId="822963593">
    <w:abstractNumId w:val="17"/>
  </w:num>
  <w:num w:numId="58" w16cid:durableId="325406096">
    <w:abstractNumId w:val="106"/>
  </w:num>
  <w:num w:numId="59" w16cid:durableId="552499239">
    <w:abstractNumId w:val="74"/>
  </w:num>
  <w:num w:numId="60" w16cid:durableId="1377389716">
    <w:abstractNumId w:val="68"/>
  </w:num>
  <w:num w:numId="61" w16cid:durableId="1310668404">
    <w:abstractNumId w:val="4"/>
  </w:num>
  <w:num w:numId="62" w16cid:durableId="652682638">
    <w:abstractNumId w:val="124"/>
  </w:num>
  <w:num w:numId="63" w16cid:durableId="529949818">
    <w:abstractNumId w:val="37"/>
  </w:num>
  <w:num w:numId="64" w16cid:durableId="2075541280">
    <w:abstractNumId w:val="90"/>
  </w:num>
  <w:num w:numId="65" w16cid:durableId="932475700">
    <w:abstractNumId w:val="131"/>
  </w:num>
  <w:num w:numId="66" w16cid:durableId="1866207425">
    <w:abstractNumId w:val="125"/>
  </w:num>
  <w:num w:numId="67" w16cid:durableId="1231891212">
    <w:abstractNumId w:val="24"/>
  </w:num>
  <w:num w:numId="68" w16cid:durableId="1775127032">
    <w:abstractNumId w:val="66"/>
  </w:num>
  <w:num w:numId="69" w16cid:durableId="1784809776">
    <w:abstractNumId w:val="119"/>
  </w:num>
  <w:num w:numId="70" w16cid:durableId="566690964">
    <w:abstractNumId w:val="27"/>
  </w:num>
  <w:num w:numId="71" w16cid:durableId="1007556450">
    <w:abstractNumId w:val="10"/>
  </w:num>
  <w:num w:numId="72" w16cid:durableId="1537810315">
    <w:abstractNumId w:val="23"/>
  </w:num>
  <w:num w:numId="73" w16cid:durableId="530918613">
    <w:abstractNumId w:val="135"/>
  </w:num>
  <w:num w:numId="74" w16cid:durableId="2120640354">
    <w:abstractNumId w:val="48"/>
  </w:num>
  <w:num w:numId="75" w16cid:durableId="305476998">
    <w:abstractNumId w:val="30"/>
  </w:num>
  <w:num w:numId="76" w16cid:durableId="1311446044">
    <w:abstractNumId w:val="26"/>
  </w:num>
  <w:num w:numId="77" w16cid:durableId="275719916">
    <w:abstractNumId w:val="15"/>
  </w:num>
  <w:num w:numId="78" w16cid:durableId="30034906">
    <w:abstractNumId w:val="47"/>
  </w:num>
  <w:num w:numId="79" w16cid:durableId="1720857945">
    <w:abstractNumId w:val="59"/>
  </w:num>
  <w:num w:numId="80" w16cid:durableId="1155222216">
    <w:abstractNumId w:val="18"/>
  </w:num>
  <w:num w:numId="81" w16cid:durableId="876620637">
    <w:abstractNumId w:val="65"/>
  </w:num>
  <w:num w:numId="82" w16cid:durableId="1859273607">
    <w:abstractNumId w:val="69"/>
  </w:num>
  <w:num w:numId="83" w16cid:durableId="1053584081">
    <w:abstractNumId w:val="71"/>
  </w:num>
  <w:num w:numId="84" w16cid:durableId="453913621">
    <w:abstractNumId w:val="39"/>
  </w:num>
  <w:num w:numId="85" w16cid:durableId="1291984436">
    <w:abstractNumId w:val="77"/>
  </w:num>
  <w:num w:numId="86" w16cid:durableId="71390270">
    <w:abstractNumId w:val="54"/>
  </w:num>
  <w:num w:numId="87" w16cid:durableId="1459030533">
    <w:abstractNumId w:val="3"/>
  </w:num>
  <w:num w:numId="88" w16cid:durableId="877160156">
    <w:abstractNumId w:val="83"/>
  </w:num>
  <w:num w:numId="89" w16cid:durableId="1329863744">
    <w:abstractNumId w:val="76"/>
  </w:num>
  <w:num w:numId="90" w16cid:durableId="1421288862">
    <w:abstractNumId w:val="81"/>
  </w:num>
  <w:num w:numId="91" w16cid:durableId="1860120637">
    <w:abstractNumId w:val="98"/>
  </w:num>
  <w:num w:numId="92" w16cid:durableId="361905496">
    <w:abstractNumId w:val="11"/>
  </w:num>
  <w:num w:numId="93" w16cid:durableId="2017533942">
    <w:abstractNumId w:val="79"/>
  </w:num>
  <w:num w:numId="94" w16cid:durableId="1148326251">
    <w:abstractNumId w:val="93"/>
  </w:num>
  <w:num w:numId="95" w16cid:durableId="13772404">
    <w:abstractNumId w:val="116"/>
  </w:num>
  <w:num w:numId="96" w16cid:durableId="2075934754">
    <w:abstractNumId w:val="100"/>
  </w:num>
  <w:num w:numId="97" w16cid:durableId="1748728688">
    <w:abstractNumId w:val="53"/>
  </w:num>
  <w:num w:numId="98" w16cid:durableId="607005649">
    <w:abstractNumId w:val="41"/>
  </w:num>
  <w:num w:numId="99" w16cid:durableId="1679963348">
    <w:abstractNumId w:val="101"/>
  </w:num>
  <w:num w:numId="100" w16cid:durableId="895774929">
    <w:abstractNumId w:val="50"/>
  </w:num>
  <w:num w:numId="101" w16cid:durableId="1544946266">
    <w:abstractNumId w:val="2"/>
  </w:num>
  <w:num w:numId="102" w16cid:durableId="1797411225">
    <w:abstractNumId w:val="105"/>
  </w:num>
  <w:num w:numId="103" w16cid:durableId="1763336001">
    <w:abstractNumId w:val="107"/>
  </w:num>
  <w:num w:numId="104" w16cid:durableId="1970817961">
    <w:abstractNumId w:val="62"/>
  </w:num>
  <w:num w:numId="105" w16cid:durableId="1654410547">
    <w:abstractNumId w:val="128"/>
  </w:num>
  <w:num w:numId="106" w16cid:durableId="1803620211">
    <w:abstractNumId w:val="118"/>
  </w:num>
  <w:num w:numId="107" w16cid:durableId="2129200226">
    <w:abstractNumId w:val="34"/>
  </w:num>
  <w:num w:numId="108" w16cid:durableId="268582393">
    <w:abstractNumId w:val="84"/>
  </w:num>
  <w:num w:numId="109" w16cid:durableId="1317687101">
    <w:abstractNumId w:val="40"/>
  </w:num>
  <w:num w:numId="110" w16cid:durableId="960696290">
    <w:abstractNumId w:val="14"/>
  </w:num>
  <w:num w:numId="111" w16cid:durableId="1425567307">
    <w:abstractNumId w:val="0"/>
  </w:num>
  <w:num w:numId="112" w16cid:durableId="25763289">
    <w:abstractNumId w:val="97"/>
  </w:num>
  <w:num w:numId="113" w16cid:durableId="1954051350">
    <w:abstractNumId w:val="95"/>
  </w:num>
  <w:num w:numId="114" w16cid:durableId="513687539">
    <w:abstractNumId w:val="75"/>
  </w:num>
  <w:num w:numId="115" w16cid:durableId="431626879">
    <w:abstractNumId w:val="64"/>
  </w:num>
  <w:num w:numId="116" w16cid:durableId="2060014594">
    <w:abstractNumId w:val="36"/>
  </w:num>
  <w:num w:numId="117" w16cid:durableId="348795199">
    <w:abstractNumId w:val="132"/>
  </w:num>
  <w:num w:numId="118" w16cid:durableId="1281839461">
    <w:abstractNumId w:val="109"/>
  </w:num>
  <w:num w:numId="119" w16cid:durableId="1170829077">
    <w:abstractNumId w:val="73"/>
  </w:num>
  <w:num w:numId="120" w16cid:durableId="1931310379">
    <w:abstractNumId w:val="78"/>
  </w:num>
  <w:num w:numId="121" w16cid:durableId="13969027">
    <w:abstractNumId w:val="56"/>
  </w:num>
  <w:num w:numId="122" w16cid:durableId="1746760823">
    <w:abstractNumId w:val="57"/>
  </w:num>
  <w:num w:numId="123" w16cid:durableId="287977410">
    <w:abstractNumId w:val="46"/>
  </w:num>
  <w:num w:numId="124" w16cid:durableId="435635463">
    <w:abstractNumId w:val="92"/>
  </w:num>
  <w:num w:numId="125" w16cid:durableId="397288184">
    <w:abstractNumId w:val="63"/>
  </w:num>
  <w:num w:numId="126" w16cid:durableId="1564869705">
    <w:abstractNumId w:val="28"/>
  </w:num>
  <w:num w:numId="127" w16cid:durableId="1396467004">
    <w:abstractNumId w:val="8"/>
  </w:num>
  <w:num w:numId="128" w16cid:durableId="177351840">
    <w:abstractNumId w:val="58"/>
  </w:num>
  <w:num w:numId="129" w16cid:durableId="1409838046">
    <w:abstractNumId w:val="136"/>
  </w:num>
  <w:num w:numId="130" w16cid:durableId="1082488605">
    <w:abstractNumId w:val="112"/>
  </w:num>
  <w:num w:numId="131" w16cid:durableId="1563100707">
    <w:abstractNumId w:val="16"/>
  </w:num>
  <w:num w:numId="132" w16cid:durableId="171578335">
    <w:abstractNumId w:val="25"/>
  </w:num>
  <w:num w:numId="133" w16cid:durableId="1531264702">
    <w:abstractNumId w:val="72"/>
  </w:num>
  <w:num w:numId="134" w16cid:durableId="1464035974">
    <w:abstractNumId w:val="130"/>
  </w:num>
  <w:num w:numId="135" w16cid:durableId="7874027">
    <w:abstractNumId w:val="99"/>
  </w:num>
  <w:num w:numId="136" w16cid:durableId="1208101436">
    <w:abstractNumId w:val="113"/>
  </w:num>
  <w:num w:numId="137" w16cid:durableId="755399958">
    <w:abstractNumId w:val="21"/>
  </w:num>
  <w:num w:numId="138" w16cid:durableId="191570167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52D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4BA7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200A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D638B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1A61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330A"/>
    <w:rsid w:val="00417653"/>
    <w:rsid w:val="004214E3"/>
    <w:rsid w:val="004215DC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162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333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18C3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39C2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AF5F5F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1789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77F29"/>
    <w:rsid w:val="00C8179A"/>
    <w:rsid w:val="00C83B6B"/>
    <w:rsid w:val="00C84BDD"/>
    <w:rsid w:val="00C90239"/>
    <w:rsid w:val="00C906FF"/>
    <w:rsid w:val="00C933A3"/>
    <w:rsid w:val="00CA17AA"/>
    <w:rsid w:val="00CA3F0E"/>
    <w:rsid w:val="00CB1504"/>
    <w:rsid w:val="00CB1D64"/>
    <w:rsid w:val="00CB4834"/>
    <w:rsid w:val="00CB6814"/>
    <w:rsid w:val="00CC04A1"/>
    <w:rsid w:val="00CC1D71"/>
    <w:rsid w:val="00CD016A"/>
    <w:rsid w:val="00CD0E91"/>
    <w:rsid w:val="00CD265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2652"/>
    <w:rsid w:val="00D0344F"/>
    <w:rsid w:val="00D046A2"/>
    <w:rsid w:val="00D12987"/>
    <w:rsid w:val="00D17961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629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3071B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3AA1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4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41</cp:revision>
  <cp:lastPrinted>2024-11-08T20:18:00Z</cp:lastPrinted>
  <dcterms:created xsi:type="dcterms:W3CDTF">2025-11-04T16:43:00Z</dcterms:created>
  <dcterms:modified xsi:type="dcterms:W3CDTF">2026-02-28T21:29:00Z</dcterms:modified>
</cp:coreProperties>
</file>