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00"/>
        <w:gridCol w:w="1447"/>
        <w:gridCol w:w="1296"/>
        <w:gridCol w:w="1448"/>
        <w:gridCol w:w="1296"/>
        <w:gridCol w:w="1480"/>
        <w:gridCol w:w="1085"/>
        <w:gridCol w:w="1165"/>
      </w:tblGrid>
      <w:tr w:rsidR="0073339F" w14:paraId="5F4B3517" w14:textId="77777777" w:rsidTr="0073339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73339F" w:rsidRPr="00360852" w:rsidRDefault="0073339F" w:rsidP="005E478A">
            <w:pPr>
              <w:jc w:val="center"/>
              <w:rPr>
                <w:b w:val="0"/>
                <w:bCs w:val="0"/>
                <w:color w:val="FFFFFF" w:themeColor="background1"/>
                <w:sz w:val="18"/>
                <w:szCs w:val="18"/>
              </w:rPr>
            </w:pPr>
            <w:r w:rsidRPr="00360852">
              <w:rPr>
                <w:sz w:val="18"/>
                <w:szCs w:val="18"/>
              </w:rPr>
              <w:t>1. Soru</w:t>
            </w:r>
          </w:p>
          <w:p w14:paraId="33DCD0C1" w14:textId="1E89BEF6" w:rsidR="0073339F" w:rsidRPr="00360852" w:rsidRDefault="0073339F"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447" w:type="dxa"/>
          </w:tcPr>
          <w:p w14:paraId="394139A1"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847C6C"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296" w:type="dxa"/>
          </w:tcPr>
          <w:p w14:paraId="17A9D2C9"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157AA53"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62521E">
              <w:rPr>
                <w:sz w:val="18"/>
                <w:szCs w:val="18"/>
              </w:rPr>
              <w:t>4</w:t>
            </w:r>
            <w:r w:rsidRPr="00C23F75">
              <w:rPr>
                <w:sz w:val="18"/>
                <w:szCs w:val="18"/>
              </w:rPr>
              <w:t xml:space="preserve"> Puan)</w:t>
            </w:r>
          </w:p>
        </w:tc>
        <w:tc>
          <w:tcPr>
            <w:tcW w:w="1448" w:type="dxa"/>
          </w:tcPr>
          <w:p w14:paraId="7742A56B"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1D0D289"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62521E">
              <w:rPr>
                <w:sz w:val="18"/>
                <w:szCs w:val="18"/>
              </w:rPr>
              <w:t>4</w:t>
            </w:r>
            <w:r w:rsidRPr="00DA47A3">
              <w:rPr>
                <w:sz w:val="18"/>
                <w:szCs w:val="18"/>
              </w:rPr>
              <w:t xml:space="preserve"> Puan)</w:t>
            </w:r>
          </w:p>
        </w:tc>
        <w:tc>
          <w:tcPr>
            <w:tcW w:w="1296" w:type="dxa"/>
          </w:tcPr>
          <w:p w14:paraId="342AF2B1"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150FC">
              <w:rPr>
                <w:sz w:val="18"/>
                <w:szCs w:val="18"/>
              </w:rPr>
              <w:t>2</w:t>
            </w:r>
            <w:r>
              <w:rPr>
                <w:sz w:val="18"/>
                <w:szCs w:val="18"/>
              </w:rPr>
              <w:t xml:space="preserve"> </w:t>
            </w:r>
            <w:r w:rsidRPr="00DA47A3">
              <w:rPr>
                <w:sz w:val="18"/>
                <w:szCs w:val="18"/>
              </w:rPr>
              <w:t>Puan)</w:t>
            </w:r>
          </w:p>
        </w:tc>
        <w:tc>
          <w:tcPr>
            <w:tcW w:w="1480" w:type="dxa"/>
          </w:tcPr>
          <w:p w14:paraId="3D0F0A33"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18059F8"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2</w:t>
            </w:r>
            <w:r w:rsidR="00B54B76">
              <w:rPr>
                <w:sz w:val="18"/>
                <w:szCs w:val="18"/>
              </w:rPr>
              <w:t xml:space="preserve"> </w:t>
            </w:r>
            <w:r>
              <w:rPr>
                <w:sz w:val="18"/>
                <w:szCs w:val="18"/>
              </w:rPr>
              <w:t>Puan)</w:t>
            </w:r>
          </w:p>
        </w:tc>
        <w:tc>
          <w:tcPr>
            <w:tcW w:w="1085" w:type="dxa"/>
          </w:tcPr>
          <w:p w14:paraId="6BD20610" w14:textId="5FF83E18"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029D499"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62521E">
              <w:rPr>
                <w:sz w:val="18"/>
                <w:szCs w:val="18"/>
              </w:rPr>
              <w:t>20</w:t>
            </w:r>
            <w:r>
              <w:rPr>
                <w:sz w:val="18"/>
                <w:szCs w:val="18"/>
              </w:rPr>
              <w:t xml:space="preserve"> Puan)</w:t>
            </w:r>
          </w:p>
        </w:tc>
        <w:tc>
          <w:tcPr>
            <w:tcW w:w="1165" w:type="dxa"/>
          </w:tcPr>
          <w:p w14:paraId="319DC1CE" w14:textId="7544C5F6"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3339F" w14:paraId="4025E7B9" w14:textId="77777777" w:rsidTr="0073339F">
        <w:trPr>
          <w:trHeight w:val="206"/>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73339F" w:rsidRPr="00360852" w:rsidRDefault="0073339F" w:rsidP="005E478A">
            <w:pPr>
              <w:jc w:val="center"/>
              <w:rPr>
                <w:sz w:val="18"/>
                <w:szCs w:val="18"/>
              </w:rPr>
            </w:pPr>
            <w:r w:rsidRPr="00421441">
              <w:rPr>
                <w:sz w:val="18"/>
                <w:szCs w:val="18"/>
              </w:rPr>
              <w:t>…………</w:t>
            </w:r>
          </w:p>
        </w:tc>
        <w:tc>
          <w:tcPr>
            <w:tcW w:w="1447" w:type="dxa"/>
          </w:tcPr>
          <w:p w14:paraId="40D40D8C"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4DB285D"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E8E677B" w14:textId="73C3DBFB"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96C7088" w14:textId="32D772E5" w:rsidR="0073339F" w:rsidRPr="00421441"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B0F5EC8" w:rsidR="000E0F49" w:rsidRPr="003064CB" w:rsidRDefault="0082250A" w:rsidP="00125900">
                              <w:pPr>
                                <w:rPr>
                                  <w:rFonts w:cstheme="minorHAnsi"/>
                                  <w:color w:val="000000"/>
                                </w:rPr>
                              </w:pPr>
                              <w:r>
                                <w:rPr>
                                  <w:rFonts w:cstheme="minorHAnsi"/>
                                  <w:color w:val="000000"/>
                                </w:rPr>
                                <w:t>Aşağıdaki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B0F5EC8" w:rsidR="000E0F49" w:rsidRPr="003064CB" w:rsidRDefault="0082250A" w:rsidP="00125900">
                        <w:pPr>
                          <w:rPr>
                            <w:rFonts w:cstheme="minorHAnsi"/>
                            <w:color w:val="000000"/>
                          </w:rPr>
                        </w:pPr>
                        <w:r>
                          <w:rPr>
                            <w:rFonts w:cstheme="minorHAnsi"/>
                            <w:color w:val="000000"/>
                          </w:rPr>
                          <w:t>Aşağıdaki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403180F7" w14:textId="77777777" w:rsidR="005805E9" w:rsidRPr="005805E9" w:rsidRDefault="005805E9" w:rsidP="005805E9">
            <w:pPr>
              <w:rPr>
                <w:rFonts w:ascii="Times New Roman" w:hAnsi="Times New Roman" w:cs="Times New Roman"/>
                <w:noProof/>
                <w:sz w:val="24"/>
                <w:szCs w:val="24"/>
              </w:rPr>
            </w:pPr>
            <w:r w:rsidRPr="005805E9">
              <w:rPr>
                <w:rFonts w:ascii="Times New Roman" w:hAnsi="Times New Roman" w:cs="Times New Roman"/>
                <w:noProof/>
                <w:sz w:val="24"/>
                <w:szCs w:val="24"/>
              </w:rPr>
              <w:t>Bir köyde uzun süredir yağmur yağmadığı için tarlalar kurumuştu. Köylüler suyu tasarruflu kullanmaya başladı. Bazıları bahçelerini gündüz sulamayı bıraktı, bazıları da boşa akan çeşmeleri tamir etti. Köyün en yaşlısı, “Su, bitmeyen bir hazine değildir.” diyerek herkesi dikkatli olmaya çağırdı.</w:t>
            </w:r>
          </w:p>
          <w:p w14:paraId="462D4E22" w14:textId="77777777" w:rsidR="005805E9" w:rsidRPr="005805E9" w:rsidRDefault="005805E9" w:rsidP="005805E9">
            <w:pPr>
              <w:rPr>
                <w:rFonts w:ascii="Times New Roman" w:hAnsi="Times New Roman" w:cs="Times New Roman"/>
                <w:noProof/>
                <w:sz w:val="24"/>
                <w:szCs w:val="24"/>
              </w:rPr>
            </w:pPr>
            <w:r w:rsidRPr="005805E9">
              <w:rPr>
                <w:rFonts w:ascii="Times New Roman" w:hAnsi="Times New Roman" w:cs="Times New Roman"/>
                <w:b/>
                <w:bCs/>
                <w:noProof/>
                <w:sz w:val="24"/>
                <w:szCs w:val="24"/>
              </w:rPr>
              <w:t>Metinde geçen “Su, bitmeyen bir hazine değildir.” sözünden ne anlıyorsunuz? Açıklayınız.</w:t>
            </w:r>
          </w:p>
          <w:p w14:paraId="6CE53752" w14:textId="56EF14EA" w:rsidR="00920FDE" w:rsidRDefault="00920FDE" w:rsidP="00920FDE">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47D78BFD" w14:textId="77777777" w:rsidR="005805E9" w:rsidRDefault="005805E9" w:rsidP="00920FDE">
            <w:pPr>
              <w:rPr>
                <w:rFonts w:ascii="Times New Roman" w:hAnsi="Times New Roman" w:cs="Times New Roman"/>
                <w:noProof/>
                <w:sz w:val="24"/>
                <w:szCs w:val="24"/>
              </w:rPr>
            </w:pPr>
          </w:p>
          <w:p w14:paraId="53344633" w14:textId="77777777" w:rsidR="00920FDE" w:rsidRPr="00920FDE" w:rsidRDefault="00920FDE" w:rsidP="00920FDE">
            <w:pPr>
              <w:rPr>
                <w:rFonts w:ascii="Times New Roman" w:hAnsi="Times New Roman" w:cs="Times New Roman"/>
                <w:noProof/>
                <w:sz w:val="24"/>
                <w:szCs w:val="24"/>
              </w:rPr>
            </w:pPr>
          </w:p>
          <w:p w14:paraId="23A528B6" w14:textId="77777777" w:rsidR="00AF67F4" w:rsidRDefault="00AF67F4" w:rsidP="00B5610F">
            <w:pPr>
              <w:rPr>
                <w:noProof/>
              </w:rPr>
            </w:pPr>
          </w:p>
          <w:p w14:paraId="182A9E7E" w14:textId="1987EB69" w:rsidR="00F21971" w:rsidRPr="00CC5197" w:rsidRDefault="00F21971" w:rsidP="00B5610F">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0587B330" w14:textId="77777777" w:rsidR="005805E9" w:rsidRPr="005805E9" w:rsidRDefault="005805E9" w:rsidP="005805E9">
            <w:pPr>
              <w:rPr>
                <w:rFonts w:ascii="Times New Roman" w:hAnsi="Times New Roman" w:cs="Times New Roman"/>
                <w:noProof/>
                <w:sz w:val="24"/>
                <w:szCs w:val="24"/>
              </w:rPr>
            </w:pPr>
            <w:r w:rsidRPr="005805E9">
              <w:rPr>
                <w:rFonts w:ascii="Times New Roman" w:hAnsi="Times New Roman" w:cs="Times New Roman"/>
                <w:noProof/>
                <w:sz w:val="24"/>
                <w:szCs w:val="24"/>
              </w:rPr>
              <w:t>Ali, yaz tatilinde dedesinin köyüne gitmişti. Sabah erkenden uyanıp bahçedeki elma ağaçlarının arasında dolaşmayı çok seviyordu. Köyün temiz havası ve kuş sesleri ona huzur veriyordu. Dedesi de her sabah bahçeyi sularken Ali’ye ağaçlar hakkında bilgiler anlatıyordu. Bir gün yine bahçeye çıktığında ağacın altında yaralı bir kuş gördü. Önce ne yapacağını bilemedi, sonra kuşu dikkatlice alıp dedesine götürdü. Dedesiyle birlikte kuşa su verdiler ve küçük bir kutuya yerleştirerek iyileşmesini beklediler.</w:t>
            </w:r>
          </w:p>
          <w:p w14:paraId="41F1FD72" w14:textId="77777777" w:rsidR="005805E9" w:rsidRPr="005805E9" w:rsidRDefault="005805E9" w:rsidP="005805E9">
            <w:pPr>
              <w:rPr>
                <w:rFonts w:ascii="Times New Roman" w:hAnsi="Times New Roman" w:cs="Times New Roman"/>
                <w:noProof/>
                <w:sz w:val="24"/>
                <w:szCs w:val="24"/>
              </w:rPr>
            </w:pPr>
            <w:r w:rsidRPr="005805E9">
              <w:rPr>
                <w:rFonts w:ascii="Times New Roman" w:hAnsi="Times New Roman" w:cs="Times New Roman"/>
                <w:b/>
                <w:bCs/>
                <w:noProof/>
                <w:sz w:val="24"/>
                <w:szCs w:val="24"/>
              </w:rPr>
              <w:t>Bu metindeki hikâye unsurlarını ilgili yerlere yazınız.</w:t>
            </w:r>
          </w:p>
          <w:tbl>
            <w:tblPr>
              <w:tblStyle w:val="TabloKlavuzu"/>
              <w:tblW w:w="10558" w:type="dxa"/>
              <w:tblInd w:w="0" w:type="dxa"/>
              <w:tblLook w:val="0000" w:firstRow="0" w:lastRow="0" w:firstColumn="0" w:lastColumn="0" w:noHBand="0" w:noVBand="0"/>
            </w:tblPr>
            <w:tblGrid>
              <w:gridCol w:w="2583"/>
              <w:gridCol w:w="7975"/>
            </w:tblGrid>
            <w:tr w:rsidR="005805E9" w14:paraId="489F7437" w14:textId="77777777" w:rsidTr="005E1BB3">
              <w:tc>
                <w:tcPr>
                  <w:tcW w:w="2583" w:type="dxa"/>
                  <w:shd w:val="clear" w:color="auto" w:fill="FFF2CC" w:themeFill="accent4" w:themeFillTint="33"/>
                </w:tcPr>
                <w:p w14:paraId="229CECEE" w14:textId="73F14009"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Varlık ve şahıs kadrosu:</w:t>
                  </w:r>
                </w:p>
              </w:tc>
              <w:tc>
                <w:tcPr>
                  <w:tcW w:w="7975" w:type="dxa"/>
                </w:tcPr>
                <w:p w14:paraId="793A320F" w14:textId="77777777" w:rsidR="005805E9" w:rsidRDefault="005805E9" w:rsidP="005805E9">
                  <w:pPr>
                    <w:spacing w:line="259" w:lineRule="auto"/>
                    <w:rPr>
                      <w:rFonts w:ascii="Times New Roman" w:hAnsi="Times New Roman" w:cs="Times New Roman"/>
                      <w:noProof/>
                      <w:sz w:val="24"/>
                      <w:szCs w:val="24"/>
                    </w:rPr>
                  </w:pPr>
                </w:p>
              </w:tc>
            </w:tr>
            <w:tr w:rsidR="005805E9" w14:paraId="0581F075" w14:textId="77777777" w:rsidTr="005E1BB3">
              <w:tc>
                <w:tcPr>
                  <w:tcW w:w="2583" w:type="dxa"/>
                  <w:shd w:val="clear" w:color="auto" w:fill="FFF2CC" w:themeFill="accent4" w:themeFillTint="33"/>
                </w:tcPr>
                <w:p w14:paraId="283A4B1B" w14:textId="3302889C"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Yer</w:t>
                  </w:r>
                </w:p>
              </w:tc>
              <w:tc>
                <w:tcPr>
                  <w:tcW w:w="7975" w:type="dxa"/>
                </w:tcPr>
                <w:p w14:paraId="5F601E94" w14:textId="77777777" w:rsidR="005805E9" w:rsidRDefault="005805E9" w:rsidP="005805E9">
                  <w:pPr>
                    <w:spacing w:line="259" w:lineRule="auto"/>
                    <w:rPr>
                      <w:rFonts w:ascii="Times New Roman" w:hAnsi="Times New Roman" w:cs="Times New Roman"/>
                      <w:noProof/>
                      <w:sz w:val="24"/>
                      <w:szCs w:val="24"/>
                    </w:rPr>
                  </w:pPr>
                </w:p>
              </w:tc>
            </w:tr>
            <w:tr w:rsidR="005805E9" w14:paraId="0B6CDF56" w14:textId="77777777" w:rsidTr="005E1BB3">
              <w:tc>
                <w:tcPr>
                  <w:tcW w:w="2583" w:type="dxa"/>
                  <w:shd w:val="clear" w:color="auto" w:fill="FFF2CC" w:themeFill="accent4" w:themeFillTint="33"/>
                </w:tcPr>
                <w:p w14:paraId="64F26010" w14:textId="70844A9A"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Zaman</w:t>
                  </w:r>
                </w:p>
              </w:tc>
              <w:tc>
                <w:tcPr>
                  <w:tcW w:w="7975" w:type="dxa"/>
                </w:tcPr>
                <w:p w14:paraId="415C426B" w14:textId="77777777" w:rsidR="005805E9" w:rsidRDefault="005805E9" w:rsidP="005805E9">
                  <w:pPr>
                    <w:spacing w:line="259" w:lineRule="auto"/>
                    <w:rPr>
                      <w:rFonts w:ascii="Times New Roman" w:hAnsi="Times New Roman" w:cs="Times New Roman"/>
                      <w:noProof/>
                      <w:sz w:val="24"/>
                      <w:szCs w:val="24"/>
                    </w:rPr>
                  </w:pPr>
                </w:p>
              </w:tc>
            </w:tr>
            <w:tr w:rsidR="005805E9" w14:paraId="012CB241" w14:textId="77777777" w:rsidTr="005E1BB3">
              <w:tc>
                <w:tcPr>
                  <w:tcW w:w="2583" w:type="dxa"/>
                  <w:shd w:val="clear" w:color="auto" w:fill="FFF2CC" w:themeFill="accent4" w:themeFillTint="33"/>
                </w:tcPr>
                <w:p w14:paraId="6AC09F43" w14:textId="746AE8BC"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Olay</w:t>
                  </w:r>
                </w:p>
              </w:tc>
              <w:tc>
                <w:tcPr>
                  <w:tcW w:w="7975" w:type="dxa"/>
                </w:tcPr>
                <w:p w14:paraId="6DB0631D" w14:textId="77777777" w:rsidR="005805E9" w:rsidRDefault="005805E9" w:rsidP="005805E9">
                  <w:pPr>
                    <w:spacing w:line="259" w:lineRule="auto"/>
                    <w:rPr>
                      <w:rFonts w:ascii="Times New Roman" w:hAnsi="Times New Roman" w:cs="Times New Roman"/>
                      <w:noProof/>
                      <w:sz w:val="24"/>
                      <w:szCs w:val="24"/>
                    </w:rPr>
                  </w:pPr>
                </w:p>
                <w:p w14:paraId="7AAAAFF1" w14:textId="77777777" w:rsidR="005805E9" w:rsidRDefault="005805E9" w:rsidP="005805E9">
                  <w:pPr>
                    <w:spacing w:line="259" w:lineRule="auto"/>
                    <w:rPr>
                      <w:rFonts w:ascii="Times New Roman" w:hAnsi="Times New Roman" w:cs="Times New Roman"/>
                      <w:noProof/>
                      <w:sz w:val="24"/>
                      <w:szCs w:val="24"/>
                    </w:rPr>
                  </w:pPr>
                </w:p>
              </w:tc>
            </w:tr>
            <w:tr w:rsidR="005805E9" w14:paraId="317330D2" w14:textId="77777777" w:rsidTr="005E1BB3">
              <w:tc>
                <w:tcPr>
                  <w:tcW w:w="2583" w:type="dxa"/>
                  <w:shd w:val="clear" w:color="auto" w:fill="FFF2CC" w:themeFill="accent4" w:themeFillTint="33"/>
                </w:tcPr>
                <w:p w14:paraId="2ABF2B46" w14:textId="69ED9FA9"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Anlatıcı</w:t>
                  </w:r>
                </w:p>
              </w:tc>
              <w:tc>
                <w:tcPr>
                  <w:tcW w:w="7975" w:type="dxa"/>
                </w:tcPr>
                <w:p w14:paraId="02EBF719" w14:textId="77777777" w:rsidR="005805E9" w:rsidRDefault="005805E9" w:rsidP="005805E9">
                  <w:pPr>
                    <w:spacing w:line="259" w:lineRule="auto"/>
                    <w:rPr>
                      <w:rFonts w:ascii="Times New Roman" w:hAnsi="Times New Roman" w:cs="Times New Roman"/>
                      <w:noProof/>
                      <w:sz w:val="24"/>
                      <w:szCs w:val="24"/>
                    </w:rPr>
                  </w:pPr>
                </w:p>
              </w:tc>
            </w:tr>
          </w:tbl>
          <w:p w14:paraId="24F570A5" w14:textId="39FF83B0" w:rsidR="00354982" w:rsidRPr="000040E4" w:rsidRDefault="00354982"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7F12B020" w14:textId="42E164D6" w:rsidR="00FD1E08" w:rsidRPr="005E1BB3" w:rsidRDefault="005E1BB3" w:rsidP="003E36A2">
            <w:pPr>
              <w:rPr>
                <w:rFonts w:ascii="Times New Roman" w:hAnsi="Times New Roman" w:cs="Times New Roman"/>
                <w:noProof/>
                <w:sz w:val="24"/>
                <w:szCs w:val="24"/>
              </w:rPr>
            </w:pPr>
            <w:r w:rsidRPr="005E1BB3">
              <w:rPr>
                <w:rFonts w:ascii="Times New Roman" w:hAnsi="Times New Roman" w:cs="Times New Roman"/>
                <w:noProof/>
                <w:sz w:val="24"/>
                <w:szCs w:val="24"/>
              </w:rPr>
              <w:t>Günümüzde çocuklar bütün vakitlerini o küçücük ekranların başında, dijital oyunlar oynayarak geçiriyorlar. Oysa bizim çocukluğumuzda sokaklar cıvıl cıvıldı. Saklambaç, körebe, yakan top oynardık. Bana göre dijital oyunların çocuklara hiçbir faydası yok; sadece gözlerini bozuyor ve onları yalnızlaştırıyor. Gerçek dostluklar, paylaşmayı bilmek ve sağlıklı bir beden ancak sokak oyunlarıyla kazanılır. Bütün çocukların tabletleri bırakıp hemen sokağa çıkması şart.</w:t>
            </w:r>
          </w:p>
          <w:p w14:paraId="4FE3350A" w14:textId="26BF8BCF" w:rsidR="005E1BB3" w:rsidRDefault="005E1BB3" w:rsidP="003E36A2">
            <w:pPr>
              <w:rPr>
                <w:rFonts w:ascii="Times New Roman" w:hAnsi="Times New Roman" w:cs="Times New Roman"/>
                <w:b/>
                <w:bCs/>
                <w:noProof/>
                <w:sz w:val="24"/>
                <w:szCs w:val="24"/>
              </w:rPr>
            </w:pPr>
            <w:r w:rsidRPr="005E1BB3">
              <w:rPr>
                <w:rFonts w:ascii="Times New Roman" w:hAnsi="Times New Roman" w:cs="Times New Roman"/>
                <w:b/>
                <w:bCs/>
                <w:noProof/>
                <w:sz w:val="24"/>
                <w:szCs w:val="24"/>
              </w:rPr>
              <w:t xml:space="preserve">Yazarın, </w:t>
            </w:r>
            <w:r w:rsidRPr="005E1BB3">
              <w:rPr>
                <w:rFonts w:ascii="Times New Roman" w:hAnsi="Times New Roman" w:cs="Times New Roman"/>
                <w:b/>
                <w:bCs/>
                <w:i/>
                <w:iCs/>
                <w:noProof/>
                <w:sz w:val="24"/>
                <w:szCs w:val="24"/>
              </w:rPr>
              <w:t>"</w:t>
            </w:r>
            <w:r w:rsidRPr="005E1BB3">
              <w:rPr>
                <w:rFonts w:ascii="Times New Roman" w:hAnsi="Times New Roman" w:cs="Times New Roman"/>
                <w:noProof/>
                <w:sz w:val="24"/>
                <w:szCs w:val="24"/>
              </w:rPr>
              <w:t>Dijital oyunların çocuklara hiçbir faydası yok; sadece gözlerini bozuyor ve onları yalnızlaştırıyor</w:t>
            </w:r>
            <w:r w:rsidRPr="005E1BB3">
              <w:rPr>
                <w:rFonts w:ascii="Times New Roman" w:hAnsi="Times New Roman" w:cs="Times New Roman"/>
                <w:b/>
                <w:bCs/>
                <w:i/>
                <w:iCs/>
                <w:noProof/>
                <w:sz w:val="24"/>
                <w:szCs w:val="24"/>
              </w:rPr>
              <w:t>."</w:t>
            </w:r>
            <w:r w:rsidRPr="005E1BB3">
              <w:rPr>
                <w:rFonts w:ascii="Times New Roman" w:hAnsi="Times New Roman" w:cs="Times New Roman"/>
                <w:b/>
                <w:bCs/>
                <w:noProof/>
                <w:sz w:val="24"/>
                <w:szCs w:val="24"/>
              </w:rPr>
              <w:t xml:space="preserve"> iddiasına katılıyor musunuz? </w:t>
            </w:r>
            <w:r>
              <w:rPr>
                <w:rFonts w:ascii="Times New Roman" w:hAnsi="Times New Roman" w:cs="Times New Roman"/>
                <w:b/>
                <w:bCs/>
                <w:noProof/>
                <w:sz w:val="24"/>
                <w:szCs w:val="24"/>
              </w:rPr>
              <w:t xml:space="preserve"> K</w:t>
            </w:r>
            <w:r w:rsidRPr="005E1BB3">
              <w:rPr>
                <w:rFonts w:ascii="Times New Roman" w:hAnsi="Times New Roman" w:cs="Times New Roman"/>
                <w:b/>
                <w:bCs/>
                <w:noProof/>
                <w:sz w:val="24"/>
                <w:szCs w:val="24"/>
              </w:rPr>
              <w:t>endi bilgi ve deneyimlerinizi kullanarak, mantıksal açıdan değerlendiriniz</w:t>
            </w:r>
          </w:p>
          <w:p w14:paraId="029E3C21" w14:textId="77777777" w:rsidR="005E1BB3" w:rsidRDefault="005E1BB3" w:rsidP="003E36A2">
            <w:pPr>
              <w:rPr>
                <w:rFonts w:ascii="Times New Roman" w:hAnsi="Times New Roman" w:cs="Times New Roman"/>
                <w:b/>
                <w:bCs/>
                <w:noProof/>
                <w:sz w:val="24"/>
                <w:szCs w:val="24"/>
              </w:rPr>
            </w:pPr>
          </w:p>
          <w:p w14:paraId="07E7B9A3" w14:textId="77777777" w:rsidR="005E1BB3" w:rsidRDefault="005E1BB3" w:rsidP="003E36A2">
            <w:pPr>
              <w:rPr>
                <w:rFonts w:ascii="Times New Roman" w:hAnsi="Times New Roman" w:cs="Times New Roman"/>
                <w:b/>
                <w:bCs/>
                <w:noProof/>
                <w:sz w:val="24"/>
                <w:szCs w:val="24"/>
              </w:rPr>
            </w:pPr>
          </w:p>
          <w:p w14:paraId="14F64DEE" w14:textId="77777777" w:rsidR="005E1BB3" w:rsidRDefault="005E1BB3" w:rsidP="003E36A2">
            <w:pPr>
              <w:rPr>
                <w:rFonts w:ascii="Times New Roman" w:hAnsi="Times New Roman" w:cs="Times New Roman"/>
                <w:b/>
                <w:bCs/>
                <w:noProof/>
                <w:sz w:val="24"/>
                <w:szCs w:val="24"/>
              </w:rPr>
            </w:pPr>
          </w:p>
          <w:p w14:paraId="14FEB59B" w14:textId="77777777" w:rsidR="00125153" w:rsidRDefault="00125153" w:rsidP="003E36A2">
            <w:pPr>
              <w:rPr>
                <w:rFonts w:ascii="Times New Roman" w:hAnsi="Times New Roman" w:cs="Times New Roman"/>
                <w:b/>
                <w:bCs/>
                <w:noProof/>
                <w:sz w:val="24"/>
                <w:szCs w:val="24"/>
              </w:rPr>
            </w:pPr>
          </w:p>
          <w:p w14:paraId="339A3363" w14:textId="77777777" w:rsidR="005E1BB3" w:rsidRDefault="005E1BB3" w:rsidP="003E36A2">
            <w:pPr>
              <w:rPr>
                <w:rFonts w:ascii="Times New Roman" w:hAnsi="Times New Roman" w:cs="Times New Roman"/>
                <w:b/>
                <w:bCs/>
                <w:noProof/>
                <w:sz w:val="24"/>
                <w:szCs w:val="24"/>
              </w:rPr>
            </w:pPr>
          </w:p>
          <w:p w14:paraId="5DD50D53" w14:textId="77777777" w:rsidR="00857780" w:rsidRDefault="00857780" w:rsidP="003E36A2">
            <w:pPr>
              <w:rPr>
                <w:rFonts w:ascii="Times New Roman" w:hAnsi="Times New Roman" w:cs="Times New Roman"/>
                <w:b/>
                <w:bCs/>
                <w:noProof/>
                <w:sz w:val="24"/>
                <w:szCs w:val="24"/>
              </w:rPr>
            </w:pPr>
          </w:p>
          <w:p w14:paraId="47164276" w14:textId="3A7DED65" w:rsidR="00857780" w:rsidRPr="000040E4" w:rsidRDefault="00857780"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1F0DD4E3" w14:textId="4ABAF5FF" w:rsidR="00A55CC9" w:rsidRDefault="00125153" w:rsidP="00F96471">
            <w:pPr>
              <w:rPr>
                <w:rFonts w:ascii="Times New Roman" w:hAnsi="Times New Roman" w:cs="Times New Roman"/>
                <w:noProof/>
                <w:sz w:val="24"/>
                <w:szCs w:val="24"/>
              </w:rPr>
            </w:pPr>
            <w:r w:rsidRPr="00125153">
              <w:rPr>
                <w:rFonts w:ascii="Times New Roman" w:hAnsi="Times New Roman" w:cs="Times New Roman"/>
                <w:noProof/>
                <w:sz w:val="24"/>
                <w:szCs w:val="24"/>
              </w:rPr>
              <w:t>Bence teknoloji çağında artık basılı kitap okumaya hiç gerek yok. Sesli kitaplar varken neden saatlerce oturup gözlerimizi yoralım ki? Hem kulaklığımızı takıp sesli kitap dinlerken aynı anda bilgisayar oyunu oynayabilir veya odamızı toplayabiliriz; böylece zaman kazanmış oluruz. Ayrıca basılı kitaplar sadece ağaçların kesilmesine ve israfa neden oluyor. Bence okullardaki tüm kütüphaneler tamamen kapatılmalı, yerlerine sadece bilgisayarların olduğu 'sesli kitap dinleme odaları' yapılmalıdır. Geleceğin eğitimi kesinlikle budur</w:t>
            </w:r>
          </w:p>
          <w:p w14:paraId="15E07D4F" w14:textId="14EE0517" w:rsidR="00125153" w:rsidRPr="00125153" w:rsidRDefault="00125153" w:rsidP="00F96471">
            <w:pPr>
              <w:rPr>
                <w:rFonts w:ascii="Times New Roman" w:hAnsi="Times New Roman" w:cs="Times New Roman"/>
                <w:b/>
                <w:bCs/>
                <w:noProof/>
                <w:sz w:val="24"/>
                <w:szCs w:val="24"/>
              </w:rPr>
            </w:pPr>
            <w:r w:rsidRPr="00125153">
              <w:rPr>
                <w:rFonts w:ascii="Times New Roman" w:hAnsi="Times New Roman" w:cs="Times New Roman"/>
                <w:b/>
                <w:bCs/>
                <w:noProof/>
                <w:sz w:val="24"/>
                <w:szCs w:val="24"/>
              </w:rPr>
              <w:t>Yazarın bu düşüncesindeki mantık hatası veya zayıf yön nedir? Bu durumu, "</w:t>
            </w:r>
            <w:r w:rsidRPr="00125153">
              <w:rPr>
                <w:rFonts w:ascii="Times New Roman" w:hAnsi="Times New Roman" w:cs="Times New Roman"/>
                <w:noProof/>
                <w:sz w:val="24"/>
                <w:szCs w:val="24"/>
              </w:rPr>
              <w:t>okuduğunu</w:t>
            </w:r>
            <w:r w:rsidRPr="00125153">
              <w:rPr>
                <w:rFonts w:ascii="Times New Roman" w:hAnsi="Times New Roman" w:cs="Times New Roman"/>
                <w:b/>
                <w:bCs/>
                <w:noProof/>
                <w:sz w:val="24"/>
                <w:szCs w:val="24"/>
              </w:rPr>
              <w:t>/</w:t>
            </w:r>
            <w:r w:rsidRPr="00125153">
              <w:rPr>
                <w:rFonts w:ascii="Times New Roman" w:hAnsi="Times New Roman" w:cs="Times New Roman"/>
                <w:noProof/>
                <w:sz w:val="24"/>
                <w:szCs w:val="24"/>
              </w:rPr>
              <w:t>dinlediğini</w:t>
            </w:r>
            <w:r w:rsidRPr="00125153">
              <w:rPr>
                <w:rFonts w:ascii="Times New Roman" w:hAnsi="Times New Roman" w:cs="Times New Roman"/>
                <w:b/>
                <w:bCs/>
                <w:noProof/>
                <w:sz w:val="24"/>
                <w:szCs w:val="24"/>
              </w:rPr>
              <w:t xml:space="preserve"> </w:t>
            </w:r>
            <w:r w:rsidRPr="00125153">
              <w:rPr>
                <w:rFonts w:ascii="Times New Roman" w:hAnsi="Times New Roman" w:cs="Times New Roman"/>
                <w:noProof/>
                <w:sz w:val="24"/>
                <w:szCs w:val="24"/>
              </w:rPr>
              <w:t>anlama</w:t>
            </w:r>
            <w:r w:rsidRPr="00125153">
              <w:rPr>
                <w:rFonts w:ascii="Times New Roman" w:hAnsi="Times New Roman" w:cs="Times New Roman"/>
                <w:b/>
                <w:bCs/>
                <w:noProof/>
                <w:sz w:val="24"/>
                <w:szCs w:val="24"/>
              </w:rPr>
              <w:t>" ve "</w:t>
            </w:r>
            <w:r w:rsidRPr="00125153">
              <w:rPr>
                <w:rFonts w:ascii="Times New Roman" w:hAnsi="Times New Roman" w:cs="Times New Roman"/>
                <w:noProof/>
                <w:sz w:val="24"/>
                <w:szCs w:val="24"/>
              </w:rPr>
              <w:t>odaklanma</w:t>
            </w:r>
            <w:r w:rsidRPr="00125153">
              <w:rPr>
                <w:rFonts w:ascii="Times New Roman" w:hAnsi="Times New Roman" w:cs="Times New Roman"/>
                <w:b/>
                <w:bCs/>
                <w:noProof/>
                <w:sz w:val="24"/>
                <w:szCs w:val="24"/>
              </w:rPr>
              <w:t>" açısından eleştiriniz.</w:t>
            </w:r>
          </w:p>
          <w:p w14:paraId="3FAFE3CF" w14:textId="77777777" w:rsidR="00125153" w:rsidRDefault="00125153" w:rsidP="00125153">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45CDE275" w14:textId="77777777" w:rsidR="00125153" w:rsidRDefault="00125153" w:rsidP="00F96471">
            <w:pPr>
              <w:rPr>
                <w:rFonts w:ascii="Times New Roman" w:hAnsi="Times New Roman" w:cs="Times New Roman"/>
                <w:noProof/>
                <w:sz w:val="24"/>
                <w:szCs w:val="24"/>
              </w:rPr>
            </w:pPr>
          </w:p>
          <w:p w14:paraId="63A8F3B8" w14:textId="77777777" w:rsidR="00125153" w:rsidRDefault="00125153" w:rsidP="00F96471">
            <w:pPr>
              <w:rPr>
                <w:rFonts w:ascii="Times New Roman" w:hAnsi="Times New Roman" w:cs="Times New Roman"/>
                <w:noProof/>
                <w:sz w:val="24"/>
                <w:szCs w:val="24"/>
              </w:rPr>
            </w:pPr>
          </w:p>
          <w:p w14:paraId="6A994241" w14:textId="77777777" w:rsidR="00A55CC9" w:rsidRDefault="00A55CC9" w:rsidP="00F96471">
            <w:pPr>
              <w:rPr>
                <w:rFonts w:ascii="Times New Roman" w:hAnsi="Times New Roman" w:cs="Times New Roman"/>
                <w:noProof/>
                <w:sz w:val="24"/>
                <w:szCs w:val="24"/>
              </w:rPr>
            </w:pPr>
          </w:p>
          <w:p w14:paraId="41F26C18" w14:textId="6C4AF22C" w:rsidR="0077494B" w:rsidRPr="000040E4" w:rsidRDefault="0077494B"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623A6D45" w14:textId="77777777" w:rsidR="00125153" w:rsidRPr="00125153" w:rsidRDefault="00125153" w:rsidP="00125153">
            <w:pPr>
              <w:rPr>
                <w:rFonts w:ascii="Times New Roman" w:hAnsi="Times New Roman" w:cs="Times New Roman"/>
                <w:noProof/>
                <w:sz w:val="24"/>
                <w:szCs w:val="24"/>
              </w:rPr>
            </w:pPr>
            <w:r w:rsidRPr="00125153">
              <w:rPr>
                <w:rFonts w:ascii="Times New Roman" w:hAnsi="Times New Roman" w:cs="Times New Roman"/>
                <w:noProof/>
                <w:sz w:val="24"/>
                <w:szCs w:val="24"/>
              </w:rPr>
              <w:t>Mahalledeki çocuk parkında salıncakların bazıları kırılmış, kaydırakların çevresi ise bakımsız kalmıştır. Parkta yeterli aydınlatma olmadığı için akşam saatlerinde çocuklar güvenli şekilde oyun oynayamamaktadır. Aileler bu nedenle çocuklarını parka götürmek istememektedir.</w:t>
            </w:r>
          </w:p>
          <w:p w14:paraId="767EE793" w14:textId="77777777" w:rsidR="00125153" w:rsidRDefault="00125153" w:rsidP="00125153">
            <w:pPr>
              <w:rPr>
                <w:rFonts w:ascii="Times New Roman" w:hAnsi="Times New Roman" w:cs="Times New Roman"/>
                <w:b/>
                <w:bCs/>
                <w:noProof/>
                <w:sz w:val="24"/>
                <w:szCs w:val="24"/>
              </w:rPr>
            </w:pPr>
            <w:r w:rsidRPr="00125153">
              <w:rPr>
                <w:rFonts w:ascii="Times New Roman" w:hAnsi="Times New Roman" w:cs="Times New Roman"/>
                <w:b/>
                <w:bCs/>
                <w:noProof/>
                <w:sz w:val="24"/>
                <w:szCs w:val="24"/>
              </w:rPr>
              <w:t>Metindeki problemi belirleyiniz ve bu probleme iki farklı çözüm önerisi yazınız.</w:t>
            </w:r>
          </w:p>
          <w:tbl>
            <w:tblPr>
              <w:tblStyle w:val="TabloKlavuzu"/>
              <w:tblW w:w="10558" w:type="dxa"/>
              <w:tblInd w:w="0" w:type="dxa"/>
              <w:tblLook w:val="0000" w:firstRow="0" w:lastRow="0" w:firstColumn="0" w:lastColumn="0" w:noHBand="0" w:noVBand="0"/>
            </w:tblPr>
            <w:tblGrid>
              <w:gridCol w:w="2583"/>
              <w:gridCol w:w="7975"/>
            </w:tblGrid>
            <w:tr w:rsidR="00125153" w14:paraId="699F53D8" w14:textId="77777777" w:rsidTr="00125153">
              <w:tc>
                <w:tcPr>
                  <w:tcW w:w="2583" w:type="dxa"/>
                  <w:shd w:val="clear" w:color="auto" w:fill="DEEAF6" w:themeFill="accent5" w:themeFillTint="33"/>
                </w:tcPr>
                <w:p w14:paraId="5690052E" w14:textId="1AC898B8" w:rsidR="00125153" w:rsidRPr="00125153" w:rsidRDefault="00125153" w:rsidP="00125153">
                  <w:pPr>
                    <w:spacing w:line="259" w:lineRule="auto"/>
                    <w:rPr>
                      <w:rFonts w:ascii="Times New Roman" w:hAnsi="Times New Roman" w:cs="Times New Roman"/>
                      <w:b/>
                      <w:bCs/>
                      <w:noProof/>
                      <w:sz w:val="24"/>
                      <w:szCs w:val="24"/>
                    </w:rPr>
                  </w:pPr>
                  <w:r w:rsidRPr="00125153">
                    <w:rPr>
                      <w:rFonts w:ascii="Times New Roman" w:hAnsi="Times New Roman" w:cs="Times New Roman"/>
                      <w:b/>
                      <w:bCs/>
                      <w:noProof/>
                      <w:sz w:val="24"/>
                      <w:szCs w:val="24"/>
                    </w:rPr>
                    <w:t>Problem</w:t>
                  </w:r>
                </w:p>
              </w:tc>
              <w:tc>
                <w:tcPr>
                  <w:tcW w:w="7975" w:type="dxa"/>
                </w:tcPr>
                <w:p w14:paraId="6E23AC8B" w14:textId="77777777" w:rsidR="00125153" w:rsidRDefault="00125153" w:rsidP="00125153">
                  <w:pPr>
                    <w:spacing w:line="259" w:lineRule="auto"/>
                    <w:rPr>
                      <w:rFonts w:ascii="Times New Roman" w:hAnsi="Times New Roman" w:cs="Times New Roman"/>
                      <w:noProof/>
                      <w:sz w:val="24"/>
                      <w:szCs w:val="24"/>
                    </w:rPr>
                  </w:pPr>
                </w:p>
              </w:tc>
            </w:tr>
            <w:tr w:rsidR="00125153" w14:paraId="3DAA3981" w14:textId="77777777" w:rsidTr="00125153">
              <w:tc>
                <w:tcPr>
                  <w:tcW w:w="2583" w:type="dxa"/>
                  <w:shd w:val="clear" w:color="auto" w:fill="DEEAF6" w:themeFill="accent5" w:themeFillTint="33"/>
                </w:tcPr>
                <w:p w14:paraId="20606F58" w14:textId="0A89A87E" w:rsidR="00125153" w:rsidRPr="00125153" w:rsidRDefault="00125153" w:rsidP="00125153">
                  <w:pPr>
                    <w:rPr>
                      <w:rFonts w:ascii="Times New Roman" w:hAnsi="Times New Roman" w:cs="Times New Roman"/>
                      <w:b/>
                      <w:bCs/>
                      <w:noProof/>
                      <w:sz w:val="24"/>
                      <w:szCs w:val="24"/>
                    </w:rPr>
                  </w:pPr>
                  <w:r w:rsidRPr="00125153">
                    <w:rPr>
                      <w:rFonts w:ascii="Times New Roman" w:hAnsi="Times New Roman" w:cs="Times New Roman"/>
                      <w:b/>
                      <w:bCs/>
                      <w:noProof/>
                      <w:sz w:val="24"/>
                      <w:szCs w:val="24"/>
                    </w:rPr>
                    <w:t>Çözüm 1:</w:t>
                  </w:r>
                </w:p>
              </w:tc>
              <w:tc>
                <w:tcPr>
                  <w:tcW w:w="7975" w:type="dxa"/>
                </w:tcPr>
                <w:p w14:paraId="4F3E6CF3" w14:textId="77777777" w:rsidR="00125153" w:rsidRDefault="00125153" w:rsidP="00125153">
                  <w:pPr>
                    <w:spacing w:line="259" w:lineRule="auto"/>
                    <w:rPr>
                      <w:rFonts w:ascii="Times New Roman" w:hAnsi="Times New Roman" w:cs="Times New Roman"/>
                      <w:noProof/>
                      <w:sz w:val="24"/>
                      <w:szCs w:val="24"/>
                    </w:rPr>
                  </w:pPr>
                </w:p>
                <w:p w14:paraId="2E9C4FB2" w14:textId="77777777" w:rsidR="00125153" w:rsidRDefault="00125153" w:rsidP="00125153">
                  <w:pPr>
                    <w:spacing w:line="259" w:lineRule="auto"/>
                    <w:rPr>
                      <w:rFonts w:ascii="Times New Roman" w:hAnsi="Times New Roman" w:cs="Times New Roman"/>
                      <w:noProof/>
                      <w:sz w:val="24"/>
                      <w:szCs w:val="24"/>
                    </w:rPr>
                  </w:pPr>
                </w:p>
              </w:tc>
            </w:tr>
            <w:tr w:rsidR="00125153" w14:paraId="78C0231E" w14:textId="77777777" w:rsidTr="00125153">
              <w:tc>
                <w:tcPr>
                  <w:tcW w:w="2583" w:type="dxa"/>
                  <w:shd w:val="clear" w:color="auto" w:fill="DEEAF6" w:themeFill="accent5" w:themeFillTint="33"/>
                </w:tcPr>
                <w:p w14:paraId="020B5C7F" w14:textId="77777777" w:rsidR="00125153" w:rsidRDefault="00125153" w:rsidP="00125153">
                  <w:pPr>
                    <w:rPr>
                      <w:rFonts w:ascii="Times New Roman" w:hAnsi="Times New Roman" w:cs="Times New Roman"/>
                      <w:b/>
                      <w:bCs/>
                      <w:noProof/>
                      <w:sz w:val="24"/>
                      <w:szCs w:val="24"/>
                    </w:rPr>
                  </w:pPr>
                  <w:r w:rsidRPr="00125153">
                    <w:rPr>
                      <w:rFonts w:ascii="Times New Roman" w:hAnsi="Times New Roman" w:cs="Times New Roman"/>
                      <w:b/>
                      <w:bCs/>
                      <w:noProof/>
                      <w:sz w:val="24"/>
                      <w:szCs w:val="24"/>
                    </w:rPr>
                    <w:t>Çözüm 2:</w:t>
                  </w:r>
                </w:p>
                <w:p w14:paraId="466CDB89" w14:textId="5E11B18E" w:rsidR="00125153" w:rsidRPr="00125153" w:rsidRDefault="00125153" w:rsidP="00125153">
                  <w:pPr>
                    <w:rPr>
                      <w:rFonts w:ascii="Times New Roman" w:hAnsi="Times New Roman" w:cs="Times New Roman"/>
                      <w:b/>
                      <w:bCs/>
                      <w:noProof/>
                      <w:sz w:val="24"/>
                      <w:szCs w:val="24"/>
                    </w:rPr>
                  </w:pPr>
                </w:p>
              </w:tc>
              <w:tc>
                <w:tcPr>
                  <w:tcW w:w="7975" w:type="dxa"/>
                </w:tcPr>
                <w:p w14:paraId="592EF028" w14:textId="77777777" w:rsidR="00125153" w:rsidRDefault="00125153" w:rsidP="00125153">
                  <w:pPr>
                    <w:spacing w:line="259" w:lineRule="auto"/>
                    <w:rPr>
                      <w:rFonts w:ascii="Times New Roman" w:hAnsi="Times New Roman" w:cs="Times New Roman"/>
                      <w:noProof/>
                      <w:sz w:val="24"/>
                      <w:szCs w:val="24"/>
                    </w:rPr>
                  </w:pPr>
                </w:p>
              </w:tc>
            </w:tr>
          </w:tbl>
          <w:p w14:paraId="46B02811" w14:textId="00C3559D" w:rsidR="00EC77B3" w:rsidRPr="000040E4" w:rsidRDefault="00EC77B3" w:rsidP="00125153">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14D7EB5D" w14:textId="77777777" w:rsidR="00A6406B" w:rsidRPr="00A6406B" w:rsidRDefault="00A6406B" w:rsidP="00A6406B">
            <w:pPr>
              <w:rPr>
                <w:rFonts w:ascii="Times New Roman" w:hAnsi="Times New Roman" w:cs="Times New Roman"/>
                <w:noProof/>
                <w:sz w:val="24"/>
                <w:szCs w:val="24"/>
              </w:rPr>
            </w:pPr>
            <w:r w:rsidRPr="00A6406B">
              <w:rPr>
                <w:rFonts w:ascii="Times New Roman" w:hAnsi="Times New Roman" w:cs="Times New Roman"/>
                <w:noProof/>
                <w:sz w:val="24"/>
                <w:szCs w:val="24"/>
              </w:rPr>
              <w:t>Okulumuzun kantininde bu hafta "Sağlıklı Yaşam" uygulaması başladı. Artık cips, çikolata ve gazlı içecekler yerine sadece taze meyve, kuruyemiş ve süt satılıyor. Ancak bu yeni ve sağlıklı ürünlerin fiyatları eskiye göre çok daha pahalı. Ayrıca kantin görevlisi saat 15.00'te dükkânı kapattığı için okul çıkışında kursa kalan öğrenciler yiyecek hiçbir şey bulamıyor.</w:t>
            </w:r>
          </w:p>
          <w:p w14:paraId="58F1F780" w14:textId="48C63433" w:rsidR="00FD1E08" w:rsidRDefault="00A6406B" w:rsidP="00007D77">
            <w:pPr>
              <w:rPr>
                <w:rFonts w:ascii="Times New Roman" w:hAnsi="Times New Roman" w:cs="Times New Roman"/>
                <w:b/>
                <w:bCs/>
                <w:noProof/>
                <w:sz w:val="24"/>
                <w:szCs w:val="24"/>
              </w:rPr>
            </w:pPr>
            <w:r w:rsidRPr="00A6406B">
              <w:rPr>
                <w:rFonts w:ascii="Times New Roman" w:hAnsi="Times New Roman" w:cs="Times New Roman"/>
                <w:b/>
                <w:bCs/>
                <w:noProof/>
                <w:sz w:val="24"/>
                <w:szCs w:val="24"/>
              </w:rPr>
              <w:t>Kantinin çalışma saatleri ve ürün fiyatları ile ilgili yaşadığınız mağduriyeti okul yönetimine iletmek üzere eleştirel bir mesaj/not yazınız. Eleştirinizi saygı çerçevesinde ve nedenleriyle birlikte ifade ediniz.</w:t>
            </w:r>
          </w:p>
          <w:p w14:paraId="34338010" w14:textId="77777777" w:rsidR="00A6406B" w:rsidRDefault="00A6406B" w:rsidP="00A6406B">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E7FB0C8" w14:textId="77777777" w:rsidR="00FD1E08" w:rsidRDefault="00FD1E08" w:rsidP="00007D77">
            <w:pPr>
              <w:rPr>
                <w:rFonts w:ascii="Times New Roman" w:hAnsi="Times New Roman" w:cs="Times New Roman"/>
                <w:b/>
                <w:bCs/>
                <w:noProof/>
                <w:sz w:val="24"/>
                <w:szCs w:val="24"/>
              </w:rPr>
            </w:pPr>
          </w:p>
          <w:p w14:paraId="33137132" w14:textId="77777777" w:rsidR="00A6406B" w:rsidRDefault="00A6406B" w:rsidP="00007D77">
            <w:pPr>
              <w:rPr>
                <w:rFonts w:ascii="Times New Roman" w:hAnsi="Times New Roman" w:cs="Times New Roman"/>
                <w:b/>
                <w:bCs/>
                <w:noProof/>
                <w:sz w:val="24"/>
                <w:szCs w:val="24"/>
              </w:rPr>
            </w:pPr>
          </w:p>
          <w:p w14:paraId="3B037F98" w14:textId="77777777" w:rsidR="00A6406B" w:rsidRDefault="00A6406B" w:rsidP="00007D77">
            <w:pPr>
              <w:rPr>
                <w:rFonts w:ascii="Times New Roman" w:hAnsi="Times New Roman" w:cs="Times New Roman"/>
                <w:b/>
                <w:bCs/>
                <w:noProof/>
                <w:sz w:val="24"/>
                <w:szCs w:val="24"/>
              </w:rPr>
            </w:pPr>
          </w:p>
          <w:p w14:paraId="16D9234B" w14:textId="77777777" w:rsidR="003E36A2" w:rsidRDefault="003E36A2" w:rsidP="00007D77">
            <w:pPr>
              <w:rPr>
                <w:rFonts w:ascii="Times New Roman" w:hAnsi="Times New Roman" w:cs="Times New Roman"/>
                <w:b/>
                <w:bCs/>
                <w:noProof/>
                <w:sz w:val="24"/>
                <w:szCs w:val="24"/>
              </w:rPr>
            </w:pPr>
          </w:p>
          <w:p w14:paraId="59CF6E8D" w14:textId="3F17126A" w:rsidR="00B6723C" w:rsidRPr="000040E4" w:rsidRDefault="00B6723C" w:rsidP="00007D77">
            <w:pPr>
              <w:rPr>
                <w:rFonts w:ascii="Times New Roman" w:hAnsi="Times New Roman" w:cs="Times New Roman"/>
                <w:b/>
                <w:bCs/>
                <w:noProof/>
                <w:sz w:val="24"/>
                <w:szCs w:val="24"/>
              </w:rPr>
            </w:pPr>
          </w:p>
        </w:tc>
      </w:tr>
      <w:tr w:rsidR="00064D42" w:rsidRPr="00892587" w14:paraId="577A7395" w14:textId="77777777" w:rsidTr="003E36A2">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3E36A2">
        <w:tc>
          <w:tcPr>
            <w:tcW w:w="10774" w:type="dxa"/>
            <w:gridSpan w:val="2"/>
          </w:tcPr>
          <w:p w14:paraId="01305802" w14:textId="77777777" w:rsidR="00A6406B" w:rsidRPr="00A6406B" w:rsidRDefault="00A6406B" w:rsidP="00354982">
            <w:pPr>
              <w:rPr>
                <w:rFonts w:ascii="Times New Roman" w:hAnsi="Times New Roman" w:cs="Times New Roman"/>
                <w:noProof/>
                <w:sz w:val="24"/>
                <w:szCs w:val="24"/>
              </w:rPr>
            </w:pPr>
            <w:r w:rsidRPr="00A6406B">
              <w:rPr>
                <w:rFonts w:ascii="Times New Roman" w:hAnsi="Times New Roman" w:cs="Times New Roman"/>
                <w:noProof/>
                <w:sz w:val="24"/>
                <w:szCs w:val="24"/>
              </w:rPr>
              <w:t>"Sınıfta bazı öğrenciler ders sırasında yüksek sesle konuştuğu için diğer öğrenciler konuyu anlamakta zorlanmaktadır."</w:t>
            </w:r>
          </w:p>
          <w:p w14:paraId="6AD2208A" w14:textId="6DF99FF8" w:rsidR="00A6406B" w:rsidRPr="00A6406B" w:rsidRDefault="00A6406B" w:rsidP="00354982">
            <w:pPr>
              <w:rPr>
                <w:rFonts w:ascii="Times New Roman" w:hAnsi="Times New Roman" w:cs="Times New Roman"/>
                <w:b/>
                <w:bCs/>
                <w:noProof/>
                <w:sz w:val="24"/>
                <w:szCs w:val="24"/>
              </w:rPr>
            </w:pPr>
            <w:r w:rsidRPr="00A6406B">
              <w:rPr>
                <w:rFonts w:ascii="Times New Roman" w:hAnsi="Times New Roman" w:cs="Times New Roman"/>
                <w:b/>
                <w:bCs/>
                <w:noProof/>
                <w:sz w:val="24"/>
                <w:szCs w:val="24"/>
              </w:rPr>
              <w:t xml:space="preserve">Ders sırasında konuşan arkadaşlarınızı kırmadan uyarmak ve bu sorunu çözmek için sınıf panosuna asılacak, </w:t>
            </w:r>
            <w:r>
              <w:rPr>
                <w:rFonts w:ascii="Times New Roman" w:hAnsi="Times New Roman" w:cs="Times New Roman"/>
                <w:b/>
                <w:bCs/>
                <w:noProof/>
                <w:sz w:val="24"/>
                <w:szCs w:val="24"/>
              </w:rPr>
              <w:t xml:space="preserve">en az 5 cümleden uluşan </w:t>
            </w:r>
            <w:r w:rsidRPr="00A6406B">
              <w:rPr>
                <w:rFonts w:ascii="Times New Roman" w:hAnsi="Times New Roman" w:cs="Times New Roman"/>
                <w:b/>
                <w:bCs/>
                <w:noProof/>
                <w:sz w:val="24"/>
                <w:szCs w:val="24"/>
              </w:rPr>
              <w:t>ikna edici ve etkili bir uyarı metni yazınız.</w:t>
            </w:r>
          </w:p>
          <w:p w14:paraId="16DD5393" w14:textId="47AA497D" w:rsidR="00354982" w:rsidRPr="00A6406B" w:rsidRDefault="00354982" w:rsidP="00354982">
            <w:pPr>
              <w:rPr>
                <w:rFonts w:ascii="Times New Roman" w:hAnsi="Times New Roman" w:cs="Times New Roman"/>
                <w:noProof/>
                <w:sz w:val="24"/>
                <w:szCs w:val="24"/>
              </w:rPr>
            </w:pPr>
            <w:r w:rsidRPr="00A6406B">
              <w:rPr>
                <w:rFonts w:ascii="Segoe UI Symbol" w:hAnsi="Segoe UI Symbol" w:cs="Segoe UI Symbol"/>
                <w:noProof/>
                <w:sz w:val="24"/>
                <w:szCs w:val="24"/>
              </w:rPr>
              <w:t>✎</w:t>
            </w:r>
            <w:r w:rsidRPr="00A6406B">
              <w:rPr>
                <w:rFonts w:ascii="Times New Roman" w:hAnsi="Times New Roman" w:cs="Times New Roman"/>
                <w:noProof/>
                <w:sz w:val="24"/>
                <w:szCs w:val="24"/>
              </w:rPr>
              <w:t xml:space="preserve"> ..</w:t>
            </w:r>
          </w:p>
          <w:p w14:paraId="3590D4E4" w14:textId="77777777" w:rsidR="0062521E" w:rsidRPr="00A6406B" w:rsidRDefault="0062521E" w:rsidP="00354982">
            <w:pPr>
              <w:rPr>
                <w:rFonts w:ascii="Times New Roman" w:hAnsi="Times New Roman" w:cs="Times New Roman"/>
                <w:noProof/>
                <w:sz w:val="24"/>
                <w:szCs w:val="24"/>
              </w:rPr>
            </w:pPr>
          </w:p>
          <w:p w14:paraId="1C9F378D" w14:textId="77777777" w:rsidR="00354982" w:rsidRDefault="00354982" w:rsidP="00032260">
            <w:pPr>
              <w:rPr>
                <w:rFonts w:ascii="Times New Roman" w:hAnsi="Times New Roman" w:cs="Times New Roman"/>
                <w:b/>
                <w:bCs/>
                <w:noProof/>
                <w:sz w:val="24"/>
                <w:szCs w:val="24"/>
              </w:rPr>
            </w:pPr>
          </w:p>
          <w:p w14:paraId="0AE587ED" w14:textId="77777777" w:rsidR="00354982" w:rsidRDefault="00354982" w:rsidP="00032260">
            <w:pPr>
              <w:rPr>
                <w:rFonts w:ascii="Times New Roman" w:hAnsi="Times New Roman" w:cs="Times New Roman"/>
                <w:b/>
                <w:bCs/>
                <w:noProof/>
                <w:sz w:val="24"/>
                <w:szCs w:val="24"/>
              </w:rPr>
            </w:pPr>
          </w:p>
          <w:p w14:paraId="5F065AD5" w14:textId="77777777" w:rsidR="00354982" w:rsidRDefault="00354982" w:rsidP="00032260">
            <w:pPr>
              <w:rPr>
                <w:rFonts w:ascii="Times New Roman" w:hAnsi="Times New Roman" w:cs="Times New Roman"/>
                <w:b/>
                <w:bCs/>
                <w:noProof/>
                <w:sz w:val="24"/>
                <w:szCs w:val="24"/>
              </w:rPr>
            </w:pPr>
          </w:p>
          <w:p w14:paraId="200C9A8C" w14:textId="77777777" w:rsidR="003E36A2" w:rsidRDefault="003E36A2" w:rsidP="00032260">
            <w:pPr>
              <w:rPr>
                <w:rFonts w:ascii="Times New Roman" w:hAnsi="Times New Roman" w:cs="Times New Roman"/>
                <w:b/>
                <w:bCs/>
                <w:noProof/>
                <w:sz w:val="24"/>
                <w:szCs w:val="24"/>
              </w:rPr>
            </w:pPr>
          </w:p>
          <w:p w14:paraId="51DC61F8" w14:textId="74D267A6" w:rsidR="00B6723C" w:rsidRPr="000040E4" w:rsidRDefault="00B6723C" w:rsidP="00032260">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E0BDA6E"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3F485E37"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31" style="width:0;height:1.5pt" o:hralign="center" o:bullet="t" o:hrstd="t" o:hr="t" fillcolor="#a0a0a0" stroked="f"/>
        </w:pict>
      </w:r>
    </w:p>
    <w:p w14:paraId="04C9A564" w14:textId="77777777" w:rsidR="00A6406B" w:rsidRPr="00A6406B" w:rsidRDefault="00A6406B" w:rsidP="00A6406B">
      <w:pPr>
        <w:rPr>
          <w:rFonts w:ascii="Times New Roman" w:hAnsi="Times New Roman" w:cs="Times New Roman"/>
          <w:iCs/>
          <w:sz w:val="24"/>
          <w:szCs w:val="24"/>
        </w:rPr>
      </w:pPr>
      <w:r w:rsidRPr="00A6406B">
        <w:rPr>
          <w:rFonts w:ascii="Times New Roman" w:hAnsi="Times New Roman" w:cs="Times New Roman"/>
          <w:b/>
          <w:bCs/>
          <w:iCs/>
          <w:sz w:val="24"/>
          <w:szCs w:val="24"/>
        </w:rPr>
        <w:t>S1</w:t>
      </w:r>
      <w:r w:rsidRPr="00A6406B">
        <w:rPr>
          <w:rFonts w:ascii="Times New Roman" w:hAnsi="Times New Roman" w:cs="Times New Roman"/>
          <w:iCs/>
          <w:sz w:val="24"/>
          <w:szCs w:val="24"/>
        </w:rPr>
        <w:br/>
        <w:t>“Su, bitmeyen bir hazine değildir.” sözüyle suyun sınırsız olmadığı anlatılmak istenmiştir. İnsanlar suyu bilinçsizce kullanırsa bir gün su kaynakları azalabilir. Bu yüzden su tasarruflu kullanılmalı, boşa akan musluklar kapatılmalı ve suyun değeri bilinmelidir.</w:t>
      </w:r>
    </w:p>
    <w:p w14:paraId="46DA9052" w14:textId="77777777" w:rsidR="00A6406B" w:rsidRPr="00A6406B" w:rsidRDefault="00000000" w:rsidP="00A6406B">
      <w:pPr>
        <w:rPr>
          <w:rFonts w:ascii="Times New Roman" w:hAnsi="Times New Roman" w:cs="Times New Roman"/>
          <w:iCs/>
          <w:sz w:val="24"/>
          <w:szCs w:val="24"/>
        </w:rPr>
      </w:pPr>
      <w:r>
        <w:rPr>
          <w:rFonts w:ascii="Times New Roman" w:hAnsi="Times New Roman" w:cs="Times New Roman"/>
          <w:iCs/>
          <w:sz w:val="24"/>
          <w:szCs w:val="24"/>
        </w:rPr>
        <w:pict w14:anchorId="0EDB278C">
          <v:rect id="_x0000_i1032" style="width:0;height:1.5pt" o:hralign="center" o:hrstd="t" o:hr="t" fillcolor="#a0a0a0" stroked="f"/>
        </w:pict>
      </w:r>
    </w:p>
    <w:p w14:paraId="49DF6CF6" w14:textId="77777777" w:rsidR="00A6406B" w:rsidRPr="00A6406B" w:rsidRDefault="00A6406B" w:rsidP="00A6406B">
      <w:pPr>
        <w:rPr>
          <w:rFonts w:ascii="Times New Roman" w:hAnsi="Times New Roman" w:cs="Times New Roman"/>
          <w:iCs/>
          <w:sz w:val="24"/>
          <w:szCs w:val="24"/>
        </w:rPr>
      </w:pPr>
      <w:r w:rsidRPr="00A6406B">
        <w:rPr>
          <w:rFonts w:ascii="Times New Roman" w:hAnsi="Times New Roman" w:cs="Times New Roman"/>
          <w:b/>
          <w:bCs/>
          <w:iCs/>
          <w:sz w:val="24"/>
          <w:szCs w:val="24"/>
        </w:rPr>
        <w:t>S2</w:t>
      </w:r>
    </w:p>
    <w:tbl>
      <w:tblPr>
        <w:tblStyle w:val="TabloKlavuzu"/>
        <w:tblW w:w="0" w:type="auto"/>
        <w:tblInd w:w="-5" w:type="dxa"/>
        <w:tblLook w:val="04A0" w:firstRow="1" w:lastRow="0" w:firstColumn="1" w:lastColumn="0" w:noHBand="0" w:noVBand="1"/>
      </w:tblPr>
      <w:tblGrid>
        <w:gridCol w:w="2637"/>
        <w:gridCol w:w="7741"/>
      </w:tblGrid>
      <w:tr w:rsidR="00A6406B" w:rsidRPr="00A6406B" w14:paraId="0E0B63B4" w14:textId="77777777" w:rsidTr="00A6406B">
        <w:tc>
          <w:tcPr>
            <w:tcW w:w="0" w:type="auto"/>
            <w:hideMark/>
          </w:tcPr>
          <w:p w14:paraId="1B63E4AC" w14:textId="77777777" w:rsidR="00A6406B" w:rsidRPr="00A6406B" w:rsidRDefault="00A6406B" w:rsidP="00A6406B">
            <w:pPr>
              <w:spacing w:after="160"/>
              <w:rPr>
                <w:rFonts w:ascii="Times New Roman" w:hAnsi="Times New Roman" w:cs="Times New Roman"/>
                <w:b/>
                <w:bCs/>
                <w:iCs/>
                <w:sz w:val="24"/>
                <w:szCs w:val="24"/>
              </w:rPr>
            </w:pPr>
            <w:r w:rsidRPr="00A6406B">
              <w:rPr>
                <w:rFonts w:ascii="Times New Roman" w:hAnsi="Times New Roman" w:cs="Times New Roman"/>
                <w:b/>
                <w:bCs/>
                <w:iCs/>
                <w:sz w:val="24"/>
                <w:szCs w:val="24"/>
              </w:rPr>
              <w:t>Hikâye Unsuru</w:t>
            </w:r>
          </w:p>
        </w:tc>
        <w:tc>
          <w:tcPr>
            <w:tcW w:w="0" w:type="auto"/>
            <w:hideMark/>
          </w:tcPr>
          <w:p w14:paraId="62486303" w14:textId="77777777" w:rsidR="00A6406B" w:rsidRPr="00A6406B" w:rsidRDefault="00A6406B" w:rsidP="00A6406B">
            <w:pPr>
              <w:spacing w:after="160"/>
              <w:rPr>
                <w:rFonts w:ascii="Times New Roman" w:hAnsi="Times New Roman" w:cs="Times New Roman"/>
                <w:b/>
                <w:bCs/>
                <w:iCs/>
                <w:sz w:val="24"/>
                <w:szCs w:val="24"/>
              </w:rPr>
            </w:pPr>
            <w:r w:rsidRPr="00A6406B">
              <w:rPr>
                <w:rFonts w:ascii="Times New Roman" w:hAnsi="Times New Roman" w:cs="Times New Roman"/>
                <w:b/>
                <w:bCs/>
                <w:iCs/>
                <w:sz w:val="24"/>
                <w:szCs w:val="24"/>
              </w:rPr>
              <w:t>Cevap</w:t>
            </w:r>
          </w:p>
        </w:tc>
      </w:tr>
      <w:tr w:rsidR="00A6406B" w:rsidRPr="00A6406B" w14:paraId="0506553A" w14:textId="77777777" w:rsidTr="00A6406B">
        <w:tc>
          <w:tcPr>
            <w:tcW w:w="0" w:type="auto"/>
            <w:hideMark/>
          </w:tcPr>
          <w:p w14:paraId="65FC9C4C"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b/>
                <w:bCs/>
                <w:iCs/>
                <w:sz w:val="24"/>
                <w:szCs w:val="24"/>
              </w:rPr>
              <w:t>Varlık ve şahıs kadrosu</w:t>
            </w:r>
          </w:p>
        </w:tc>
        <w:tc>
          <w:tcPr>
            <w:tcW w:w="0" w:type="auto"/>
            <w:hideMark/>
          </w:tcPr>
          <w:p w14:paraId="2704FA62"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iCs/>
                <w:sz w:val="24"/>
                <w:szCs w:val="24"/>
              </w:rPr>
              <w:t>Ali, dedesi, yaralı kuş</w:t>
            </w:r>
          </w:p>
        </w:tc>
      </w:tr>
      <w:tr w:rsidR="00A6406B" w:rsidRPr="00A6406B" w14:paraId="7F224BF9" w14:textId="77777777" w:rsidTr="00A6406B">
        <w:tc>
          <w:tcPr>
            <w:tcW w:w="0" w:type="auto"/>
            <w:hideMark/>
          </w:tcPr>
          <w:p w14:paraId="5F003A75"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b/>
                <w:bCs/>
                <w:iCs/>
                <w:sz w:val="24"/>
                <w:szCs w:val="24"/>
              </w:rPr>
              <w:t>Yer</w:t>
            </w:r>
          </w:p>
        </w:tc>
        <w:tc>
          <w:tcPr>
            <w:tcW w:w="0" w:type="auto"/>
            <w:hideMark/>
          </w:tcPr>
          <w:p w14:paraId="26CF70AC"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iCs/>
                <w:sz w:val="24"/>
                <w:szCs w:val="24"/>
              </w:rPr>
              <w:t>Dedesinin köyü / bahçe</w:t>
            </w:r>
          </w:p>
        </w:tc>
      </w:tr>
      <w:tr w:rsidR="00A6406B" w:rsidRPr="00A6406B" w14:paraId="79B87975" w14:textId="77777777" w:rsidTr="00A6406B">
        <w:tc>
          <w:tcPr>
            <w:tcW w:w="0" w:type="auto"/>
            <w:hideMark/>
          </w:tcPr>
          <w:p w14:paraId="61C99953"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b/>
                <w:bCs/>
                <w:iCs/>
                <w:sz w:val="24"/>
                <w:szCs w:val="24"/>
              </w:rPr>
              <w:t>Zaman</w:t>
            </w:r>
          </w:p>
        </w:tc>
        <w:tc>
          <w:tcPr>
            <w:tcW w:w="0" w:type="auto"/>
            <w:hideMark/>
          </w:tcPr>
          <w:p w14:paraId="0E0BE763"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iCs/>
                <w:sz w:val="24"/>
                <w:szCs w:val="24"/>
              </w:rPr>
              <w:t>Yaz tatili, sabah</w:t>
            </w:r>
          </w:p>
        </w:tc>
      </w:tr>
      <w:tr w:rsidR="00A6406B" w:rsidRPr="00A6406B" w14:paraId="73DEA743" w14:textId="77777777" w:rsidTr="00A6406B">
        <w:tc>
          <w:tcPr>
            <w:tcW w:w="0" w:type="auto"/>
            <w:hideMark/>
          </w:tcPr>
          <w:p w14:paraId="35187C0F"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b/>
                <w:bCs/>
                <w:iCs/>
                <w:sz w:val="24"/>
                <w:szCs w:val="24"/>
              </w:rPr>
              <w:t>Olay</w:t>
            </w:r>
          </w:p>
        </w:tc>
        <w:tc>
          <w:tcPr>
            <w:tcW w:w="0" w:type="auto"/>
            <w:hideMark/>
          </w:tcPr>
          <w:p w14:paraId="075C1D5A"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iCs/>
                <w:sz w:val="24"/>
                <w:szCs w:val="24"/>
              </w:rPr>
              <w:t>Ali’nin bahçede yaralı bir kuş bulması ve dedesiyle birlikte ona yardım etmesi</w:t>
            </w:r>
          </w:p>
        </w:tc>
      </w:tr>
      <w:tr w:rsidR="00A6406B" w:rsidRPr="00A6406B" w14:paraId="353938DF" w14:textId="77777777" w:rsidTr="00A6406B">
        <w:tc>
          <w:tcPr>
            <w:tcW w:w="0" w:type="auto"/>
            <w:hideMark/>
          </w:tcPr>
          <w:p w14:paraId="3FC39D91"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b/>
                <w:bCs/>
                <w:iCs/>
                <w:sz w:val="24"/>
                <w:szCs w:val="24"/>
              </w:rPr>
              <w:t>Anlatıcı</w:t>
            </w:r>
          </w:p>
        </w:tc>
        <w:tc>
          <w:tcPr>
            <w:tcW w:w="0" w:type="auto"/>
            <w:hideMark/>
          </w:tcPr>
          <w:p w14:paraId="4E8090A0"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iCs/>
                <w:sz w:val="24"/>
                <w:szCs w:val="24"/>
              </w:rPr>
              <w:t>Üçüncü kişi anlatıcı</w:t>
            </w:r>
          </w:p>
        </w:tc>
      </w:tr>
    </w:tbl>
    <w:p w14:paraId="6F478851" w14:textId="77777777" w:rsidR="00A6406B" w:rsidRPr="00A6406B" w:rsidRDefault="00000000" w:rsidP="00A6406B">
      <w:pPr>
        <w:rPr>
          <w:rFonts w:ascii="Times New Roman" w:hAnsi="Times New Roman" w:cs="Times New Roman"/>
          <w:iCs/>
          <w:sz w:val="24"/>
          <w:szCs w:val="24"/>
        </w:rPr>
      </w:pPr>
      <w:r>
        <w:rPr>
          <w:rFonts w:ascii="Times New Roman" w:hAnsi="Times New Roman" w:cs="Times New Roman"/>
          <w:iCs/>
          <w:sz w:val="24"/>
          <w:szCs w:val="24"/>
        </w:rPr>
        <w:pict w14:anchorId="0888EA59">
          <v:rect id="_x0000_i1033" style="width:0;height:1.5pt" o:hralign="center" o:hrstd="t" o:hr="t" fillcolor="#a0a0a0" stroked="f"/>
        </w:pict>
      </w:r>
    </w:p>
    <w:p w14:paraId="26458C4E" w14:textId="77777777" w:rsidR="00A6406B" w:rsidRPr="00A6406B" w:rsidRDefault="00A6406B" w:rsidP="00A6406B">
      <w:pPr>
        <w:rPr>
          <w:rFonts w:ascii="Times New Roman" w:hAnsi="Times New Roman" w:cs="Times New Roman"/>
          <w:iCs/>
          <w:sz w:val="24"/>
          <w:szCs w:val="24"/>
        </w:rPr>
      </w:pPr>
      <w:r w:rsidRPr="00A6406B">
        <w:rPr>
          <w:rFonts w:ascii="Times New Roman" w:hAnsi="Times New Roman" w:cs="Times New Roman"/>
          <w:b/>
          <w:bCs/>
          <w:iCs/>
          <w:sz w:val="24"/>
          <w:szCs w:val="24"/>
        </w:rPr>
        <w:t>S3</w:t>
      </w:r>
      <w:r w:rsidRPr="00A6406B">
        <w:rPr>
          <w:rFonts w:ascii="Times New Roman" w:hAnsi="Times New Roman" w:cs="Times New Roman"/>
          <w:iCs/>
          <w:sz w:val="24"/>
          <w:szCs w:val="24"/>
        </w:rPr>
        <w:br/>
        <w:t>Yazarın bu iddiasına tamamen katılmıyorum. Dijital oyunların fazla oynanması çocukların gözlerini yorabilir, onları hareketsiz bırakabilir ve sosyal ilişkilerini azaltabilir. Ancak bu, bütün dijital oyunların zararlı olduğu anlamına gelmez. Bazı oyunlar dikkat, problem çözme ve strateji kurma becerilerini geliştirebilir. Bu nedenle asıl sorun dijital oyunların varlığı değil, onların aşırı ve kontrolsüz kullanılmasıdır.</w:t>
      </w:r>
    </w:p>
    <w:p w14:paraId="55244FFF" w14:textId="77777777" w:rsidR="00A6406B" w:rsidRPr="00A6406B" w:rsidRDefault="00000000" w:rsidP="00A6406B">
      <w:pPr>
        <w:rPr>
          <w:rFonts w:ascii="Times New Roman" w:hAnsi="Times New Roman" w:cs="Times New Roman"/>
          <w:iCs/>
          <w:sz w:val="24"/>
          <w:szCs w:val="24"/>
        </w:rPr>
      </w:pPr>
      <w:r>
        <w:rPr>
          <w:rFonts w:ascii="Times New Roman" w:hAnsi="Times New Roman" w:cs="Times New Roman"/>
          <w:iCs/>
          <w:sz w:val="24"/>
          <w:szCs w:val="24"/>
        </w:rPr>
        <w:pict w14:anchorId="07930C90">
          <v:rect id="_x0000_i1034" style="width:0;height:1.5pt" o:hralign="center" o:hrstd="t" o:hr="t" fillcolor="#a0a0a0" stroked="f"/>
        </w:pict>
      </w:r>
    </w:p>
    <w:p w14:paraId="6D1DC44C" w14:textId="77777777" w:rsidR="00A6406B" w:rsidRPr="00A6406B" w:rsidRDefault="00A6406B" w:rsidP="00A6406B">
      <w:pPr>
        <w:rPr>
          <w:rFonts w:ascii="Times New Roman" w:hAnsi="Times New Roman" w:cs="Times New Roman"/>
          <w:iCs/>
          <w:sz w:val="24"/>
          <w:szCs w:val="24"/>
        </w:rPr>
      </w:pPr>
      <w:r w:rsidRPr="00A6406B">
        <w:rPr>
          <w:rFonts w:ascii="Times New Roman" w:hAnsi="Times New Roman" w:cs="Times New Roman"/>
          <w:b/>
          <w:bCs/>
          <w:iCs/>
          <w:sz w:val="24"/>
          <w:szCs w:val="24"/>
        </w:rPr>
        <w:t>S4</w:t>
      </w:r>
      <w:r w:rsidRPr="00A6406B">
        <w:rPr>
          <w:rFonts w:ascii="Times New Roman" w:hAnsi="Times New Roman" w:cs="Times New Roman"/>
          <w:iCs/>
          <w:sz w:val="24"/>
          <w:szCs w:val="24"/>
        </w:rPr>
        <w:br/>
        <w:t>Yazarın düşüncesindeki zayıf yön, basılı kitapları tamamen gereksiz görmesi ve kütüphanelerin kapatılmasını savunmasıdır. Sesli kitaplar faydalı olabilir; ancak aynı anda oyun oynamak ya da başka bir işle uğraşmak dinleneni anlamayı zorlaştırabilir. Çünkü okuduğunu veya dinlediğini anlamak için dikkat ve odaklanma gerekir. Basılı kitap okumak da öğrencilerin hayal kurma, kelime bilgisi ve dikkat becerilerini geliştirir. Bu yüzden basılı kitapları tamamen kaldırmak yerine, basılı kitap ve sesli kitap birlikte kullanılmalıdır.</w:t>
      </w:r>
    </w:p>
    <w:p w14:paraId="2A008F92" w14:textId="77777777" w:rsidR="00A6406B" w:rsidRPr="00A6406B" w:rsidRDefault="00000000" w:rsidP="00A6406B">
      <w:pPr>
        <w:rPr>
          <w:rFonts w:ascii="Times New Roman" w:hAnsi="Times New Roman" w:cs="Times New Roman"/>
          <w:iCs/>
          <w:sz w:val="24"/>
          <w:szCs w:val="24"/>
        </w:rPr>
      </w:pPr>
      <w:r>
        <w:rPr>
          <w:rFonts w:ascii="Times New Roman" w:hAnsi="Times New Roman" w:cs="Times New Roman"/>
          <w:iCs/>
          <w:sz w:val="24"/>
          <w:szCs w:val="24"/>
        </w:rPr>
        <w:pict w14:anchorId="2F559494">
          <v:rect id="_x0000_i1035" style="width:0;height:1.5pt" o:hralign="center" o:hrstd="t" o:hr="t" fillcolor="#a0a0a0" stroked="f"/>
        </w:pict>
      </w:r>
    </w:p>
    <w:p w14:paraId="7290A688" w14:textId="77777777" w:rsidR="00A6406B" w:rsidRPr="00A6406B" w:rsidRDefault="00A6406B" w:rsidP="00A6406B">
      <w:pPr>
        <w:rPr>
          <w:rFonts w:ascii="Times New Roman" w:hAnsi="Times New Roman" w:cs="Times New Roman"/>
          <w:iCs/>
          <w:sz w:val="24"/>
          <w:szCs w:val="24"/>
        </w:rPr>
      </w:pPr>
      <w:r w:rsidRPr="00A6406B">
        <w:rPr>
          <w:rFonts w:ascii="Times New Roman" w:hAnsi="Times New Roman" w:cs="Times New Roman"/>
          <w:b/>
          <w:bCs/>
          <w:iCs/>
          <w:sz w:val="24"/>
          <w:szCs w:val="24"/>
        </w:rPr>
        <w:t>S5</w:t>
      </w:r>
    </w:p>
    <w:tbl>
      <w:tblPr>
        <w:tblStyle w:val="TabloKlavuzu"/>
        <w:tblW w:w="0" w:type="auto"/>
        <w:tblInd w:w="-5" w:type="dxa"/>
        <w:tblLook w:val="04A0" w:firstRow="1" w:lastRow="0" w:firstColumn="1" w:lastColumn="0" w:noHBand="0" w:noVBand="1"/>
      </w:tblPr>
      <w:tblGrid>
        <w:gridCol w:w="2410"/>
        <w:gridCol w:w="8051"/>
      </w:tblGrid>
      <w:tr w:rsidR="00A6406B" w:rsidRPr="00A6406B" w14:paraId="3414B520" w14:textId="77777777" w:rsidTr="00A6406B">
        <w:tc>
          <w:tcPr>
            <w:tcW w:w="2410" w:type="dxa"/>
            <w:hideMark/>
          </w:tcPr>
          <w:p w14:paraId="3251AF16" w14:textId="77777777" w:rsidR="00A6406B" w:rsidRPr="00A6406B" w:rsidRDefault="00A6406B" w:rsidP="00A6406B">
            <w:pPr>
              <w:spacing w:after="160"/>
              <w:rPr>
                <w:rFonts w:ascii="Times New Roman" w:hAnsi="Times New Roman" w:cs="Times New Roman"/>
                <w:b/>
                <w:bCs/>
                <w:iCs/>
                <w:sz w:val="24"/>
                <w:szCs w:val="24"/>
              </w:rPr>
            </w:pPr>
            <w:r w:rsidRPr="00A6406B">
              <w:rPr>
                <w:rFonts w:ascii="Times New Roman" w:hAnsi="Times New Roman" w:cs="Times New Roman"/>
                <w:b/>
                <w:bCs/>
                <w:iCs/>
                <w:sz w:val="24"/>
                <w:szCs w:val="24"/>
              </w:rPr>
              <w:t>Bölüm</w:t>
            </w:r>
          </w:p>
        </w:tc>
        <w:tc>
          <w:tcPr>
            <w:tcW w:w="8051" w:type="dxa"/>
            <w:hideMark/>
          </w:tcPr>
          <w:p w14:paraId="02B6A641" w14:textId="77777777" w:rsidR="00A6406B" w:rsidRPr="00A6406B" w:rsidRDefault="00A6406B" w:rsidP="00A6406B">
            <w:pPr>
              <w:spacing w:after="160"/>
              <w:rPr>
                <w:rFonts w:ascii="Times New Roman" w:hAnsi="Times New Roman" w:cs="Times New Roman"/>
                <w:b/>
                <w:bCs/>
                <w:iCs/>
                <w:sz w:val="24"/>
                <w:szCs w:val="24"/>
              </w:rPr>
            </w:pPr>
            <w:r w:rsidRPr="00A6406B">
              <w:rPr>
                <w:rFonts w:ascii="Times New Roman" w:hAnsi="Times New Roman" w:cs="Times New Roman"/>
                <w:b/>
                <w:bCs/>
                <w:iCs/>
                <w:sz w:val="24"/>
                <w:szCs w:val="24"/>
              </w:rPr>
              <w:t>Cevap</w:t>
            </w:r>
          </w:p>
        </w:tc>
      </w:tr>
      <w:tr w:rsidR="00A6406B" w:rsidRPr="00A6406B" w14:paraId="70A0BC60" w14:textId="77777777" w:rsidTr="00A6406B">
        <w:tc>
          <w:tcPr>
            <w:tcW w:w="2410" w:type="dxa"/>
            <w:hideMark/>
          </w:tcPr>
          <w:p w14:paraId="1975583C"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b/>
                <w:bCs/>
                <w:iCs/>
                <w:sz w:val="24"/>
                <w:szCs w:val="24"/>
              </w:rPr>
              <w:t>Problem</w:t>
            </w:r>
          </w:p>
        </w:tc>
        <w:tc>
          <w:tcPr>
            <w:tcW w:w="8051" w:type="dxa"/>
            <w:hideMark/>
          </w:tcPr>
          <w:p w14:paraId="45C6A47A"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iCs/>
                <w:sz w:val="24"/>
                <w:szCs w:val="24"/>
              </w:rPr>
              <w:t>Çocuk parkındaki bazı oyun araçlarının kırık olması, çevrenin bakımsız kalması ve aydınlatmanın yetersiz olması nedeniyle parkın güvenli kullanılamaması.</w:t>
            </w:r>
          </w:p>
        </w:tc>
      </w:tr>
      <w:tr w:rsidR="00A6406B" w:rsidRPr="00A6406B" w14:paraId="392CB31A" w14:textId="77777777" w:rsidTr="00A6406B">
        <w:tc>
          <w:tcPr>
            <w:tcW w:w="2410" w:type="dxa"/>
            <w:hideMark/>
          </w:tcPr>
          <w:p w14:paraId="6167A9D5"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b/>
                <w:bCs/>
                <w:iCs/>
                <w:sz w:val="24"/>
                <w:szCs w:val="24"/>
              </w:rPr>
              <w:t>Çözüm 1</w:t>
            </w:r>
          </w:p>
        </w:tc>
        <w:tc>
          <w:tcPr>
            <w:tcW w:w="8051" w:type="dxa"/>
            <w:hideMark/>
          </w:tcPr>
          <w:p w14:paraId="60EB2D10"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iCs/>
                <w:sz w:val="24"/>
                <w:szCs w:val="24"/>
              </w:rPr>
              <w:t>Belediye parktaki kırık salıncakları ve kaydırakları tamir etmeli, parkın bakımını düzenli olarak yapmalıdır.</w:t>
            </w:r>
          </w:p>
        </w:tc>
      </w:tr>
      <w:tr w:rsidR="00A6406B" w:rsidRPr="00A6406B" w14:paraId="7D2E4670" w14:textId="77777777" w:rsidTr="00A6406B">
        <w:tc>
          <w:tcPr>
            <w:tcW w:w="2410" w:type="dxa"/>
            <w:hideMark/>
          </w:tcPr>
          <w:p w14:paraId="02DFC2B1"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b/>
                <w:bCs/>
                <w:iCs/>
                <w:sz w:val="24"/>
                <w:szCs w:val="24"/>
              </w:rPr>
              <w:t>Çözüm 2</w:t>
            </w:r>
          </w:p>
        </w:tc>
        <w:tc>
          <w:tcPr>
            <w:tcW w:w="8051" w:type="dxa"/>
            <w:hideMark/>
          </w:tcPr>
          <w:p w14:paraId="5D3CB666" w14:textId="77777777" w:rsidR="00A6406B" w:rsidRPr="00A6406B" w:rsidRDefault="00A6406B" w:rsidP="00A6406B">
            <w:pPr>
              <w:spacing w:after="160"/>
              <w:rPr>
                <w:rFonts w:ascii="Times New Roman" w:hAnsi="Times New Roman" w:cs="Times New Roman"/>
                <w:iCs/>
                <w:sz w:val="24"/>
                <w:szCs w:val="24"/>
              </w:rPr>
            </w:pPr>
            <w:r w:rsidRPr="00A6406B">
              <w:rPr>
                <w:rFonts w:ascii="Times New Roman" w:hAnsi="Times New Roman" w:cs="Times New Roman"/>
                <w:iCs/>
                <w:sz w:val="24"/>
                <w:szCs w:val="24"/>
              </w:rPr>
              <w:t>Parka yeterli aydınlatma yerleştirilmeli ve güvenliğin sağlanması için düzenli kontrol yapılmalıdır.</w:t>
            </w:r>
          </w:p>
        </w:tc>
      </w:tr>
    </w:tbl>
    <w:p w14:paraId="7351304B" w14:textId="77777777" w:rsidR="00A6406B" w:rsidRPr="00A6406B" w:rsidRDefault="00000000" w:rsidP="00A6406B">
      <w:pPr>
        <w:rPr>
          <w:rFonts w:ascii="Times New Roman" w:hAnsi="Times New Roman" w:cs="Times New Roman"/>
          <w:iCs/>
          <w:sz w:val="24"/>
          <w:szCs w:val="24"/>
        </w:rPr>
      </w:pPr>
      <w:r>
        <w:rPr>
          <w:rFonts w:ascii="Times New Roman" w:hAnsi="Times New Roman" w:cs="Times New Roman"/>
          <w:iCs/>
          <w:sz w:val="24"/>
          <w:szCs w:val="24"/>
        </w:rPr>
        <w:pict w14:anchorId="0131C850">
          <v:rect id="_x0000_i1036" style="width:0;height:1.5pt" o:hralign="center" o:hrstd="t" o:hr="t" fillcolor="#a0a0a0" stroked="f"/>
        </w:pict>
      </w:r>
    </w:p>
    <w:p w14:paraId="0CB6A5F6" w14:textId="77777777" w:rsidR="00A6406B" w:rsidRPr="00A6406B" w:rsidRDefault="00A6406B" w:rsidP="00A6406B">
      <w:pPr>
        <w:rPr>
          <w:rFonts w:ascii="Times New Roman" w:hAnsi="Times New Roman" w:cs="Times New Roman"/>
          <w:iCs/>
          <w:sz w:val="24"/>
          <w:szCs w:val="24"/>
        </w:rPr>
      </w:pPr>
      <w:r w:rsidRPr="00A6406B">
        <w:rPr>
          <w:rFonts w:ascii="Times New Roman" w:hAnsi="Times New Roman" w:cs="Times New Roman"/>
          <w:b/>
          <w:bCs/>
          <w:iCs/>
          <w:sz w:val="24"/>
          <w:szCs w:val="24"/>
        </w:rPr>
        <w:lastRenderedPageBreak/>
        <w:t>S6</w:t>
      </w:r>
      <w:r w:rsidRPr="00A6406B">
        <w:rPr>
          <w:rFonts w:ascii="Times New Roman" w:hAnsi="Times New Roman" w:cs="Times New Roman"/>
          <w:iCs/>
          <w:sz w:val="24"/>
          <w:szCs w:val="24"/>
        </w:rPr>
        <w:br/>
        <w:t>Sayın Okul Yönetimi,</w:t>
      </w:r>
    </w:p>
    <w:p w14:paraId="56097375" w14:textId="77777777" w:rsidR="00A6406B" w:rsidRPr="00A6406B" w:rsidRDefault="00A6406B" w:rsidP="00A6406B">
      <w:pPr>
        <w:rPr>
          <w:rFonts w:ascii="Times New Roman" w:hAnsi="Times New Roman" w:cs="Times New Roman"/>
          <w:iCs/>
          <w:sz w:val="24"/>
          <w:szCs w:val="24"/>
        </w:rPr>
      </w:pPr>
      <w:r w:rsidRPr="00A6406B">
        <w:rPr>
          <w:rFonts w:ascii="Times New Roman" w:hAnsi="Times New Roman" w:cs="Times New Roman"/>
          <w:iCs/>
          <w:sz w:val="24"/>
          <w:szCs w:val="24"/>
        </w:rPr>
        <w:t>Okul kantinimizde sağlıklı ürünlerin satılmasını olumlu buluyorum. Ancak taze meyve, kuruyemiş ve süt gibi ürünlerin fiyatlarının çok yüksek olması bazı öğrencileri zor durumda bırakmaktadır. Ayrıca kantinin saat 15.00’te kapanması, okul çıkışında kursa kalan öğrencilerin yiyecek bulamamasına neden olmaktadır. Bu nedenle ürün fiyatlarının öğrencilerin alabileceği seviyeye indirilmesini ve kantinin kurs saatlerinde de açık kalmasını rica ediyorum. Böylece sağlıklı yaşam uygulaması daha faydalı ve adil hâle gelecektir.</w:t>
      </w:r>
    </w:p>
    <w:p w14:paraId="439F25F9" w14:textId="77777777" w:rsidR="00A6406B" w:rsidRPr="00A6406B" w:rsidRDefault="00000000" w:rsidP="00A6406B">
      <w:pPr>
        <w:rPr>
          <w:rFonts w:ascii="Times New Roman" w:hAnsi="Times New Roman" w:cs="Times New Roman"/>
          <w:iCs/>
          <w:sz w:val="24"/>
          <w:szCs w:val="24"/>
        </w:rPr>
      </w:pPr>
      <w:r>
        <w:rPr>
          <w:rFonts w:ascii="Times New Roman" w:hAnsi="Times New Roman" w:cs="Times New Roman"/>
          <w:iCs/>
          <w:sz w:val="24"/>
          <w:szCs w:val="24"/>
        </w:rPr>
        <w:pict w14:anchorId="6DDE50AB">
          <v:rect id="_x0000_i1037" style="width:0;height:1.5pt" o:hralign="center" o:hrstd="t" o:hr="t" fillcolor="#a0a0a0" stroked="f"/>
        </w:pict>
      </w:r>
    </w:p>
    <w:p w14:paraId="4B808C76" w14:textId="77777777" w:rsidR="00A6406B" w:rsidRPr="00A6406B" w:rsidRDefault="00A6406B" w:rsidP="00A6406B">
      <w:pPr>
        <w:rPr>
          <w:rFonts w:ascii="Times New Roman" w:hAnsi="Times New Roman" w:cs="Times New Roman"/>
          <w:iCs/>
          <w:sz w:val="24"/>
          <w:szCs w:val="24"/>
        </w:rPr>
      </w:pPr>
      <w:r w:rsidRPr="00A6406B">
        <w:rPr>
          <w:rFonts w:ascii="Times New Roman" w:hAnsi="Times New Roman" w:cs="Times New Roman"/>
          <w:b/>
          <w:bCs/>
          <w:iCs/>
          <w:sz w:val="24"/>
          <w:szCs w:val="24"/>
        </w:rPr>
        <w:t>S7</w:t>
      </w:r>
      <w:r w:rsidRPr="00A6406B">
        <w:rPr>
          <w:rFonts w:ascii="Times New Roman" w:hAnsi="Times New Roman" w:cs="Times New Roman"/>
          <w:iCs/>
          <w:sz w:val="24"/>
          <w:szCs w:val="24"/>
        </w:rPr>
        <w:br/>
        <w:t>Sevgili arkadaşlar, ders sırasında yüksek sesle konuştuğumuzda bazı arkadaşlarımız öğretmeni duymakta zorlanıyor. Bu durum hem onların konuyu anlamasını engelliyor hem de sınıf düzenini bozuyor. Hepimiz dersleri daha iyi öğrenmek istiyorsak birbirimize saygılı davranmalıyız. Konuşmamız gerektiğinde teneffüsü bekleyebilir veya öğretmenimizden izin alabiliriz. Lütfen ders sırasında sessiz olalım ve birbirimizin öğrenme hakkına saygı gösterelim.</w:t>
      </w:r>
    </w:p>
    <w:p w14:paraId="24F785EB" w14:textId="77777777" w:rsidR="00A6406B" w:rsidRPr="00A6406B" w:rsidRDefault="00A6406B" w:rsidP="0062521E">
      <w:pPr>
        <w:rPr>
          <w:rFonts w:ascii="Times New Roman" w:hAnsi="Times New Roman" w:cs="Times New Roman"/>
          <w:iCs/>
          <w:sz w:val="24"/>
          <w:szCs w:val="24"/>
        </w:rPr>
      </w:pPr>
    </w:p>
    <w:sectPr w:rsidR="00A6406B" w:rsidRPr="00A6406B"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0EDE2" w14:textId="77777777" w:rsidR="001F7993" w:rsidRDefault="001F7993" w:rsidP="00804A3F">
      <w:pPr>
        <w:spacing w:after="0" w:line="240" w:lineRule="auto"/>
      </w:pPr>
      <w:r>
        <w:separator/>
      </w:r>
    </w:p>
  </w:endnote>
  <w:endnote w:type="continuationSeparator" w:id="0">
    <w:p w14:paraId="5B8F146E" w14:textId="77777777" w:rsidR="001F7993" w:rsidRDefault="001F799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FF9D3" w14:textId="77777777" w:rsidR="001F7993" w:rsidRDefault="001F7993" w:rsidP="00804A3F">
      <w:pPr>
        <w:spacing w:after="0" w:line="240" w:lineRule="auto"/>
      </w:pPr>
      <w:r>
        <w:separator/>
      </w:r>
    </w:p>
  </w:footnote>
  <w:footnote w:type="continuationSeparator" w:id="0">
    <w:p w14:paraId="477BB8CA" w14:textId="77777777" w:rsidR="001F7993" w:rsidRDefault="001F799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F14F4D"/>
    <w:multiLevelType w:val="multilevel"/>
    <w:tmpl w:val="1EF4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15:restartNumberingAfterBreak="0">
    <w:nsid w:val="48D432E5"/>
    <w:multiLevelType w:val="multilevel"/>
    <w:tmpl w:val="75F8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B065876"/>
    <w:multiLevelType w:val="multilevel"/>
    <w:tmpl w:val="CCD46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685B62"/>
    <w:multiLevelType w:val="multilevel"/>
    <w:tmpl w:val="3250B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5"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2"/>
  </w:num>
  <w:num w:numId="2" w16cid:durableId="1290553658">
    <w:abstractNumId w:val="82"/>
  </w:num>
  <w:num w:numId="3" w16cid:durableId="931087092">
    <w:abstractNumId w:val="65"/>
  </w:num>
  <w:num w:numId="4" w16cid:durableId="1730376091">
    <w:abstractNumId w:val="62"/>
  </w:num>
  <w:num w:numId="5" w16cid:durableId="1214778717">
    <w:abstractNumId w:val="46"/>
  </w:num>
  <w:num w:numId="6" w16cid:durableId="913975450">
    <w:abstractNumId w:val="68"/>
  </w:num>
  <w:num w:numId="7" w16cid:durableId="2147041067">
    <w:abstractNumId w:val="87"/>
  </w:num>
  <w:num w:numId="8" w16cid:durableId="1745445622">
    <w:abstractNumId w:val="56"/>
  </w:num>
  <w:num w:numId="9" w16cid:durableId="1087112472">
    <w:abstractNumId w:val="25"/>
  </w:num>
  <w:num w:numId="10" w16cid:durableId="1809782972">
    <w:abstractNumId w:val="72"/>
  </w:num>
  <w:num w:numId="11" w16cid:durableId="883712457">
    <w:abstractNumId w:val="94"/>
  </w:num>
  <w:num w:numId="12" w16cid:durableId="459615219">
    <w:abstractNumId w:val="31"/>
  </w:num>
  <w:num w:numId="13" w16cid:durableId="706832223">
    <w:abstractNumId w:val="96"/>
  </w:num>
  <w:num w:numId="14" w16cid:durableId="1501115524">
    <w:abstractNumId w:val="32"/>
  </w:num>
  <w:num w:numId="15" w16cid:durableId="1948730572">
    <w:abstractNumId w:val="71"/>
  </w:num>
  <w:num w:numId="16" w16cid:durableId="568274058">
    <w:abstractNumId w:val="42"/>
  </w:num>
  <w:num w:numId="17" w16cid:durableId="1010529932">
    <w:abstractNumId w:val="49"/>
  </w:num>
  <w:num w:numId="18" w16cid:durableId="1624926406">
    <w:abstractNumId w:val="13"/>
  </w:num>
  <w:num w:numId="19" w16cid:durableId="951280546">
    <w:abstractNumId w:val="89"/>
  </w:num>
  <w:num w:numId="20" w16cid:durableId="955015884">
    <w:abstractNumId w:val="77"/>
  </w:num>
  <w:num w:numId="21" w16cid:durableId="1236746338">
    <w:abstractNumId w:val="38"/>
  </w:num>
  <w:num w:numId="22" w16cid:durableId="1957908656">
    <w:abstractNumId w:val="40"/>
  </w:num>
  <w:num w:numId="23" w16cid:durableId="2001691490">
    <w:abstractNumId w:val="86"/>
  </w:num>
  <w:num w:numId="24" w16cid:durableId="1896575001">
    <w:abstractNumId w:val="27"/>
  </w:num>
  <w:num w:numId="25" w16cid:durableId="615409564">
    <w:abstractNumId w:val="5"/>
  </w:num>
  <w:num w:numId="26" w16cid:durableId="1414430348">
    <w:abstractNumId w:val="14"/>
  </w:num>
  <w:num w:numId="27" w16cid:durableId="860511937">
    <w:abstractNumId w:val="61"/>
  </w:num>
  <w:num w:numId="28" w16cid:durableId="233004570">
    <w:abstractNumId w:val="8"/>
  </w:num>
  <w:num w:numId="29" w16cid:durableId="1703550026">
    <w:abstractNumId w:val="78"/>
  </w:num>
  <w:num w:numId="30" w16cid:durableId="696082085">
    <w:abstractNumId w:val="3"/>
  </w:num>
  <w:num w:numId="31" w16cid:durableId="377625666">
    <w:abstractNumId w:val="63"/>
  </w:num>
  <w:num w:numId="32" w16cid:durableId="553010463">
    <w:abstractNumId w:val="2"/>
  </w:num>
  <w:num w:numId="33" w16cid:durableId="1067848775">
    <w:abstractNumId w:val="80"/>
  </w:num>
  <w:num w:numId="34" w16cid:durableId="531768972">
    <w:abstractNumId w:val="43"/>
  </w:num>
  <w:num w:numId="35" w16cid:durableId="1766534852">
    <w:abstractNumId w:val="15"/>
  </w:num>
  <w:num w:numId="36" w16cid:durableId="1916864338">
    <w:abstractNumId w:val="60"/>
  </w:num>
  <w:num w:numId="37" w16cid:durableId="1603298381">
    <w:abstractNumId w:val="97"/>
  </w:num>
  <w:num w:numId="38" w16cid:durableId="1641617108">
    <w:abstractNumId w:val="58"/>
  </w:num>
  <w:num w:numId="39" w16cid:durableId="50542409">
    <w:abstractNumId w:val="0"/>
  </w:num>
  <w:num w:numId="40" w16cid:durableId="1797407963">
    <w:abstractNumId w:val="36"/>
  </w:num>
  <w:num w:numId="41" w16cid:durableId="1469661825">
    <w:abstractNumId w:val="92"/>
  </w:num>
  <w:num w:numId="42" w16cid:durableId="329606632">
    <w:abstractNumId w:val="9"/>
  </w:num>
  <w:num w:numId="43" w16cid:durableId="1435636592">
    <w:abstractNumId w:val="93"/>
  </w:num>
  <w:num w:numId="44" w16cid:durableId="1742168784">
    <w:abstractNumId w:val="4"/>
  </w:num>
  <w:num w:numId="45" w16cid:durableId="1589582854">
    <w:abstractNumId w:val="59"/>
  </w:num>
  <w:num w:numId="46" w16cid:durableId="1008681168">
    <w:abstractNumId w:val="20"/>
  </w:num>
  <w:num w:numId="47" w16cid:durableId="1496649700">
    <w:abstractNumId w:val="70"/>
  </w:num>
  <w:num w:numId="48" w16cid:durableId="48310386">
    <w:abstractNumId w:val="67"/>
  </w:num>
  <w:num w:numId="49" w16cid:durableId="1375496535">
    <w:abstractNumId w:val="74"/>
  </w:num>
  <w:num w:numId="50" w16cid:durableId="1591432440">
    <w:abstractNumId w:val="26"/>
  </w:num>
  <w:num w:numId="51" w16cid:durableId="2064406534">
    <w:abstractNumId w:val="88"/>
  </w:num>
  <w:num w:numId="52" w16cid:durableId="1357540628">
    <w:abstractNumId w:val="37"/>
  </w:num>
  <w:num w:numId="53" w16cid:durableId="225148056">
    <w:abstractNumId w:val="76"/>
  </w:num>
  <w:num w:numId="54" w16cid:durableId="678654754">
    <w:abstractNumId w:val="33"/>
  </w:num>
  <w:num w:numId="55" w16cid:durableId="1647929859">
    <w:abstractNumId w:val="34"/>
  </w:num>
  <w:num w:numId="56" w16cid:durableId="1935479658">
    <w:abstractNumId w:val="30"/>
  </w:num>
  <w:num w:numId="57" w16cid:durableId="822963593">
    <w:abstractNumId w:val="12"/>
  </w:num>
  <w:num w:numId="58" w16cid:durableId="325406096">
    <w:abstractNumId w:val="73"/>
  </w:num>
  <w:num w:numId="59" w16cid:durableId="552499239">
    <w:abstractNumId w:val="51"/>
  </w:num>
  <w:num w:numId="60" w16cid:durableId="1377389716">
    <w:abstractNumId w:val="47"/>
  </w:num>
  <w:num w:numId="61" w16cid:durableId="1310668404">
    <w:abstractNumId w:val="1"/>
  </w:num>
  <w:num w:numId="62" w16cid:durableId="652682638">
    <w:abstractNumId w:val="90"/>
  </w:num>
  <w:num w:numId="63" w16cid:durableId="529949818">
    <w:abstractNumId w:val="29"/>
  </w:num>
  <w:num w:numId="64" w16cid:durableId="2075541280">
    <w:abstractNumId w:val="64"/>
  </w:num>
  <w:num w:numId="65" w16cid:durableId="932475700">
    <w:abstractNumId w:val="95"/>
  </w:num>
  <w:num w:numId="66" w16cid:durableId="1866207425">
    <w:abstractNumId w:val="91"/>
  </w:num>
  <w:num w:numId="67" w16cid:durableId="1231891212">
    <w:abstractNumId w:val="17"/>
  </w:num>
  <w:num w:numId="68" w16cid:durableId="1775127032">
    <w:abstractNumId w:val="45"/>
  </w:num>
  <w:num w:numId="69" w16cid:durableId="1784809776">
    <w:abstractNumId w:val="83"/>
  </w:num>
  <w:num w:numId="70" w16cid:durableId="566690964">
    <w:abstractNumId w:val="19"/>
  </w:num>
  <w:num w:numId="71" w16cid:durableId="1007556450">
    <w:abstractNumId w:val="7"/>
  </w:num>
  <w:num w:numId="72" w16cid:durableId="1537810315">
    <w:abstractNumId w:val="16"/>
  </w:num>
  <w:num w:numId="73" w16cid:durableId="530918613">
    <w:abstractNumId w:val="100"/>
  </w:num>
  <w:num w:numId="74" w16cid:durableId="2120640354">
    <w:abstractNumId w:val="35"/>
  </w:num>
  <w:num w:numId="75" w16cid:durableId="305476998">
    <w:abstractNumId w:val="21"/>
  </w:num>
  <w:num w:numId="76" w16cid:durableId="1311446044">
    <w:abstractNumId w:val="18"/>
  </w:num>
  <w:num w:numId="77" w16cid:durableId="275719916">
    <w:abstractNumId w:val="10"/>
  </w:num>
  <w:num w:numId="78" w16cid:durableId="686639038">
    <w:abstractNumId w:val="84"/>
  </w:num>
  <w:num w:numId="79" w16cid:durableId="1685352525">
    <w:abstractNumId w:val="39"/>
  </w:num>
  <w:num w:numId="80" w16cid:durableId="1235624258">
    <w:abstractNumId w:val="75"/>
  </w:num>
  <w:num w:numId="81" w16cid:durableId="1001926371">
    <w:abstractNumId w:val="6"/>
  </w:num>
  <w:num w:numId="82" w16cid:durableId="20666404">
    <w:abstractNumId w:val="41"/>
  </w:num>
  <w:num w:numId="83" w16cid:durableId="1681661485">
    <w:abstractNumId w:val="23"/>
  </w:num>
  <w:num w:numId="84" w16cid:durableId="167065999">
    <w:abstractNumId w:val="48"/>
  </w:num>
  <w:num w:numId="85" w16cid:durableId="1935554165">
    <w:abstractNumId w:val="54"/>
  </w:num>
  <w:num w:numId="86" w16cid:durableId="115872135">
    <w:abstractNumId w:val="57"/>
  </w:num>
  <w:num w:numId="87" w16cid:durableId="840199443">
    <w:abstractNumId w:val="22"/>
  </w:num>
  <w:num w:numId="88" w16cid:durableId="464391231">
    <w:abstractNumId w:val="53"/>
  </w:num>
  <w:num w:numId="89" w16cid:durableId="411859606">
    <w:abstractNumId w:val="85"/>
  </w:num>
  <w:num w:numId="90" w16cid:durableId="673609430">
    <w:abstractNumId w:val="98"/>
  </w:num>
  <w:num w:numId="91" w16cid:durableId="1942757536">
    <w:abstractNumId w:val="66"/>
  </w:num>
  <w:num w:numId="92" w16cid:durableId="281115673">
    <w:abstractNumId w:val="99"/>
  </w:num>
  <w:num w:numId="93" w16cid:durableId="278610653">
    <w:abstractNumId w:val="28"/>
  </w:num>
  <w:num w:numId="94" w16cid:durableId="849023887">
    <w:abstractNumId w:val="81"/>
  </w:num>
  <w:num w:numId="95" w16cid:durableId="1212771587">
    <w:abstractNumId w:val="11"/>
  </w:num>
  <w:num w:numId="96" w16cid:durableId="1497115984">
    <w:abstractNumId w:val="79"/>
  </w:num>
  <w:num w:numId="97" w16cid:durableId="1976521625">
    <w:abstractNumId w:val="101"/>
  </w:num>
  <w:num w:numId="98" w16cid:durableId="369840085">
    <w:abstractNumId w:val="69"/>
  </w:num>
  <w:num w:numId="99" w16cid:durableId="790706679">
    <w:abstractNumId w:val="24"/>
  </w:num>
  <w:num w:numId="100" w16cid:durableId="1408768743">
    <w:abstractNumId w:val="44"/>
  </w:num>
  <w:num w:numId="101" w16cid:durableId="2040861117">
    <w:abstractNumId w:val="52"/>
  </w:num>
  <w:num w:numId="102" w16cid:durableId="170143124">
    <w:abstractNumId w:val="55"/>
  </w:num>
  <w:num w:numId="103" w16cid:durableId="197933162">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153"/>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1F7993"/>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2F0"/>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05E9"/>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BB3"/>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521E"/>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2A95"/>
    <w:rsid w:val="007737C1"/>
    <w:rsid w:val="00774138"/>
    <w:rsid w:val="0077494B"/>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250A"/>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406B"/>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1096</Words>
  <Characters>6253</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13</cp:revision>
  <cp:lastPrinted>2024-11-08T20:18:00Z</cp:lastPrinted>
  <dcterms:created xsi:type="dcterms:W3CDTF">2026-04-26T20:08:00Z</dcterms:created>
  <dcterms:modified xsi:type="dcterms:W3CDTF">2026-05-02T12:54:00Z</dcterms:modified>
</cp:coreProperties>
</file>