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175"/>
        <w:gridCol w:w="1307"/>
        <w:gridCol w:w="1171"/>
        <w:gridCol w:w="1308"/>
        <w:gridCol w:w="1171"/>
        <w:gridCol w:w="1338"/>
        <w:gridCol w:w="981"/>
        <w:gridCol w:w="1053"/>
        <w:gridCol w:w="1053"/>
      </w:tblGrid>
      <w:tr w:rsidR="00F21971" w14:paraId="5F4B3517" w14:textId="77777777" w:rsidTr="00F21971">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F21971" w:rsidRPr="00360852" w:rsidRDefault="00F21971" w:rsidP="005E478A">
            <w:pPr>
              <w:jc w:val="center"/>
              <w:rPr>
                <w:b w:val="0"/>
                <w:bCs w:val="0"/>
                <w:color w:val="FFFFFF" w:themeColor="background1"/>
                <w:sz w:val="18"/>
                <w:szCs w:val="18"/>
              </w:rPr>
            </w:pPr>
            <w:r w:rsidRPr="00360852">
              <w:rPr>
                <w:sz w:val="18"/>
                <w:szCs w:val="18"/>
              </w:rPr>
              <w:t>1. Soru</w:t>
            </w:r>
          </w:p>
          <w:p w14:paraId="33DCD0C1" w14:textId="388C6994" w:rsidR="00F21971" w:rsidRPr="00360852" w:rsidRDefault="00F21971" w:rsidP="005E478A">
            <w:pPr>
              <w:jc w:val="center"/>
              <w:rPr>
                <w:sz w:val="18"/>
                <w:szCs w:val="18"/>
              </w:rPr>
            </w:pPr>
            <w:r w:rsidRPr="00360852">
              <w:rPr>
                <w:sz w:val="18"/>
                <w:szCs w:val="18"/>
              </w:rPr>
              <w:t>(</w:t>
            </w:r>
            <w:r>
              <w:rPr>
                <w:sz w:val="18"/>
                <w:szCs w:val="18"/>
              </w:rPr>
              <w:t>1</w:t>
            </w:r>
            <w:r w:rsidR="007033CC">
              <w:rPr>
                <w:sz w:val="18"/>
                <w:szCs w:val="18"/>
              </w:rPr>
              <w:t xml:space="preserve">2 </w:t>
            </w:r>
            <w:r w:rsidRPr="00360852">
              <w:rPr>
                <w:sz w:val="18"/>
                <w:szCs w:val="18"/>
              </w:rPr>
              <w:t>Puan)</w:t>
            </w:r>
          </w:p>
        </w:tc>
        <w:tc>
          <w:tcPr>
            <w:tcW w:w="1307" w:type="dxa"/>
          </w:tcPr>
          <w:p w14:paraId="394139A1"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C5B739"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 xml:space="preserve">2 </w:t>
            </w:r>
            <w:r w:rsidRPr="00C23F75">
              <w:rPr>
                <w:sz w:val="18"/>
                <w:szCs w:val="18"/>
              </w:rPr>
              <w:t>Puan)</w:t>
            </w:r>
          </w:p>
        </w:tc>
        <w:tc>
          <w:tcPr>
            <w:tcW w:w="1171" w:type="dxa"/>
          </w:tcPr>
          <w:p w14:paraId="17A9D2C9"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D3AD72"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2</w:t>
            </w:r>
            <w:r w:rsidRPr="00C23F75">
              <w:rPr>
                <w:sz w:val="18"/>
                <w:szCs w:val="18"/>
              </w:rPr>
              <w:t xml:space="preserve"> Puan)</w:t>
            </w:r>
          </w:p>
        </w:tc>
        <w:tc>
          <w:tcPr>
            <w:tcW w:w="1308" w:type="dxa"/>
          </w:tcPr>
          <w:p w14:paraId="7742A56B"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E910F2"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sidRPr="00DA47A3">
              <w:rPr>
                <w:sz w:val="18"/>
                <w:szCs w:val="18"/>
              </w:rPr>
              <w:t xml:space="preserve"> Puan)</w:t>
            </w:r>
          </w:p>
        </w:tc>
        <w:tc>
          <w:tcPr>
            <w:tcW w:w="1171" w:type="dxa"/>
          </w:tcPr>
          <w:p w14:paraId="342AF2B1"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4746F4"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Pr>
                <w:sz w:val="18"/>
                <w:szCs w:val="18"/>
              </w:rPr>
              <w:t xml:space="preserve"> </w:t>
            </w:r>
            <w:r w:rsidRPr="00DA47A3">
              <w:rPr>
                <w:sz w:val="18"/>
                <w:szCs w:val="18"/>
              </w:rPr>
              <w:t>Puan)</w:t>
            </w:r>
          </w:p>
        </w:tc>
        <w:tc>
          <w:tcPr>
            <w:tcW w:w="1338" w:type="dxa"/>
          </w:tcPr>
          <w:p w14:paraId="3D0F0A33"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34FB761"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33CC">
              <w:rPr>
                <w:sz w:val="18"/>
                <w:szCs w:val="18"/>
              </w:rPr>
              <w:t>0</w:t>
            </w:r>
            <w:r>
              <w:rPr>
                <w:sz w:val="18"/>
                <w:szCs w:val="18"/>
              </w:rPr>
              <w:t xml:space="preserve"> Puan)</w:t>
            </w:r>
          </w:p>
        </w:tc>
        <w:tc>
          <w:tcPr>
            <w:tcW w:w="981" w:type="dxa"/>
          </w:tcPr>
          <w:p w14:paraId="6BD20610" w14:textId="5FF83E18"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F1371B6"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033CC">
              <w:rPr>
                <w:sz w:val="18"/>
                <w:szCs w:val="18"/>
              </w:rPr>
              <w:t>1</w:t>
            </w:r>
            <w:r>
              <w:rPr>
                <w:sz w:val="18"/>
                <w:szCs w:val="18"/>
              </w:rPr>
              <w:t>0 Puan)</w:t>
            </w:r>
          </w:p>
        </w:tc>
        <w:tc>
          <w:tcPr>
            <w:tcW w:w="1053" w:type="dxa"/>
          </w:tcPr>
          <w:p w14:paraId="054CE404" w14:textId="0B885934"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6B5637" w14:textId="71D41503"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53" w:type="dxa"/>
          </w:tcPr>
          <w:p w14:paraId="319DC1CE" w14:textId="7544C5F6"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971" w14:paraId="4025E7B9" w14:textId="77777777" w:rsidTr="00F21971">
        <w:trPr>
          <w:trHeight w:val="172"/>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F21971" w:rsidRPr="00360852" w:rsidRDefault="00F21971" w:rsidP="005E478A">
            <w:pPr>
              <w:jc w:val="center"/>
              <w:rPr>
                <w:sz w:val="18"/>
                <w:szCs w:val="18"/>
              </w:rPr>
            </w:pPr>
            <w:r w:rsidRPr="00421441">
              <w:rPr>
                <w:sz w:val="18"/>
                <w:szCs w:val="18"/>
              </w:rPr>
              <w:t>…………</w:t>
            </w:r>
          </w:p>
        </w:tc>
        <w:tc>
          <w:tcPr>
            <w:tcW w:w="1307" w:type="dxa"/>
          </w:tcPr>
          <w:p w14:paraId="40D40D8C"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2189A10"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4DB285D"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8" w:type="dxa"/>
          </w:tcPr>
          <w:p w14:paraId="44667371" w14:textId="51092D0C"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1" w:type="dxa"/>
          </w:tcPr>
          <w:p w14:paraId="2E8E677B" w14:textId="73C3DBFB"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0E5F78C9" w14:textId="789A5804" w:rsidR="00F21971" w:rsidRDefault="007033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32D772E5" w:rsidR="00F21971" w:rsidRPr="0042144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5F72A3">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5F72A3">
        <w:trPr>
          <w:trHeight w:val="2630"/>
        </w:trPr>
        <w:tc>
          <w:tcPr>
            <w:tcW w:w="10774" w:type="dxa"/>
            <w:gridSpan w:val="2"/>
          </w:tcPr>
          <w:p w14:paraId="2C0C6714" w14:textId="77777777" w:rsidR="005F72A3" w:rsidRP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 xml:space="preserve">Başarıya ulaşmak hiçbir zaman tesadüf değildir; arkasında büyük bir </w:t>
            </w:r>
            <w:r w:rsidRPr="005F72A3">
              <w:rPr>
                <w:rFonts w:ascii="Times New Roman" w:hAnsi="Times New Roman" w:cs="Times New Roman"/>
                <w:b/>
                <w:bCs/>
                <w:noProof/>
                <w:sz w:val="24"/>
                <w:szCs w:val="24"/>
              </w:rPr>
              <w:t>özveri</w:t>
            </w:r>
            <w:r w:rsidRPr="005F72A3">
              <w:rPr>
                <w:rFonts w:ascii="Times New Roman" w:hAnsi="Times New Roman" w:cs="Times New Roman"/>
                <w:noProof/>
                <w:sz w:val="24"/>
                <w:szCs w:val="24"/>
              </w:rPr>
              <w:t xml:space="preserve"> yatar. İnsan, hedeflerine ulaşmak için kendi rahatından vazgeçmeyi, uykusuz kalmayı ve yorucu çalışmalara katlanmayı bilmelidir. Sadece kendi çıkarlarını düşünmek yerine, bazen o güzel sonuç için sevdiklerine ayıracağı zamandan bile fedakârlık etmesi gerekebilir. İşte bu adanmışlık hâli, insanı sıradanlıktan kurtarıp zirveye taşır.</w:t>
            </w:r>
          </w:p>
          <w:p w14:paraId="72DB2947" w14:textId="737AA503" w:rsidR="005F72A3" w:rsidRPr="005F72A3" w:rsidRDefault="005F72A3" w:rsidP="005F72A3">
            <w:pPr>
              <w:rPr>
                <w:rFonts w:ascii="Times New Roman" w:hAnsi="Times New Roman" w:cs="Times New Roman"/>
                <w:b/>
                <w:bCs/>
                <w:noProof/>
                <w:sz w:val="24"/>
                <w:szCs w:val="24"/>
              </w:rPr>
            </w:pPr>
            <w:r w:rsidRPr="005F72A3">
              <w:rPr>
                <w:rFonts w:ascii="Times New Roman" w:hAnsi="Times New Roman" w:cs="Times New Roman"/>
                <w:b/>
                <w:bCs/>
                <w:noProof/>
                <w:sz w:val="24"/>
                <w:szCs w:val="24"/>
              </w:rPr>
              <w:t>Metinde geçen "özveri" kelimesinin anlamını, cümlenin gelişinden ve metindeki diğer ipuçlarından yola çıkarak tahmin ediniz. Tahmininizi nedenleriyle birlikte yazınız.</w:t>
            </w:r>
          </w:p>
          <w:p w14:paraId="7B15A431" w14:textId="77777777" w:rsidR="005F72A3" w:rsidRPr="00941763" w:rsidRDefault="005F72A3" w:rsidP="005F72A3">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397C5CB9" w14:textId="77777777" w:rsidR="005F72A3" w:rsidRDefault="005F72A3" w:rsidP="00AB5238">
            <w:pPr>
              <w:rPr>
                <w:b/>
                <w:bCs/>
                <w:noProof/>
                <w14:ligatures w14:val="standardContextual"/>
              </w:rPr>
            </w:pPr>
          </w:p>
          <w:p w14:paraId="182A9E7E" w14:textId="7B34F3DD" w:rsidR="00F21971" w:rsidRPr="00CC5197" w:rsidRDefault="00AB5238" w:rsidP="00AB5238">
            <w:pPr>
              <w:rPr>
                <w:noProof/>
              </w:rPr>
            </w:pPr>
            <w:r>
              <w:rPr>
                <w:b/>
                <w:bCs/>
                <w:noProof/>
                <w14:ligatures w14:val="standardContextual"/>
              </w:rPr>
              <w:t xml:space="preserve"> </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5F72A3">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5F72A3">
        <w:trPr>
          <w:trHeight w:val="217"/>
        </w:trPr>
        <w:tc>
          <w:tcPr>
            <w:tcW w:w="10774" w:type="dxa"/>
            <w:gridSpan w:val="2"/>
          </w:tcPr>
          <w:p w14:paraId="2B5ECCBF" w14:textId="77777777" w:rsidR="005F72A3" w:rsidRP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Barış Manço, şarkılarıyla sadece ülkemizde değil dünyanın dört bir yanında gönüllere taht kurmuş değerli bir sanatçımızdır. O, müziği sadece bir eğlence aracı olarak görmez, aynı zamanda kültürleri birbirine bağlayan sağlam bir köprü olarak değerlendirirdi. Gittiği her ülkede Anadolu'nun zengin kültürünü tanıtırken, o bölgenin insanlarına kendi dilleriyle seslenmeyi de ihmal etmezdi. Ona göre kalıcı olmanın ve insanları birleştirmenin tek yolu, kendi öz değerlerinden kopmadan dünya insanını kucaklayabilmekti.</w:t>
            </w:r>
          </w:p>
          <w:p w14:paraId="6EE18C3B" w14:textId="48947AC6" w:rsidR="005F72A3" w:rsidRPr="005F72A3" w:rsidRDefault="005F72A3" w:rsidP="005F72A3">
            <w:pPr>
              <w:rPr>
                <w:rFonts w:ascii="Times New Roman" w:hAnsi="Times New Roman" w:cs="Times New Roman"/>
                <w:b/>
                <w:bCs/>
                <w:noProof/>
                <w:sz w:val="24"/>
                <w:szCs w:val="24"/>
              </w:rPr>
            </w:pPr>
            <w:r w:rsidRPr="005F72A3">
              <w:rPr>
                <w:rFonts w:ascii="Times New Roman" w:hAnsi="Times New Roman" w:cs="Times New Roman"/>
                <w:b/>
                <w:bCs/>
                <w:noProof/>
                <w:sz w:val="24"/>
                <w:szCs w:val="24"/>
              </w:rPr>
              <w:t>Bu metinden hareketle Barış Manço'nun kalıcı bir sanatçı olmasının ve insanları birleştirebilmesinin nedeni nedir? Cevabınızı metindeki bilgilerden yararlanarak açıklayınız.</w:t>
            </w:r>
          </w:p>
          <w:p w14:paraId="3C628444" w14:textId="158E4BE9" w:rsidR="00AB5238" w:rsidRDefault="00AB5238" w:rsidP="00BD277B">
            <w:pPr>
              <w:rPr>
                <w:rFonts w:ascii="Times New Roman" w:hAnsi="Times New Roman" w:cs="Times New Roman"/>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6AF1E75F" w14:textId="77777777" w:rsidR="005F72A3" w:rsidRDefault="005F72A3" w:rsidP="00BD277B">
            <w:pPr>
              <w:rPr>
                <w:rFonts w:ascii="Times New Roman" w:hAnsi="Times New Roman" w:cs="Times New Roman"/>
                <w:noProof/>
                <w:sz w:val="24"/>
                <w:szCs w:val="24"/>
              </w:rPr>
            </w:pPr>
          </w:p>
          <w:p w14:paraId="4A7B52F5" w14:textId="77777777" w:rsidR="005F72A3" w:rsidRDefault="005F72A3" w:rsidP="00BD277B">
            <w:pPr>
              <w:rPr>
                <w:rFonts w:ascii="Times New Roman" w:hAnsi="Times New Roman" w:cs="Times New Roman"/>
                <w:noProof/>
                <w:sz w:val="24"/>
                <w:szCs w:val="24"/>
              </w:rPr>
            </w:pPr>
          </w:p>
          <w:p w14:paraId="40C77BF5" w14:textId="77777777" w:rsidR="00812D11" w:rsidRDefault="00812D11" w:rsidP="00BD277B">
            <w:pPr>
              <w:rPr>
                <w:rFonts w:ascii="Times New Roman" w:hAnsi="Times New Roman" w:cs="Times New Roman"/>
                <w:noProof/>
                <w:sz w:val="24"/>
                <w:szCs w:val="24"/>
              </w:rPr>
            </w:pPr>
          </w:p>
          <w:p w14:paraId="24F570A5" w14:textId="28F78398" w:rsidR="00AB5238" w:rsidRPr="000040E4" w:rsidRDefault="00AB5238" w:rsidP="00AB5238">
            <w:pPr>
              <w:spacing w:line="259" w:lineRule="auto"/>
              <w:rPr>
                <w:rFonts w:ascii="Times New Roman" w:hAnsi="Times New Roman" w:cs="Times New Roman"/>
                <w:b/>
                <w:bCs/>
                <w:noProof/>
                <w:sz w:val="24"/>
                <w:szCs w:val="24"/>
              </w:rPr>
            </w:pPr>
          </w:p>
        </w:tc>
      </w:tr>
      <w:tr w:rsidR="00924C00" w:rsidRPr="00B4403F" w14:paraId="476D8237" w14:textId="77777777" w:rsidTr="005F72A3">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5F72A3">
        <w:tc>
          <w:tcPr>
            <w:tcW w:w="10774" w:type="dxa"/>
            <w:gridSpan w:val="2"/>
          </w:tcPr>
          <w:p w14:paraId="68873922" w14:textId="77777777" w:rsidR="005F72A3" w:rsidRP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 xml:space="preserve">Çevre kirliliği, doğanın dengesini bozan ve canlı yaşamını tehdit eden en büyük sorunlardan biridir. Günümüzde bu sorunu en aza indirmek için geri dönüşüm uygulamalarına büyük önem verilmektedir. Örneğin; kullanılmış kâğıtların, plastik şişelerin ve cam kavanozların fabrikalarda işlenerek yeniden kullanıma sunulması geri dönüşüme harika birer örnektir. Çevre bilimciler, </w:t>
            </w:r>
            <w:r w:rsidRPr="005F72A3">
              <w:rPr>
                <w:rFonts w:ascii="Times New Roman" w:hAnsi="Times New Roman" w:cs="Times New Roman"/>
                <w:i/>
                <w:iCs/>
                <w:noProof/>
                <w:sz w:val="24"/>
                <w:szCs w:val="24"/>
              </w:rPr>
              <w:t>"Doğal kaynaklarımız sınırsız değildir, eğer geri dönüşümü bir yaşam tarzı hâline getirmezsek gelecek nesillere yaşanabilir bir dünya bırakamayız."</w:t>
            </w:r>
            <w:r w:rsidRPr="005F72A3">
              <w:rPr>
                <w:rFonts w:ascii="Times New Roman" w:hAnsi="Times New Roman" w:cs="Times New Roman"/>
                <w:noProof/>
                <w:sz w:val="24"/>
                <w:szCs w:val="24"/>
              </w:rPr>
              <w:t xml:space="preserve"> diyerek bu konunun hayati önem taşıdığını sıkça vurgulamaktadır.</w:t>
            </w:r>
          </w:p>
          <w:p w14:paraId="26A7BB7F" w14:textId="0FB21075" w:rsidR="005F72A3" w:rsidRPr="005F72A3" w:rsidRDefault="005F72A3" w:rsidP="005F72A3">
            <w:pPr>
              <w:rPr>
                <w:rFonts w:ascii="Times New Roman" w:hAnsi="Times New Roman" w:cs="Times New Roman"/>
                <w:b/>
                <w:bCs/>
                <w:noProof/>
                <w:sz w:val="24"/>
                <w:szCs w:val="24"/>
              </w:rPr>
            </w:pPr>
            <w:r w:rsidRPr="005F72A3">
              <w:rPr>
                <w:rFonts w:ascii="Times New Roman" w:hAnsi="Times New Roman" w:cs="Times New Roman"/>
                <w:b/>
                <w:bCs/>
                <w:noProof/>
                <w:sz w:val="24"/>
                <w:szCs w:val="24"/>
              </w:rPr>
              <w:t>Bu bilgilendirici metinde yazar, düşüncesini geliştirmek için hangi düşünceyi geliştirme yollarından yararlanmıştır? Metinden örnekler göstererek açıklayınız.</w:t>
            </w:r>
          </w:p>
          <w:p w14:paraId="36515C23" w14:textId="77777777" w:rsidR="00BD277B" w:rsidRPr="005F72A3" w:rsidRDefault="00BD277B" w:rsidP="00BD277B">
            <w:pPr>
              <w:rPr>
                <w:rFonts w:ascii="Times New Roman" w:hAnsi="Times New Roman" w:cs="Times New Roman"/>
                <w:b/>
                <w:bCs/>
                <w:noProof/>
                <w:sz w:val="24"/>
                <w:szCs w:val="24"/>
              </w:rPr>
            </w:pPr>
            <w:r w:rsidRPr="005F72A3">
              <w:rPr>
                <w:rFonts w:ascii="Segoe UI Symbol" w:hAnsi="Segoe UI Symbol" w:cs="Segoe UI Symbol"/>
                <w:noProof/>
                <w:sz w:val="24"/>
                <w:szCs w:val="24"/>
              </w:rPr>
              <w:t>✎</w:t>
            </w:r>
            <w:r w:rsidRPr="005F72A3">
              <w:rPr>
                <w:rFonts w:ascii="Times New Roman" w:hAnsi="Times New Roman" w:cs="Times New Roman"/>
                <w:noProof/>
                <w:sz w:val="24"/>
                <w:szCs w:val="24"/>
              </w:rPr>
              <w:t xml:space="preserve"> ....    </w:t>
            </w:r>
          </w:p>
          <w:p w14:paraId="19A33725" w14:textId="77777777" w:rsidR="00007D77" w:rsidRDefault="00007D77" w:rsidP="00E11ED4">
            <w:pPr>
              <w:rPr>
                <w:rFonts w:ascii="Times New Roman" w:hAnsi="Times New Roman" w:cs="Times New Roman"/>
                <w:b/>
                <w:bCs/>
                <w:noProof/>
                <w:sz w:val="24"/>
                <w:szCs w:val="24"/>
              </w:rPr>
            </w:pPr>
          </w:p>
          <w:p w14:paraId="558A6CE3" w14:textId="77777777" w:rsidR="00AB5238" w:rsidRDefault="00AB5238" w:rsidP="00E11ED4">
            <w:pPr>
              <w:rPr>
                <w:rFonts w:ascii="Times New Roman" w:hAnsi="Times New Roman" w:cs="Times New Roman"/>
                <w:b/>
                <w:bCs/>
                <w:noProof/>
                <w:sz w:val="24"/>
                <w:szCs w:val="24"/>
              </w:rPr>
            </w:pPr>
          </w:p>
          <w:p w14:paraId="7E75E655" w14:textId="77777777" w:rsidR="005F72A3" w:rsidRDefault="005F72A3" w:rsidP="00E11ED4">
            <w:pPr>
              <w:rPr>
                <w:rFonts w:ascii="Times New Roman" w:hAnsi="Times New Roman" w:cs="Times New Roman"/>
                <w:b/>
                <w:bCs/>
                <w:noProof/>
                <w:sz w:val="24"/>
                <w:szCs w:val="24"/>
              </w:rPr>
            </w:pPr>
          </w:p>
          <w:p w14:paraId="3BC9D800" w14:textId="77777777" w:rsidR="00812D11" w:rsidRDefault="00812D11" w:rsidP="00E11ED4">
            <w:pPr>
              <w:rPr>
                <w:rFonts w:ascii="Times New Roman" w:hAnsi="Times New Roman" w:cs="Times New Roman"/>
                <w:b/>
                <w:bCs/>
                <w:noProof/>
                <w:sz w:val="24"/>
                <w:szCs w:val="24"/>
              </w:rPr>
            </w:pPr>
          </w:p>
          <w:p w14:paraId="68B29FFE" w14:textId="77777777" w:rsidR="00AB5238" w:rsidRDefault="00AB5238" w:rsidP="00E11ED4">
            <w:pPr>
              <w:rPr>
                <w:rFonts w:ascii="Times New Roman" w:hAnsi="Times New Roman" w:cs="Times New Roman"/>
                <w:b/>
                <w:bCs/>
                <w:noProof/>
                <w:sz w:val="24"/>
                <w:szCs w:val="24"/>
              </w:rPr>
            </w:pPr>
          </w:p>
          <w:p w14:paraId="47164276" w14:textId="044D1C76" w:rsidR="00AB5238" w:rsidRPr="000040E4" w:rsidRDefault="00AB5238" w:rsidP="00E11ED4">
            <w:pPr>
              <w:rPr>
                <w:rFonts w:ascii="Times New Roman" w:hAnsi="Times New Roman" w:cs="Times New Roman"/>
                <w:b/>
                <w:bCs/>
                <w:noProof/>
                <w:sz w:val="24"/>
                <w:szCs w:val="24"/>
              </w:rPr>
            </w:pPr>
          </w:p>
        </w:tc>
      </w:tr>
      <w:tr w:rsidR="00924C00" w:rsidRPr="00B4403F" w14:paraId="7343182E" w14:textId="77777777" w:rsidTr="005F72A3">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F72A3">
        <w:tc>
          <w:tcPr>
            <w:tcW w:w="10774" w:type="dxa"/>
            <w:gridSpan w:val="2"/>
          </w:tcPr>
          <w:p w14:paraId="7F0948C3" w14:textId="675FD717" w:rsidR="005F72A3" w:rsidRPr="005F72A3" w:rsidRDefault="00812D11" w:rsidP="005F72A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60957915" wp14:editId="575F9945">
                  <wp:simplePos x="0" y="0"/>
                  <wp:positionH relativeFrom="column">
                    <wp:posOffset>4309110</wp:posOffset>
                  </wp:positionH>
                  <wp:positionV relativeFrom="paragraph">
                    <wp:posOffset>3175</wp:posOffset>
                  </wp:positionV>
                  <wp:extent cx="2453005" cy="1524000"/>
                  <wp:effectExtent l="0" t="0" r="4445" b="0"/>
                  <wp:wrapSquare wrapText="bothSides"/>
                  <wp:docPr id="8575748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574832" name="Resim 857574832"/>
                          <pic:cNvPicPr/>
                        </pic:nvPicPr>
                        <pic:blipFill>
                          <a:blip r:embed="rId19">
                            <a:extLst>
                              <a:ext uri="{28A0092B-C50C-407E-A947-70E740481C1C}">
                                <a14:useLocalDpi xmlns:a14="http://schemas.microsoft.com/office/drawing/2010/main" val="0"/>
                              </a:ext>
                            </a:extLst>
                          </a:blip>
                          <a:stretch>
                            <a:fillRect/>
                          </a:stretch>
                        </pic:blipFill>
                        <pic:spPr>
                          <a:xfrm>
                            <a:off x="0" y="0"/>
                            <a:ext cx="2453005" cy="1524000"/>
                          </a:xfrm>
                          <a:prstGeom prst="rect">
                            <a:avLst/>
                          </a:prstGeom>
                        </pic:spPr>
                      </pic:pic>
                    </a:graphicData>
                  </a:graphic>
                  <wp14:sizeRelH relativeFrom="page">
                    <wp14:pctWidth>0</wp14:pctWidth>
                  </wp14:sizeRelH>
                  <wp14:sizeRelV relativeFrom="page">
                    <wp14:pctHeight>0</wp14:pctHeight>
                  </wp14:sizeRelV>
                </wp:anchor>
              </w:drawing>
            </w:r>
            <w:r w:rsidR="005F72A3" w:rsidRPr="005F72A3">
              <w:rPr>
                <w:rFonts w:ascii="Times New Roman" w:hAnsi="Times New Roman" w:cs="Times New Roman"/>
                <w:b/>
                <w:bCs/>
                <w:noProof/>
                <w:sz w:val="24"/>
                <w:szCs w:val="24"/>
              </w:rPr>
              <w:t>Aşağıda bir çevre koruma afişinin betimlemesi verilmiştir:</w:t>
            </w:r>
          </w:p>
          <w:p w14:paraId="0C10AE68" w14:textId="042844B3" w:rsidR="005F72A3" w:rsidRP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 xml:space="preserve">Bu afişte tasvir edilen iki farklı durumu karşılaştırınız. Sol taraftaki olumsuz durumun neden ortaya çıktığını ve bu durumu düzeltmek için günlük hayatımızda alabileceğimiz </w:t>
            </w:r>
            <w:r w:rsidRPr="005F72A3">
              <w:rPr>
                <w:rFonts w:ascii="Times New Roman" w:hAnsi="Times New Roman" w:cs="Times New Roman"/>
                <w:b/>
                <w:bCs/>
                <w:noProof/>
                <w:sz w:val="24"/>
                <w:szCs w:val="24"/>
              </w:rPr>
              <w:t>iki basit önlemi</w:t>
            </w:r>
            <w:r w:rsidRPr="005F72A3">
              <w:rPr>
                <w:rFonts w:ascii="Times New Roman" w:hAnsi="Times New Roman" w:cs="Times New Roman"/>
                <w:noProof/>
                <w:sz w:val="24"/>
                <w:szCs w:val="24"/>
              </w:rPr>
              <w:t xml:space="preserve"> yazınız.</w:t>
            </w:r>
          </w:p>
          <w:p w14:paraId="4C1626BF" w14:textId="3655851A" w:rsidR="00607247" w:rsidRDefault="005F72A3" w:rsidP="00F96471">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1D09648" w14:textId="15AC4CA8" w:rsidR="005F72A3" w:rsidRDefault="005F72A3" w:rsidP="00F96471">
            <w:pPr>
              <w:rPr>
                <w:rFonts w:ascii="Times New Roman" w:hAnsi="Times New Roman" w:cs="Times New Roman"/>
                <w:noProof/>
                <w:sz w:val="24"/>
                <w:szCs w:val="24"/>
              </w:rPr>
            </w:pPr>
          </w:p>
          <w:p w14:paraId="3BC84409" w14:textId="77777777" w:rsidR="005F72A3" w:rsidRDefault="005F72A3" w:rsidP="00F96471">
            <w:pPr>
              <w:rPr>
                <w:rFonts w:ascii="Times New Roman" w:hAnsi="Times New Roman" w:cs="Times New Roman"/>
                <w:noProof/>
                <w:sz w:val="24"/>
                <w:szCs w:val="24"/>
              </w:rPr>
            </w:pPr>
          </w:p>
          <w:p w14:paraId="41F26C18" w14:textId="6C4AF22C" w:rsidR="00930AF0" w:rsidRPr="000040E4" w:rsidRDefault="00930AF0" w:rsidP="00F96471">
            <w:pPr>
              <w:rPr>
                <w:rFonts w:ascii="Times New Roman" w:hAnsi="Times New Roman" w:cs="Times New Roman"/>
                <w:noProof/>
                <w:sz w:val="24"/>
                <w:szCs w:val="24"/>
              </w:rPr>
            </w:pPr>
          </w:p>
        </w:tc>
      </w:tr>
      <w:tr w:rsidR="00924C00" w:rsidRPr="00B4403F" w14:paraId="75090732" w14:textId="77777777" w:rsidTr="005F72A3">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5F72A3">
        <w:tc>
          <w:tcPr>
            <w:tcW w:w="10774" w:type="dxa"/>
            <w:gridSpan w:val="2"/>
          </w:tcPr>
          <w:p w14:paraId="72B2B5F4" w14:textId="5BBB1F0F" w:rsidR="005F72A3" w:rsidRP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 xml:space="preserve">Günlük hayatta bir yerden bir yere gitmek için farklı ulaşım araçları kullanırız. Bazı insanlar işe giderken otobüs, metro veya vapur gibi toplu taşıma araçlarını tercih ederken; bazıları kendi özel otomobillerini kullanır. Şehirler arası uzak mesafe yolculuklarında ise uçak ve tren sıkça tercih edilen araçlardandır. </w:t>
            </w:r>
            <w:r w:rsidR="00930AF0">
              <w:rPr>
                <w:rFonts w:ascii="Times New Roman" w:hAnsi="Times New Roman" w:cs="Times New Roman"/>
                <w:noProof/>
                <w:sz w:val="24"/>
                <w:szCs w:val="24"/>
              </w:rPr>
              <w:t>K</w:t>
            </w:r>
            <w:r w:rsidRPr="005F72A3">
              <w:rPr>
                <w:rFonts w:ascii="Times New Roman" w:hAnsi="Times New Roman" w:cs="Times New Roman"/>
                <w:noProof/>
                <w:sz w:val="24"/>
                <w:szCs w:val="24"/>
              </w:rPr>
              <w:t>ısa mesafelerde, çevre dostu ve pratik olan bisiklet ile elektrikli scooter kullanımı da gençler arasında oldukça yaygınlaşmıştır.</w:t>
            </w:r>
          </w:p>
          <w:p w14:paraId="4A365C40" w14:textId="581B0B4F" w:rsidR="00812D11" w:rsidRPr="00812D11" w:rsidRDefault="00812D11" w:rsidP="005F72A3">
            <w:pPr>
              <w:rPr>
                <w:rFonts w:ascii="Times New Roman" w:hAnsi="Times New Roman" w:cs="Times New Roman"/>
                <w:b/>
                <w:bCs/>
                <w:noProof/>
                <w:sz w:val="24"/>
                <w:szCs w:val="24"/>
              </w:rPr>
            </w:pPr>
            <w:r w:rsidRPr="00812D11">
              <w:rPr>
                <w:rFonts w:ascii="Times New Roman" w:hAnsi="Times New Roman" w:cs="Times New Roman"/>
                <w:b/>
                <w:bCs/>
                <w:noProof/>
                <w:sz w:val="24"/>
                <w:szCs w:val="24"/>
              </w:rPr>
              <w:t>Bu m</w:t>
            </w:r>
            <w:r w:rsidRPr="00812D11">
              <w:rPr>
                <w:rFonts w:ascii="Times New Roman" w:hAnsi="Times New Roman" w:cs="Times New Roman"/>
                <w:b/>
                <w:bCs/>
                <w:noProof/>
                <w:sz w:val="24"/>
                <w:szCs w:val="24"/>
              </w:rPr>
              <w:t>etindeki unsurları sınıflandıra</w:t>
            </w:r>
            <w:r w:rsidRPr="00812D11">
              <w:rPr>
                <w:rFonts w:ascii="Times New Roman" w:hAnsi="Times New Roman" w:cs="Times New Roman"/>
                <w:b/>
                <w:bCs/>
                <w:noProof/>
                <w:sz w:val="24"/>
                <w:szCs w:val="24"/>
              </w:rPr>
              <w:t>nız.</w:t>
            </w:r>
          </w:p>
          <w:p w14:paraId="7225C5FA" w14:textId="208DCB1D" w:rsid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Sınıflandırma Ölçütüm: ..........................................................................................................</w:t>
            </w:r>
          </w:p>
          <w:tbl>
            <w:tblPr>
              <w:tblStyle w:val="TabloKlavuzu"/>
              <w:tblW w:w="0" w:type="auto"/>
              <w:tblInd w:w="0" w:type="dxa"/>
              <w:tblLook w:val="0000" w:firstRow="0" w:lastRow="0" w:firstColumn="0" w:lastColumn="0" w:noHBand="0" w:noVBand="0"/>
            </w:tblPr>
            <w:tblGrid>
              <w:gridCol w:w="5279"/>
              <w:gridCol w:w="5279"/>
            </w:tblGrid>
            <w:tr w:rsidR="005F72A3" w14:paraId="18F9F304" w14:textId="77777777" w:rsidTr="005F72A3">
              <w:tc>
                <w:tcPr>
                  <w:tcW w:w="5279" w:type="dxa"/>
                </w:tcPr>
                <w:p w14:paraId="47D45E56" w14:textId="505BEBBF" w:rsid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 xml:space="preserve">1. Grup (.................................................) </w:t>
                  </w:r>
                </w:p>
              </w:tc>
              <w:tc>
                <w:tcPr>
                  <w:tcW w:w="5279" w:type="dxa"/>
                </w:tcPr>
                <w:p w14:paraId="3933F2E4" w14:textId="716FE4AA" w:rsid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2. Grup (.................................................)</w:t>
                  </w:r>
                </w:p>
              </w:tc>
            </w:tr>
            <w:tr w:rsidR="005F72A3" w14:paraId="0FBFA8B4" w14:textId="77777777" w:rsidTr="005F72A3">
              <w:tc>
                <w:tcPr>
                  <w:tcW w:w="5279" w:type="dxa"/>
                </w:tcPr>
                <w:p w14:paraId="0519AC53" w14:textId="77777777" w:rsidR="005F72A3" w:rsidRPr="005F72A3" w:rsidRDefault="005F72A3">
                  <w:pPr>
                    <w:numPr>
                      <w:ilvl w:val="0"/>
                      <w:numId w:val="1"/>
                    </w:numPr>
                    <w:rPr>
                      <w:rFonts w:ascii="Times New Roman" w:hAnsi="Times New Roman" w:cs="Times New Roman"/>
                      <w:noProof/>
                      <w:sz w:val="24"/>
                      <w:szCs w:val="24"/>
                    </w:rPr>
                  </w:pPr>
                  <w:r w:rsidRPr="005F72A3">
                    <w:rPr>
                      <w:rFonts w:ascii="Times New Roman" w:hAnsi="Times New Roman" w:cs="Times New Roman"/>
                      <w:noProof/>
                      <w:sz w:val="24"/>
                      <w:szCs w:val="24"/>
                    </w:rPr>
                    <w:t>............................................</w:t>
                  </w:r>
                </w:p>
                <w:p w14:paraId="47ECA04B" w14:textId="75D0C9D9" w:rsidR="005F72A3" w:rsidRDefault="005F72A3">
                  <w:pPr>
                    <w:numPr>
                      <w:ilvl w:val="0"/>
                      <w:numId w:val="1"/>
                    </w:numPr>
                    <w:rPr>
                      <w:rFonts w:ascii="Times New Roman" w:hAnsi="Times New Roman" w:cs="Times New Roman"/>
                      <w:noProof/>
                      <w:sz w:val="24"/>
                      <w:szCs w:val="24"/>
                    </w:rPr>
                  </w:pPr>
                  <w:r w:rsidRPr="005F72A3">
                    <w:rPr>
                      <w:rFonts w:ascii="Times New Roman" w:hAnsi="Times New Roman" w:cs="Times New Roman"/>
                      <w:noProof/>
                      <w:sz w:val="24"/>
                      <w:szCs w:val="24"/>
                    </w:rPr>
                    <w:t>............................................</w:t>
                  </w:r>
                </w:p>
              </w:tc>
              <w:tc>
                <w:tcPr>
                  <w:tcW w:w="5279" w:type="dxa"/>
                </w:tcPr>
                <w:p w14:paraId="3AC6724B" w14:textId="77777777" w:rsidR="005F72A3" w:rsidRPr="005F72A3" w:rsidRDefault="005F72A3">
                  <w:pPr>
                    <w:numPr>
                      <w:ilvl w:val="0"/>
                      <w:numId w:val="1"/>
                    </w:numPr>
                    <w:rPr>
                      <w:rFonts w:ascii="Times New Roman" w:hAnsi="Times New Roman" w:cs="Times New Roman"/>
                      <w:noProof/>
                      <w:sz w:val="24"/>
                      <w:szCs w:val="24"/>
                    </w:rPr>
                  </w:pPr>
                  <w:r w:rsidRPr="005F72A3">
                    <w:rPr>
                      <w:rFonts w:ascii="Times New Roman" w:hAnsi="Times New Roman" w:cs="Times New Roman"/>
                      <w:noProof/>
                      <w:sz w:val="24"/>
                      <w:szCs w:val="24"/>
                    </w:rPr>
                    <w:t>............................................</w:t>
                  </w:r>
                </w:p>
                <w:p w14:paraId="5BCE2DCB" w14:textId="6C4C859A" w:rsidR="005F72A3" w:rsidRDefault="005F72A3">
                  <w:pPr>
                    <w:numPr>
                      <w:ilvl w:val="0"/>
                      <w:numId w:val="1"/>
                    </w:numPr>
                    <w:rPr>
                      <w:rFonts w:ascii="Times New Roman" w:hAnsi="Times New Roman" w:cs="Times New Roman"/>
                      <w:noProof/>
                      <w:sz w:val="24"/>
                      <w:szCs w:val="24"/>
                    </w:rPr>
                  </w:pPr>
                  <w:r w:rsidRPr="005F72A3">
                    <w:rPr>
                      <w:rFonts w:ascii="Times New Roman" w:hAnsi="Times New Roman" w:cs="Times New Roman"/>
                      <w:noProof/>
                      <w:sz w:val="24"/>
                      <w:szCs w:val="24"/>
                    </w:rPr>
                    <w:t>............................................</w:t>
                  </w:r>
                </w:p>
              </w:tc>
            </w:tr>
          </w:tbl>
          <w:p w14:paraId="46B02811" w14:textId="00C3559D" w:rsidR="00AB5238" w:rsidRPr="000040E4" w:rsidRDefault="00AB5238" w:rsidP="005F72A3">
            <w:pPr>
              <w:ind w:left="720"/>
              <w:rPr>
                <w:rFonts w:ascii="Times New Roman" w:hAnsi="Times New Roman" w:cs="Times New Roman"/>
                <w:b/>
                <w:bCs/>
                <w:noProof/>
                <w:sz w:val="24"/>
                <w:szCs w:val="24"/>
              </w:rPr>
            </w:pPr>
          </w:p>
        </w:tc>
      </w:tr>
      <w:tr w:rsidR="00D947ED" w:rsidRPr="00924C00" w14:paraId="555648A4" w14:textId="77777777" w:rsidTr="005F72A3">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5F72A3">
        <w:tc>
          <w:tcPr>
            <w:tcW w:w="10774" w:type="dxa"/>
            <w:gridSpan w:val="2"/>
          </w:tcPr>
          <w:p w14:paraId="7483A438" w14:textId="77777777" w:rsidR="005F72A3" w:rsidRPr="005F72A3" w:rsidRDefault="005F72A3" w:rsidP="005F72A3">
            <w:pPr>
              <w:rPr>
                <w:rFonts w:ascii="Times New Roman" w:hAnsi="Times New Roman" w:cs="Times New Roman"/>
                <w:noProof/>
                <w:sz w:val="24"/>
                <w:szCs w:val="24"/>
              </w:rPr>
            </w:pPr>
            <w:r w:rsidRPr="005F72A3">
              <w:rPr>
                <w:rFonts w:ascii="Times New Roman" w:hAnsi="Times New Roman" w:cs="Times New Roman"/>
                <w:noProof/>
                <w:sz w:val="24"/>
                <w:szCs w:val="24"/>
              </w:rPr>
              <w:t>Geleneksel olarak basılmış kâğıt kitaplar, okurlara sayfaların dokusunu hissetme ve kâğıt kokusunu içine çekme imkânı sunar. Birçok okur için evinde bir kütüphane oluşturmak ve kitap biriktirmek büyük bir tutkudur. Diğer yandan e-kitaplar (elektronik kitaplar), dijital ekranlar üzerinden okunur ve yüzlerce kitabı incecik bir tablette taşıma kolaylığı sağlar. E-kitaplar sayesinde seyahat ederken yanımızda ağır kitaplar taşımak zorunda kalmayız. Ancak basılı kitapların aksine, e-kitap okuyucuların şarjının bitmesi veya ekranın bozulması gibi teknolojik sorunlarla karşılaşma ihtimali vardır.</w:t>
            </w:r>
          </w:p>
          <w:p w14:paraId="793FF7DE" w14:textId="2D139001" w:rsidR="005F72A3" w:rsidRPr="005F72A3" w:rsidRDefault="005F72A3" w:rsidP="005F72A3">
            <w:pPr>
              <w:rPr>
                <w:rFonts w:ascii="Times New Roman" w:hAnsi="Times New Roman" w:cs="Times New Roman"/>
                <w:b/>
                <w:bCs/>
                <w:noProof/>
                <w:sz w:val="24"/>
                <w:szCs w:val="24"/>
              </w:rPr>
            </w:pPr>
            <w:r w:rsidRPr="005F72A3">
              <w:rPr>
                <w:rFonts w:ascii="Times New Roman" w:hAnsi="Times New Roman" w:cs="Times New Roman"/>
                <w:b/>
                <w:bCs/>
                <w:noProof/>
                <w:sz w:val="24"/>
                <w:szCs w:val="24"/>
              </w:rPr>
              <w:t>Metinde anlatılan basılı kitaplar ile e-kitapları (elektronik kitapları) metinden örnekler vererek hangi yönlerden karşılaştırıldığını açıklayınız.</w:t>
            </w:r>
          </w:p>
          <w:p w14:paraId="1D71F2B0" w14:textId="35C8B1AB" w:rsidR="00007D77" w:rsidRDefault="005F72A3"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94EA4B0" w14:textId="77777777" w:rsidR="00007D77" w:rsidRDefault="00007D77" w:rsidP="00007D77">
            <w:pPr>
              <w:rPr>
                <w:rFonts w:ascii="Times New Roman" w:hAnsi="Times New Roman" w:cs="Times New Roman"/>
                <w:b/>
                <w:bCs/>
                <w:noProof/>
                <w:sz w:val="24"/>
                <w:szCs w:val="24"/>
              </w:rPr>
            </w:pPr>
          </w:p>
          <w:p w14:paraId="363BE46F" w14:textId="77777777" w:rsidR="005F72A3" w:rsidRDefault="005F72A3" w:rsidP="00007D77">
            <w:pPr>
              <w:rPr>
                <w:rFonts w:ascii="Times New Roman" w:hAnsi="Times New Roman" w:cs="Times New Roman"/>
                <w:b/>
                <w:bCs/>
                <w:noProof/>
                <w:sz w:val="24"/>
                <w:szCs w:val="24"/>
              </w:rPr>
            </w:pPr>
          </w:p>
          <w:p w14:paraId="59CF6E8D" w14:textId="3F17126A" w:rsidR="005F72A3" w:rsidRPr="000040E4" w:rsidRDefault="005F72A3" w:rsidP="00007D77">
            <w:pPr>
              <w:rPr>
                <w:rFonts w:ascii="Times New Roman" w:hAnsi="Times New Roman" w:cs="Times New Roman"/>
                <w:b/>
                <w:bCs/>
                <w:noProof/>
                <w:sz w:val="24"/>
                <w:szCs w:val="24"/>
              </w:rPr>
            </w:pPr>
          </w:p>
        </w:tc>
      </w:tr>
      <w:tr w:rsidR="00064D42" w:rsidRPr="00892587" w14:paraId="577A7395" w14:textId="77777777" w:rsidTr="005F72A3">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5F72A3">
        <w:tc>
          <w:tcPr>
            <w:tcW w:w="10774" w:type="dxa"/>
            <w:gridSpan w:val="2"/>
          </w:tcPr>
          <w:p w14:paraId="31A412F3" w14:textId="77777777" w:rsidR="005F72A3" w:rsidRDefault="005F72A3" w:rsidP="007033CC">
            <w:pPr>
              <w:rPr>
                <w:rFonts w:ascii="Times New Roman" w:hAnsi="Times New Roman" w:cs="Times New Roman"/>
                <w:b/>
                <w:bCs/>
                <w:noProof/>
                <w:sz w:val="24"/>
                <w:szCs w:val="24"/>
              </w:rPr>
            </w:pPr>
            <w:r w:rsidRPr="005F72A3">
              <w:rPr>
                <w:rFonts w:ascii="Times New Roman" w:hAnsi="Times New Roman" w:cs="Times New Roman"/>
                <w:b/>
                <w:bCs/>
                <w:noProof/>
                <w:sz w:val="24"/>
                <w:szCs w:val="24"/>
              </w:rPr>
              <w:t>Aşağıdaki cümlelerde yay ayraç ( ) ile belirtilen yerlere uygun noktalama işaretlerini getiriniz.</w:t>
            </w:r>
          </w:p>
          <w:p w14:paraId="54F48907" w14:textId="3EADFD7B" w:rsidR="005F72A3" w:rsidRPr="005F72A3" w:rsidRDefault="005F72A3" w:rsidP="007033CC">
            <w:pPr>
              <w:rPr>
                <w:rFonts w:ascii="Times New Roman" w:hAnsi="Times New Roman" w:cs="Times New Roman"/>
                <w:noProof/>
                <w:sz w:val="24"/>
                <w:szCs w:val="24"/>
              </w:rPr>
            </w:pPr>
            <w:r w:rsidRPr="005F72A3">
              <w:rPr>
                <w:rFonts w:ascii="Times New Roman" w:hAnsi="Times New Roman" w:cs="Times New Roman"/>
                <w:noProof/>
                <w:sz w:val="24"/>
                <w:szCs w:val="24"/>
              </w:rPr>
              <w:t xml:space="preserve">a) Ankara ( ) tarihi zenginlikleriyle bilinen güzel bir şehrimizdir. </w:t>
            </w:r>
          </w:p>
          <w:p w14:paraId="51DC61F8" w14:textId="63199C05" w:rsidR="005F72A3" w:rsidRPr="000040E4" w:rsidRDefault="005F72A3" w:rsidP="00812D11">
            <w:pPr>
              <w:rPr>
                <w:rFonts w:ascii="Times New Roman" w:hAnsi="Times New Roman" w:cs="Times New Roman"/>
                <w:b/>
                <w:bCs/>
                <w:noProof/>
                <w:sz w:val="24"/>
                <w:szCs w:val="24"/>
              </w:rPr>
            </w:pPr>
            <w:r w:rsidRPr="005F72A3">
              <w:rPr>
                <w:rFonts w:ascii="Times New Roman" w:hAnsi="Times New Roman" w:cs="Times New Roman"/>
                <w:noProof/>
                <w:sz w:val="24"/>
                <w:szCs w:val="24"/>
              </w:rPr>
              <w:t>b) Pazardan şu meyveleri aldım ( ) elma ( ) armut ( ) çilek ( )</w:t>
            </w:r>
          </w:p>
        </w:tc>
      </w:tr>
      <w:tr w:rsidR="002275F1" w:rsidRPr="00892587" w14:paraId="0B149F43" w14:textId="77777777" w:rsidTr="005F72A3">
        <w:tc>
          <w:tcPr>
            <w:tcW w:w="568" w:type="dxa"/>
            <w:shd w:val="clear" w:color="auto" w:fill="002060"/>
          </w:tcPr>
          <w:p w14:paraId="0268F172" w14:textId="2991C288" w:rsidR="002275F1" w:rsidRPr="000040E4" w:rsidRDefault="002275F1" w:rsidP="00A53BE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F034256" w14:textId="77777777" w:rsidR="002275F1" w:rsidRPr="00892587" w:rsidRDefault="002275F1" w:rsidP="00A53BEC">
            <w:pPr>
              <w:rPr>
                <w:rFonts w:ascii="Times New Roman" w:hAnsi="Times New Roman" w:cs="Times New Roman"/>
                <w:sz w:val="24"/>
                <w:szCs w:val="24"/>
              </w:rPr>
            </w:pPr>
          </w:p>
        </w:tc>
      </w:tr>
      <w:tr w:rsidR="002275F1" w:rsidRPr="000040E4" w14:paraId="6AF6C6AE" w14:textId="77777777" w:rsidTr="005F72A3">
        <w:tc>
          <w:tcPr>
            <w:tcW w:w="10774" w:type="dxa"/>
            <w:gridSpan w:val="2"/>
          </w:tcPr>
          <w:p w14:paraId="5BF9E3D0" w14:textId="77777777" w:rsidR="00812D11" w:rsidRDefault="00812D11" w:rsidP="00A53BEC">
            <w:pPr>
              <w:rPr>
                <w:rFonts w:ascii="Times New Roman" w:hAnsi="Times New Roman" w:cs="Times New Roman"/>
                <w:b/>
                <w:bCs/>
                <w:noProof/>
                <w:sz w:val="24"/>
                <w:szCs w:val="24"/>
              </w:rPr>
            </w:pPr>
            <w:r w:rsidRPr="00812D11">
              <w:rPr>
                <w:rFonts w:ascii="Times New Roman" w:hAnsi="Times New Roman" w:cs="Times New Roman"/>
                <w:b/>
                <w:bCs/>
                <w:noProof/>
                <w:sz w:val="24"/>
                <w:szCs w:val="24"/>
              </w:rPr>
              <w:t xml:space="preserve">Aşağıdaki başlangıç cümlesinden hareketle, deneyimlerinizi hayal gücünüzle birleştirerek özgün bir hikâye yazınız. </w:t>
            </w:r>
          </w:p>
          <w:p w14:paraId="1468A42B" w14:textId="77777777" w:rsidR="00812D11" w:rsidRPr="00812D11" w:rsidRDefault="00812D11" w:rsidP="00A53BEC">
            <w:pPr>
              <w:rPr>
                <w:rFonts w:ascii="Times New Roman" w:hAnsi="Times New Roman" w:cs="Times New Roman"/>
                <w:i/>
                <w:iCs/>
                <w:noProof/>
                <w:sz w:val="24"/>
                <w:szCs w:val="24"/>
              </w:rPr>
            </w:pPr>
            <w:r w:rsidRPr="00812D11">
              <w:rPr>
                <w:rFonts w:ascii="Times New Roman" w:hAnsi="Times New Roman" w:cs="Times New Roman"/>
                <w:i/>
                <w:iCs/>
                <w:noProof/>
                <w:sz w:val="24"/>
                <w:szCs w:val="24"/>
              </w:rPr>
              <w:t>"Zeynep, dedesinin tavan arasında bulduğu eski ahşap sandığı açtığında, içinden etrafa yayılan lavanta kokusuyla birlikte geçmişe doğru bir yolculuğa çıkacağını henüz bilmiyordu..."</w:t>
            </w:r>
          </w:p>
          <w:p w14:paraId="19E4A42A" w14:textId="77777777" w:rsidR="002275F1" w:rsidRDefault="002275F1" w:rsidP="00812D11">
            <w:pPr>
              <w:rPr>
                <w:rFonts w:ascii="Times New Roman" w:hAnsi="Times New Roman" w:cs="Times New Roman"/>
                <w:noProof/>
                <w:sz w:val="24"/>
                <w:szCs w:val="24"/>
              </w:rPr>
            </w:pPr>
            <w:r w:rsidRPr="007033CC">
              <w:rPr>
                <w:rFonts w:ascii="Segoe UI Symbol" w:hAnsi="Segoe UI Symbol" w:cs="Segoe UI Symbol"/>
                <w:noProof/>
                <w:sz w:val="24"/>
                <w:szCs w:val="24"/>
              </w:rPr>
              <w:t>✎</w:t>
            </w:r>
            <w:r w:rsidRPr="007033CC">
              <w:rPr>
                <w:rFonts w:ascii="Times New Roman" w:hAnsi="Times New Roman" w:cs="Times New Roman"/>
                <w:noProof/>
                <w:sz w:val="24"/>
                <w:szCs w:val="24"/>
              </w:rPr>
              <w:t xml:space="preserve"> ....</w:t>
            </w:r>
          </w:p>
          <w:p w14:paraId="2CEF1D87" w14:textId="77777777" w:rsidR="00930AF0" w:rsidRDefault="00930AF0" w:rsidP="00812D11">
            <w:pPr>
              <w:rPr>
                <w:rFonts w:ascii="Times New Roman" w:hAnsi="Times New Roman" w:cs="Times New Roman"/>
                <w:b/>
                <w:bCs/>
                <w:noProof/>
                <w:sz w:val="24"/>
                <w:szCs w:val="24"/>
              </w:rPr>
            </w:pPr>
          </w:p>
          <w:p w14:paraId="2577D08B" w14:textId="77777777" w:rsidR="00930AF0" w:rsidRDefault="00930AF0" w:rsidP="00812D11">
            <w:pPr>
              <w:rPr>
                <w:rFonts w:ascii="Times New Roman" w:hAnsi="Times New Roman" w:cs="Times New Roman"/>
                <w:b/>
                <w:bCs/>
                <w:noProof/>
                <w:sz w:val="24"/>
                <w:szCs w:val="24"/>
              </w:rPr>
            </w:pPr>
          </w:p>
          <w:p w14:paraId="00D893F3" w14:textId="77777777" w:rsidR="00930AF0" w:rsidRDefault="00930AF0" w:rsidP="00812D11">
            <w:pPr>
              <w:rPr>
                <w:rFonts w:ascii="Times New Roman" w:hAnsi="Times New Roman" w:cs="Times New Roman"/>
                <w:b/>
                <w:bCs/>
                <w:noProof/>
                <w:sz w:val="24"/>
                <w:szCs w:val="24"/>
              </w:rPr>
            </w:pPr>
          </w:p>
          <w:p w14:paraId="523F8C50" w14:textId="20A5C8CA" w:rsidR="00930AF0" w:rsidRPr="000040E4" w:rsidRDefault="00930AF0" w:rsidP="00812D11">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805F50A"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5EFB3AEB"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S1 Cevabı</w:t>
      </w:r>
      <w:r w:rsidRPr="006404B8">
        <w:rPr>
          <w:rFonts w:ascii="Times New Roman" w:hAnsi="Times New Roman" w:cs="Times New Roman"/>
          <w:iCs/>
          <w:sz w:val="24"/>
          <w:szCs w:val="24"/>
        </w:rPr>
        <w:t xml:space="preserve"> </w:t>
      </w:r>
      <w:r w:rsidRPr="006404B8">
        <w:rPr>
          <w:rFonts w:ascii="Segoe UI Symbol" w:hAnsi="Segoe UI Symbol" w:cs="Segoe UI Symbol"/>
          <w:iCs/>
          <w:sz w:val="24"/>
          <w:szCs w:val="24"/>
        </w:rPr>
        <w:t>✎</w:t>
      </w:r>
      <w:r w:rsidRPr="006404B8">
        <w:rPr>
          <w:rFonts w:ascii="Times New Roman" w:hAnsi="Times New Roman" w:cs="Times New Roman"/>
          <w:iCs/>
          <w:sz w:val="24"/>
          <w:szCs w:val="24"/>
        </w:rPr>
        <w:t xml:space="preserve"> </w:t>
      </w:r>
      <w:r w:rsidRPr="006404B8">
        <w:rPr>
          <w:rFonts w:ascii="Times New Roman" w:hAnsi="Times New Roman" w:cs="Times New Roman"/>
          <w:b/>
          <w:bCs/>
          <w:iCs/>
          <w:sz w:val="24"/>
          <w:szCs w:val="24"/>
        </w:rPr>
        <w:t>Tahmin:</w:t>
      </w:r>
      <w:r w:rsidRPr="006404B8">
        <w:rPr>
          <w:rFonts w:ascii="Times New Roman" w:hAnsi="Times New Roman" w:cs="Times New Roman"/>
          <w:iCs/>
          <w:sz w:val="24"/>
          <w:szCs w:val="24"/>
        </w:rPr>
        <w:t xml:space="preserve"> Bir amaç veya başarı uğruna kişinin kendi isteklerinden, yararından veya rahatından vazgeçme durumu; fedakârlık. </w:t>
      </w:r>
      <w:r w:rsidRPr="006404B8">
        <w:rPr>
          <w:rFonts w:ascii="Times New Roman" w:hAnsi="Times New Roman" w:cs="Times New Roman"/>
          <w:b/>
          <w:bCs/>
          <w:iCs/>
          <w:sz w:val="24"/>
          <w:szCs w:val="24"/>
        </w:rPr>
        <w:t>Nedeni (İpuçları):</w:t>
      </w:r>
      <w:r w:rsidRPr="006404B8">
        <w:rPr>
          <w:rFonts w:ascii="Times New Roman" w:hAnsi="Times New Roman" w:cs="Times New Roman"/>
          <w:iCs/>
          <w:sz w:val="24"/>
          <w:szCs w:val="24"/>
        </w:rPr>
        <w:t xml:space="preserve"> Metinde geçen "kendi rahatından vazgeçmek", "sevdiklerine ayıracağı zamandan fedakârlık etmesi" ve "adanmışlık hâli" gibi ifadeler, </w:t>
      </w:r>
      <w:r w:rsidRPr="006404B8">
        <w:rPr>
          <w:rFonts w:ascii="Times New Roman" w:hAnsi="Times New Roman" w:cs="Times New Roman"/>
          <w:i/>
          <w:iCs/>
          <w:sz w:val="24"/>
          <w:szCs w:val="24"/>
        </w:rPr>
        <w:t>özveri</w:t>
      </w:r>
      <w:r w:rsidRPr="006404B8">
        <w:rPr>
          <w:rFonts w:ascii="Times New Roman" w:hAnsi="Times New Roman" w:cs="Times New Roman"/>
          <w:iCs/>
          <w:sz w:val="24"/>
          <w:szCs w:val="24"/>
        </w:rPr>
        <w:t xml:space="preserve"> kelimesinin anlamını güçlü bir şekilde desteklemektedir.</w:t>
      </w:r>
    </w:p>
    <w:p w14:paraId="67102229"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pict w14:anchorId="7F005474">
          <v:rect id="_x0000_i1073" style="width:0;height:1.5pt" o:hralign="center" o:hrstd="t" o:hr="t" fillcolor="#a0a0a0" stroked="f"/>
        </w:pict>
      </w:r>
    </w:p>
    <w:p w14:paraId="70FB6219"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S2 Cevabı</w:t>
      </w:r>
      <w:r w:rsidRPr="006404B8">
        <w:rPr>
          <w:rFonts w:ascii="Times New Roman" w:hAnsi="Times New Roman" w:cs="Times New Roman"/>
          <w:iCs/>
          <w:sz w:val="24"/>
          <w:szCs w:val="24"/>
        </w:rPr>
        <w:t xml:space="preserve"> </w:t>
      </w:r>
      <w:r w:rsidRPr="006404B8">
        <w:rPr>
          <w:rFonts w:ascii="Segoe UI Symbol" w:hAnsi="Segoe UI Symbol" w:cs="Segoe UI Symbol"/>
          <w:iCs/>
          <w:sz w:val="24"/>
          <w:szCs w:val="24"/>
        </w:rPr>
        <w:t>✎</w:t>
      </w:r>
      <w:r w:rsidRPr="006404B8">
        <w:rPr>
          <w:rFonts w:ascii="Times New Roman" w:hAnsi="Times New Roman" w:cs="Times New Roman"/>
          <w:iCs/>
          <w:sz w:val="24"/>
          <w:szCs w:val="24"/>
        </w:rPr>
        <w:t xml:space="preserve"> Barış Manço'nun kalıcı olmasının ve insanları birleştirmesinin nedeni; kendi öz değerlerinden (Anadolu kültüründen) kopmadan diğer insanlara kendi dilleriyle seslenmesi ve müziği sadece bir eğlence değil, kültürler arası sağlam bir köprü olarak görmesidir.</w:t>
      </w:r>
    </w:p>
    <w:p w14:paraId="76EF45CD"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pict w14:anchorId="4AB4DF26">
          <v:rect id="_x0000_i1074" style="width:0;height:1.5pt" o:hralign="center" o:hrstd="t" o:hr="t" fillcolor="#a0a0a0" stroked="f"/>
        </w:pict>
      </w:r>
    </w:p>
    <w:p w14:paraId="5455B8E4"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S3 Cevabı</w:t>
      </w:r>
      <w:r w:rsidRPr="006404B8">
        <w:rPr>
          <w:rFonts w:ascii="Times New Roman" w:hAnsi="Times New Roman" w:cs="Times New Roman"/>
          <w:iCs/>
          <w:sz w:val="24"/>
          <w:szCs w:val="24"/>
        </w:rPr>
        <w:t xml:space="preserve"> </w:t>
      </w:r>
      <w:r w:rsidRPr="006404B8">
        <w:rPr>
          <w:rFonts w:ascii="Segoe UI Symbol" w:hAnsi="Segoe UI Symbol" w:cs="Segoe UI Symbol"/>
          <w:iCs/>
          <w:sz w:val="24"/>
          <w:szCs w:val="24"/>
        </w:rPr>
        <w:t>✎</w:t>
      </w:r>
      <w:r w:rsidRPr="006404B8">
        <w:rPr>
          <w:rFonts w:ascii="Times New Roman" w:hAnsi="Times New Roman" w:cs="Times New Roman"/>
          <w:iCs/>
          <w:sz w:val="24"/>
          <w:szCs w:val="24"/>
        </w:rPr>
        <w:t xml:space="preserve"> Bu metinde yazar, iki farklı düşünceyi geliştirme yolu kullanmıştır:</w:t>
      </w:r>
    </w:p>
    <w:p w14:paraId="77A2E08F" w14:textId="77777777" w:rsidR="006404B8" w:rsidRPr="006404B8" w:rsidRDefault="006404B8">
      <w:pPr>
        <w:numPr>
          <w:ilvl w:val="0"/>
          <w:numId w:val="2"/>
        </w:numPr>
        <w:rPr>
          <w:rFonts w:ascii="Times New Roman" w:hAnsi="Times New Roman" w:cs="Times New Roman"/>
          <w:iCs/>
          <w:sz w:val="24"/>
          <w:szCs w:val="24"/>
        </w:rPr>
      </w:pPr>
      <w:r w:rsidRPr="006404B8">
        <w:rPr>
          <w:rFonts w:ascii="Times New Roman" w:hAnsi="Times New Roman" w:cs="Times New Roman"/>
          <w:b/>
          <w:bCs/>
          <w:iCs/>
          <w:sz w:val="24"/>
          <w:szCs w:val="24"/>
        </w:rPr>
        <w:t>Örneklendirme:</w:t>
      </w:r>
      <w:r w:rsidRPr="006404B8">
        <w:rPr>
          <w:rFonts w:ascii="Times New Roman" w:hAnsi="Times New Roman" w:cs="Times New Roman"/>
          <w:iCs/>
          <w:sz w:val="24"/>
          <w:szCs w:val="24"/>
        </w:rPr>
        <w:t xml:space="preserve"> Yazar, </w:t>
      </w:r>
      <w:r w:rsidRPr="006404B8">
        <w:rPr>
          <w:rFonts w:ascii="Times New Roman" w:hAnsi="Times New Roman" w:cs="Times New Roman"/>
          <w:i/>
          <w:iCs/>
          <w:sz w:val="24"/>
          <w:szCs w:val="24"/>
        </w:rPr>
        <w:t>"Örneğin; kullanılmış kâğıtların, plastik şişelerin ve cam kavanozların fabrikalarda işlenerek yeniden kullanıma sunulması..."</w:t>
      </w:r>
      <w:r w:rsidRPr="006404B8">
        <w:rPr>
          <w:rFonts w:ascii="Times New Roman" w:hAnsi="Times New Roman" w:cs="Times New Roman"/>
          <w:iCs/>
          <w:sz w:val="24"/>
          <w:szCs w:val="24"/>
        </w:rPr>
        <w:t xml:space="preserve"> diyerek geri dönüşüm uygulamalarına somut örnekler vermiştir.</w:t>
      </w:r>
    </w:p>
    <w:p w14:paraId="3E8DD712" w14:textId="77777777" w:rsidR="006404B8" w:rsidRPr="006404B8" w:rsidRDefault="006404B8">
      <w:pPr>
        <w:numPr>
          <w:ilvl w:val="0"/>
          <w:numId w:val="2"/>
        </w:numPr>
        <w:rPr>
          <w:rFonts w:ascii="Times New Roman" w:hAnsi="Times New Roman" w:cs="Times New Roman"/>
          <w:iCs/>
          <w:sz w:val="24"/>
          <w:szCs w:val="24"/>
        </w:rPr>
      </w:pPr>
      <w:r w:rsidRPr="006404B8">
        <w:rPr>
          <w:rFonts w:ascii="Times New Roman" w:hAnsi="Times New Roman" w:cs="Times New Roman"/>
          <w:b/>
          <w:bCs/>
          <w:iCs/>
          <w:sz w:val="24"/>
          <w:szCs w:val="24"/>
        </w:rPr>
        <w:t>Tanık Gösterme (Alıntı Yapma):</w:t>
      </w:r>
      <w:r w:rsidRPr="006404B8">
        <w:rPr>
          <w:rFonts w:ascii="Times New Roman" w:hAnsi="Times New Roman" w:cs="Times New Roman"/>
          <w:iCs/>
          <w:sz w:val="24"/>
          <w:szCs w:val="24"/>
        </w:rPr>
        <w:t xml:space="preserve"> Yazar, fikrinin inandırıcılığını artırmak için çevre bilimcilerin </w:t>
      </w:r>
      <w:r w:rsidRPr="006404B8">
        <w:rPr>
          <w:rFonts w:ascii="Times New Roman" w:hAnsi="Times New Roman" w:cs="Times New Roman"/>
          <w:i/>
          <w:iCs/>
          <w:sz w:val="24"/>
          <w:szCs w:val="24"/>
        </w:rPr>
        <w:t>"Doğal kaynaklarımız sınırsız değildir..."</w:t>
      </w:r>
      <w:r w:rsidRPr="006404B8">
        <w:rPr>
          <w:rFonts w:ascii="Times New Roman" w:hAnsi="Times New Roman" w:cs="Times New Roman"/>
          <w:iCs/>
          <w:sz w:val="24"/>
          <w:szCs w:val="24"/>
        </w:rPr>
        <w:t xml:space="preserve"> şeklindeki sözünü doğrudan metne aktarmıştır.</w:t>
      </w:r>
    </w:p>
    <w:p w14:paraId="62809099"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pict w14:anchorId="17E19C22">
          <v:rect id="_x0000_i1075" style="width:0;height:1.5pt" o:hralign="center" o:hrstd="t" o:hr="t" fillcolor="#a0a0a0" stroked="f"/>
        </w:pict>
      </w:r>
    </w:p>
    <w:p w14:paraId="79382D39"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S4 Cevabı</w:t>
      </w:r>
      <w:r w:rsidRPr="006404B8">
        <w:rPr>
          <w:rFonts w:ascii="Times New Roman" w:hAnsi="Times New Roman" w:cs="Times New Roman"/>
          <w:iCs/>
          <w:sz w:val="24"/>
          <w:szCs w:val="24"/>
        </w:rPr>
        <w:t xml:space="preserve"> </w:t>
      </w:r>
      <w:r w:rsidRPr="006404B8">
        <w:rPr>
          <w:rFonts w:ascii="Segoe UI Symbol" w:hAnsi="Segoe UI Symbol" w:cs="Segoe UI Symbol"/>
          <w:iCs/>
          <w:sz w:val="24"/>
          <w:szCs w:val="24"/>
        </w:rPr>
        <w:t>✎</w:t>
      </w:r>
      <w:r w:rsidRPr="006404B8">
        <w:rPr>
          <w:rFonts w:ascii="Times New Roman" w:hAnsi="Times New Roman" w:cs="Times New Roman"/>
          <w:iCs/>
          <w:sz w:val="24"/>
          <w:szCs w:val="24"/>
        </w:rPr>
        <w:t xml:space="preserve"> </w:t>
      </w:r>
      <w:r w:rsidRPr="006404B8">
        <w:rPr>
          <w:rFonts w:ascii="Times New Roman" w:hAnsi="Times New Roman" w:cs="Times New Roman"/>
          <w:b/>
          <w:bCs/>
          <w:iCs/>
          <w:sz w:val="24"/>
          <w:szCs w:val="24"/>
        </w:rPr>
        <w:t>Karşılaştırma ve Neden:</w:t>
      </w:r>
      <w:r w:rsidRPr="006404B8">
        <w:rPr>
          <w:rFonts w:ascii="Times New Roman" w:hAnsi="Times New Roman" w:cs="Times New Roman"/>
          <w:iCs/>
          <w:sz w:val="24"/>
          <w:szCs w:val="24"/>
        </w:rPr>
        <w:t xml:space="preserve"> Afişin sol tarafında su israfının yol açtığı kuraklık ve cansız bir doğa gösterilirken, sağ tarafında suyu tasarruflu kullanmanın doğayı nasıl yeşil ve canlı tuttuğu karşılaştırılmaktadır. Sol taraftaki olumsuz durum, insanların su kaynaklarını bilinçsizce tüketip israf etmesinden kaynaklanmaktadır. </w:t>
      </w:r>
      <w:r w:rsidRPr="006404B8">
        <w:rPr>
          <w:rFonts w:ascii="Times New Roman" w:hAnsi="Times New Roman" w:cs="Times New Roman"/>
          <w:b/>
          <w:bCs/>
          <w:iCs/>
          <w:sz w:val="24"/>
          <w:szCs w:val="24"/>
        </w:rPr>
        <w:t>Alınabilecek İki Basit Önlem:</w:t>
      </w:r>
    </w:p>
    <w:p w14:paraId="7B2BD645" w14:textId="77777777" w:rsidR="006404B8" w:rsidRPr="006404B8" w:rsidRDefault="006404B8">
      <w:pPr>
        <w:numPr>
          <w:ilvl w:val="0"/>
          <w:numId w:val="3"/>
        </w:numPr>
        <w:rPr>
          <w:rFonts w:ascii="Times New Roman" w:hAnsi="Times New Roman" w:cs="Times New Roman"/>
          <w:iCs/>
          <w:sz w:val="24"/>
          <w:szCs w:val="24"/>
        </w:rPr>
      </w:pPr>
      <w:r w:rsidRPr="006404B8">
        <w:rPr>
          <w:rFonts w:ascii="Times New Roman" w:hAnsi="Times New Roman" w:cs="Times New Roman"/>
          <w:iCs/>
          <w:sz w:val="24"/>
          <w:szCs w:val="24"/>
        </w:rPr>
        <w:t>Diş fırçalarken veya ellerimizi sabunlarken suyu boş yere akıtmamak (musluğu kapatmak).</w:t>
      </w:r>
    </w:p>
    <w:p w14:paraId="5BC80AED" w14:textId="77777777" w:rsidR="006404B8" w:rsidRPr="006404B8" w:rsidRDefault="006404B8">
      <w:pPr>
        <w:numPr>
          <w:ilvl w:val="0"/>
          <w:numId w:val="3"/>
        </w:numPr>
        <w:rPr>
          <w:rFonts w:ascii="Times New Roman" w:hAnsi="Times New Roman" w:cs="Times New Roman"/>
          <w:iCs/>
          <w:sz w:val="24"/>
          <w:szCs w:val="24"/>
        </w:rPr>
      </w:pPr>
      <w:r w:rsidRPr="006404B8">
        <w:rPr>
          <w:rFonts w:ascii="Times New Roman" w:hAnsi="Times New Roman" w:cs="Times New Roman"/>
          <w:iCs/>
          <w:sz w:val="24"/>
          <w:szCs w:val="24"/>
        </w:rPr>
        <w:t>Evimizdeki su sızdıran veya bozuk olan muslukları vakit kaybetmeden tamir ettirmek.</w:t>
      </w:r>
    </w:p>
    <w:p w14:paraId="24581BAA"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pict w14:anchorId="452F8A56">
          <v:rect id="_x0000_i1076" style="width:0;height:1.5pt" o:hralign="center" o:hrstd="t" o:hr="t" fillcolor="#a0a0a0" stroked="f"/>
        </w:pict>
      </w:r>
    </w:p>
    <w:p w14:paraId="6329FC02"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S5 Cevabı</w:t>
      </w:r>
      <w:r w:rsidRPr="006404B8">
        <w:rPr>
          <w:rFonts w:ascii="Times New Roman" w:hAnsi="Times New Roman" w:cs="Times New Roman"/>
          <w:iCs/>
          <w:sz w:val="24"/>
          <w:szCs w:val="24"/>
        </w:rPr>
        <w:t xml:space="preserve"> </w:t>
      </w:r>
      <w:r w:rsidRPr="006404B8">
        <w:rPr>
          <w:rFonts w:ascii="Times New Roman" w:hAnsi="Times New Roman" w:cs="Times New Roman"/>
          <w:b/>
          <w:bCs/>
          <w:iCs/>
          <w:sz w:val="24"/>
          <w:szCs w:val="24"/>
        </w:rPr>
        <w:t>Sınıflandırma Ölçütüm:</w:t>
      </w:r>
      <w:r w:rsidRPr="006404B8">
        <w:rPr>
          <w:rFonts w:ascii="Times New Roman" w:hAnsi="Times New Roman" w:cs="Times New Roman"/>
          <w:iCs/>
          <w:sz w:val="24"/>
          <w:szCs w:val="24"/>
        </w:rPr>
        <w:t xml:space="preserve"> Taşıdıkları yolcu kapasitesine (toplu veya bireysel kullanıma) göre ulaşım araçları.</w:t>
      </w:r>
    </w:p>
    <w:p w14:paraId="5CB5BBDB" w14:textId="77777777" w:rsidR="006404B8" w:rsidRPr="006404B8" w:rsidRDefault="006404B8">
      <w:pPr>
        <w:numPr>
          <w:ilvl w:val="0"/>
          <w:numId w:val="4"/>
        </w:numPr>
        <w:rPr>
          <w:rFonts w:ascii="Times New Roman" w:hAnsi="Times New Roman" w:cs="Times New Roman"/>
          <w:iCs/>
          <w:sz w:val="24"/>
          <w:szCs w:val="24"/>
        </w:rPr>
      </w:pPr>
      <w:r w:rsidRPr="006404B8">
        <w:rPr>
          <w:rFonts w:ascii="Times New Roman" w:hAnsi="Times New Roman" w:cs="Times New Roman"/>
          <w:b/>
          <w:bCs/>
          <w:iCs/>
          <w:sz w:val="24"/>
          <w:szCs w:val="24"/>
        </w:rPr>
        <w:t>1. Grup (Toplu Taşıma Araçları):</w:t>
      </w:r>
    </w:p>
    <w:p w14:paraId="42F4A650"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Otobüs</w:t>
      </w:r>
    </w:p>
    <w:p w14:paraId="3E9D182A"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Metro</w:t>
      </w:r>
    </w:p>
    <w:p w14:paraId="2BB4D994"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Vapur</w:t>
      </w:r>
    </w:p>
    <w:p w14:paraId="540BBFD5"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Uçak</w:t>
      </w:r>
    </w:p>
    <w:p w14:paraId="61CB29A4"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Tren</w:t>
      </w:r>
    </w:p>
    <w:p w14:paraId="4A095B8F" w14:textId="77777777" w:rsidR="006404B8" w:rsidRPr="006404B8" w:rsidRDefault="006404B8">
      <w:pPr>
        <w:numPr>
          <w:ilvl w:val="0"/>
          <w:numId w:val="4"/>
        </w:numPr>
        <w:rPr>
          <w:rFonts w:ascii="Times New Roman" w:hAnsi="Times New Roman" w:cs="Times New Roman"/>
          <w:iCs/>
          <w:sz w:val="24"/>
          <w:szCs w:val="24"/>
        </w:rPr>
      </w:pPr>
      <w:r w:rsidRPr="006404B8">
        <w:rPr>
          <w:rFonts w:ascii="Times New Roman" w:hAnsi="Times New Roman" w:cs="Times New Roman"/>
          <w:b/>
          <w:bCs/>
          <w:iCs/>
          <w:sz w:val="24"/>
          <w:szCs w:val="24"/>
        </w:rPr>
        <w:t>2. Grup (Bireysel/Kişisel Ulaşım Araçları):</w:t>
      </w:r>
    </w:p>
    <w:p w14:paraId="640A54C3"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Özel otomobil</w:t>
      </w:r>
    </w:p>
    <w:p w14:paraId="7B62B88B"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Bisiklet</w:t>
      </w:r>
    </w:p>
    <w:p w14:paraId="154EA86E" w14:textId="77777777" w:rsidR="006404B8" w:rsidRPr="006404B8" w:rsidRDefault="006404B8">
      <w:pPr>
        <w:numPr>
          <w:ilvl w:val="1"/>
          <w:numId w:val="4"/>
        </w:numPr>
        <w:rPr>
          <w:rFonts w:ascii="Times New Roman" w:hAnsi="Times New Roman" w:cs="Times New Roman"/>
          <w:iCs/>
          <w:sz w:val="24"/>
          <w:szCs w:val="24"/>
        </w:rPr>
      </w:pPr>
      <w:r w:rsidRPr="006404B8">
        <w:rPr>
          <w:rFonts w:ascii="Times New Roman" w:hAnsi="Times New Roman" w:cs="Times New Roman"/>
          <w:iCs/>
          <w:sz w:val="24"/>
          <w:szCs w:val="24"/>
        </w:rPr>
        <w:t>Elektrikli scooter</w:t>
      </w:r>
    </w:p>
    <w:p w14:paraId="05A04839"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lastRenderedPageBreak/>
        <w:pict w14:anchorId="4BDAD1BE">
          <v:rect id="_x0000_i1077" style="width:0;height:1.5pt" o:hralign="center" o:hrstd="t" o:hr="t" fillcolor="#a0a0a0" stroked="f"/>
        </w:pict>
      </w:r>
    </w:p>
    <w:p w14:paraId="70FF7863"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S6 Cevabı</w:t>
      </w:r>
      <w:r w:rsidRPr="006404B8">
        <w:rPr>
          <w:rFonts w:ascii="Times New Roman" w:hAnsi="Times New Roman" w:cs="Times New Roman"/>
          <w:iCs/>
          <w:sz w:val="24"/>
          <w:szCs w:val="24"/>
        </w:rPr>
        <w:t xml:space="preserve"> </w:t>
      </w:r>
      <w:r w:rsidRPr="006404B8">
        <w:rPr>
          <w:rFonts w:ascii="Segoe UI Symbol" w:hAnsi="Segoe UI Symbol" w:cs="Segoe UI Symbol"/>
          <w:iCs/>
          <w:sz w:val="24"/>
          <w:szCs w:val="24"/>
        </w:rPr>
        <w:t>✎</w:t>
      </w:r>
      <w:r w:rsidRPr="006404B8">
        <w:rPr>
          <w:rFonts w:ascii="Times New Roman" w:hAnsi="Times New Roman" w:cs="Times New Roman"/>
          <w:iCs/>
          <w:sz w:val="24"/>
          <w:szCs w:val="24"/>
        </w:rPr>
        <w:t xml:space="preserve"> Metinde basılı kitaplar ile e-kitaplar şu üç yönden karşılaştırılmıştır:</w:t>
      </w:r>
    </w:p>
    <w:p w14:paraId="13BA6B53" w14:textId="77777777" w:rsidR="006404B8" w:rsidRPr="006404B8" w:rsidRDefault="006404B8">
      <w:pPr>
        <w:numPr>
          <w:ilvl w:val="0"/>
          <w:numId w:val="5"/>
        </w:numPr>
        <w:rPr>
          <w:rFonts w:ascii="Times New Roman" w:hAnsi="Times New Roman" w:cs="Times New Roman"/>
          <w:iCs/>
          <w:sz w:val="24"/>
          <w:szCs w:val="24"/>
        </w:rPr>
      </w:pPr>
      <w:r w:rsidRPr="006404B8">
        <w:rPr>
          <w:rFonts w:ascii="Times New Roman" w:hAnsi="Times New Roman" w:cs="Times New Roman"/>
          <w:b/>
          <w:bCs/>
          <w:iCs/>
          <w:sz w:val="24"/>
          <w:szCs w:val="24"/>
        </w:rPr>
        <w:t>Okuma Deneyimi (His):</w:t>
      </w:r>
      <w:r w:rsidRPr="006404B8">
        <w:rPr>
          <w:rFonts w:ascii="Times New Roman" w:hAnsi="Times New Roman" w:cs="Times New Roman"/>
          <w:iCs/>
          <w:sz w:val="24"/>
          <w:szCs w:val="24"/>
        </w:rPr>
        <w:t xml:space="preserve"> Basılı kitaplar sayfaların dokusunu hissetme ve kâğıt kokusu sunarken, e-kitaplar dijital ekranlar üzerinden okunur.</w:t>
      </w:r>
    </w:p>
    <w:p w14:paraId="71B3FE48" w14:textId="77777777" w:rsidR="006404B8" w:rsidRPr="006404B8" w:rsidRDefault="006404B8">
      <w:pPr>
        <w:numPr>
          <w:ilvl w:val="0"/>
          <w:numId w:val="5"/>
        </w:numPr>
        <w:rPr>
          <w:rFonts w:ascii="Times New Roman" w:hAnsi="Times New Roman" w:cs="Times New Roman"/>
          <w:iCs/>
          <w:sz w:val="24"/>
          <w:szCs w:val="24"/>
        </w:rPr>
      </w:pPr>
      <w:r w:rsidRPr="006404B8">
        <w:rPr>
          <w:rFonts w:ascii="Times New Roman" w:hAnsi="Times New Roman" w:cs="Times New Roman"/>
          <w:b/>
          <w:bCs/>
          <w:iCs/>
          <w:sz w:val="24"/>
          <w:szCs w:val="24"/>
        </w:rPr>
        <w:t>Taşınabilirlik (Pratiklik):</w:t>
      </w:r>
      <w:r w:rsidRPr="006404B8">
        <w:rPr>
          <w:rFonts w:ascii="Times New Roman" w:hAnsi="Times New Roman" w:cs="Times New Roman"/>
          <w:iCs/>
          <w:sz w:val="24"/>
          <w:szCs w:val="24"/>
        </w:rPr>
        <w:t xml:space="preserve"> Basılı kitapları seyahatte taşımak ağırlık yaparken, e-kitaplar sayesinde yüzlerce eser incecik bir tablette kolayca taşınabilir.</w:t>
      </w:r>
    </w:p>
    <w:p w14:paraId="212EF3AA" w14:textId="77777777" w:rsidR="006404B8" w:rsidRPr="006404B8" w:rsidRDefault="006404B8">
      <w:pPr>
        <w:numPr>
          <w:ilvl w:val="0"/>
          <w:numId w:val="5"/>
        </w:numPr>
        <w:rPr>
          <w:rFonts w:ascii="Times New Roman" w:hAnsi="Times New Roman" w:cs="Times New Roman"/>
          <w:iCs/>
          <w:sz w:val="24"/>
          <w:szCs w:val="24"/>
        </w:rPr>
      </w:pPr>
      <w:r w:rsidRPr="006404B8">
        <w:rPr>
          <w:rFonts w:ascii="Times New Roman" w:hAnsi="Times New Roman" w:cs="Times New Roman"/>
          <w:b/>
          <w:bCs/>
          <w:iCs/>
          <w:sz w:val="24"/>
          <w:szCs w:val="24"/>
        </w:rPr>
        <w:t>Dayanıklılık (Teknolojik Sorunlar):</w:t>
      </w:r>
      <w:r w:rsidRPr="006404B8">
        <w:rPr>
          <w:rFonts w:ascii="Times New Roman" w:hAnsi="Times New Roman" w:cs="Times New Roman"/>
          <w:iCs/>
          <w:sz w:val="24"/>
          <w:szCs w:val="24"/>
        </w:rPr>
        <w:t xml:space="preserve"> E-kitaplarda şarjın bitmesi veya ekranın bozulması gibi teknolojik aksaklıklar yaşanabilirken, basılı kitaplarda elektriğe veya şarja ihtiyaç duyulmaz.</w:t>
      </w:r>
    </w:p>
    <w:p w14:paraId="21467CA1"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pict w14:anchorId="24AD5153">
          <v:rect id="_x0000_i1078" style="width:0;height:1.5pt" o:hralign="center" o:hrstd="t" o:hr="t" fillcolor="#a0a0a0" stroked="f"/>
        </w:pict>
      </w:r>
    </w:p>
    <w:p w14:paraId="2827E4FC"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S7 Cevabı</w:t>
      </w:r>
      <w:r w:rsidRPr="006404B8">
        <w:rPr>
          <w:rFonts w:ascii="Times New Roman" w:hAnsi="Times New Roman" w:cs="Times New Roman"/>
          <w:iCs/>
          <w:sz w:val="24"/>
          <w:szCs w:val="24"/>
        </w:rPr>
        <w:t xml:space="preserve"> a) Ankara </w:t>
      </w:r>
      <w:r w:rsidRPr="006404B8">
        <w:rPr>
          <w:rFonts w:ascii="Times New Roman" w:hAnsi="Times New Roman" w:cs="Times New Roman"/>
          <w:b/>
          <w:bCs/>
          <w:iCs/>
          <w:sz w:val="24"/>
          <w:szCs w:val="24"/>
        </w:rPr>
        <w:t>( , )</w:t>
      </w:r>
      <w:r w:rsidRPr="006404B8">
        <w:rPr>
          <w:rFonts w:ascii="Times New Roman" w:hAnsi="Times New Roman" w:cs="Times New Roman"/>
          <w:iCs/>
          <w:sz w:val="24"/>
          <w:szCs w:val="24"/>
        </w:rPr>
        <w:t xml:space="preserve"> tarihi zenginlikleriyle bilinen güzel bir şehrimizdir. b) Pazardan şu meyveleri aldım </w:t>
      </w:r>
      <w:r w:rsidRPr="006404B8">
        <w:rPr>
          <w:rFonts w:ascii="Times New Roman" w:hAnsi="Times New Roman" w:cs="Times New Roman"/>
          <w:b/>
          <w:bCs/>
          <w:iCs/>
          <w:sz w:val="24"/>
          <w:szCs w:val="24"/>
        </w:rPr>
        <w:t>( : )</w:t>
      </w:r>
      <w:r w:rsidRPr="006404B8">
        <w:rPr>
          <w:rFonts w:ascii="Times New Roman" w:hAnsi="Times New Roman" w:cs="Times New Roman"/>
          <w:iCs/>
          <w:sz w:val="24"/>
          <w:szCs w:val="24"/>
        </w:rPr>
        <w:t xml:space="preserve"> elma </w:t>
      </w:r>
      <w:r w:rsidRPr="006404B8">
        <w:rPr>
          <w:rFonts w:ascii="Times New Roman" w:hAnsi="Times New Roman" w:cs="Times New Roman"/>
          <w:b/>
          <w:bCs/>
          <w:iCs/>
          <w:sz w:val="24"/>
          <w:szCs w:val="24"/>
        </w:rPr>
        <w:t>( , )</w:t>
      </w:r>
      <w:r w:rsidRPr="006404B8">
        <w:rPr>
          <w:rFonts w:ascii="Times New Roman" w:hAnsi="Times New Roman" w:cs="Times New Roman"/>
          <w:iCs/>
          <w:sz w:val="24"/>
          <w:szCs w:val="24"/>
        </w:rPr>
        <w:t xml:space="preserve"> armut </w:t>
      </w:r>
      <w:r w:rsidRPr="006404B8">
        <w:rPr>
          <w:rFonts w:ascii="Times New Roman" w:hAnsi="Times New Roman" w:cs="Times New Roman"/>
          <w:b/>
          <w:bCs/>
          <w:iCs/>
          <w:sz w:val="24"/>
          <w:szCs w:val="24"/>
        </w:rPr>
        <w:t>( , )</w:t>
      </w:r>
      <w:r w:rsidRPr="006404B8">
        <w:rPr>
          <w:rFonts w:ascii="Times New Roman" w:hAnsi="Times New Roman" w:cs="Times New Roman"/>
          <w:iCs/>
          <w:sz w:val="24"/>
          <w:szCs w:val="24"/>
        </w:rPr>
        <w:t xml:space="preserve"> çilek </w:t>
      </w:r>
      <w:r w:rsidRPr="006404B8">
        <w:rPr>
          <w:rFonts w:ascii="Times New Roman" w:hAnsi="Times New Roman" w:cs="Times New Roman"/>
          <w:b/>
          <w:bCs/>
          <w:iCs/>
          <w:sz w:val="24"/>
          <w:szCs w:val="24"/>
        </w:rPr>
        <w:t>( ... )</w:t>
      </w:r>
    </w:p>
    <w:p w14:paraId="1D886FBD"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pict w14:anchorId="281594D3">
          <v:rect id="_x0000_i1079" style="width:0;height:1.5pt" o:hralign="center" o:hrstd="t" o:hr="t" fillcolor="#a0a0a0" stroked="f"/>
        </w:pict>
      </w:r>
    </w:p>
    <w:p w14:paraId="1633777C"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b/>
          <w:bCs/>
          <w:iCs/>
          <w:sz w:val="24"/>
          <w:szCs w:val="24"/>
        </w:rPr>
        <w:t>S8 Cevabı (Örnek Hikâye)</w:t>
      </w:r>
    </w:p>
    <w:p w14:paraId="4F7B9102" w14:textId="77777777" w:rsidR="006404B8" w:rsidRPr="006404B8" w:rsidRDefault="006404B8" w:rsidP="006404B8">
      <w:pPr>
        <w:rPr>
          <w:rFonts w:ascii="Times New Roman" w:hAnsi="Times New Roman" w:cs="Times New Roman"/>
          <w:iCs/>
          <w:sz w:val="24"/>
          <w:szCs w:val="24"/>
        </w:rPr>
      </w:pPr>
      <w:r w:rsidRPr="006404B8">
        <w:rPr>
          <w:rFonts w:ascii="Segoe UI Symbol" w:hAnsi="Segoe UI Symbol" w:cs="Segoe UI Symbol"/>
          <w:iCs/>
          <w:sz w:val="24"/>
          <w:szCs w:val="24"/>
        </w:rPr>
        <w:t>✎</w:t>
      </w:r>
      <w:r w:rsidRPr="006404B8">
        <w:rPr>
          <w:rFonts w:ascii="Times New Roman" w:hAnsi="Times New Roman" w:cs="Times New Roman"/>
          <w:iCs/>
          <w:sz w:val="24"/>
          <w:szCs w:val="24"/>
        </w:rPr>
        <w:t xml:space="preserve"> </w:t>
      </w:r>
      <w:r w:rsidRPr="006404B8">
        <w:rPr>
          <w:rFonts w:ascii="Times New Roman" w:hAnsi="Times New Roman" w:cs="Times New Roman"/>
          <w:b/>
          <w:bCs/>
          <w:iCs/>
          <w:sz w:val="24"/>
          <w:szCs w:val="24"/>
        </w:rPr>
        <w:t>LAVANTA KOKULU HATIRALAR</w:t>
      </w:r>
    </w:p>
    <w:p w14:paraId="5276E612"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t>Zeynep, dedesinin tavan arasında bulduğu eski ahşap sandığı açtığında, içinden etrafa yayılan lavanta kokusuyla birlikte geçmişe doğru bir yolculuğa çıkacağını henüz bilmiyordu. Sandığın içinde sararmış kâğıtlar, siyah beyaz fotoğraflar ve ucu hafifçe yıpranmış, kadife kaplı kalın bir defter vardı.</w:t>
      </w:r>
    </w:p>
    <w:p w14:paraId="36653368"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t>Defterin kapağını usulca araladığında, sanki yıllardır uyuyan bir zaman makinesini çalıştırmış gibi hissetti. Sayfalar, dedesinin gençliğinde yazdığı şiirlerle ve ince uçlu bir kalemle çizilmiş çiçek resimleriyle doluydu. Tam o büyüleyici atmosfere dalmıştı ki arkasından gelen tanıdık bir sesle irkildi.</w:t>
      </w:r>
    </w:p>
    <w:p w14:paraId="6371E1B7"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t>"Demek benim gizli hazinemi nihayet buldun küçük kâşif," dedi dedesi, kapının eşiğinde şefkatle gülümseyerek.</w:t>
      </w:r>
    </w:p>
    <w:p w14:paraId="22ED0784"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t>Zeynep heyecanla ayağa fırladı, "Dedeciğim, bu şiirleri sen mi yazdın? Cümleler sanki su gibi akıyor, hepsi çok güzel!" diye karşılık verdi.</w:t>
      </w:r>
    </w:p>
    <w:p w14:paraId="7A462B37" w14:textId="77777777" w:rsidR="006404B8" w:rsidRPr="006404B8" w:rsidRDefault="006404B8" w:rsidP="006404B8">
      <w:pPr>
        <w:rPr>
          <w:rFonts w:ascii="Times New Roman" w:hAnsi="Times New Roman" w:cs="Times New Roman"/>
          <w:iCs/>
          <w:sz w:val="24"/>
          <w:szCs w:val="24"/>
        </w:rPr>
      </w:pPr>
      <w:r w:rsidRPr="006404B8">
        <w:rPr>
          <w:rFonts w:ascii="Times New Roman" w:hAnsi="Times New Roman" w:cs="Times New Roman"/>
          <w:iCs/>
          <w:sz w:val="24"/>
          <w:szCs w:val="24"/>
        </w:rPr>
        <w:t>Dedesi yavaş adımlarla Zeynep'in yanına geldi ve titreyen elleriyle defterin kapağını okşadı. "Evet kızım, o defter benim gençlik yıllarımın en sadık sırdaşıydı," diye mırıldandı gözleri uzaklara dalarak. İkisi o gün tavan arasında, o tatlı lavanta kokuları eşliğinde eski günleri yâd ederek saatlerce sohbet ettiler. Zeynep için o sandık, sadece eski eşyalarla dolu sıradan bir ahşap kutu değil; dedesinin kalbine ve anılarına açılan büyülü bir kapı olmuştu.</w:t>
      </w:r>
    </w:p>
    <w:p w14:paraId="27DC51FD" w14:textId="77777777" w:rsidR="006404B8" w:rsidRPr="006404B8" w:rsidRDefault="006404B8" w:rsidP="00757F3E">
      <w:pPr>
        <w:rPr>
          <w:rFonts w:ascii="Times New Roman" w:hAnsi="Times New Roman" w:cs="Times New Roman"/>
          <w:iCs/>
          <w:sz w:val="24"/>
          <w:szCs w:val="24"/>
        </w:rPr>
      </w:pPr>
    </w:p>
    <w:sectPr w:rsidR="006404B8" w:rsidRPr="006404B8"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C896" w14:textId="77777777" w:rsidR="009C31D0" w:rsidRDefault="009C31D0" w:rsidP="00804A3F">
      <w:pPr>
        <w:spacing w:after="0" w:line="240" w:lineRule="auto"/>
      </w:pPr>
      <w:r>
        <w:separator/>
      </w:r>
    </w:p>
  </w:endnote>
  <w:endnote w:type="continuationSeparator" w:id="0">
    <w:p w14:paraId="7B08BA29" w14:textId="77777777" w:rsidR="009C31D0" w:rsidRDefault="009C31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5F43" w14:textId="77777777" w:rsidR="009C31D0" w:rsidRDefault="009C31D0" w:rsidP="00804A3F">
      <w:pPr>
        <w:spacing w:after="0" w:line="240" w:lineRule="auto"/>
      </w:pPr>
      <w:r>
        <w:separator/>
      </w:r>
    </w:p>
  </w:footnote>
  <w:footnote w:type="continuationSeparator" w:id="0">
    <w:p w14:paraId="1AF55000" w14:textId="77777777" w:rsidR="009C31D0" w:rsidRDefault="009C31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0F1"/>
    <w:multiLevelType w:val="multilevel"/>
    <w:tmpl w:val="FA1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1026CC"/>
    <w:multiLevelType w:val="multilevel"/>
    <w:tmpl w:val="237C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EE3704"/>
    <w:multiLevelType w:val="multilevel"/>
    <w:tmpl w:val="804C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16757B"/>
    <w:multiLevelType w:val="multilevel"/>
    <w:tmpl w:val="62F0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9B1FC6"/>
    <w:multiLevelType w:val="multilevel"/>
    <w:tmpl w:val="6BFC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2786045">
    <w:abstractNumId w:val="2"/>
  </w:num>
  <w:num w:numId="2" w16cid:durableId="6834023">
    <w:abstractNumId w:val="3"/>
  </w:num>
  <w:num w:numId="3" w16cid:durableId="744032390">
    <w:abstractNumId w:val="0"/>
  </w:num>
  <w:num w:numId="4" w16cid:durableId="1031106359">
    <w:abstractNumId w:val="1"/>
  </w:num>
  <w:num w:numId="5" w16cid:durableId="140255853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73E7"/>
    <w:rsid w:val="003E0AFB"/>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97B93"/>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2A3"/>
    <w:rsid w:val="005F7A23"/>
    <w:rsid w:val="005F7F15"/>
    <w:rsid w:val="00602EDC"/>
    <w:rsid w:val="00605314"/>
    <w:rsid w:val="00606117"/>
    <w:rsid w:val="00606328"/>
    <w:rsid w:val="00607247"/>
    <w:rsid w:val="00610DB5"/>
    <w:rsid w:val="00611911"/>
    <w:rsid w:val="00613A0E"/>
    <w:rsid w:val="00620E13"/>
    <w:rsid w:val="0063683C"/>
    <w:rsid w:val="006368F8"/>
    <w:rsid w:val="006404B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3849"/>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57F3E"/>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2D11"/>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0AF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31D0"/>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5238"/>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77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1400</Words>
  <Characters>7983</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18</cp:revision>
  <cp:lastPrinted>2024-11-08T20:18:00Z</cp:lastPrinted>
  <dcterms:created xsi:type="dcterms:W3CDTF">2025-11-04T16:43:00Z</dcterms:created>
  <dcterms:modified xsi:type="dcterms:W3CDTF">2026-03-15T12:38:00Z</dcterms:modified>
</cp:coreProperties>
</file>