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02B6F0F" w:rsidR="00613A0E" w:rsidRPr="00205A70" w:rsidRDefault="00452B80" w:rsidP="00452B80">
                            <w:pPr>
                              <w:rPr>
                                <w:b/>
                                <w:sz w:val="24"/>
                                <w:szCs w:val="24"/>
                              </w:rPr>
                            </w:pPr>
                            <w:r>
                              <w:rPr>
                                <w:b/>
                                <w:sz w:val="24"/>
                                <w:szCs w:val="24"/>
                              </w:rPr>
                              <w:t xml:space="preserve">    </w:t>
                            </w:r>
                            <w:r w:rsidR="00481E2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02B6F0F" w:rsidR="00613A0E" w:rsidRPr="00205A70" w:rsidRDefault="00452B80" w:rsidP="00452B80">
                      <w:pPr>
                        <w:rPr>
                          <w:b/>
                          <w:sz w:val="24"/>
                          <w:szCs w:val="24"/>
                        </w:rPr>
                      </w:pPr>
                      <w:r>
                        <w:rPr>
                          <w:b/>
                          <w:sz w:val="24"/>
                          <w:szCs w:val="24"/>
                        </w:rPr>
                        <w:t xml:space="preserve">    </w:t>
                      </w:r>
                      <w:r w:rsidR="00481E2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CC1BB1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33D2A">
        <w:rPr>
          <w:rFonts w:cstheme="minorHAnsi"/>
          <w:sz w:val="20"/>
          <w:szCs w:val="20"/>
        </w:rPr>
        <w:t xml:space="preserve">  </w:t>
      </w:r>
      <w:r w:rsidR="008A1D14">
        <w:rPr>
          <w:rFonts w:cstheme="minorHAnsi"/>
          <w:b/>
          <w:bCs/>
          <w:sz w:val="20"/>
          <w:szCs w:val="20"/>
        </w:rPr>
        <w:t>SOSYAL</w:t>
      </w:r>
      <w:r w:rsidR="00754889">
        <w:rPr>
          <w:rFonts w:cstheme="minorHAnsi"/>
          <w:b/>
          <w:bCs/>
          <w:sz w:val="20"/>
          <w:szCs w:val="20"/>
        </w:rPr>
        <w:t xml:space="preserve"> </w:t>
      </w:r>
      <w:r w:rsidR="00833D2A">
        <w:rPr>
          <w:rFonts w:cstheme="minorHAnsi"/>
          <w:b/>
          <w:bCs/>
          <w:sz w:val="20"/>
          <w:szCs w:val="20"/>
        </w:rPr>
        <w:t>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39"/>
        <w:gridCol w:w="1235"/>
        <w:gridCol w:w="1540"/>
        <w:gridCol w:w="1234"/>
        <w:gridCol w:w="1234"/>
        <w:gridCol w:w="1235"/>
        <w:gridCol w:w="1394"/>
        <w:gridCol w:w="1492"/>
      </w:tblGrid>
      <w:tr w:rsidR="000D112D" w14:paraId="5F4B3517" w14:textId="77777777" w:rsidTr="000D112D">
        <w:trPr>
          <w:cnfStyle w:val="100000000000" w:firstRow="1" w:lastRow="0" w:firstColumn="0" w:lastColumn="0" w:oddVBand="0" w:evenVBand="0" w:oddHBand="0"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239" w:type="dxa"/>
          </w:tcPr>
          <w:p w14:paraId="35C724D5" w14:textId="77777777" w:rsidR="000D112D" w:rsidRPr="00360852" w:rsidRDefault="000D112D" w:rsidP="005E478A">
            <w:pPr>
              <w:jc w:val="center"/>
              <w:rPr>
                <w:b w:val="0"/>
                <w:bCs w:val="0"/>
                <w:color w:val="FFFFFF" w:themeColor="background1"/>
                <w:sz w:val="18"/>
                <w:szCs w:val="18"/>
              </w:rPr>
            </w:pPr>
            <w:r w:rsidRPr="00360852">
              <w:rPr>
                <w:sz w:val="18"/>
                <w:szCs w:val="18"/>
              </w:rPr>
              <w:t>1. Soru</w:t>
            </w:r>
          </w:p>
          <w:p w14:paraId="33DCD0C1" w14:textId="6B2FA1E7" w:rsidR="000D112D" w:rsidRPr="00360852" w:rsidRDefault="000D112D" w:rsidP="005E478A">
            <w:pPr>
              <w:jc w:val="center"/>
              <w:rPr>
                <w:sz w:val="18"/>
                <w:szCs w:val="18"/>
              </w:rPr>
            </w:pPr>
            <w:r w:rsidRPr="00360852">
              <w:rPr>
                <w:sz w:val="18"/>
                <w:szCs w:val="18"/>
              </w:rPr>
              <w:t>(</w:t>
            </w:r>
            <w:r w:rsidR="00481E24">
              <w:rPr>
                <w:sz w:val="18"/>
                <w:szCs w:val="18"/>
              </w:rPr>
              <w:t>16</w:t>
            </w:r>
            <w:r w:rsidRPr="00360852">
              <w:rPr>
                <w:sz w:val="18"/>
                <w:szCs w:val="18"/>
              </w:rPr>
              <w:t xml:space="preserve"> Puan)</w:t>
            </w:r>
          </w:p>
        </w:tc>
        <w:tc>
          <w:tcPr>
            <w:tcW w:w="1235" w:type="dxa"/>
          </w:tcPr>
          <w:p w14:paraId="394139A1" w14:textId="77777777"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6C472B"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481E24">
              <w:rPr>
                <w:sz w:val="18"/>
                <w:szCs w:val="18"/>
              </w:rPr>
              <w:t>12</w:t>
            </w:r>
            <w:r w:rsidRPr="00C23F75">
              <w:rPr>
                <w:sz w:val="18"/>
                <w:szCs w:val="18"/>
              </w:rPr>
              <w:t xml:space="preserve"> Puan)</w:t>
            </w:r>
          </w:p>
        </w:tc>
        <w:tc>
          <w:tcPr>
            <w:tcW w:w="1540" w:type="dxa"/>
          </w:tcPr>
          <w:p w14:paraId="17A9D2C9" w14:textId="77777777"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15A3327"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481E24">
              <w:rPr>
                <w:sz w:val="18"/>
                <w:szCs w:val="18"/>
              </w:rPr>
              <w:t>15</w:t>
            </w:r>
            <w:r w:rsidRPr="00C23F75">
              <w:rPr>
                <w:sz w:val="18"/>
                <w:szCs w:val="18"/>
              </w:rPr>
              <w:t xml:space="preserve"> Puan)</w:t>
            </w:r>
          </w:p>
        </w:tc>
        <w:tc>
          <w:tcPr>
            <w:tcW w:w="1234" w:type="dxa"/>
          </w:tcPr>
          <w:p w14:paraId="7742A56B"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5D26A65" w:rsidR="000D112D" w:rsidRPr="00360852"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34" w:type="dxa"/>
          </w:tcPr>
          <w:p w14:paraId="342AF2B1"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20BD7D2" w:rsidR="000D112D" w:rsidRPr="00360852"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481E24">
              <w:rPr>
                <w:sz w:val="18"/>
                <w:szCs w:val="18"/>
              </w:rPr>
              <w:t>12</w:t>
            </w:r>
            <w:r w:rsidRPr="00DA47A3">
              <w:rPr>
                <w:sz w:val="18"/>
                <w:szCs w:val="18"/>
              </w:rPr>
              <w:t xml:space="preserve"> Puan)</w:t>
            </w:r>
          </w:p>
        </w:tc>
        <w:tc>
          <w:tcPr>
            <w:tcW w:w="1235" w:type="dxa"/>
          </w:tcPr>
          <w:p w14:paraId="3D0F0A33"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67B2E01"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481E24">
              <w:rPr>
                <w:sz w:val="18"/>
                <w:szCs w:val="18"/>
              </w:rPr>
              <w:t>20</w:t>
            </w:r>
            <w:r>
              <w:rPr>
                <w:sz w:val="18"/>
                <w:szCs w:val="18"/>
              </w:rPr>
              <w:t xml:space="preserve"> Puan)</w:t>
            </w:r>
          </w:p>
        </w:tc>
        <w:tc>
          <w:tcPr>
            <w:tcW w:w="1394" w:type="dxa"/>
          </w:tcPr>
          <w:p w14:paraId="106AD217" w14:textId="6806D39D" w:rsidR="000D112D" w:rsidRDefault="000D112D" w:rsidP="000D112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B1934B7" w14:textId="6BD3950F" w:rsidR="000D112D" w:rsidRDefault="000D112D" w:rsidP="000D112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481E24">
              <w:rPr>
                <w:sz w:val="18"/>
                <w:szCs w:val="18"/>
              </w:rPr>
              <w:t xml:space="preserve">15 </w:t>
            </w:r>
            <w:r>
              <w:rPr>
                <w:sz w:val="18"/>
                <w:szCs w:val="18"/>
              </w:rPr>
              <w:t>Puan)</w:t>
            </w:r>
          </w:p>
        </w:tc>
        <w:tc>
          <w:tcPr>
            <w:tcW w:w="1492" w:type="dxa"/>
          </w:tcPr>
          <w:p w14:paraId="319DC1CE" w14:textId="129F7A08"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D112D" w14:paraId="4025E7B9" w14:textId="77777777" w:rsidTr="000D112D">
        <w:trPr>
          <w:trHeight w:val="242"/>
        </w:trPr>
        <w:tc>
          <w:tcPr>
            <w:cnfStyle w:val="001000000000" w:firstRow="0" w:lastRow="0" w:firstColumn="1" w:lastColumn="0" w:oddVBand="0" w:evenVBand="0" w:oddHBand="0" w:evenHBand="0" w:firstRowFirstColumn="0" w:firstRowLastColumn="0" w:lastRowFirstColumn="0" w:lastRowLastColumn="0"/>
            <w:tcW w:w="1239" w:type="dxa"/>
          </w:tcPr>
          <w:p w14:paraId="63409D01" w14:textId="4F879921" w:rsidR="000D112D" w:rsidRPr="00360852" w:rsidRDefault="000D112D" w:rsidP="005E478A">
            <w:pPr>
              <w:jc w:val="center"/>
              <w:rPr>
                <w:sz w:val="18"/>
                <w:szCs w:val="18"/>
              </w:rPr>
            </w:pPr>
            <w:r w:rsidRPr="00421441">
              <w:rPr>
                <w:sz w:val="18"/>
                <w:szCs w:val="18"/>
              </w:rPr>
              <w:t>…………</w:t>
            </w:r>
          </w:p>
        </w:tc>
        <w:tc>
          <w:tcPr>
            <w:tcW w:w="1235" w:type="dxa"/>
          </w:tcPr>
          <w:p w14:paraId="40D40D8C"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40" w:type="dxa"/>
          </w:tcPr>
          <w:p w14:paraId="22189A10"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4" w:type="dxa"/>
          </w:tcPr>
          <w:p w14:paraId="24DB285D"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4" w:type="dxa"/>
          </w:tcPr>
          <w:p w14:paraId="06A83561"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44667371" w14:textId="51092D0C" w:rsidR="000D112D"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94" w:type="dxa"/>
          </w:tcPr>
          <w:p w14:paraId="0AE5E72E" w14:textId="1C719FFF" w:rsidR="000D112D"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92" w:type="dxa"/>
          </w:tcPr>
          <w:p w14:paraId="296C7088" w14:textId="6107FF9C" w:rsidR="000D112D" w:rsidRPr="00421441"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6419E779" w14:textId="77777777" w:rsidR="003D5639" w:rsidRPr="003D5639" w:rsidRDefault="003D5639" w:rsidP="003D5639">
            <w:pPr>
              <w:shd w:val="clear" w:color="auto" w:fill="FFFFFF"/>
              <w:spacing w:line="240" w:lineRule="auto"/>
              <w:rPr>
                <w:rFonts w:ascii="Times New Roman" w:hAnsi="Times New Roman" w:cs="Times New Roman"/>
                <w:noProof/>
                <w:sz w:val="24"/>
                <w:szCs w:val="24"/>
              </w:rPr>
            </w:pPr>
            <w:r w:rsidRPr="003D5639">
              <w:rPr>
                <w:rFonts w:ascii="Times New Roman" w:hAnsi="Times New Roman" w:cs="Times New Roman"/>
                <w:noProof/>
                <w:sz w:val="24"/>
                <w:szCs w:val="24"/>
              </w:rPr>
              <w:t>Mert, küçük bir kasabada dünyaya geldiğinde ailenin ortanca çocuğuydu. İlkokul yıllarında annesine ev işlerinde yardım eder, kardeşleriyle oyunlar oynardı. Okulda başarılı bir öğrenciydi; sınıf başkanlığı yaptı ve kütüphane kulübüne katıldı. Ortaokulda satranç takımında yer aldı. Lise yıllarında sosyal sorumluluk projelerinde gönüllü oldu. Üniversitede mühendislik topluluğuna katılıp birkaç projede ekip üyesi olarak çalıştı. Mezun olunca bir teknoloji firmasında mühendis olarak işe başladı; zamanla proje sorumlusu oldu. Bir süre sonra evlendi; mahalledeki arama-kurtarma topluluğunda gönüllü eğitmen olarak da görev aldı.</w:t>
            </w:r>
          </w:p>
          <w:p w14:paraId="50D1E885" w14:textId="77777777" w:rsidR="003D5639" w:rsidRPr="003D5639" w:rsidRDefault="003D5639" w:rsidP="003D5639">
            <w:pPr>
              <w:shd w:val="clear" w:color="auto" w:fill="FFFFFF"/>
              <w:spacing w:line="240" w:lineRule="auto"/>
              <w:rPr>
                <w:rFonts w:ascii="Times New Roman" w:hAnsi="Times New Roman" w:cs="Times New Roman"/>
                <w:noProof/>
                <w:sz w:val="24"/>
                <w:szCs w:val="24"/>
              </w:rPr>
            </w:pPr>
            <w:r w:rsidRPr="003D5639">
              <w:rPr>
                <w:rFonts w:ascii="Times New Roman" w:hAnsi="Times New Roman" w:cs="Times New Roman"/>
                <w:b/>
                <w:bCs/>
                <w:noProof/>
                <w:sz w:val="24"/>
                <w:szCs w:val="24"/>
              </w:rPr>
              <w:t>Mert’in yer aldığı gruplar nelerdir? 3 tanesini yazınız.</w:t>
            </w:r>
          </w:p>
          <w:p w14:paraId="1FD20ECF" w14:textId="15E1E013" w:rsidR="003D5639" w:rsidRPr="003D5639" w:rsidRDefault="003D5639" w:rsidP="003D5639">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r w:rsidRPr="003D5639">
              <w:rPr>
                <w:rFonts w:ascii="Times New Roman" w:hAnsi="Times New Roman" w:cs="Times New Roman"/>
                <w:noProof/>
                <w:sz w:val="24"/>
                <w:szCs w:val="24"/>
              </w:rPr>
              <w:t>..............................................................................</w:t>
            </w:r>
            <w:r w:rsidRPr="003D5639">
              <w:rPr>
                <w:rFonts w:ascii="Times New Roman" w:hAnsi="Times New Roman" w:cs="Times New Roman"/>
                <w:noProof/>
                <w:sz w:val="24"/>
                <w:szCs w:val="24"/>
              </w:rPr>
              <w:br/>
            </w:r>
            <w:r w:rsidRPr="00833D2A">
              <w:rPr>
                <w:rFonts w:ascii="Segoe UI Symbol" w:hAnsi="Segoe UI Symbol" w:cs="Segoe UI Symbol"/>
                <w:noProof/>
                <w:sz w:val="24"/>
                <w:szCs w:val="24"/>
              </w:rPr>
              <w:t>✎</w:t>
            </w:r>
            <w:r w:rsidRPr="003D5639">
              <w:rPr>
                <w:rFonts w:ascii="Times New Roman" w:hAnsi="Times New Roman" w:cs="Times New Roman"/>
                <w:noProof/>
                <w:sz w:val="24"/>
                <w:szCs w:val="24"/>
              </w:rPr>
              <w:t>..............................................................................</w:t>
            </w:r>
            <w:r w:rsidRPr="003D5639">
              <w:rPr>
                <w:rFonts w:ascii="Times New Roman" w:hAnsi="Times New Roman" w:cs="Times New Roman"/>
                <w:noProof/>
                <w:sz w:val="24"/>
                <w:szCs w:val="24"/>
              </w:rPr>
              <w:br/>
            </w:r>
            <w:r w:rsidRPr="00833D2A">
              <w:rPr>
                <w:rFonts w:ascii="Segoe UI Symbol" w:hAnsi="Segoe UI Symbol" w:cs="Segoe UI Symbol"/>
                <w:noProof/>
                <w:sz w:val="24"/>
                <w:szCs w:val="24"/>
              </w:rPr>
              <w:t>✎</w:t>
            </w:r>
            <w:r w:rsidRPr="003D5639">
              <w:rPr>
                <w:rFonts w:ascii="Times New Roman" w:hAnsi="Times New Roman" w:cs="Times New Roman"/>
                <w:noProof/>
                <w:sz w:val="24"/>
                <w:szCs w:val="24"/>
              </w:rPr>
              <w:t>..............................................................................</w:t>
            </w:r>
          </w:p>
          <w:p w14:paraId="588EE288" w14:textId="77777777" w:rsidR="003D5639" w:rsidRPr="003D5639" w:rsidRDefault="003D5639" w:rsidP="003D5639">
            <w:pPr>
              <w:shd w:val="clear" w:color="auto" w:fill="FFFFFF"/>
              <w:spacing w:line="240" w:lineRule="auto"/>
              <w:rPr>
                <w:rFonts w:ascii="Times New Roman" w:hAnsi="Times New Roman" w:cs="Times New Roman"/>
                <w:noProof/>
                <w:sz w:val="24"/>
                <w:szCs w:val="24"/>
              </w:rPr>
            </w:pPr>
            <w:r w:rsidRPr="003D5639">
              <w:rPr>
                <w:rFonts w:ascii="Times New Roman" w:hAnsi="Times New Roman" w:cs="Times New Roman"/>
                <w:b/>
                <w:bCs/>
                <w:noProof/>
                <w:sz w:val="24"/>
                <w:szCs w:val="24"/>
              </w:rPr>
              <w:t>Mert’in zaman içerisinde değişen rolleri nelerdir? Yazınız.</w:t>
            </w:r>
          </w:p>
          <w:p w14:paraId="020C8A32" w14:textId="7EF58932" w:rsidR="003D5639" w:rsidRDefault="003D5639" w:rsidP="00964A62">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r w:rsidRPr="003D5639">
              <w:rPr>
                <w:rFonts w:ascii="Times New Roman" w:hAnsi="Times New Roman" w:cs="Times New Roman"/>
                <w:noProof/>
                <w:sz w:val="24"/>
                <w:szCs w:val="24"/>
              </w:rPr>
              <w:t>.............................................................................</w:t>
            </w:r>
          </w:p>
          <w:p w14:paraId="2902F554" w14:textId="77777777" w:rsidR="003D5639" w:rsidRDefault="003D5639" w:rsidP="00964A62">
            <w:pPr>
              <w:shd w:val="clear" w:color="auto" w:fill="FFFFFF"/>
              <w:spacing w:line="240" w:lineRule="auto"/>
              <w:rPr>
                <w:rFonts w:ascii="Times New Roman" w:hAnsi="Times New Roman" w:cs="Times New Roman"/>
                <w:noProof/>
                <w:sz w:val="24"/>
                <w:szCs w:val="24"/>
              </w:rPr>
            </w:pPr>
          </w:p>
          <w:p w14:paraId="4D3B307B" w14:textId="69EC8DC3" w:rsidR="00964A62" w:rsidRPr="00892587" w:rsidRDefault="00964A62" w:rsidP="00964A62">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1724EE1" w14:textId="77777777" w:rsidR="003D5639" w:rsidRPr="003D5639" w:rsidRDefault="003D5639" w:rsidP="004F51D1">
            <w:pPr>
              <w:shd w:val="clear" w:color="auto" w:fill="FFFFFF"/>
              <w:spacing w:line="240" w:lineRule="auto"/>
              <w:rPr>
                <w:rFonts w:ascii="Times New Roman" w:hAnsi="Times New Roman" w:cs="Times New Roman"/>
                <w:noProof/>
                <w:sz w:val="24"/>
                <w:szCs w:val="24"/>
              </w:rPr>
            </w:pPr>
            <w:r w:rsidRPr="003D5639">
              <w:rPr>
                <w:rFonts w:ascii="Times New Roman" w:hAnsi="Times New Roman" w:cs="Times New Roman"/>
                <w:noProof/>
                <w:sz w:val="24"/>
                <w:szCs w:val="24"/>
              </w:rPr>
              <w:t xml:space="preserve">Birey olarak dünyaya geldiğimiz andan itibaren çeşitli roller üstleniriz. Bu rollerimizin bir kısmı biyolojik (doğuştan ) özelliklerimizden kaynaklanır, seçme şansımız yoktur. Bazı rollerimizi ise ilgi ve yeteneklerimiz doğrultusunda sonradan kazanırız. </w:t>
            </w:r>
          </w:p>
          <w:p w14:paraId="2B5DB206" w14:textId="24E2B8F1" w:rsidR="003D5639" w:rsidRPr="003D5639" w:rsidRDefault="003D5639" w:rsidP="004F51D1">
            <w:pPr>
              <w:shd w:val="clear" w:color="auto" w:fill="FFFFFF"/>
              <w:spacing w:line="240" w:lineRule="auto"/>
              <w:rPr>
                <w:rFonts w:ascii="Times New Roman" w:hAnsi="Times New Roman" w:cs="Times New Roman"/>
                <w:b/>
                <w:bCs/>
                <w:noProof/>
                <w:sz w:val="24"/>
                <w:szCs w:val="24"/>
              </w:rPr>
            </w:pPr>
            <w:r w:rsidRPr="003D5639">
              <w:rPr>
                <w:rFonts w:ascii="Times New Roman" w:hAnsi="Times New Roman" w:cs="Times New Roman"/>
                <w:b/>
                <w:bCs/>
                <w:noProof/>
                <w:sz w:val="24"/>
                <w:szCs w:val="24"/>
              </w:rPr>
              <w:t xml:space="preserve">Buna göre doğuştan kazandığımız rollerimiz nelerdir? </w:t>
            </w:r>
            <w:r w:rsidRPr="003D5639">
              <w:rPr>
                <w:rFonts w:ascii="Times New Roman" w:hAnsi="Times New Roman" w:cs="Times New Roman"/>
                <w:b/>
                <w:bCs/>
                <w:noProof/>
                <w:sz w:val="24"/>
                <w:szCs w:val="24"/>
              </w:rPr>
              <w:t>Üç</w:t>
            </w:r>
            <w:r w:rsidRPr="003D5639">
              <w:rPr>
                <w:rFonts w:ascii="Times New Roman" w:hAnsi="Times New Roman" w:cs="Times New Roman"/>
                <w:b/>
                <w:bCs/>
                <w:noProof/>
                <w:sz w:val="24"/>
                <w:szCs w:val="24"/>
              </w:rPr>
              <w:t xml:space="preserve"> tane örnek veriniz. </w:t>
            </w:r>
          </w:p>
          <w:p w14:paraId="2F426DEF" w14:textId="62B09554" w:rsidR="004F51D1" w:rsidRDefault="004F51D1" w:rsidP="004F51D1">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241E3696" w14:textId="77777777" w:rsidR="003D5639" w:rsidRDefault="003D5639" w:rsidP="004F51D1">
            <w:pPr>
              <w:shd w:val="clear" w:color="auto" w:fill="FFFFFF"/>
              <w:spacing w:line="240" w:lineRule="auto"/>
              <w:rPr>
                <w:rFonts w:ascii="Times New Roman" w:hAnsi="Times New Roman" w:cs="Times New Roman"/>
                <w:noProof/>
                <w:sz w:val="24"/>
                <w:szCs w:val="24"/>
              </w:rPr>
            </w:pPr>
          </w:p>
          <w:p w14:paraId="65063AA8" w14:textId="77777777" w:rsidR="003D5639" w:rsidRDefault="003D5639" w:rsidP="003D5639">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3D5DC3AE" w14:textId="77777777" w:rsidR="003D5639" w:rsidRDefault="003D5639" w:rsidP="003D5639">
            <w:pPr>
              <w:shd w:val="clear" w:color="auto" w:fill="FFFFFF"/>
              <w:spacing w:line="240" w:lineRule="auto"/>
              <w:rPr>
                <w:rFonts w:ascii="Times New Roman" w:hAnsi="Times New Roman" w:cs="Times New Roman"/>
                <w:noProof/>
                <w:sz w:val="24"/>
                <w:szCs w:val="24"/>
              </w:rPr>
            </w:pPr>
          </w:p>
          <w:p w14:paraId="1609D549" w14:textId="26069AB2" w:rsidR="003563F7" w:rsidRDefault="003D5639" w:rsidP="00020006">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24F570A5" w14:textId="69599FD7" w:rsidR="00FE0218" w:rsidRPr="009819B3" w:rsidRDefault="00FE0218"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24A75DF2" w14:textId="77777777" w:rsidR="003D5639" w:rsidRPr="003D5639" w:rsidRDefault="003D5639" w:rsidP="003D5639">
            <w:pPr>
              <w:shd w:val="clear" w:color="auto" w:fill="FFFFFF"/>
              <w:spacing w:line="240" w:lineRule="auto"/>
              <w:rPr>
                <w:rFonts w:ascii="Times New Roman" w:hAnsi="Times New Roman" w:cs="Times New Roman"/>
                <w:noProof/>
                <w:sz w:val="24"/>
                <w:szCs w:val="24"/>
              </w:rPr>
            </w:pPr>
            <w:r w:rsidRPr="003D5639">
              <w:rPr>
                <w:rFonts w:ascii="Times New Roman" w:hAnsi="Times New Roman" w:cs="Times New Roman"/>
                <w:noProof/>
                <w:sz w:val="24"/>
                <w:szCs w:val="24"/>
              </w:rPr>
              <w:t>Okulumuzda “Kültür ve Birlik Günü” düzenlendi. Törende herkes İstiklal Marşı’nı birlikte söyledi; Türk bayrağı ve “Atatürk Köşesi” önünde saygı duruşu yapıldı. Avluda halk oyunları ekibi zeybek oynadı, koro türküler seslendirdi. Stantlarda ebru ve çini çalışmaları sergilendi; tadım bölümünde keşkek ve aşure ikram edildi. Köyden gelen konuklar atasözü ve masallar anlattı, “imece” geleneğinin insanları nasıl bir araya getirdiğini paylaştı.</w:t>
            </w:r>
          </w:p>
          <w:p w14:paraId="43CBE062" w14:textId="4D831947" w:rsidR="003D5639" w:rsidRPr="003D5639" w:rsidRDefault="003D5639" w:rsidP="003D5639">
            <w:pPr>
              <w:shd w:val="clear" w:color="auto" w:fill="FFFFFF"/>
              <w:spacing w:line="240" w:lineRule="auto"/>
              <w:rPr>
                <w:rFonts w:ascii="Times New Roman" w:hAnsi="Times New Roman" w:cs="Times New Roman"/>
                <w:noProof/>
                <w:sz w:val="24"/>
                <w:szCs w:val="24"/>
              </w:rPr>
            </w:pPr>
            <w:r w:rsidRPr="003D5639">
              <w:rPr>
                <w:rFonts w:ascii="Times New Roman" w:hAnsi="Times New Roman" w:cs="Times New Roman"/>
                <w:noProof/>
                <w:sz w:val="24"/>
                <w:szCs w:val="24"/>
              </w:rPr>
              <w:t xml:space="preserve">Millî kültürümüzü oluşturan </w:t>
            </w:r>
            <w:r w:rsidRPr="003D5639">
              <w:rPr>
                <w:rFonts w:ascii="Times New Roman" w:hAnsi="Times New Roman" w:cs="Times New Roman"/>
                <w:b/>
                <w:bCs/>
                <w:noProof/>
                <w:sz w:val="24"/>
                <w:szCs w:val="24"/>
              </w:rPr>
              <w:t>ögelerden beş tanesini</w:t>
            </w:r>
            <w:r w:rsidRPr="003D5639">
              <w:rPr>
                <w:rFonts w:ascii="Times New Roman" w:hAnsi="Times New Roman" w:cs="Times New Roman"/>
                <w:noProof/>
                <w:sz w:val="24"/>
                <w:szCs w:val="24"/>
              </w:rPr>
              <w:t xml:space="preserve"> metinden seçerek yazınız.</w:t>
            </w:r>
            <w:r w:rsidRPr="003D5639">
              <w:rPr>
                <w:rFonts w:ascii="Times New Roman" w:hAnsi="Times New Roman" w:cs="Times New Roman"/>
                <w:noProof/>
                <w:sz w:val="24"/>
                <w:szCs w:val="24"/>
              </w:rPr>
              <w:br/>
            </w:r>
            <w:r w:rsidRPr="003D5639">
              <w:rPr>
                <w:rFonts w:ascii="Segoe UI Symbol" w:hAnsi="Segoe UI Symbol" w:cs="Segoe UI Symbol"/>
                <w:noProof/>
                <w:sz w:val="24"/>
                <w:szCs w:val="24"/>
              </w:rPr>
              <w:t>✎</w:t>
            </w:r>
            <w:r w:rsidRPr="003D5639">
              <w:rPr>
                <w:rFonts w:ascii="Times New Roman" w:hAnsi="Times New Roman" w:cs="Times New Roman"/>
                <w:noProof/>
                <w:sz w:val="24"/>
                <w:szCs w:val="24"/>
              </w:rPr>
              <w:t xml:space="preserve"> 1) ........................................................</w:t>
            </w:r>
            <w:r w:rsidRPr="003D5639">
              <w:rPr>
                <w:rFonts w:ascii="Times New Roman" w:hAnsi="Times New Roman" w:cs="Times New Roman"/>
                <w:noProof/>
                <w:sz w:val="24"/>
                <w:szCs w:val="24"/>
              </w:rPr>
              <w:br/>
            </w:r>
            <w:r w:rsidRPr="003D5639">
              <w:rPr>
                <w:rFonts w:ascii="Segoe UI Symbol" w:hAnsi="Segoe UI Symbol" w:cs="Segoe UI Symbol"/>
                <w:noProof/>
                <w:sz w:val="24"/>
                <w:szCs w:val="24"/>
              </w:rPr>
              <w:t>✎</w:t>
            </w:r>
            <w:r w:rsidRPr="003D5639">
              <w:rPr>
                <w:rFonts w:ascii="Times New Roman" w:hAnsi="Times New Roman" w:cs="Times New Roman"/>
                <w:noProof/>
                <w:sz w:val="24"/>
                <w:szCs w:val="24"/>
              </w:rPr>
              <w:t xml:space="preserve"> 2) ........................................................</w:t>
            </w:r>
            <w:r w:rsidRPr="003D5639">
              <w:rPr>
                <w:rFonts w:ascii="Times New Roman" w:hAnsi="Times New Roman" w:cs="Times New Roman"/>
                <w:noProof/>
                <w:sz w:val="24"/>
                <w:szCs w:val="24"/>
              </w:rPr>
              <w:br/>
            </w:r>
            <w:r w:rsidRPr="003D5639">
              <w:rPr>
                <w:rFonts w:ascii="Segoe UI Symbol" w:hAnsi="Segoe UI Symbol" w:cs="Segoe UI Symbol"/>
                <w:noProof/>
                <w:sz w:val="24"/>
                <w:szCs w:val="24"/>
              </w:rPr>
              <w:t>✎</w:t>
            </w:r>
            <w:r w:rsidRPr="003D5639">
              <w:rPr>
                <w:rFonts w:ascii="Times New Roman" w:hAnsi="Times New Roman" w:cs="Times New Roman"/>
                <w:noProof/>
                <w:sz w:val="24"/>
                <w:szCs w:val="24"/>
              </w:rPr>
              <w:t xml:space="preserve"> 3) ........................................................</w:t>
            </w:r>
            <w:r w:rsidRPr="003D5639">
              <w:rPr>
                <w:rFonts w:ascii="Times New Roman" w:hAnsi="Times New Roman" w:cs="Times New Roman"/>
                <w:noProof/>
                <w:sz w:val="24"/>
                <w:szCs w:val="24"/>
              </w:rPr>
              <w:br/>
            </w:r>
            <w:r w:rsidRPr="003D5639">
              <w:rPr>
                <w:rFonts w:ascii="Segoe UI Symbol" w:hAnsi="Segoe UI Symbol" w:cs="Segoe UI Symbol"/>
                <w:noProof/>
                <w:sz w:val="24"/>
                <w:szCs w:val="24"/>
              </w:rPr>
              <w:t>✎</w:t>
            </w:r>
            <w:r w:rsidRPr="003D5639">
              <w:rPr>
                <w:rFonts w:ascii="Times New Roman" w:hAnsi="Times New Roman" w:cs="Times New Roman"/>
                <w:noProof/>
                <w:sz w:val="24"/>
                <w:szCs w:val="24"/>
              </w:rPr>
              <w:t xml:space="preserve"> 4) ........................................................</w:t>
            </w:r>
            <w:r w:rsidRPr="003D5639">
              <w:rPr>
                <w:rFonts w:ascii="Times New Roman" w:hAnsi="Times New Roman" w:cs="Times New Roman"/>
                <w:noProof/>
                <w:sz w:val="24"/>
                <w:szCs w:val="24"/>
              </w:rPr>
              <w:br/>
            </w:r>
            <w:r w:rsidRPr="003D5639">
              <w:rPr>
                <w:rFonts w:ascii="Segoe UI Symbol" w:hAnsi="Segoe UI Symbol" w:cs="Segoe UI Symbol"/>
                <w:noProof/>
                <w:sz w:val="24"/>
                <w:szCs w:val="24"/>
              </w:rPr>
              <w:t>✎</w:t>
            </w:r>
            <w:r w:rsidRPr="003D5639">
              <w:rPr>
                <w:rFonts w:ascii="Times New Roman" w:hAnsi="Times New Roman" w:cs="Times New Roman"/>
                <w:noProof/>
                <w:sz w:val="24"/>
                <w:szCs w:val="24"/>
              </w:rPr>
              <w:t xml:space="preserve"> 5) ........................................................</w:t>
            </w:r>
          </w:p>
          <w:p w14:paraId="16A6C4AF" w14:textId="77777777" w:rsidR="003B4C43" w:rsidRDefault="003B4C43" w:rsidP="009819B3">
            <w:pPr>
              <w:shd w:val="clear" w:color="auto" w:fill="FFFFFF"/>
              <w:spacing w:line="240" w:lineRule="auto"/>
              <w:rPr>
                <w:rFonts w:ascii="Times New Roman" w:hAnsi="Times New Roman" w:cs="Times New Roman"/>
                <w:noProof/>
                <w:sz w:val="24"/>
                <w:szCs w:val="24"/>
              </w:rPr>
            </w:pPr>
          </w:p>
          <w:p w14:paraId="3C9BEE96" w14:textId="77777777" w:rsidR="004F51D1" w:rsidRDefault="004F51D1" w:rsidP="009819B3">
            <w:pPr>
              <w:shd w:val="clear" w:color="auto" w:fill="FFFFFF"/>
              <w:spacing w:line="240" w:lineRule="auto"/>
              <w:rPr>
                <w:rFonts w:ascii="Times New Roman" w:hAnsi="Times New Roman" w:cs="Times New Roman"/>
                <w:b/>
                <w:bCs/>
                <w:noProof/>
                <w:sz w:val="24"/>
                <w:szCs w:val="24"/>
              </w:rPr>
            </w:pPr>
          </w:p>
          <w:p w14:paraId="7C5047F5" w14:textId="77777777" w:rsidR="004F51D1" w:rsidRDefault="004F51D1"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892587"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892587"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3F8C6C1C" w14:textId="77777777" w:rsidR="00CB2908" w:rsidRPr="00CB2908" w:rsidRDefault="00CB2908" w:rsidP="00CB2908">
            <w:pPr>
              <w:rPr>
                <w:rFonts w:ascii="Times New Roman" w:hAnsi="Times New Roman" w:cs="Times New Roman"/>
                <w:noProof/>
                <w:sz w:val="24"/>
                <w:szCs w:val="24"/>
              </w:rPr>
            </w:pPr>
            <w:r w:rsidRPr="00CB2908">
              <w:rPr>
                <w:rFonts w:ascii="Times New Roman" w:hAnsi="Times New Roman" w:cs="Times New Roman"/>
                <w:noProof/>
                <w:sz w:val="24"/>
                <w:szCs w:val="24"/>
              </w:rPr>
              <w:t>Türkçe, Orhun Yazıtlarından günümüze uzanan köklü bir dildir. Yunus Emre’nin şiirleri, Dede Korkut hikâyeleri, halk türküleri ve atasözlerimiz ortak bir söz hazinesi oluşturur. Ortak dilimiz, farklı bölgelerde yaşayan insanları bir araya getirir; birbirimizi anlamayı kolaylaştırır ve millî kimliğimizi güçlendirir.</w:t>
            </w:r>
          </w:p>
          <w:p w14:paraId="091C459E" w14:textId="77777777" w:rsidR="00CB2908" w:rsidRPr="00CB2908" w:rsidRDefault="00CB2908" w:rsidP="00CB2908">
            <w:pPr>
              <w:rPr>
                <w:rFonts w:ascii="Times New Roman" w:hAnsi="Times New Roman" w:cs="Times New Roman"/>
                <w:noProof/>
                <w:sz w:val="24"/>
                <w:szCs w:val="24"/>
              </w:rPr>
            </w:pPr>
            <w:r w:rsidRPr="00CB2908">
              <w:rPr>
                <w:rFonts w:ascii="Times New Roman" w:hAnsi="Times New Roman" w:cs="Times New Roman"/>
                <w:b/>
                <w:bCs/>
                <w:noProof/>
                <w:sz w:val="24"/>
                <w:szCs w:val="24"/>
              </w:rPr>
              <w:t>Metinde millî kültürün hangi öğesi hakkında bilgi verilmiştir?</w:t>
            </w:r>
          </w:p>
          <w:p w14:paraId="7608BA4A" w14:textId="77777777" w:rsidR="00CB2908" w:rsidRPr="00833D2A" w:rsidRDefault="00CB2908" w:rsidP="00CB2908">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2CF572CE" w14:textId="77777777" w:rsidR="00833D2A" w:rsidRDefault="00833D2A" w:rsidP="00EE5E5C">
            <w:pPr>
              <w:rPr>
                <w:rFonts w:ascii="Times New Roman" w:hAnsi="Times New Roman" w:cs="Times New Roman"/>
                <w:noProof/>
                <w:sz w:val="24"/>
                <w:szCs w:val="24"/>
              </w:rPr>
            </w:pPr>
          </w:p>
          <w:p w14:paraId="41F26C18" w14:textId="4A6423DD" w:rsidR="00EE5E5C" w:rsidRPr="00892587" w:rsidRDefault="00EE5E5C"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892587"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11F56250" w14:textId="485021BD" w:rsidR="003563F7" w:rsidRPr="00CB2908" w:rsidRDefault="00CB2908" w:rsidP="000D112D">
            <w:pPr>
              <w:shd w:val="clear" w:color="auto" w:fill="FFFFFF"/>
              <w:spacing w:line="240" w:lineRule="auto"/>
              <w:rPr>
                <w:rFonts w:ascii="Times New Roman" w:hAnsi="Times New Roman" w:cs="Times New Roman"/>
                <w:noProof/>
                <w:sz w:val="24"/>
                <w:szCs w:val="24"/>
              </w:rPr>
            </w:pPr>
            <w:r w:rsidRPr="00CB2908">
              <w:rPr>
                <w:rFonts w:ascii="Times New Roman" w:hAnsi="Times New Roman" w:cs="Times New Roman"/>
                <w:noProof/>
                <w:sz w:val="24"/>
                <w:szCs w:val="24"/>
              </w:rPr>
              <w:t xml:space="preserve">Aşağıdaki toplumsal sorunların çözümüne yönelik </w:t>
            </w:r>
            <w:r w:rsidRPr="00CB2908">
              <w:rPr>
                <w:rFonts w:ascii="Times New Roman" w:hAnsi="Times New Roman" w:cs="Times New Roman"/>
                <w:noProof/>
                <w:sz w:val="24"/>
                <w:szCs w:val="24"/>
              </w:rPr>
              <w:t>ikişer</w:t>
            </w:r>
            <w:r w:rsidRPr="00CB2908">
              <w:rPr>
                <w:rFonts w:ascii="Times New Roman" w:hAnsi="Times New Roman" w:cs="Times New Roman"/>
                <w:noProof/>
                <w:sz w:val="24"/>
                <w:szCs w:val="24"/>
              </w:rPr>
              <w:t xml:space="preserve"> tane çözüm önerisi yazınız.</w:t>
            </w:r>
          </w:p>
          <w:tbl>
            <w:tblPr>
              <w:tblStyle w:val="TabloKlavuzu"/>
              <w:tblW w:w="0" w:type="auto"/>
              <w:tblInd w:w="0" w:type="dxa"/>
              <w:tblLook w:val="0000" w:firstRow="0" w:lastRow="0" w:firstColumn="0" w:lastColumn="0" w:noHBand="0" w:noVBand="0"/>
            </w:tblPr>
            <w:tblGrid>
              <w:gridCol w:w="5279"/>
              <w:gridCol w:w="5279"/>
            </w:tblGrid>
            <w:tr w:rsidR="00CB2908" w:rsidRPr="00CB2908" w14:paraId="7506894C" w14:textId="77777777" w:rsidTr="00CB2908">
              <w:tc>
                <w:tcPr>
                  <w:tcW w:w="5279" w:type="dxa"/>
                  <w:shd w:val="clear" w:color="auto" w:fill="DEEAF6" w:themeFill="accent5" w:themeFillTint="33"/>
                </w:tcPr>
                <w:p w14:paraId="2649F255" w14:textId="1F4AF6D9" w:rsidR="00CB2908" w:rsidRPr="00CB2908" w:rsidRDefault="00CB2908" w:rsidP="000D112D">
                  <w:pPr>
                    <w:spacing w:line="240" w:lineRule="auto"/>
                    <w:rPr>
                      <w:rFonts w:ascii="Times New Roman" w:hAnsi="Times New Roman" w:cs="Times New Roman"/>
                      <w:noProof/>
                      <w:sz w:val="24"/>
                      <w:szCs w:val="24"/>
                    </w:rPr>
                  </w:pPr>
                  <w:r w:rsidRPr="00CB2908">
                    <w:rPr>
                      <w:rFonts w:ascii="Times New Roman" w:hAnsi="Times New Roman" w:cs="Times New Roman"/>
                      <w:noProof/>
                      <w:sz w:val="24"/>
                      <w:szCs w:val="24"/>
                    </w:rPr>
                    <w:t>Hava Kirliliği</w:t>
                  </w:r>
                </w:p>
              </w:tc>
              <w:tc>
                <w:tcPr>
                  <w:tcW w:w="5279" w:type="dxa"/>
                  <w:shd w:val="clear" w:color="auto" w:fill="DEEAF6" w:themeFill="accent5" w:themeFillTint="33"/>
                </w:tcPr>
                <w:p w14:paraId="7DE27DF1" w14:textId="47E86781" w:rsidR="00CB2908" w:rsidRPr="00CB2908" w:rsidRDefault="00CB2908" w:rsidP="000D112D">
                  <w:pPr>
                    <w:spacing w:line="240" w:lineRule="auto"/>
                    <w:rPr>
                      <w:rFonts w:ascii="Times New Roman" w:hAnsi="Times New Roman" w:cs="Times New Roman"/>
                      <w:noProof/>
                      <w:sz w:val="24"/>
                      <w:szCs w:val="24"/>
                    </w:rPr>
                  </w:pPr>
                  <w:r w:rsidRPr="00CB2908">
                    <w:rPr>
                      <w:rFonts w:ascii="Times New Roman" w:hAnsi="Times New Roman" w:cs="Times New Roman"/>
                      <w:noProof/>
                      <w:sz w:val="24"/>
                      <w:szCs w:val="24"/>
                    </w:rPr>
                    <w:t>İsraf</w:t>
                  </w:r>
                </w:p>
              </w:tc>
            </w:tr>
            <w:tr w:rsidR="00CB2908" w:rsidRPr="00CB2908" w14:paraId="34139607" w14:textId="77777777" w:rsidTr="00CB2908">
              <w:tc>
                <w:tcPr>
                  <w:tcW w:w="5279" w:type="dxa"/>
                </w:tcPr>
                <w:p w14:paraId="16CE2777" w14:textId="48A03B82" w:rsidR="00CB2908" w:rsidRPr="00CB2908" w:rsidRDefault="00CB2908" w:rsidP="000D112D">
                  <w:pPr>
                    <w:spacing w:line="240" w:lineRule="auto"/>
                    <w:rPr>
                      <w:rFonts w:ascii="Times New Roman" w:hAnsi="Times New Roman" w:cs="Times New Roman"/>
                      <w:noProof/>
                      <w:sz w:val="24"/>
                      <w:szCs w:val="24"/>
                    </w:rPr>
                  </w:pPr>
                  <w:r w:rsidRPr="00CB2908">
                    <w:rPr>
                      <w:rFonts w:ascii="Times New Roman" w:hAnsi="Times New Roman" w:cs="Times New Roman"/>
                      <w:noProof/>
                      <w:sz w:val="24"/>
                      <w:szCs w:val="24"/>
                    </w:rPr>
                    <w:t>●</w:t>
                  </w:r>
                </w:p>
              </w:tc>
              <w:tc>
                <w:tcPr>
                  <w:tcW w:w="5279" w:type="dxa"/>
                </w:tcPr>
                <w:p w14:paraId="694E296B" w14:textId="370A3203" w:rsidR="00CB2908" w:rsidRPr="00CB2908" w:rsidRDefault="00CB2908" w:rsidP="000D112D">
                  <w:pPr>
                    <w:spacing w:line="240" w:lineRule="auto"/>
                    <w:rPr>
                      <w:rFonts w:ascii="Times New Roman" w:hAnsi="Times New Roman" w:cs="Times New Roman"/>
                      <w:noProof/>
                      <w:sz w:val="24"/>
                      <w:szCs w:val="24"/>
                    </w:rPr>
                  </w:pPr>
                  <w:r w:rsidRPr="00CB2908">
                    <w:rPr>
                      <w:rFonts w:ascii="Times New Roman" w:hAnsi="Times New Roman" w:cs="Times New Roman"/>
                      <w:noProof/>
                      <w:sz w:val="24"/>
                      <w:szCs w:val="24"/>
                    </w:rPr>
                    <w:t>●</w:t>
                  </w:r>
                </w:p>
                <w:p w14:paraId="7DCCC7A2" w14:textId="77777777" w:rsidR="00CB2908" w:rsidRPr="00CB2908" w:rsidRDefault="00CB2908" w:rsidP="000D112D">
                  <w:pPr>
                    <w:spacing w:line="240" w:lineRule="auto"/>
                    <w:rPr>
                      <w:rFonts w:ascii="Times New Roman" w:hAnsi="Times New Roman" w:cs="Times New Roman"/>
                      <w:noProof/>
                      <w:sz w:val="24"/>
                      <w:szCs w:val="24"/>
                    </w:rPr>
                  </w:pPr>
                </w:p>
              </w:tc>
            </w:tr>
            <w:tr w:rsidR="00CB2908" w:rsidRPr="00CB2908" w14:paraId="5D00A0C5" w14:textId="77777777" w:rsidTr="00CB2908">
              <w:tc>
                <w:tcPr>
                  <w:tcW w:w="5279" w:type="dxa"/>
                </w:tcPr>
                <w:p w14:paraId="6E6F4DE7" w14:textId="3C548DFA" w:rsidR="00CB2908" w:rsidRPr="00CB2908" w:rsidRDefault="00CB2908" w:rsidP="000D112D">
                  <w:pPr>
                    <w:spacing w:line="240" w:lineRule="auto"/>
                    <w:rPr>
                      <w:rFonts w:ascii="Times New Roman" w:hAnsi="Times New Roman" w:cs="Times New Roman"/>
                      <w:noProof/>
                      <w:sz w:val="24"/>
                      <w:szCs w:val="24"/>
                    </w:rPr>
                  </w:pPr>
                  <w:r w:rsidRPr="00CB2908">
                    <w:rPr>
                      <w:rFonts w:ascii="Times New Roman" w:hAnsi="Times New Roman" w:cs="Times New Roman"/>
                      <w:noProof/>
                      <w:sz w:val="24"/>
                      <w:szCs w:val="24"/>
                    </w:rPr>
                    <w:t>●</w:t>
                  </w:r>
                </w:p>
              </w:tc>
              <w:tc>
                <w:tcPr>
                  <w:tcW w:w="5279" w:type="dxa"/>
                </w:tcPr>
                <w:p w14:paraId="3AFD1E73" w14:textId="1A633433" w:rsidR="00CB2908" w:rsidRPr="00CB2908" w:rsidRDefault="00CB2908" w:rsidP="000D112D">
                  <w:pPr>
                    <w:spacing w:line="240" w:lineRule="auto"/>
                    <w:rPr>
                      <w:rFonts w:ascii="Times New Roman" w:hAnsi="Times New Roman" w:cs="Times New Roman"/>
                      <w:noProof/>
                      <w:sz w:val="24"/>
                      <w:szCs w:val="24"/>
                    </w:rPr>
                  </w:pPr>
                  <w:r w:rsidRPr="00CB2908">
                    <w:rPr>
                      <w:rFonts w:ascii="Times New Roman" w:hAnsi="Times New Roman" w:cs="Times New Roman"/>
                      <w:noProof/>
                      <w:sz w:val="24"/>
                      <w:szCs w:val="24"/>
                    </w:rPr>
                    <w:t>●</w:t>
                  </w:r>
                </w:p>
                <w:p w14:paraId="3F0C7C12" w14:textId="77777777" w:rsidR="00CB2908" w:rsidRPr="00CB2908" w:rsidRDefault="00CB2908" w:rsidP="000D112D">
                  <w:pPr>
                    <w:spacing w:line="240" w:lineRule="auto"/>
                    <w:rPr>
                      <w:rFonts w:ascii="Times New Roman" w:hAnsi="Times New Roman" w:cs="Times New Roman"/>
                      <w:noProof/>
                      <w:sz w:val="24"/>
                      <w:szCs w:val="24"/>
                    </w:rPr>
                  </w:pPr>
                </w:p>
              </w:tc>
            </w:tr>
          </w:tbl>
          <w:p w14:paraId="46B02811" w14:textId="0AC71EEA" w:rsidR="00F90F7B" w:rsidRPr="00892587" w:rsidRDefault="00F90F7B"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892587"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402CDC18" w14:textId="761D1298" w:rsidR="00CB2908" w:rsidRPr="00CB2908" w:rsidRDefault="00CB2908" w:rsidP="00CB2908">
            <w:pPr>
              <w:shd w:val="clear" w:color="auto" w:fill="FFFFFF"/>
              <w:spacing w:line="240" w:lineRule="auto"/>
              <w:rPr>
                <w:rFonts w:ascii="Times New Roman" w:hAnsi="Times New Roman" w:cs="Times New Roman"/>
                <w:noProof/>
                <w:sz w:val="24"/>
                <w:szCs w:val="24"/>
              </w:rPr>
            </w:pPr>
            <w:r w:rsidRPr="00CB2908">
              <w:rPr>
                <w:rFonts w:ascii="Times New Roman" w:hAnsi="Times New Roman" w:cs="Times New Roman"/>
                <w:b/>
                <w:bCs/>
                <w:noProof/>
                <w:sz w:val="24"/>
                <w:szCs w:val="24"/>
              </w:rPr>
              <w:t>Yönerge</w:t>
            </w:r>
            <w:r w:rsidRPr="00CB2908">
              <w:rPr>
                <w:rFonts w:ascii="Times New Roman" w:hAnsi="Times New Roman" w:cs="Times New Roman"/>
                <w:noProof/>
                <w:sz w:val="24"/>
                <w:szCs w:val="24"/>
              </w:rPr>
              <w:t>: Aşağıdaki çözüm önerilerinin her birinin hangi toplumsal soruna yönelik olduğunu sağ sütuna yazınız.</w:t>
            </w:r>
          </w:p>
          <w:tbl>
            <w:tblPr>
              <w:tblStyle w:val="TabloKlavuzu"/>
              <w:tblW w:w="10561" w:type="dxa"/>
              <w:tblInd w:w="0" w:type="dxa"/>
              <w:tblLook w:val="04A0" w:firstRow="1" w:lastRow="0" w:firstColumn="1" w:lastColumn="0" w:noHBand="0" w:noVBand="1"/>
            </w:tblPr>
            <w:tblGrid>
              <w:gridCol w:w="6736"/>
              <w:gridCol w:w="3825"/>
            </w:tblGrid>
            <w:tr w:rsidR="00CC6DF5" w:rsidRPr="00CB2908" w14:paraId="57554E36" w14:textId="3E2A0E9B" w:rsidTr="00CC6DF5">
              <w:trPr>
                <w:trHeight w:val="527"/>
              </w:trPr>
              <w:tc>
                <w:tcPr>
                  <w:tcW w:w="6736" w:type="dxa"/>
                  <w:shd w:val="clear" w:color="auto" w:fill="FBE4D5" w:themeFill="accent2" w:themeFillTint="33"/>
                  <w:hideMark/>
                </w:tcPr>
                <w:p w14:paraId="30A6FD38" w14:textId="77777777" w:rsidR="00CC6DF5" w:rsidRPr="00CB2908" w:rsidRDefault="00CC6DF5" w:rsidP="00CB2908">
                  <w:pPr>
                    <w:jc w:val="center"/>
                    <w:rPr>
                      <w:rFonts w:ascii="Times New Roman" w:hAnsi="Times New Roman" w:cs="Times New Roman"/>
                      <w:b/>
                      <w:bCs/>
                      <w:noProof/>
                      <w:sz w:val="24"/>
                      <w:szCs w:val="24"/>
                    </w:rPr>
                  </w:pPr>
                  <w:r w:rsidRPr="00CB2908">
                    <w:rPr>
                      <w:rFonts w:ascii="Times New Roman" w:hAnsi="Times New Roman" w:cs="Times New Roman"/>
                      <w:b/>
                      <w:bCs/>
                      <w:noProof/>
                      <w:sz w:val="24"/>
                      <w:szCs w:val="24"/>
                    </w:rPr>
                    <w:t>Çözüm Önerileri</w:t>
                  </w:r>
                </w:p>
              </w:tc>
              <w:tc>
                <w:tcPr>
                  <w:tcW w:w="3825" w:type="dxa"/>
                  <w:shd w:val="clear" w:color="auto" w:fill="FBE4D5" w:themeFill="accent2" w:themeFillTint="33"/>
                  <w:hideMark/>
                </w:tcPr>
                <w:p w14:paraId="114D2371" w14:textId="77777777" w:rsidR="00CC6DF5" w:rsidRPr="00CB2908" w:rsidRDefault="00CC6DF5" w:rsidP="00CB2908">
                  <w:pPr>
                    <w:jc w:val="center"/>
                    <w:rPr>
                      <w:rFonts w:ascii="Times New Roman" w:hAnsi="Times New Roman" w:cs="Times New Roman"/>
                      <w:b/>
                      <w:bCs/>
                      <w:noProof/>
                      <w:sz w:val="24"/>
                      <w:szCs w:val="24"/>
                    </w:rPr>
                  </w:pPr>
                  <w:r w:rsidRPr="00CB2908">
                    <w:rPr>
                      <w:rFonts w:ascii="Times New Roman" w:hAnsi="Times New Roman" w:cs="Times New Roman"/>
                      <w:b/>
                      <w:bCs/>
                      <w:noProof/>
                      <w:sz w:val="24"/>
                      <w:szCs w:val="24"/>
                    </w:rPr>
                    <w:t>Hangi Toplumsal Soruna Yönelik?</w:t>
                  </w:r>
                </w:p>
              </w:tc>
            </w:tr>
            <w:tr w:rsidR="00CC6DF5" w:rsidRPr="00CB2908" w14:paraId="1064BF97" w14:textId="75423F72" w:rsidTr="00CC6DF5">
              <w:trPr>
                <w:trHeight w:val="516"/>
              </w:trPr>
              <w:tc>
                <w:tcPr>
                  <w:tcW w:w="6736" w:type="dxa"/>
                  <w:hideMark/>
                </w:tcPr>
                <w:p w14:paraId="778E6DEF" w14:textId="77777777" w:rsidR="00CC6DF5" w:rsidRPr="00CB2908" w:rsidRDefault="00CC6DF5" w:rsidP="00CB2908">
                  <w:pPr>
                    <w:shd w:val="clear" w:color="auto" w:fill="FFFFFF"/>
                    <w:spacing w:line="240" w:lineRule="auto"/>
                    <w:rPr>
                      <w:rFonts w:ascii="Times New Roman" w:hAnsi="Times New Roman" w:cs="Times New Roman"/>
                      <w:noProof/>
                      <w:sz w:val="24"/>
                      <w:szCs w:val="24"/>
                    </w:rPr>
                  </w:pPr>
                  <w:r w:rsidRPr="00CB2908">
                    <w:rPr>
                      <w:rFonts w:ascii="Times New Roman" w:hAnsi="Times New Roman" w:cs="Times New Roman"/>
                      <w:noProof/>
                      <w:sz w:val="24"/>
                      <w:szCs w:val="24"/>
                    </w:rPr>
                    <w:t>■ Kalan yemeklerin yeniden değerlendirilmesi ve ihtiyaç sahiplerine ulaştırılması için okul–fırın iş birliği</w:t>
                  </w:r>
                </w:p>
              </w:tc>
              <w:tc>
                <w:tcPr>
                  <w:tcW w:w="3825" w:type="dxa"/>
                  <w:hideMark/>
                </w:tcPr>
                <w:p w14:paraId="2E1C57E5" w14:textId="77777777" w:rsidR="00CC6DF5" w:rsidRPr="00CB2908" w:rsidRDefault="00CC6DF5" w:rsidP="00CB2908">
                  <w:pPr>
                    <w:shd w:val="clear" w:color="auto" w:fill="FFFFFF"/>
                    <w:spacing w:line="240" w:lineRule="auto"/>
                    <w:rPr>
                      <w:rFonts w:ascii="Times New Roman" w:hAnsi="Times New Roman" w:cs="Times New Roman"/>
                      <w:noProof/>
                      <w:sz w:val="24"/>
                      <w:szCs w:val="24"/>
                    </w:rPr>
                  </w:pPr>
                  <w:r w:rsidRPr="00CB2908">
                    <w:rPr>
                      <w:rFonts w:ascii="Times New Roman" w:hAnsi="Times New Roman" w:cs="Times New Roman"/>
                      <w:noProof/>
                      <w:sz w:val="24"/>
                      <w:szCs w:val="24"/>
                    </w:rPr>
                    <w:t>…………………………………</w:t>
                  </w:r>
                </w:p>
              </w:tc>
            </w:tr>
            <w:tr w:rsidR="00CC6DF5" w:rsidRPr="00CB2908" w14:paraId="5FD06851" w14:textId="651E6982" w:rsidTr="00CC6DF5">
              <w:trPr>
                <w:trHeight w:val="527"/>
              </w:trPr>
              <w:tc>
                <w:tcPr>
                  <w:tcW w:w="6736" w:type="dxa"/>
                  <w:hideMark/>
                </w:tcPr>
                <w:p w14:paraId="0416BDB4" w14:textId="77777777" w:rsidR="00CC6DF5" w:rsidRPr="00CB2908" w:rsidRDefault="00CC6DF5" w:rsidP="00CB2908">
                  <w:pPr>
                    <w:shd w:val="clear" w:color="auto" w:fill="FFFFFF"/>
                    <w:spacing w:line="240" w:lineRule="auto"/>
                    <w:rPr>
                      <w:rFonts w:ascii="Times New Roman" w:hAnsi="Times New Roman" w:cs="Times New Roman"/>
                      <w:noProof/>
                      <w:sz w:val="24"/>
                      <w:szCs w:val="24"/>
                    </w:rPr>
                  </w:pPr>
                  <w:r w:rsidRPr="00CB2908">
                    <w:rPr>
                      <w:rFonts w:ascii="Times New Roman" w:hAnsi="Times New Roman" w:cs="Times New Roman"/>
                      <w:noProof/>
                      <w:sz w:val="24"/>
                      <w:szCs w:val="24"/>
                    </w:rPr>
                    <w:t>■ Kâğıt, cam, plastik için ayrı kutular ve okul içi geri dönüşüm nöbetleri</w:t>
                  </w:r>
                </w:p>
              </w:tc>
              <w:tc>
                <w:tcPr>
                  <w:tcW w:w="3825" w:type="dxa"/>
                  <w:hideMark/>
                </w:tcPr>
                <w:p w14:paraId="77785E8E" w14:textId="77777777" w:rsidR="00CC6DF5" w:rsidRPr="00CB2908" w:rsidRDefault="00CC6DF5" w:rsidP="00CB2908">
                  <w:pPr>
                    <w:shd w:val="clear" w:color="auto" w:fill="FFFFFF"/>
                    <w:spacing w:line="240" w:lineRule="auto"/>
                    <w:rPr>
                      <w:rFonts w:ascii="Times New Roman" w:hAnsi="Times New Roman" w:cs="Times New Roman"/>
                      <w:noProof/>
                      <w:sz w:val="24"/>
                      <w:szCs w:val="24"/>
                    </w:rPr>
                  </w:pPr>
                  <w:r w:rsidRPr="00CB2908">
                    <w:rPr>
                      <w:rFonts w:ascii="Times New Roman" w:hAnsi="Times New Roman" w:cs="Times New Roman"/>
                      <w:noProof/>
                      <w:sz w:val="24"/>
                      <w:szCs w:val="24"/>
                    </w:rPr>
                    <w:t>…………………………………</w:t>
                  </w:r>
                </w:p>
              </w:tc>
            </w:tr>
            <w:tr w:rsidR="00CC6DF5" w:rsidRPr="00CB2908" w14:paraId="6C4D2586" w14:textId="744173C8" w:rsidTr="00CC6DF5">
              <w:trPr>
                <w:trHeight w:val="527"/>
              </w:trPr>
              <w:tc>
                <w:tcPr>
                  <w:tcW w:w="6736" w:type="dxa"/>
                  <w:hideMark/>
                </w:tcPr>
                <w:p w14:paraId="593ED9A5" w14:textId="77777777" w:rsidR="00CC6DF5" w:rsidRPr="00CB2908" w:rsidRDefault="00CC6DF5" w:rsidP="00CB2908">
                  <w:pPr>
                    <w:shd w:val="clear" w:color="auto" w:fill="FFFFFF"/>
                    <w:spacing w:line="240" w:lineRule="auto"/>
                    <w:rPr>
                      <w:rFonts w:ascii="Times New Roman" w:hAnsi="Times New Roman" w:cs="Times New Roman"/>
                      <w:noProof/>
                      <w:sz w:val="24"/>
                      <w:szCs w:val="24"/>
                    </w:rPr>
                  </w:pPr>
                  <w:r w:rsidRPr="00CB2908">
                    <w:rPr>
                      <w:rFonts w:ascii="Times New Roman" w:hAnsi="Times New Roman" w:cs="Times New Roman"/>
                      <w:noProof/>
                      <w:sz w:val="24"/>
                      <w:szCs w:val="24"/>
                    </w:rPr>
                    <w:t>■ Dayanıklı yapı–altyapı ve okulda deprem–yangın tahliye tatbikatları</w:t>
                  </w:r>
                </w:p>
              </w:tc>
              <w:tc>
                <w:tcPr>
                  <w:tcW w:w="3825" w:type="dxa"/>
                  <w:hideMark/>
                </w:tcPr>
                <w:p w14:paraId="5B307032" w14:textId="77777777" w:rsidR="00CC6DF5" w:rsidRPr="00CB2908" w:rsidRDefault="00CC6DF5" w:rsidP="00CB2908">
                  <w:pPr>
                    <w:shd w:val="clear" w:color="auto" w:fill="FFFFFF"/>
                    <w:spacing w:line="240" w:lineRule="auto"/>
                    <w:rPr>
                      <w:rFonts w:ascii="Times New Roman" w:hAnsi="Times New Roman" w:cs="Times New Roman"/>
                      <w:noProof/>
                      <w:sz w:val="24"/>
                      <w:szCs w:val="24"/>
                    </w:rPr>
                  </w:pPr>
                  <w:r w:rsidRPr="00CB2908">
                    <w:rPr>
                      <w:rFonts w:ascii="Times New Roman" w:hAnsi="Times New Roman" w:cs="Times New Roman"/>
                      <w:noProof/>
                      <w:sz w:val="24"/>
                      <w:szCs w:val="24"/>
                    </w:rPr>
                    <w:t>…………………………………</w:t>
                  </w:r>
                </w:p>
              </w:tc>
            </w:tr>
            <w:tr w:rsidR="00CC6DF5" w:rsidRPr="00CB2908" w14:paraId="1200A366" w14:textId="4E028661" w:rsidTr="00CC6DF5">
              <w:trPr>
                <w:trHeight w:val="527"/>
              </w:trPr>
              <w:tc>
                <w:tcPr>
                  <w:tcW w:w="6736" w:type="dxa"/>
                  <w:hideMark/>
                </w:tcPr>
                <w:p w14:paraId="32450094" w14:textId="77777777" w:rsidR="00CC6DF5" w:rsidRPr="00CB2908" w:rsidRDefault="00CC6DF5" w:rsidP="00CB2908">
                  <w:pPr>
                    <w:shd w:val="clear" w:color="auto" w:fill="FFFFFF"/>
                    <w:spacing w:line="240" w:lineRule="auto"/>
                    <w:rPr>
                      <w:rFonts w:ascii="Times New Roman" w:hAnsi="Times New Roman" w:cs="Times New Roman"/>
                      <w:noProof/>
                      <w:sz w:val="24"/>
                      <w:szCs w:val="24"/>
                    </w:rPr>
                  </w:pPr>
                  <w:r w:rsidRPr="00CB2908">
                    <w:rPr>
                      <w:rFonts w:ascii="Times New Roman" w:hAnsi="Times New Roman" w:cs="Times New Roman"/>
                      <w:noProof/>
                      <w:sz w:val="24"/>
                      <w:szCs w:val="24"/>
                    </w:rPr>
                    <w:t>■ Taşkın riski yüksek bölgelerde yapılaşmanın kısıtlanması ve yağmur suyu drenajının güçlendirilmesi</w:t>
                  </w:r>
                </w:p>
              </w:tc>
              <w:tc>
                <w:tcPr>
                  <w:tcW w:w="3825" w:type="dxa"/>
                  <w:hideMark/>
                </w:tcPr>
                <w:p w14:paraId="1C34006A" w14:textId="77777777" w:rsidR="00CC6DF5" w:rsidRPr="00CB2908" w:rsidRDefault="00CC6DF5" w:rsidP="00CB2908">
                  <w:pPr>
                    <w:shd w:val="clear" w:color="auto" w:fill="FFFFFF"/>
                    <w:spacing w:line="240" w:lineRule="auto"/>
                    <w:rPr>
                      <w:rFonts w:ascii="Times New Roman" w:hAnsi="Times New Roman" w:cs="Times New Roman"/>
                      <w:noProof/>
                      <w:sz w:val="24"/>
                      <w:szCs w:val="24"/>
                    </w:rPr>
                  </w:pPr>
                  <w:r w:rsidRPr="00CB2908">
                    <w:rPr>
                      <w:rFonts w:ascii="Times New Roman" w:hAnsi="Times New Roman" w:cs="Times New Roman"/>
                      <w:noProof/>
                      <w:sz w:val="24"/>
                      <w:szCs w:val="24"/>
                    </w:rPr>
                    <w:t>…………………………………</w:t>
                  </w:r>
                </w:p>
              </w:tc>
            </w:tr>
            <w:tr w:rsidR="00CC6DF5" w:rsidRPr="00CB2908" w14:paraId="626D1DD1" w14:textId="1A7BAB01" w:rsidTr="00CC6DF5">
              <w:trPr>
                <w:trHeight w:val="516"/>
              </w:trPr>
              <w:tc>
                <w:tcPr>
                  <w:tcW w:w="6736" w:type="dxa"/>
                  <w:hideMark/>
                </w:tcPr>
                <w:p w14:paraId="3D893F12" w14:textId="77777777" w:rsidR="00CC6DF5" w:rsidRPr="00CB2908" w:rsidRDefault="00CC6DF5" w:rsidP="00CB2908">
                  <w:pPr>
                    <w:shd w:val="clear" w:color="auto" w:fill="FFFFFF"/>
                    <w:spacing w:line="240" w:lineRule="auto"/>
                    <w:rPr>
                      <w:rFonts w:ascii="Times New Roman" w:hAnsi="Times New Roman" w:cs="Times New Roman"/>
                      <w:noProof/>
                      <w:sz w:val="24"/>
                      <w:szCs w:val="24"/>
                    </w:rPr>
                  </w:pPr>
                  <w:r w:rsidRPr="00CB2908">
                    <w:rPr>
                      <w:rFonts w:ascii="Times New Roman" w:hAnsi="Times New Roman" w:cs="Times New Roman"/>
                      <w:noProof/>
                      <w:sz w:val="24"/>
                      <w:szCs w:val="24"/>
                    </w:rPr>
                    <w:t>■ Toplu taşıma–bisiklet kullanımının teşviki ve okul servislerinde egzoz emisyon kontrolü</w:t>
                  </w:r>
                </w:p>
              </w:tc>
              <w:tc>
                <w:tcPr>
                  <w:tcW w:w="3825" w:type="dxa"/>
                  <w:hideMark/>
                </w:tcPr>
                <w:p w14:paraId="55456629" w14:textId="77777777" w:rsidR="00CC6DF5" w:rsidRPr="00CB2908" w:rsidRDefault="00CC6DF5" w:rsidP="00CB2908">
                  <w:pPr>
                    <w:shd w:val="clear" w:color="auto" w:fill="FFFFFF"/>
                    <w:spacing w:line="240" w:lineRule="auto"/>
                    <w:rPr>
                      <w:rFonts w:ascii="Times New Roman" w:hAnsi="Times New Roman" w:cs="Times New Roman"/>
                      <w:noProof/>
                      <w:sz w:val="24"/>
                      <w:szCs w:val="24"/>
                    </w:rPr>
                  </w:pPr>
                  <w:r w:rsidRPr="00CB2908">
                    <w:rPr>
                      <w:rFonts w:ascii="Times New Roman" w:hAnsi="Times New Roman" w:cs="Times New Roman"/>
                      <w:noProof/>
                      <w:sz w:val="24"/>
                      <w:szCs w:val="24"/>
                    </w:rPr>
                    <w:t>…………………………………</w:t>
                  </w:r>
                </w:p>
              </w:tc>
            </w:tr>
          </w:tbl>
          <w:p w14:paraId="59CF6E8D" w14:textId="3CB0BDDF" w:rsidR="00972559" w:rsidRPr="00CB2908" w:rsidRDefault="00FF1804" w:rsidP="000D112D">
            <w:pPr>
              <w:shd w:val="clear" w:color="auto" w:fill="FFFFFF"/>
              <w:spacing w:line="240" w:lineRule="auto"/>
              <w:rPr>
                <w:rFonts w:ascii="Times New Roman" w:hAnsi="Times New Roman" w:cs="Times New Roman"/>
                <w:noProof/>
                <w:sz w:val="24"/>
                <w:szCs w:val="24"/>
              </w:rPr>
            </w:pPr>
            <w:r w:rsidRPr="00CB2908">
              <w:rPr>
                <w:rFonts w:ascii="Times New Roman" w:hAnsi="Times New Roman" w:cs="Times New Roman"/>
                <w:noProof/>
                <w:sz w:val="24"/>
                <w:szCs w:val="24"/>
              </w:rPr>
              <w:br/>
            </w:r>
          </w:p>
        </w:tc>
      </w:tr>
      <w:tr w:rsidR="000D112D" w:rsidRPr="00892587" w14:paraId="23CF21C1" w14:textId="77777777" w:rsidTr="006D0DA3">
        <w:tc>
          <w:tcPr>
            <w:tcW w:w="568" w:type="dxa"/>
            <w:shd w:val="clear" w:color="auto" w:fill="002060"/>
          </w:tcPr>
          <w:p w14:paraId="19DEF210" w14:textId="23748C93" w:rsidR="000D112D" w:rsidRPr="00892587" w:rsidRDefault="000D112D" w:rsidP="006D0DA3">
            <w:pPr>
              <w:rPr>
                <w:rFonts w:ascii="Times New Roman" w:hAnsi="Times New Roman" w:cs="Times New Roman"/>
                <w:sz w:val="24"/>
                <w:szCs w:val="24"/>
              </w:rPr>
            </w:pPr>
            <w:r w:rsidRPr="00892587">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8F90204" w14:textId="77777777" w:rsidR="000D112D" w:rsidRPr="00892587" w:rsidRDefault="000D112D" w:rsidP="006D0DA3">
            <w:pPr>
              <w:rPr>
                <w:rFonts w:ascii="Times New Roman" w:hAnsi="Times New Roman" w:cs="Times New Roman"/>
                <w:sz w:val="24"/>
                <w:szCs w:val="24"/>
              </w:rPr>
            </w:pPr>
          </w:p>
        </w:tc>
      </w:tr>
      <w:tr w:rsidR="000D112D" w:rsidRPr="00892587" w14:paraId="26B262FA" w14:textId="77777777" w:rsidTr="006D0DA3">
        <w:tc>
          <w:tcPr>
            <w:tcW w:w="10774" w:type="dxa"/>
            <w:gridSpan w:val="2"/>
          </w:tcPr>
          <w:p w14:paraId="07099326" w14:textId="312FCAE8" w:rsidR="003563F7" w:rsidRPr="00CC6DF5" w:rsidRDefault="00CC6DF5" w:rsidP="006D0DA3">
            <w:pPr>
              <w:shd w:val="clear" w:color="auto" w:fill="FFFFFF"/>
              <w:spacing w:line="240" w:lineRule="auto"/>
              <w:rPr>
                <w:rFonts w:ascii="Times New Roman" w:hAnsi="Times New Roman" w:cs="Times New Roman"/>
                <w:noProof/>
                <w:sz w:val="24"/>
                <w:szCs w:val="24"/>
              </w:rPr>
            </w:pPr>
            <w:r w:rsidRPr="00CC6DF5">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590377DE" wp14:editId="27C61013">
                  <wp:simplePos x="0" y="0"/>
                  <wp:positionH relativeFrom="column">
                    <wp:posOffset>-61596</wp:posOffset>
                  </wp:positionH>
                  <wp:positionV relativeFrom="paragraph">
                    <wp:posOffset>0</wp:posOffset>
                  </wp:positionV>
                  <wp:extent cx="3962743" cy="2248095"/>
                  <wp:effectExtent l="0" t="0" r="0" b="0"/>
                  <wp:wrapSquare wrapText="bothSides"/>
                  <wp:docPr id="1890757959" name="Resim 8" descr="harita, metin, atlas, diyagra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757959" name="Resim 8" descr="harita, metin, atlas, diyagram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3962743" cy="2248095"/>
                          </a:xfrm>
                          <a:prstGeom prst="rect">
                            <a:avLst/>
                          </a:prstGeom>
                        </pic:spPr>
                      </pic:pic>
                    </a:graphicData>
                  </a:graphic>
                  <wp14:sizeRelH relativeFrom="page">
                    <wp14:pctWidth>0</wp14:pctWidth>
                  </wp14:sizeRelH>
                  <wp14:sizeRelV relativeFrom="page">
                    <wp14:pctHeight>0</wp14:pctHeight>
                  </wp14:sizeRelV>
                </wp:anchor>
              </w:drawing>
            </w:r>
            <w:r w:rsidRPr="00CC6DF5">
              <w:rPr>
                <w:rFonts w:ascii="Times New Roman" w:hAnsi="Times New Roman" w:cs="Times New Roman"/>
                <w:noProof/>
                <w:sz w:val="24"/>
                <w:szCs w:val="24"/>
              </w:rPr>
              <w:t xml:space="preserve">Verilen haritadan hareketle Türkiye’nin göreceli konumu hakkında üç adet bilgi yazınız. </w:t>
            </w:r>
          </w:p>
          <w:p w14:paraId="67F208B4" w14:textId="2BAD44A9" w:rsidR="00CC6DF5" w:rsidRDefault="00CC6DF5" w:rsidP="006D0DA3">
            <w:pPr>
              <w:shd w:val="clear" w:color="auto" w:fill="FFFFFF"/>
              <w:spacing w:line="240" w:lineRule="auto"/>
              <w:rPr>
                <w:rFonts w:ascii="Times New Roman" w:hAnsi="Times New Roman" w:cs="Times New Roman"/>
                <w:b/>
                <w:bCs/>
                <w:noProof/>
                <w:sz w:val="24"/>
                <w:szCs w:val="24"/>
              </w:rPr>
            </w:pPr>
          </w:p>
          <w:p w14:paraId="3C44F4F9" w14:textId="77777777" w:rsidR="00CC6DF5" w:rsidRDefault="00CC6DF5" w:rsidP="00CC6DF5">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1668E4D2" w14:textId="77777777" w:rsidR="00CC6DF5" w:rsidRDefault="00CC6DF5" w:rsidP="006D0DA3">
            <w:pPr>
              <w:shd w:val="clear" w:color="auto" w:fill="FFFFFF"/>
              <w:spacing w:line="240" w:lineRule="auto"/>
              <w:rPr>
                <w:rFonts w:ascii="Times New Roman" w:hAnsi="Times New Roman" w:cs="Times New Roman"/>
                <w:b/>
                <w:bCs/>
                <w:noProof/>
                <w:sz w:val="24"/>
                <w:szCs w:val="24"/>
              </w:rPr>
            </w:pPr>
          </w:p>
          <w:p w14:paraId="3C76B62B" w14:textId="77777777" w:rsidR="00CC6DF5" w:rsidRDefault="00CC6DF5" w:rsidP="00CC6DF5">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633FE81D" w14:textId="77777777" w:rsidR="003563F7" w:rsidRDefault="003563F7" w:rsidP="006D0DA3">
            <w:pPr>
              <w:shd w:val="clear" w:color="auto" w:fill="FFFFFF"/>
              <w:spacing w:line="240" w:lineRule="auto"/>
              <w:rPr>
                <w:rFonts w:ascii="Times New Roman" w:hAnsi="Times New Roman" w:cs="Times New Roman"/>
                <w:b/>
                <w:bCs/>
                <w:noProof/>
                <w:sz w:val="24"/>
                <w:szCs w:val="24"/>
              </w:rPr>
            </w:pPr>
          </w:p>
          <w:p w14:paraId="313774ED" w14:textId="77777777" w:rsidR="00CC6DF5" w:rsidRDefault="00CC6DF5" w:rsidP="00CC6DF5">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3565F691" w14:textId="77777777" w:rsidR="00CC6DF5" w:rsidRDefault="00CC6DF5" w:rsidP="006D0DA3">
            <w:pPr>
              <w:shd w:val="clear" w:color="auto" w:fill="FFFFFF"/>
              <w:spacing w:line="240" w:lineRule="auto"/>
              <w:rPr>
                <w:rFonts w:ascii="Times New Roman" w:hAnsi="Times New Roman" w:cs="Times New Roman"/>
                <w:b/>
                <w:bCs/>
                <w:noProof/>
                <w:sz w:val="24"/>
                <w:szCs w:val="24"/>
              </w:rPr>
            </w:pPr>
          </w:p>
          <w:p w14:paraId="692255AB" w14:textId="77777777" w:rsidR="00CC6DF5" w:rsidRDefault="00CC6DF5" w:rsidP="006D0DA3">
            <w:pPr>
              <w:shd w:val="clear" w:color="auto" w:fill="FFFFFF"/>
              <w:spacing w:line="240" w:lineRule="auto"/>
              <w:rPr>
                <w:rFonts w:ascii="Times New Roman" w:hAnsi="Times New Roman" w:cs="Times New Roman"/>
                <w:b/>
                <w:bCs/>
                <w:noProof/>
                <w:sz w:val="24"/>
                <w:szCs w:val="24"/>
              </w:rPr>
            </w:pPr>
          </w:p>
          <w:p w14:paraId="03B6BD68" w14:textId="77777777" w:rsidR="00CC6DF5" w:rsidRDefault="00CC6DF5" w:rsidP="006D0DA3">
            <w:pPr>
              <w:shd w:val="clear" w:color="auto" w:fill="FFFFFF"/>
              <w:spacing w:line="240" w:lineRule="auto"/>
              <w:rPr>
                <w:rFonts w:ascii="Times New Roman" w:hAnsi="Times New Roman" w:cs="Times New Roman"/>
                <w:b/>
                <w:bCs/>
                <w:noProof/>
                <w:sz w:val="24"/>
                <w:szCs w:val="24"/>
              </w:rPr>
            </w:pPr>
          </w:p>
          <w:p w14:paraId="7D1A0C73" w14:textId="77777777" w:rsidR="00CC6DF5" w:rsidRDefault="00CC6DF5" w:rsidP="006D0DA3">
            <w:pPr>
              <w:shd w:val="clear" w:color="auto" w:fill="FFFFFF"/>
              <w:spacing w:line="240" w:lineRule="auto"/>
              <w:rPr>
                <w:rFonts w:ascii="Times New Roman" w:hAnsi="Times New Roman" w:cs="Times New Roman"/>
                <w:b/>
                <w:bCs/>
                <w:noProof/>
                <w:sz w:val="24"/>
                <w:szCs w:val="24"/>
              </w:rPr>
            </w:pPr>
          </w:p>
          <w:p w14:paraId="581482F7" w14:textId="77777777" w:rsidR="00CC6DF5" w:rsidRDefault="00CC6DF5" w:rsidP="006D0DA3">
            <w:pPr>
              <w:shd w:val="clear" w:color="auto" w:fill="FFFFFF"/>
              <w:spacing w:line="240" w:lineRule="auto"/>
              <w:rPr>
                <w:rFonts w:ascii="Times New Roman" w:hAnsi="Times New Roman" w:cs="Times New Roman"/>
                <w:b/>
                <w:bCs/>
                <w:noProof/>
                <w:sz w:val="24"/>
                <w:szCs w:val="24"/>
              </w:rPr>
            </w:pPr>
          </w:p>
          <w:p w14:paraId="6DC12B98" w14:textId="6A6A12C2" w:rsidR="00CC6DF5" w:rsidRPr="00892587" w:rsidRDefault="00CC6DF5" w:rsidP="006D0DA3">
            <w:pPr>
              <w:shd w:val="clear" w:color="auto" w:fill="FFFFFF"/>
              <w:spacing w:line="240" w:lineRule="auto"/>
              <w:rPr>
                <w:rFonts w:ascii="Times New Roman" w:hAnsi="Times New Roman" w:cs="Times New Roman"/>
                <w:b/>
                <w:bCs/>
                <w:noProof/>
                <w:sz w:val="24"/>
                <w:szCs w:val="24"/>
              </w:rPr>
            </w:pPr>
          </w:p>
        </w:tc>
      </w:tr>
    </w:tbl>
    <w:p w14:paraId="2DCE37F6" w14:textId="4D678E40"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3D2FC4B3"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6E1C23EA" w14:textId="77777777" w:rsidR="00CC6DF5" w:rsidRDefault="00CC6DF5" w:rsidP="00880373">
      <w:pPr>
        <w:rPr>
          <w:rFonts w:ascii="Times New Roman" w:hAnsi="Times New Roman" w:cs="Times New Roman"/>
          <w:b/>
          <w:bCs/>
          <w:iCs/>
          <w:sz w:val="24"/>
          <w:szCs w:val="24"/>
        </w:rPr>
      </w:pPr>
    </w:p>
    <w:p w14:paraId="6645009D" w14:textId="77777777" w:rsidR="00CC6DF5" w:rsidRPr="00CC6DF5" w:rsidRDefault="00CC6DF5" w:rsidP="00CC6DF5">
      <w:pPr>
        <w:rPr>
          <w:rFonts w:ascii="Times New Roman" w:hAnsi="Times New Roman" w:cs="Times New Roman"/>
          <w:iCs/>
          <w:sz w:val="24"/>
          <w:szCs w:val="24"/>
        </w:rPr>
      </w:pPr>
      <w:r w:rsidRPr="00CC6DF5">
        <w:rPr>
          <w:rFonts w:ascii="Times New Roman" w:hAnsi="Times New Roman" w:cs="Times New Roman"/>
          <w:iCs/>
          <w:sz w:val="24"/>
          <w:szCs w:val="24"/>
        </w:rPr>
        <w:t>S1</w:t>
      </w:r>
      <w:r w:rsidRPr="00CC6DF5">
        <w:rPr>
          <w:rFonts w:ascii="Times New Roman" w:hAnsi="Times New Roman" w:cs="Times New Roman"/>
          <w:iCs/>
          <w:sz w:val="24"/>
          <w:szCs w:val="24"/>
        </w:rPr>
        <w:br/>
        <w:t>Mert’in yer aldığı gruplar (3 örnek):</w:t>
      </w:r>
      <w:r w:rsidRPr="00CC6DF5">
        <w:rPr>
          <w:rFonts w:ascii="Times New Roman" w:hAnsi="Times New Roman" w:cs="Times New Roman"/>
          <w:iCs/>
          <w:sz w:val="24"/>
          <w:szCs w:val="24"/>
        </w:rPr>
        <w:br/>
      </w:r>
      <w:r w:rsidRPr="00CC6DF5">
        <w:rPr>
          <w:rFonts w:ascii="Segoe UI Symbol" w:hAnsi="Segoe UI Symbol" w:cs="Segoe UI Symbol"/>
          <w:iCs/>
          <w:sz w:val="24"/>
          <w:szCs w:val="24"/>
        </w:rPr>
        <w:t>✎</w:t>
      </w:r>
      <w:r w:rsidRPr="00CC6DF5">
        <w:rPr>
          <w:rFonts w:ascii="Times New Roman" w:hAnsi="Times New Roman" w:cs="Times New Roman"/>
          <w:iCs/>
          <w:sz w:val="24"/>
          <w:szCs w:val="24"/>
        </w:rPr>
        <w:t xml:space="preserve"> Aile</w:t>
      </w:r>
      <w:r w:rsidRPr="00CC6DF5">
        <w:rPr>
          <w:rFonts w:ascii="Times New Roman" w:hAnsi="Times New Roman" w:cs="Times New Roman"/>
          <w:iCs/>
          <w:sz w:val="24"/>
          <w:szCs w:val="24"/>
        </w:rPr>
        <w:br/>
      </w:r>
      <w:r w:rsidRPr="00CC6DF5">
        <w:rPr>
          <w:rFonts w:ascii="Segoe UI Symbol" w:hAnsi="Segoe UI Symbol" w:cs="Segoe UI Symbol"/>
          <w:iCs/>
          <w:sz w:val="24"/>
          <w:szCs w:val="24"/>
        </w:rPr>
        <w:t>✎</w:t>
      </w:r>
      <w:r w:rsidRPr="00CC6DF5">
        <w:rPr>
          <w:rFonts w:ascii="Times New Roman" w:hAnsi="Times New Roman" w:cs="Times New Roman"/>
          <w:iCs/>
          <w:sz w:val="24"/>
          <w:szCs w:val="24"/>
        </w:rPr>
        <w:t xml:space="preserve"> Okul ve öğrenci toplulukları (sınıf, kütüphane kulübü, satranç takımı, mühendislik topluluğu)</w:t>
      </w:r>
      <w:r w:rsidRPr="00CC6DF5">
        <w:rPr>
          <w:rFonts w:ascii="Times New Roman" w:hAnsi="Times New Roman" w:cs="Times New Roman"/>
          <w:iCs/>
          <w:sz w:val="24"/>
          <w:szCs w:val="24"/>
        </w:rPr>
        <w:br/>
      </w:r>
      <w:r w:rsidRPr="00CC6DF5">
        <w:rPr>
          <w:rFonts w:ascii="Segoe UI Symbol" w:hAnsi="Segoe UI Symbol" w:cs="Segoe UI Symbol"/>
          <w:iCs/>
          <w:sz w:val="24"/>
          <w:szCs w:val="24"/>
        </w:rPr>
        <w:t>✎</w:t>
      </w:r>
      <w:r w:rsidRPr="00CC6DF5">
        <w:rPr>
          <w:rFonts w:ascii="Times New Roman" w:hAnsi="Times New Roman" w:cs="Times New Roman"/>
          <w:iCs/>
          <w:sz w:val="24"/>
          <w:szCs w:val="24"/>
        </w:rPr>
        <w:t xml:space="preserve"> İş yeri (teknoloji firması)</w:t>
      </w:r>
    </w:p>
    <w:p w14:paraId="0035867E" w14:textId="77777777" w:rsidR="00CC6DF5" w:rsidRPr="00CC6DF5" w:rsidRDefault="00CC6DF5" w:rsidP="00CC6DF5">
      <w:pPr>
        <w:rPr>
          <w:rFonts w:ascii="Times New Roman" w:hAnsi="Times New Roman" w:cs="Times New Roman"/>
          <w:iCs/>
          <w:sz w:val="24"/>
          <w:szCs w:val="24"/>
        </w:rPr>
      </w:pPr>
      <w:r w:rsidRPr="00CC6DF5">
        <w:rPr>
          <w:rFonts w:ascii="Times New Roman" w:hAnsi="Times New Roman" w:cs="Times New Roman"/>
          <w:iCs/>
          <w:sz w:val="24"/>
          <w:szCs w:val="24"/>
        </w:rPr>
        <w:t>Mert’in zaman içinde değişen rolleri:</w:t>
      </w:r>
      <w:r w:rsidRPr="00CC6DF5">
        <w:rPr>
          <w:rFonts w:ascii="Times New Roman" w:hAnsi="Times New Roman" w:cs="Times New Roman"/>
          <w:iCs/>
          <w:sz w:val="24"/>
          <w:szCs w:val="24"/>
        </w:rPr>
        <w:br/>
      </w:r>
      <w:r w:rsidRPr="00CC6DF5">
        <w:rPr>
          <w:rFonts w:ascii="Segoe UI Symbol" w:hAnsi="Segoe UI Symbol" w:cs="Segoe UI Symbol"/>
          <w:iCs/>
          <w:sz w:val="24"/>
          <w:szCs w:val="24"/>
        </w:rPr>
        <w:t>✎</w:t>
      </w:r>
      <w:r w:rsidRPr="00CC6DF5">
        <w:rPr>
          <w:rFonts w:ascii="Times New Roman" w:hAnsi="Times New Roman" w:cs="Times New Roman"/>
          <w:iCs/>
          <w:sz w:val="24"/>
          <w:szCs w:val="24"/>
        </w:rPr>
        <w:t xml:space="preserve"> Çocuk/kardeş → öğrenci → sınıf başkanı/kulüp-takım üyesi → gönüllü → üniversitede ekip üyesi → mühendis → proje sorumlusu → eş → arama-kurtarma gönüllü eğitmeni.</w:t>
      </w:r>
    </w:p>
    <w:p w14:paraId="20754221" w14:textId="77777777" w:rsidR="00CC6DF5" w:rsidRPr="00CC6DF5" w:rsidRDefault="00CC6DF5" w:rsidP="00CC6DF5">
      <w:pPr>
        <w:rPr>
          <w:rFonts w:ascii="Times New Roman" w:hAnsi="Times New Roman" w:cs="Times New Roman"/>
          <w:iCs/>
          <w:sz w:val="24"/>
          <w:szCs w:val="24"/>
        </w:rPr>
      </w:pPr>
      <w:r w:rsidRPr="00CC6DF5">
        <w:rPr>
          <w:rFonts w:ascii="Times New Roman" w:hAnsi="Times New Roman" w:cs="Times New Roman"/>
          <w:iCs/>
          <w:sz w:val="24"/>
          <w:szCs w:val="24"/>
        </w:rPr>
        <w:pict w14:anchorId="3388FCC6">
          <v:rect id="_x0000_i1069" style="width:0;height:1.5pt" o:hralign="center" o:hrstd="t" o:hr="t" fillcolor="#a0a0a0" stroked="f"/>
        </w:pict>
      </w:r>
    </w:p>
    <w:p w14:paraId="4D76A1DD" w14:textId="77777777" w:rsidR="00CC6DF5" w:rsidRPr="00CC6DF5" w:rsidRDefault="00CC6DF5" w:rsidP="00CC6DF5">
      <w:pPr>
        <w:rPr>
          <w:rFonts w:ascii="Times New Roman" w:hAnsi="Times New Roman" w:cs="Times New Roman"/>
          <w:iCs/>
          <w:sz w:val="24"/>
          <w:szCs w:val="24"/>
        </w:rPr>
      </w:pPr>
      <w:r w:rsidRPr="00CC6DF5">
        <w:rPr>
          <w:rFonts w:ascii="Times New Roman" w:hAnsi="Times New Roman" w:cs="Times New Roman"/>
          <w:iCs/>
          <w:sz w:val="24"/>
          <w:szCs w:val="24"/>
        </w:rPr>
        <w:t>S2</w:t>
      </w:r>
      <w:r w:rsidRPr="00CC6DF5">
        <w:rPr>
          <w:rFonts w:ascii="Times New Roman" w:hAnsi="Times New Roman" w:cs="Times New Roman"/>
          <w:iCs/>
          <w:sz w:val="24"/>
          <w:szCs w:val="24"/>
        </w:rPr>
        <w:br/>
        <w:t>Doğuştan (verilmiş) rollerimize 3 örnek:</w:t>
      </w:r>
      <w:r w:rsidRPr="00CC6DF5">
        <w:rPr>
          <w:rFonts w:ascii="Times New Roman" w:hAnsi="Times New Roman" w:cs="Times New Roman"/>
          <w:iCs/>
          <w:sz w:val="24"/>
          <w:szCs w:val="24"/>
        </w:rPr>
        <w:br/>
      </w:r>
      <w:r w:rsidRPr="00CC6DF5">
        <w:rPr>
          <w:rFonts w:ascii="Segoe UI Symbol" w:hAnsi="Segoe UI Symbol" w:cs="Segoe UI Symbol"/>
          <w:iCs/>
          <w:sz w:val="24"/>
          <w:szCs w:val="24"/>
        </w:rPr>
        <w:t>✎</w:t>
      </w:r>
      <w:r w:rsidRPr="00CC6DF5">
        <w:rPr>
          <w:rFonts w:ascii="Times New Roman" w:hAnsi="Times New Roman" w:cs="Times New Roman"/>
          <w:iCs/>
          <w:sz w:val="24"/>
          <w:szCs w:val="24"/>
        </w:rPr>
        <w:t xml:space="preserve"> Evlat/çocuk</w:t>
      </w:r>
      <w:r w:rsidRPr="00CC6DF5">
        <w:rPr>
          <w:rFonts w:ascii="Times New Roman" w:hAnsi="Times New Roman" w:cs="Times New Roman"/>
          <w:iCs/>
          <w:sz w:val="24"/>
          <w:szCs w:val="24"/>
        </w:rPr>
        <w:br/>
      </w:r>
      <w:r w:rsidRPr="00CC6DF5">
        <w:rPr>
          <w:rFonts w:ascii="Segoe UI Symbol" w:hAnsi="Segoe UI Symbol" w:cs="Segoe UI Symbol"/>
          <w:iCs/>
          <w:sz w:val="24"/>
          <w:szCs w:val="24"/>
        </w:rPr>
        <w:t>✎</w:t>
      </w:r>
      <w:r w:rsidRPr="00CC6DF5">
        <w:rPr>
          <w:rFonts w:ascii="Times New Roman" w:hAnsi="Times New Roman" w:cs="Times New Roman"/>
          <w:iCs/>
          <w:sz w:val="24"/>
          <w:szCs w:val="24"/>
        </w:rPr>
        <w:t xml:space="preserve"> Kardeş (abi/abla/küçük kardeş)</w:t>
      </w:r>
      <w:r w:rsidRPr="00CC6DF5">
        <w:rPr>
          <w:rFonts w:ascii="Times New Roman" w:hAnsi="Times New Roman" w:cs="Times New Roman"/>
          <w:iCs/>
          <w:sz w:val="24"/>
          <w:szCs w:val="24"/>
        </w:rPr>
        <w:br/>
      </w:r>
      <w:r w:rsidRPr="00CC6DF5">
        <w:rPr>
          <w:rFonts w:ascii="Segoe UI Symbol" w:hAnsi="Segoe UI Symbol" w:cs="Segoe UI Symbol"/>
          <w:iCs/>
          <w:sz w:val="24"/>
          <w:szCs w:val="24"/>
        </w:rPr>
        <w:t>✎</w:t>
      </w:r>
      <w:r w:rsidRPr="00CC6DF5">
        <w:rPr>
          <w:rFonts w:ascii="Times New Roman" w:hAnsi="Times New Roman" w:cs="Times New Roman"/>
          <w:iCs/>
          <w:sz w:val="24"/>
          <w:szCs w:val="24"/>
        </w:rPr>
        <w:t xml:space="preserve"> Torun</w:t>
      </w:r>
    </w:p>
    <w:p w14:paraId="5B2C7426" w14:textId="77777777" w:rsidR="00CC6DF5" w:rsidRPr="00CC6DF5" w:rsidRDefault="00CC6DF5" w:rsidP="00CC6DF5">
      <w:pPr>
        <w:rPr>
          <w:rFonts w:ascii="Times New Roman" w:hAnsi="Times New Roman" w:cs="Times New Roman"/>
          <w:iCs/>
          <w:sz w:val="24"/>
          <w:szCs w:val="24"/>
        </w:rPr>
      </w:pPr>
      <w:r w:rsidRPr="00CC6DF5">
        <w:rPr>
          <w:rFonts w:ascii="Times New Roman" w:hAnsi="Times New Roman" w:cs="Times New Roman"/>
          <w:iCs/>
          <w:sz w:val="24"/>
          <w:szCs w:val="24"/>
        </w:rPr>
        <w:pict w14:anchorId="295613DE">
          <v:rect id="_x0000_i1070" style="width:0;height:1.5pt" o:hralign="center" o:hrstd="t" o:hr="t" fillcolor="#a0a0a0" stroked="f"/>
        </w:pict>
      </w:r>
    </w:p>
    <w:p w14:paraId="5370BFFA" w14:textId="77777777" w:rsidR="00CC6DF5" w:rsidRPr="00CC6DF5" w:rsidRDefault="00CC6DF5" w:rsidP="00CC6DF5">
      <w:pPr>
        <w:rPr>
          <w:rFonts w:ascii="Times New Roman" w:hAnsi="Times New Roman" w:cs="Times New Roman"/>
          <w:iCs/>
          <w:sz w:val="24"/>
          <w:szCs w:val="24"/>
        </w:rPr>
      </w:pPr>
      <w:r w:rsidRPr="00CC6DF5">
        <w:rPr>
          <w:rFonts w:ascii="Times New Roman" w:hAnsi="Times New Roman" w:cs="Times New Roman"/>
          <w:iCs/>
          <w:sz w:val="24"/>
          <w:szCs w:val="24"/>
        </w:rPr>
        <w:t>S3</w:t>
      </w:r>
      <w:r w:rsidRPr="00CC6DF5">
        <w:rPr>
          <w:rFonts w:ascii="Times New Roman" w:hAnsi="Times New Roman" w:cs="Times New Roman"/>
          <w:iCs/>
          <w:sz w:val="24"/>
          <w:szCs w:val="24"/>
        </w:rPr>
        <w:br/>
        <w:t>Metinden seçilecek millî kültür ögeleri (5 tane):</w:t>
      </w:r>
      <w:r w:rsidRPr="00CC6DF5">
        <w:rPr>
          <w:rFonts w:ascii="Times New Roman" w:hAnsi="Times New Roman" w:cs="Times New Roman"/>
          <w:iCs/>
          <w:sz w:val="24"/>
          <w:szCs w:val="24"/>
        </w:rPr>
        <w:br/>
      </w:r>
      <w:r w:rsidRPr="00CC6DF5">
        <w:rPr>
          <w:rFonts w:ascii="Segoe UI Symbol" w:hAnsi="Segoe UI Symbol" w:cs="Segoe UI Symbol"/>
          <w:iCs/>
          <w:sz w:val="24"/>
          <w:szCs w:val="24"/>
        </w:rPr>
        <w:t>✎</w:t>
      </w:r>
      <w:r w:rsidRPr="00CC6DF5">
        <w:rPr>
          <w:rFonts w:ascii="Times New Roman" w:hAnsi="Times New Roman" w:cs="Times New Roman"/>
          <w:iCs/>
          <w:sz w:val="24"/>
          <w:szCs w:val="24"/>
        </w:rPr>
        <w:t xml:space="preserve"> İstiklal Marşı</w:t>
      </w:r>
      <w:r w:rsidRPr="00CC6DF5">
        <w:rPr>
          <w:rFonts w:ascii="Times New Roman" w:hAnsi="Times New Roman" w:cs="Times New Roman"/>
          <w:iCs/>
          <w:sz w:val="24"/>
          <w:szCs w:val="24"/>
        </w:rPr>
        <w:br/>
      </w:r>
      <w:r w:rsidRPr="00CC6DF5">
        <w:rPr>
          <w:rFonts w:ascii="Segoe UI Symbol" w:hAnsi="Segoe UI Symbol" w:cs="Segoe UI Symbol"/>
          <w:iCs/>
          <w:sz w:val="24"/>
          <w:szCs w:val="24"/>
        </w:rPr>
        <w:t>✎</w:t>
      </w:r>
      <w:r w:rsidRPr="00CC6DF5">
        <w:rPr>
          <w:rFonts w:ascii="Times New Roman" w:hAnsi="Times New Roman" w:cs="Times New Roman"/>
          <w:iCs/>
          <w:sz w:val="24"/>
          <w:szCs w:val="24"/>
        </w:rPr>
        <w:t xml:space="preserve"> Türk bayrağı</w:t>
      </w:r>
      <w:r w:rsidRPr="00CC6DF5">
        <w:rPr>
          <w:rFonts w:ascii="Times New Roman" w:hAnsi="Times New Roman" w:cs="Times New Roman"/>
          <w:iCs/>
          <w:sz w:val="24"/>
          <w:szCs w:val="24"/>
        </w:rPr>
        <w:br/>
      </w:r>
      <w:r w:rsidRPr="00CC6DF5">
        <w:rPr>
          <w:rFonts w:ascii="Segoe UI Symbol" w:hAnsi="Segoe UI Symbol" w:cs="Segoe UI Symbol"/>
          <w:iCs/>
          <w:sz w:val="24"/>
          <w:szCs w:val="24"/>
        </w:rPr>
        <w:t>✎</w:t>
      </w:r>
      <w:r w:rsidRPr="00CC6DF5">
        <w:rPr>
          <w:rFonts w:ascii="Times New Roman" w:hAnsi="Times New Roman" w:cs="Times New Roman"/>
          <w:iCs/>
          <w:sz w:val="24"/>
          <w:szCs w:val="24"/>
        </w:rPr>
        <w:t xml:space="preserve"> Halk oyunları: zeybek</w:t>
      </w:r>
      <w:r w:rsidRPr="00CC6DF5">
        <w:rPr>
          <w:rFonts w:ascii="Times New Roman" w:hAnsi="Times New Roman" w:cs="Times New Roman"/>
          <w:iCs/>
          <w:sz w:val="24"/>
          <w:szCs w:val="24"/>
        </w:rPr>
        <w:br/>
      </w:r>
      <w:r w:rsidRPr="00CC6DF5">
        <w:rPr>
          <w:rFonts w:ascii="Segoe UI Symbol" w:hAnsi="Segoe UI Symbol" w:cs="Segoe UI Symbol"/>
          <w:iCs/>
          <w:sz w:val="24"/>
          <w:szCs w:val="24"/>
        </w:rPr>
        <w:t>✎</w:t>
      </w:r>
      <w:r w:rsidRPr="00CC6DF5">
        <w:rPr>
          <w:rFonts w:ascii="Times New Roman" w:hAnsi="Times New Roman" w:cs="Times New Roman"/>
          <w:iCs/>
          <w:sz w:val="24"/>
          <w:szCs w:val="24"/>
        </w:rPr>
        <w:t xml:space="preserve"> El sanatları: ebru ve çini</w:t>
      </w:r>
      <w:r w:rsidRPr="00CC6DF5">
        <w:rPr>
          <w:rFonts w:ascii="Times New Roman" w:hAnsi="Times New Roman" w:cs="Times New Roman"/>
          <w:iCs/>
          <w:sz w:val="24"/>
          <w:szCs w:val="24"/>
        </w:rPr>
        <w:br/>
      </w:r>
      <w:r w:rsidRPr="00CC6DF5">
        <w:rPr>
          <w:rFonts w:ascii="Segoe UI Symbol" w:hAnsi="Segoe UI Symbol" w:cs="Segoe UI Symbol"/>
          <w:iCs/>
          <w:sz w:val="24"/>
          <w:szCs w:val="24"/>
        </w:rPr>
        <w:t>✎</w:t>
      </w:r>
      <w:r w:rsidRPr="00CC6DF5">
        <w:rPr>
          <w:rFonts w:ascii="Times New Roman" w:hAnsi="Times New Roman" w:cs="Times New Roman"/>
          <w:iCs/>
          <w:sz w:val="24"/>
          <w:szCs w:val="24"/>
        </w:rPr>
        <w:t xml:space="preserve"> Yemek kültürü: keşkek ve/veya aşure</w:t>
      </w:r>
    </w:p>
    <w:p w14:paraId="54DBCD39" w14:textId="796CACDD" w:rsidR="00CC6DF5" w:rsidRPr="00481E24" w:rsidRDefault="00CC6DF5" w:rsidP="00CC6DF5">
      <w:pPr>
        <w:rPr>
          <w:rFonts w:ascii="Times New Roman" w:hAnsi="Times New Roman" w:cs="Times New Roman"/>
          <w:iCs/>
          <w:sz w:val="24"/>
          <w:szCs w:val="24"/>
        </w:rPr>
      </w:pPr>
      <w:r w:rsidRPr="00CC6DF5">
        <w:rPr>
          <w:rFonts w:ascii="Times New Roman" w:hAnsi="Times New Roman" w:cs="Times New Roman"/>
          <w:iCs/>
          <w:sz w:val="24"/>
          <w:szCs w:val="24"/>
        </w:rPr>
        <w:pict w14:anchorId="0F5CE292">
          <v:rect id="_x0000_i1089" style="width:0;height:1.5pt" o:hralign="center" o:hrstd="t" o:hr="t" fillcolor="#a0a0a0" stroked="f"/>
        </w:pict>
      </w:r>
    </w:p>
    <w:p w14:paraId="14586BF3" w14:textId="57222B16" w:rsidR="00CC6DF5" w:rsidRPr="00CC6DF5" w:rsidRDefault="00CC6DF5" w:rsidP="00CC6DF5">
      <w:pPr>
        <w:rPr>
          <w:rFonts w:ascii="Times New Roman" w:hAnsi="Times New Roman" w:cs="Times New Roman"/>
          <w:iCs/>
          <w:sz w:val="24"/>
          <w:szCs w:val="24"/>
        </w:rPr>
      </w:pPr>
      <w:r w:rsidRPr="00CC6DF5">
        <w:rPr>
          <w:rFonts w:ascii="Times New Roman" w:hAnsi="Times New Roman" w:cs="Times New Roman"/>
          <w:iCs/>
          <w:sz w:val="24"/>
          <w:szCs w:val="24"/>
        </w:rPr>
        <w:t>S4</w:t>
      </w:r>
    </w:p>
    <w:p w14:paraId="1F321602" w14:textId="77777777" w:rsidR="00CC6DF5" w:rsidRPr="00CC6DF5" w:rsidRDefault="00CC6DF5" w:rsidP="00CC6DF5">
      <w:pPr>
        <w:rPr>
          <w:rFonts w:ascii="Times New Roman" w:hAnsi="Times New Roman" w:cs="Times New Roman"/>
          <w:iCs/>
          <w:sz w:val="24"/>
          <w:szCs w:val="24"/>
        </w:rPr>
      </w:pPr>
      <w:r w:rsidRPr="00CC6DF5">
        <w:rPr>
          <w:rFonts w:ascii="Times New Roman" w:hAnsi="Times New Roman" w:cs="Times New Roman"/>
          <w:iCs/>
          <w:sz w:val="24"/>
          <w:szCs w:val="24"/>
        </w:rPr>
        <w:t>Cevap: Millî kültürün dil öğesi (Türkçe ve ortak söz varlığı).</w:t>
      </w:r>
    </w:p>
    <w:p w14:paraId="5F82FE33" w14:textId="77777777" w:rsidR="00CC6DF5" w:rsidRPr="00CC6DF5" w:rsidRDefault="00CC6DF5" w:rsidP="00CC6DF5">
      <w:pPr>
        <w:rPr>
          <w:rFonts w:ascii="Times New Roman" w:hAnsi="Times New Roman" w:cs="Times New Roman"/>
          <w:iCs/>
          <w:sz w:val="24"/>
          <w:szCs w:val="24"/>
        </w:rPr>
      </w:pPr>
      <w:r w:rsidRPr="00CC6DF5">
        <w:rPr>
          <w:rFonts w:ascii="Times New Roman" w:hAnsi="Times New Roman" w:cs="Times New Roman"/>
          <w:iCs/>
          <w:sz w:val="24"/>
          <w:szCs w:val="24"/>
        </w:rPr>
        <w:pict w14:anchorId="7FF6F5CE">
          <v:rect id="_x0000_i1085" style="width:0;height:1.5pt" o:hralign="center" o:hrstd="t" o:hr="t" fillcolor="#a0a0a0" stroked="f"/>
        </w:pict>
      </w:r>
    </w:p>
    <w:p w14:paraId="3F5EE290" w14:textId="77777777" w:rsidR="00CC6DF5" w:rsidRPr="00CC6DF5" w:rsidRDefault="00CC6DF5" w:rsidP="00CC6DF5">
      <w:pPr>
        <w:rPr>
          <w:rFonts w:ascii="Times New Roman" w:hAnsi="Times New Roman" w:cs="Times New Roman"/>
          <w:iCs/>
          <w:sz w:val="24"/>
          <w:szCs w:val="24"/>
        </w:rPr>
      </w:pPr>
      <w:r w:rsidRPr="00CC6DF5">
        <w:rPr>
          <w:rFonts w:ascii="Times New Roman" w:hAnsi="Times New Roman" w:cs="Times New Roman"/>
          <w:iCs/>
          <w:sz w:val="24"/>
          <w:szCs w:val="24"/>
        </w:rPr>
        <w:t>S5 – Çözüm önerileri (ikişer tane)</w:t>
      </w:r>
    </w:p>
    <w:p w14:paraId="362687B4" w14:textId="77777777" w:rsidR="00CC6DF5" w:rsidRPr="00CC6DF5" w:rsidRDefault="00CC6DF5" w:rsidP="00CC6DF5">
      <w:pPr>
        <w:rPr>
          <w:rFonts w:ascii="Times New Roman" w:hAnsi="Times New Roman" w:cs="Times New Roman"/>
          <w:iCs/>
          <w:sz w:val="24"/>
          <w:szCs w:val="24"/>
        </w:rPr>
      </w:pPr>
      <w:r w:rsidRPr="00CC6DF5">
        <w:rPr>
          <w:rFonts w:ascii="Times New Roman" w:hAnsi="Times New Roman" w:cs="Times New Roman"/>
          <w:iCs/>
          <w:sz w:val="24"/>
          <w:szCs w:val="24"/>
        </w:rPr>
        <w:t>Hava Kirliliği</w:t>
      </w:r>
    </w:p>
    <w:p w14:paraId="7F30D29D" w14:textId="77777777" w:rsidR="00CC6DF5" w:rsidRPr="00CC6DF5" w:rsidRDefault="00CC6DF5" w:rsidP="00CC6DF5">
      <w:pPr>
        <w:numPr>
          <w:ilvl w:val="0"/>
          <w:numId w:val="8"/>
        </w:numPr>
        <w:rPr>
          <w:rFonts w:ascii="Times New Roman" w:hAnsi="Times New Roman" w:cs="Times New Roman"/>
          <w:iCs/>
          <w:sz w:val="24"/>
          <w:szCs w:val="24"/>
        </w:rPr>
      </w:pPr>
      <w:r w:rsidRPr="00CC6DF5">
        <w:rPr>
          <w:rFonts w:ascii="Times New Roman" w:hAnsi="Times New Roman" w:cs="Times New Roman"/>
          <w:iCs/>
          <w:sz w:val="24"/>
          <w:szCs w:val="24"/>
        </w:rPr>
        <w:t>Toplu taşıma/bisiklet kullanımını artırmak; egzoz emisyon denetimleri.</w:t>
      </w:r>
    </w:p>
    <w:p w14:paraId="0F0CC327" w14:textId="77777777" w:rsidR="00CC6DF5" w:rsidRPr="00CC6DF5" w:rsidRDefault="00CC6DF5" w:rsidP="00CC6DF5">
      <w:pPr>
        <w:numPr>
          <w:ilvl w:val="0"/>
          <w:numId w:val="8"/>
        </w:numPr>
        <w:rPr>
          <w:rFonts w:ascii="Times New Roman" w:hAnsi="Times New Roman" w:cs="Times New Roman"/>
          <w:iCs/>
          <w:sz w:val="24"/>
          <w:szCs w:val="24"/>
        </w:rPr>
      </w:pPr>
      <w:r w:rsidRPr="00CC6DF5">
        <w:rPr>
          <w:rFonts w:ascii="Times New Roman" w:hAnsi="Times New Roman" w:cs="Times New Roman"/>
          <w:iCs/>
          <w:sz w:val="24"/>
          <w:szCs w:val="24"/>
        </w:rPr>
        <w:t>Temiz enerjiye geçiş; katı yakıtların (kalitesiz kömür vb.) kullanımını azaltmak.</w:t>
      </w:r>
    </w:p>
    <w:p w14:paraId="77A77B38" w14:textId="77777777" w:rsidR="00CC6DF5" w:rsidRPr="00CC6DF5" w:rsidRDefault="00CC6DF5" w:rsidP="00CC6DF5">
      <w:pPr>
        <w:rPr>
          <w:rFonts w:ascii="Times New Roman" w:hAnsi="Times New Roman" w:cs="Times New Roman"/>
          <w:iCs/>
          <w:sz w:val="24"/>
          <w:szCs w:val="24"/>
        </w:rPr>
      </w:pPr>
      <w:r w:rsidRPr="00CC6DF5">
        <w:rPr>
          <w:rFonts w:ascii="Times New Roman" w:hAnsi="Times New Roman" w:cs="Times New Roman"/>
          <w:iCs/>
          <w:sz w:val="24"/>
          <w:szCs w:val="24"/>
        </w:rPr>
        <w:t>İsraf</w:t>
      </w:r>
    </w:p>
    <w:p w14:paraId="6F2EFB31" w14:textId="77777777" w:rsidR="00CC6DF5" w:rsidRPr="00CC6DF5" w:rsidRDefault="00CC6DF5" w:rsidP="00CC6DF5">
      <w:pPr>
        <w:numPr>
          <w:ilvl w:val="0"/>
          <w:numId w:val="9"/>
        </w:numPr>
        <w:rPr>
          <w:rFonts w:ascii="Times New Roman" w:hAnsi="Times New Roman" w:cs="Times New Roman"/>
          <w:iCs/>
          <w:sz w:val="24"/>
          <w:szCs w:val="24"/>
        </w:rPr>
      </w:pPr>
      <w:r w:rsidRPr="00CC6DF5">
        <w:rPr>
          <w:rFonts w:ascii="Times New Roman" w:hAnsi="Times New Roman" w:cs="Times New Roman"/>
          <w:iCs/>
          <w:sz w:val="24"/>
          <w:szCs w:val="24"/>
        </w:rPr>
        <w:t>İhtiyaç listesiyle alışveriş yapmak; son kullanma tarihine dikkat etmek.</w:t>
      </w:r>
    </w:p>
    <w:p w14:paraId="78677DB5" w14:textId="77777777" w:rsidR="00CC6DF5" w:rsidRPr="00CC6DF5" w:rsidRDefault="00CC6DF5" w:rsidP="00CC6DF5">
      <w:pPr>
        <w:numPr>
          <w:ilvl w:val="0"/>
          <w:numId w:val="9"/>
        </w:numPr>
        <w:rPr>
          <w:rFonts w:ascii="Times New Roman" w:hAnsi="Times New Roman" w:cs="Times New Roman"/>
          <w:iCs/>
          <w:sz w:val="24"/>
          <w:szCs w:val="24"/>
        </w:rPr>
      </w:pPr>
      <w:r w:rsidRPr="00CC6DF5">
        <w:rPr>
          <w:rFonts w:ascii="Times New Roman" w:hAnsi="Times New Roman" w:cs="Times New Roman"/>
          <w:iCs/>
          <w:sz w:val="24"/>
          <w:szCs w:val="24"/>
        </w:rPr>
        <w:t>Artan yemekleri değerlendirmek/ paylaşmak; tek kullanımlıkları azaltmak.</w:t>
      </w:r>
    </w:p>
    <w:p w14:paraId="354E9326" w14:textId="77777777" w:rsidR="00CC6DF5" w:rsidRPr="00CC6DF5" w:rsidRDefault="00CC6DF5" w:rsidP="00CC6DF5">
      <w:pPr>
        <w:rPr>
          <w:rFonts w:ascii="Times New Roman" w:hAnsi="Times New Roman" w:cs="Times New Roman"/>
          <w:iCs/>
          <w:sz w:val="24"/>
          <w:szCs w:val="24"/>
        </w:rPr>
      </w:pPr>
      <w:r w:rsidRPr="00CC6DF5">
        <w:rPr>
          <w:rFonts w:ascii="Times New Roman" w:hAnsi="Times New Roman" w:cs="Times New Roman"/>
          <w:iCs/>
          <w:sz w:val="24"/>
          <w:szCs w:val="24"/>
        </w:rPr>
        <w:pict w14:anchorId="4040E32F">
          <v:rect id="_x0000_i1086" style="width:0;height:1.5pt" o:hralign="center" o:hrstd="t" o:hr="t" fillcolor="#a0a0a0" stroked="f"/>
        </w:pict>
      </w:r>
    </w:p>
    <w:p w14:paraId="226FDF2A" w14:textId="77777777" w:rsidR="00CC6DF5" w:rsidRPr="00CC6DF5" w:rsidRDefault="00CC6DF5" w:rsidP="00CC6DF5">
      <w:pPr>
        <w:rPr>
          <w:rFonts w:ascii="Times New Roman" w:hAnsi="Times New Roman" w:cs="Times New Roman"/>
          <w:iCs/>
          <w:sz w:val="24"/>
          <w:szCs w:val="24"/>
        </w:rPr>
      </w:pPr>
      <w:r w:rsidRPr="00CC6DF5">
        <w:rPr>
          <w:rFonts w:ascii="Times New Roman" w:hAnsi="Times New Roman" w:cs="Times New Roman"/>
          <w:iCs/>
          <w:sz w:val="24"/>
          <w:szCs w:val="24"/>
        </w:rPr>
        <w:lastRenderedPageBreak/>
        <w:t>S6 – Hangi toplumsal soruna yönelik?</w:t>
      </w:r>
    </w:p>
    <w:p w14:paraId="38D1173D" w14:textId="77777777" w:rsidR="00CC6DF5" w:rsidRPr="00CC6DF5" w:rsidRDefault="00CC6DF5" w:rsidP="00CC6DF5">
      <w:pPr>
        <w:numPr>
          <w:ilvl w:val="0"/>
          <w:numId w:val="10"/>
        </w:numPr>
        <w:rPr>
          <w:rFonts w:ascii="Times New Roman" w:hAnsi="Times New Roman" w:cs="Times New Roman"/>
          <w:iCs/>
          <w:sz w:val="24"/>
          <w:szCs w:val="24"/>
        </w:rPr>
      </w:pPr>
      <w:r w:rsidRPr="00CC6DF5">
        <w:rPr>
          <w:rFonts w:ascii="Times New Roman" w:hAnsi="Times New Roman" w:cs="Times New Roman"/>
          <w:iCs/>
          <w:sz w:val="24"/>
          <w:szCs w:val="24"/>
        </w:rPr>
        <w:t>Kalan yemeklerin yeniden değerlendirilmesi ve ihtiyaç sahiplerine ulaştırılması için okul–fırın iş birliği → Gıda israfı ve yoksullukla mücadele</w:t>
      </w:r>
    </w:p>
    <w:p w14:paraId="487555DA" w14:textId="77777777" w:rsidR="00CC6DF5" w:rsidRPr="00CC6DF5" w:rsidRDefault="00CC6DF5" w:rsidP="00CC6DF5">
      <w:pPr>
        <w:numPr>
          <w:ilvl w:val="0"/>
          <w:numId w:val="10"/>
        </w:numPr>
        <w:rPr>
          <w:rFonts w:ascii="Times New Roman" w:hAnsi="Times New Roman" w:cs="Times New Roman"/>
          <w:iCs/>
          <w:sz w:val="24"/>
          <w:szCs w:val="24"/>
        </w:rPr>
      </w:pPr>
      <w:r w:rsidRPr="00CC6DF5">
        <w:rPr>
          <w:rFonts w:ascii="Times New Roman" w:hAnsi="Times New Roman" w:cs="Times New Roman"/>
          <w:iCs/>
          <w:sz w:val="24"/>
          <w:szCs w:val="24"/>
        </w:rPr>
        <w:t>Kâğıt, cam, plastik için ayrı kutular ve okul içi geri dönüşüm nöbetleri → Çevre kirliliği / Atık yönetimi</w:t>
      </w:r>
    </w:p>
    <w:p w14:paraId="586B6C1A" w14:textId="77777777" w:rsidR="00CC6DF5" w:rsidRPr="00CC6DF5" w:rsidRDefault="00CC6DF5" w:rsidP="00CC6DF5">
      <w:pPr>
        <w:numPr>
          <w:ilvl w:val="0"/>
          <w:numId w:val="10"/>
        </w:numPr>
        <w:rPr>
          <w:rFonts w:ascii="Times New Roman" w:hAnsi="Times New Roman" w:cs="Times New Roman"/>
          <w:iCs/>
          <w:sz w:val="24"/>
          <w:szCs w:val="24"/>
        </w:rPr>
      </w:pPr>
      <w:r w:rsidRPr="00CC6DF5">
        <w:rPr>
          <w:rFonts w:ascii="Times New Roman" w:hAnsi="Times New Roman" w:cs="Times New Roman"/>
          <w:iCs/>
          <w:sz w:val="24"/>
          <w:szCs w:val="24"/>
        </w:rPr>
        <w:t>Dayanıklı yapı–altyapı ve okulda deprem–yangın tahliye tatbikatları → Afet riski (deprem–yangın)</w:t>
      </w:r>
    </w:p>
    <w:p w14:paraId="2C1F0E78" w14:textId="77777777" w:rsidR="00CC6DF5" w:rsidRPr="00CC6DF5" w:rsidRDefault="00CC6DF5" w:rsidP="00CC6DF5">
      <w:pPr>
        <w:numPr>
          <w:ilvl w:val="0"/>
          <w:numId w:val="10"/>
        </w:numPr>
        <w:rPr>
          <w:rFonts w:ascii="Times New Roman" w:hAnsi="Times New Roman" w:cs="Times New Roman"/>
          <w:iCs/>
          <w:sz w:val="24"/>
          <w:szCs w:val="24"/>
        </w:rPr>
      </w:pPr>
      <w:r w:rsidRPr="00CC6DF5">
        <w:rPr>
          <w:rFonts w:ascii="Times New Roman" w:hAnsi="Times New Roman" w:cs="Times New Roman"/>
          <w:iCs/>
          <w:sz w:val="24"/>
          <w:szCs w:val="24"/>
        </w:rPr>
        <w:t>Taşkın riski yüksek bölgelerde yapılaşmanın kısıtlanması ve yağmur suyu drenajının güçlendirilmesi → Sel/taşkın riski</w:t>
      </w:r>
    </w:p>
    <w:p w14:paraId="3E7AD016" w14:textId="77777777" w:rsidR="00CC6DF5" w:rsidRPr="00481E24" w:rsidRDefault="00CC6DF5" w:rsidP="00CC6DF5">
      <w:pPr>
        <w:numPr>
          <w:ilvl w:val="0"/>
          <w:numId w:val="10"/>
        </w:numPr>
        <w:rPr>
          <w:rFonts w:ascii="Times New Roman" w:hAnsi="Times New Roman" w:cs="Times New Roman"/>
          <w:iCs/>
          <w:sz w:val="24"/>
          <w:szCs w:val="24"/>
        </w:rPr>
      </w:pPr>
      <w:r w:rsidRPr="00CC6DF5">
        <w:rPr>
          <w:rFonts w:ascii="Times New Roman" w:hAnsi="Times New Roman" w:cs="Times New Roman"/>
          <w:iCs/>
          <w:sz w:val="24"/>
          <w:szCs w:val="24"/>
        </w:rPr>
        <w:t>Toplu taşıma–bisiklet kullanımının teşviki ve okul servislerinde egzoz emisyon kontrolü → Hava kirliliği</w:t>
      </w:r>
    </w:p>
    <w:p w14:paraId="438B4C4C" w14:textId="0FE68A34" w:rsidR="00481E24" w:rsidRPr="00CC6DF5" w:rsidRDefault="00481E24" w:rsidP="00481E24">
      <w:pPr>
        <w:rPr>
          <w:rFonts w:ascii="Times New Roman" w:hAnsi="Times New Roman" w:cs="Times New Roman"/>
          <w:iCs/>
          <w:sz w:val="24"/>
          <w:szCs w:val="24"/>
        </w:rPr>
      </w:pPr>
      <w:r w:rsidRPr="00CC6DF5">
        <w:rPr>
          <w:rFonts w:ascii="Times New Roman" w:hAnsi="Times New Roman" w:cs="Times New Roman"/>
          <w:iCs/>
          <w:sz w:val="24"/>
          <w:szCs w:val="24"/>
        </w:rPr>
        <w:pict w14:anchorId="7A259C35">
          <v:rect id="_x0000_i1090" style="width:0;height:1.5pt" o:hralign="center" o:hrstd="t" o:hr="t" fillcolor="#a0a0a0" stroked="f"/>
        </w:pict>
      </w:r>
    </w:p>
    <w:p w14:paraId="22C60095" w14:textId="560A7967" w:rsidR="00481E24" w:rsidRPr="00481E24" w:rsidRDefault="00481E24" w:rsidP="00481E24">
      <w:pPr>
        <w:pStyle w:val="NormalWeb"/>
      </w:pPr>
      <w:r w:rsidRPr="00481E24">
        <w:t>S7</w:t>
      </w:r>
    </w:p>
    <w:p w14:paraId="35EDCDA9" w14:textId="44B08ABC" w:rsidR="00481E24" w:rsidRPr="00481E24" w:rsidRDefault="00481E24" w:rsidP="00481E24">
      <w:pPr>
        <w:pStyle w:val="NormalWeb"/>
        <w:numPr>
          <w:ilvl w:val="0"/>
          <w:numId w:val="11"/>
        </w:numPr>
      </w:pPr>
      <w:r w:rsidRPr="00481E24">
        <w:t xml:space="preserve">Kuzey Yarımküre’de; büyük bölümü </w:t>
      </w:r>
      <w:r w:rsidRPr="00481E24">
        <w:rPr>
          <w:rStyle w:val="Gl"/>
          <w:b w:val="0"/>
          <w:bCs w:val="0"/>
        </w:rPr>
        <w:t>Asya</w:t>
      </w:r>
      <w:r w:rsidRPr="00481E24">
        <w:t xml:space="preserve">’da (Anadolu), küçük bir bölümü </w:t>
      </w:r>
      <w:r w:rsidRPr="00481E24">
        <w:rPr>
          <w:rStyle w:val="Gl"/>
          <w:b w:val="0"/>
          <w:bCs w:val="0"/>
        </w:rPr>
        <w:t>Avrupa</w:t>
      </w:r>
      <w:r w:rsidRPr="00481E24">
        <w:t>’da (Trakya) yer alır.</w:t>
      </w:r>
    </w:p>
    <w:p w14:paraId="7EF78A48" w14:textId="43C729A2" w:rsidR="00481E24" w:rsidRPr="00481E24" w:rsidRDefault="00481E24" w:rsidP="00481E24">
      <w:pPr>
        <w:pStyle w:val="NormalWeb"/>
        <w:numPr>
          <w:ilvl w:val="0"/>
          <w:numId w:val="11"/>
        </w:numPr>
      </w:pPr>
      <w:r w:rsidRPr="00481E24">
        <w:rPr>
          <w:rStyle w:val="Gl"/>
          <w:b w:val="0"/>
          <w:bCs w:val="0"/>
        </w:rPr>
        <w:t>Karadeniz’in güneyinde</w:t>
      </w:r>
      <w:r w:rsidRPr="00481E24">
        <w:t xml:space="preserve">, </w:t>
      </w:r>
      <w:r w:rsidRPr="00481E24">
        <w:rPr>
          <w:rStyle w:val="Gl"/>
          <w:b w:val="0"/>
          <w:bCs w:val="0"/>
        </w:rPr>
        <w:t>Ege Denizi’nin doğusunda</w:t>
      </w:r>
      <w:r w:rsidRPr="00481E24">
        <w:t xml:space="preserve"> ve </w:t>
      </w:r>
      <w:r w:rsidRPr="00481E24">
        <w:rPr>
          <w:rStyle w:val="Gl"/>
          <w:b w:val="0"/>
          <w:bCs w:val="0"/>
        </w:rPr>
        <w:t>Akdeniz’in kuzeyinde</w:t>
      </w:r>
      <w:r w:rsidRPr="00481E24">
        <w:t>; İstanbul ve Çanakkale Boğazlarıyla Karadeniz’i Akdeniz’e bağlayan konumdadır.</w:t>
      </w:r>
    </w:p>
    <w:p w14:paraId="7980EDB4" w14:textId="4A9515CD" w:rsidR="00481E24" w:rsidRPr="00481E24" w:rsidRDefault="00481E24" w:rsidP="00481E24">
      <w:pPr>
        <w:pStyle w:val="NormalWeb"/>
        <w:numPr>
          <w:ilvl w:val="0"/>
          <w:numId w:val="11"/>
        </w:numPr>
      </w:pPr>
      <w:r w:rsidRPr="00481E24">
        <w:rPr>
          <w:rStyle w:val="Gl"/>
          <w:b w:val="0"/>
          <w:bCs w:val="0"/>
        </w:rPr>
        <w:t>Balkanlar–Kafkasya–Orta Doğu</w:t>
      </w:r>
      <w:r w:rsidRPr="00481E24">
        <w:t xml:space="preserve"> arasında, </w:t>
      </w:r>
      <w:r w:rsidRPr="00481E24">
        <w:rPr>
          <w:rStyle w:val="Gl"/>
          <w:b w:val="0"/>
          <w:bCs w:val="0"/>
        </w:rPr>
        <w:t>Avrupa–Asya–Afrika</w:t>
      </w:r>
      <w:r w:rsidRPr="00481E24">
        <w:t xml:space="preserve"> kıtalarının kesişimine yakın bir geçiş/ulaşım koridorundadır.</w:t>
      </w:r>
    </w:p>
    <w:p w14:paraId="7D69870E" w14:textId="77777777" w:rsidR="00880373" w:rsidRDefault="00880373" w:rsidP="00CC6DF5">
      <w:pPr>
        <w:rPr>
          <w:rFonts w:ascii="Times New Roman" w:hAnsi="Times New Roman" w:cs="Times New Roman"/>
          <w:b/>
          <w:bCs/>
          <w:iCs/>
          <w:sz w:val="24"/>
          <w:szCs w:val="24"/>
        </w:rPr>
      </w:pPr>
    </w:p>
    <w:sectPr w:rsidR="00880373"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9146A" w14:textId="77777777" w:rsidR="00E00ED0" w:rsidRDefault="00E00ED0" w:rsidP="00804A3F">
      <w:pPr>
        <w:spacing w:after="0" w:line="240" w:lineRule="auto"/>
      </w:pPr>
      <w:r>
        <w:separator/>
      </w:r>
    </w:p>
  </w:endnote>
  <w:endnote w:type="continuationSeparator" w:id="0">
    <w:p w14:paraId="3E030F10" w14:textId="77777777" w:rsidR="00E00ED0" w:rsidRDefault="00E00ED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27CF9" w14:textId="77777777" w:rsidR="00E00ED0" w:rsidRDefault="00E00ED0" w:rsidP="00804A3F">
      <w:pPr>
        <w:spacing w:after="0" w:line="240" w:lineRule="auto"/>
      </w:pPr>
      <w:r>
        <w:separator/>
      </w:r>
    </w:p>
  </w:footnote>
  <w:footnote w:type="continuationSeparator" w:id="0">
    <w:p w14:paraId="3DB10D55" w14:textId="77777777" w:rsidR="00E00ED0" w:rsidRDefault="00E00ED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12" style="width:0;height:1.5pt" o:hralign="center" o:bullet="t" o:hrstd="t" o:hr="t" fillcolor="#a0a0a0" stroked="f"/>
    </w:pict>
  </w:numPicBullet>
  <w:abstractNum w:abstractNumId="0" w15:restartNumberingAfterBreak="0">
    <w:nsid w:val="07F56BBA"/>
    <w:multiLevelType w:val="multilevel"/>
    <w:tmpl w:val="35CC3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B9138C"/>
    <w:multiLevelType w:val="multilevel"/>
    <w:tmpl w:val="37B22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A2783F"/>
    <w:multiLevelType w:val="multilevel"/>
    <w:tmpl w:val="C34A6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1651FD"/>
    <w:multiLevelType w:val="multilevel"/>
    <w:tmpl w:val="3F564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DE6213"/>
    <w:multiLevelType w:val="multilevel"/>
    <w:tmpl w:val="660C7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1C7D72"/>
    <w:multiLevelType w:val="multilevel"/>
    <w:tmpl w:val="86061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E95B04"/>
    <w:multiLevelType w:val="multilevel"/>
    <w:tmpl w:val="FB9C5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EE1146"/>
    <w:multiLevelType w:val="hybridMultilevel"/>
    <w:tmpl w:val="B04E55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96C0A45"/>
    <w:multiLevelType w:val="multilevel"/>
    <w:tmpl w:val="3E3A8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9D726A"/>
    <w:multiLevelType w:val="multilevel"/>
    <w:tmpl w:val="5FE8E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14090E"/>
    <w:multiLevelType w:val="multilevel"/>
    <w:tmpl w:val="095A1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4948802">
    <w:abstractNumId w:val="4"/>
  </w:num>
  <w:num w:numId="2" w16cid:durableId="1756778111">
    <w:abstractNumId w:val="6"/>
  </w:num>
  <w:num w:numId="3" w16cid:durableId="98111964">
    <w:abstractNumId w:val="1"/>
  </w:num>
  <w:num w:numId="4" w16cid:durableId="189149857">
    <w:abstractNumId w:val="9"/>
  </w:num>
  <w:num w:numId="5" w16cid:durableId="790175183">
    <w:abstractNumId w:val="5"/>
  </w:num>
  <w:num w:numId="6" w16cid:durableId="1644775123">
    <w:abstractNumId w:val="8"/>
  </w:num>
  <w:num w:numId="7" w16cid:durableId="1884978065">
    <w:abstractNumId w:val="0"/>
  </w:num>
  <w:num w:numId="8" w16cid:durableId="53628854">
    <w:abstractNumId w:val="10"/>
  </w:num>
  <w:num w:numId="9" w16cid:durableId="1768189456">
    <w:abstractNumId w:val="2"/>
  </w:num>
  <w:num w:numId="10" w16cid:durableId="1589922543">
    <w:abstractNumId w:val="3"/>
  </w:num>
  <w:num w:numId="11" w16cid:durableId="20109853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6202"/>
    <w:rsid w:val="00011216"/>
    <w:rsid w:val="0002000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112D"/>
    <w:rsid w:val="000D5D10"/>
    <w:rsid w:val="000E0F49"/>
    <w:rsid w:val="000E38B8"/>
    <w:rsid w:val="000E59FD"/>
    <w:rsid w:val="000F39A6"/>
    <w:rsid w:val="000F7B3B"/>
    <w:rsid w:val="00105AEE"/>
    <w:rsid w:val="0010682B"/>
    <w:rsid w:val="0010766B"/>
    <w:rsid w:val="0011011F"/>
    <w:rsid w:val="001109DC"/>
    <w:rsid w:val="00113F6B"/>
    <w:rsid w:val="0011511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4338"/>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2547D"/>
    <w:rsid w:val="00230128"/>
    <w:rsid w:val="00232955"/>
    <w:rsid w:val="00234D01"/>
    <w:rsid w:val="002409CB"/>
    <w:rsid w:val="002420FC"/>
    <w:rsid w:val="00251B1F"/>
    <w:rsid w:val="00260E75"/>
    <w:rsid w:val="00263BB5"/>
    <w:rsid w:val="0026541E"/>
    <w:rsid w:val="0026590E"/>
    <w:rsid w:val="00267A32"/>
    <w:rsid w:val="00271B00"/>
    <w:rsid w:val="002732F0"/>
    <w:rsid w:val="002774D8"/>
    <w:rsid w:val="00281E21"/>
    <w:rsid w:val="002855B9"/>
    <w:rsid w:val="002867FB"/>
    <w:rsid w:val="002878F0"/>
    <w:rsid w:val="002927D7"/>
    <w:rsid w:val="002A050C"/>
    <w:rsid w:val="002A2C11"/>
    <w:rsid w:val="002A4636"/>
    <w:rsid w:val="002A69F6"/>
    <w:rsid w:val="002C44D6"/>
    <w:rsid w:val="002D1772"/>
    <w:rsid w:val="002E37B9"/>
    <w:rsid w:val="002E514D"/>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563F7"/>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C43"/>
    <w:rsid w:val="003B4E6F"/>
    <w:rsid w:val="003B533E"/>
    <w:rsid w:val="003B5DDC"/>
    <w:rsid w:val="003B6EFB"/>
    <w:rsid w:val="003B7BAB"/>
    <w:rsid w:val="003C0AB9"/>
    <w:rsid w:val="003C3E63"/>
    <w:rsid w:val="003C59E3"/>
    <w:rsid w:val="003C6B49"/>
    <w:rsid w:val="003C7AAE"/>
    <w:rsid w:val="003D1707"/>
    <w:rsid w:val="003D3390"/>
    <w:rsid w:val="003D517F"/>
    <w:rsid w:val="003D5639"/>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81E24"/>
    <w:rsid w:val="0049094A"/>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1D1"/>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0A5"/>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228F"/>
    <w:rsid w:val="00613A0E"/>
    <w:rsid w:val="00620E13"/>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407"/>
    <w:rsid w:val="006E155D"/>
    <w:rsid w:val="006E2D8D"/>
    <w:rsid w:val="006E6329"/>
    <w:rsid w:val="006F0BAF"/>
    <w:rsid w:val="006F5EB2"/>
    <w:rsid w:val="006F7C2A"/>
    <w:rsid w:val="006F7E28"/>
    <w:rsid w:val="0070461A"/>
    <w:rsid w:val="0070513F"/>
    <w:rsid w:val="00712D9F"/>
    <w:rsid w:val="0071318B"/>
    <w:rsid w:val="00714D58"/>
    <w:rsid w:val="0071512A"/>
    <w:rsid w:val="00717A29"/>
    <w:rsid w:val="00726AA9"/>
    <w:rsid w:val="00730F5F"/>
    <w:rsid w:val="007322AF"/>
    <w:rsid w:val="00743D81"/>
    <w:rsid w:val="00746323"/>
    <w:rsid w:val="00747C55"/>
    <w:rsid w:val="007506EC"/>
    <w:rsid w:val="00750B70"/>
    <w:rsid w:val="007517E7"/>
    <w:rsid w:val="00754889"/>
    <w:rsid w:val="00756D6A"/>
    <w:rsid w:val="00757179"/>
    <w:rsid w:val="00766E7E"/>
    <w:rsid w:val="00767D94"/>
    <w:rsid w:val="00770311"/>
    <w:rsid w:val="007721E5"/>
    <w:rsid w:val="00772A95"/>
    <w:rsid w:val="007737C1"/>
    <w:rsid w:val="00774138"/>
    <w:rsid w:val="00774220"/>
    <w:rsid w:val="007752D9"/>
    <w:rsid w:val="00780006"/>
    <w:rsid w:val="00783633"/>
    <w:rsid w:val="00784CB0"/>
    <w:rsid w:val="007867ED"/>
    <w:rsid w:val="0078735C"/>
    <w:rsid w:val="00794D5D"/>
    <w:rsid w:val="00795713"/>
    <w:rsid w:val="007963B8"/>
    <w:rsid w:val="007964DD"/>
    <w:rsid w:val="00796F58"/>
    <w:rsid w:val="007973E9"/>
    <w:rsid w:val="007A02A6"/>
    <w:rsid w:val="007A0355"/>
    <w:rsid w:val="007A2554"/>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33D2A"/>
    <w:rsid w:val="00841BF5"/>
    <w:rsid w:val="00844B9C"/>
    <w:rsid w:val="008555EB"/>
    <w:rsid w:val="008568EA"/>
    <w:rsid w:val="0085737E"/>
    <w:rsid w:val="0086356E"/>
    <w:rsid w:val="00864681"/>
    <w:rsid w:val="0086513C"/>
    <w:rsid w:val="00873387"/>
    <w:rsid w:val="0087384A"/>
    <w:rsid w:val="00873CC8"/>
    <w:rsid w:val="008774D9"/>
    <w:rsid w:val="00877A3E"/>
    <w:rsid w:val="00880373"/>
    <w:rsid w:val="008807DF"/>
    <w:rsid w:val="00881E22"/>
    <w:rsid w:val="008827C6"/>
    <w:rsid w:val="0088328F"/>
    <w:rsid w:val="00883E87"/>
    <w:rsid w:val="0088403F"/>
    <w:rsid w:val="00891595"/>
    <w:rsid w:val="00892587"/>
    <w:rsid w:val="0089404E"/>
    <w:rsid w:val="00896D63"/>
    <w:rsid w:val="00897A3F"/>
    <w:rsid w:val="008A02D9"/>
    <w:rsid w:val="008A12ED"/>
    <w:rsid w:val="008A1D14"/>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4A62"/>
    <w:rsid w:val="00965428"/>
    <w:rsid w:val="009724FF"/>
    <w:rsid w:val="00972559"/>
    <w:rsid w:val="009742F3"/>
    <w:rsid w:val="00974BBA"/>
    <w:rsid w:val="009776BC"/>
    <w:rsid w:val="009819B3"/>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A68DA"/>
    <w:rsid w:val="00CB1504"/>
    <w:rsid w:val="00CB2908"/>
    <w:rsid w:val="00CB4834"/>
    <w:rsid w:val="00CB6814"/>
    <w:rsid w:val="00CC1D71"/>
    <w:rsid w:val="00CC6DF5"/>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1380E"/>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0ED0"/>
    <w:rsid w:val="00E021FB"/>
    <w:rsid w:val="00E02ECD"/>
    <w:rsid w:val="00E07034"/>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45E2"/>
    <w:rsid w:val="00F94DCF"/>
    <w:rsid w:val="00F969FE"/>
    <w:rsid w:val="00F97227"/>
    <w:rsid w:val="00F97EC9"/>
    <w:rsid w:val="00FA2DAE"/>
    <w:rsid w:val="00FA635F"/>
    <w:rsid w:val="00FA7B84"/>
    <w:rsid w:val="00FB09C9"/>
    <w:rsid w:val="00FB11FE"/>
    <w:rsid w:val="00FB1872"/>
    <w:rsid w:val="00FB2CDE"/>
    <w:rsid w:val="00FB3C0B"/>
    <w:rsid w:val="00FC2471"/>
    <w:rsid w:val="00FC5FEE"/>
    <w:rsid w:val="00FC7959"/>
    <w:rsid w:val="00FD0C96"/>
    <w:rsid w:val="00FE0218"/>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958</Words>
  <Characters>5462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2025-10-29T20:30:00Z</dcterms:created>
  <dcterms:modified xsi:type="dcterms:W3CDTF">2025-10-29T21:15:00Z</dcterms:modified>
</cp:coreProperties>
</file>