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47"/>
        <w:gridCol w:w="6379"/>
        <w:gridCol w:w="1530"/>
      </w:tblGrid>
      <w:tr w:rsidR="005527BA" w:rsidRPr="00FC75A2" w:rsidTr="005527BA">
        <w:tc>
          <w:tcPr>
            <w:tcW w:w="2547" w:type="dxa"/>
          </w:tcPr>
          <w:p w:rsidR="005527BA" w:rsidRPr="00FC75A2" w:rsidRDefault="005527BA" w:rsidP="00027533">
            <w:pPr>
              <w:rPr>
                <w:rFonts w:cstheme="minorHAnsi"/>
                <w:b/>
              </w:rPr>
            </w:pPr>
            <w:r w:rsidRPr="00FC75A2">
              <w:rPr>
                <w:rFonts w:cstheme="minorHAnsi"/>
                <w:b/>
              </w:rPr>
              <w:t>Adı Soyadı:</w:t>
            </w:r>
          </w:p>
          <w:p w:rsidR="005527BA" w:rsidRPr="00FC75A2" w:rsidRDefault="005527BA" w:rsidP="00027533">
            <w:pPr>
              <w:jc w:val="center"/>
              <w:rPr>
                <w:rFonts w:cstheme="minorHAnsi"/>
                <w:b/>
              </w:rPr>
            </w:pPr>
          </w:p>
          <w:p w:rsidR="005527BA" w:rsidRPr="00FC75A2" w:rsidRDefault="005527BA" w:rsidP="00027533">
            <w:pPr>
              <w:rPr>
                <w:rFonts w:cstheme="minorHAnsi"/>
                <w:b/>
              </w:rPr>
            </w:pPr>
          </w:p>
          <w:p w:rsidR="005527BA" w:rsidRPr="00FC75A2" w:rsidRDefault="005527BA" w:rsidP="00027533">
            <w:pPr>
              <w:rPr>
                <w:rFonts w:cstheme="minorHAnsi"/>
                <w:b/>
              </w:rPr>
            </w:pPr>
            <w:r w:rsidRPr="00FC75A2">
              <w:rPr>
                <w:rFonts w:cstheme="minorHAnsi"/>
                <w:b/>
              </w:rPr>
              <w:t>Sınıfı No:</w:t>
            </w:r>
          </w:p>
        </w:tc>
        <w:tc>
          <w:tcPr>
            <w:tcW w:w="6379" w:type="dxa"/>
          </w:tcPr>
          <w:p w:rsidR="005527BA" w:rsidRPr="00FC75A2" w:rsidRDefault="005527BA" w:rsidP="00027533">
            <w:pPr>
              <w:jc w:val="center"/>
              <w:rPr>
                <w:rFonts w:cstheme="minorHAnsi"/>
                <w:b/>
              </w:rPr>
            </w:pPr>
            <w:r w:rsidRPr="00FC75A2">
              <w:rPr>
                <w:rFonts w:cstheme="minorHAnsi"/>
                <w:b/>
              </w:rPr>
              <w:t>2025-2026 EĞİTİM ÖĞRETİM YILI</w:t>
            </w:r>
          </w:p>
          <w:p w:rsidR="005527BA" w:rsidRPr="00FC75A2" w:rsidRDefault="005527BA" w:rsidP="00027533">
            <w:pPr>
              <w:jc w:val="center"/>
              <w:rPr>
                <w:rFonts w:cstheme="minorHAnsi"/>
                <w:b/>
              </w:rPr>
            </w:pPr>
            <w:r w:rsidRPr="00FC75A2">
              <w:rPr>
                <w:rFonts w:cstheme="minorHAnsi"/>
                <w:b/>
              </w:rPr>
              <w:t>SÖZEL AKADEMİ ORTAOKULU</w:t>
            </w:r>
          </w:p>
          <w:p w:rsidR="005527BA" w:rsidRPr="00FC75A2" w:rsidRDefault="00E6664C" w:rsidP="00027533">
            <w:pPr>
              <w:jc w:val="center"/>
              <w:rPr>
                <w:rFonts w:cstheme="minorHAnsi"/>
                <w:b/>
              </w:rPr>
            </w:pPr>
            <w:r w:rsidRPr="00FC75A2">
              <w:rPr>
                <w:rFonts w:cstheme="minorHAnsi"/>
                <w:b/>
              </w:rPr>
              <w:t>6</w:t>
            </w:r>
            <w:r w:rsidR="00A6423B" w:rsidRPr="00FC75A2">
              <w:rPr>
                <w:rFonts w:cstheme="minorHAnsi"/>
                <w:b/>
              </w:rPr>
              <w:t xml:space="preserve">. </w:t>
            </w:r>
            <w:r w:rsidR="005527BA" w:rsidRPr="00FC75A2">
              <w:rPr>
                <w:rFonts w:cstheme="minorHAnsi"/>
                <w:b/>
              </w:rPr>
              <w:t>SINIF SOSYAL BİLGİLER DERSİ</w:t>
            </w:r>
          </w:p>
          <w:p w:rsidR="005527BA" w:rsidRPr="00FC75A2" w:rsidRDefault="005527BA" w:rsidP="00027533">
            <w:pPr>
              <w:jc w:val="center"/>
              <w:rPr>
                <w:rFonts w:cstheme="minorHAnsi"/>
                <w:b/>
              </w:rPr>
            </w:pPr>
            <w:r w:rsidRPr="00FC75A2">
              <w:rPr>
                <w:rFonts w:cstheme="minorHAnsi"/>
                <w:b/>
              </w:rPr>
              <w:t>2. DÖNEM 2. YAZILI SINAVI (1. SENARYO)</w:t>
            </w:r>
          </w:p>
        </w:tc>
        <w:tc>
          <w:tcPr>
            <w:tcW w:w="1530" w:type="dxa"/>
          </w:tcPr>
          <w:p w:rsidR="005527BA" w:rsidRPr="00FC75A2" w:rsidRDefault="005527BA" w:rsidP="00027533">
            <w:pPr>
              <w:rPr>
                <w:rFonts w:cstheme="minorHAnsi"/>
                <w:b/>
              </w:rPr>
            </w:pPr>
            <w:r w:rsidRPr="00FC75A2">
              <w:rPr>
                <w:rFonts w:cstheme="minorHAnsi"/>
                <w:b/>
              </w:rPr>
              <w:t>Puan:</w:t>
            </w:r>
          </w:p>
        </w:tc>
      </w:tr>
    </w:tbl>
    <w:p w:rsidR="00027533" w:rsidRPr="00FC75A2" w:rsidRDefault="00027533" w:rsidP="00027533">
      <w:pPr>
        <w:spacing w:after="0" w:line="240" w:lineRule="auto"/>
        <w:rPr>
          <w:rFonts w:cstheme="minorHAnsi"/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6664C" w:rsidRPr="00FC75A2" w:rsidTr="00E6664C">
        <w:tc>
          <w:tcPr>
            <w:tcW w:w="10456" w:type="dxa"/>
          </w:tcPr>
          <w:p w:rsidR="00E6664C" w:rsidRPr="00FC75A2" w:rsidRDefault="00E6664C" w:rsidP="00E6664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sz w:val="20"/>
                <w:szCs w:val="20"/>
              </w:rPr>
            </w:pPr>
            <w:r w:rsidRPr="00FC75A2">
              <w:rPr>
                <w:rFonts w:cstheme="minorHAnsi"/>
                <w:b/>
                <w:bCs/>
                <w:sz w:val="20"/>
                <w:szCs w:val="20"/>
              </w:rPr>
              <w:t xml:space="preserve">Öğrenme Çıktısı: </w:t>
            </w:r>
            <w:r w:rsidRPr="00FC75A2">
              <w:rPr>
                <w:rFonts w:cstheme="minorHAnsi"/>
                <w:i/>
                <w:iCs/>
                <w:sz w:val="20"/>
                <w:szCs w:val="20"/>
              </w:rPr>
              <w:t>SB.6.4.3. Vatandaşlık haklarının kullanımında dijitalleşme ve teknolojik gelişmelerin etkilerini</w:t>
            </w:r>
          </w:p>
          <w:p w:rsidR="00E6664C" w:rsidRPr="00FC75A2" w:rsidRDefault="00E6664C" w:rsidP="00E6664C">
            <w:pPr>
              <w:rPr>
                <w:rFonts w:cstheme="minorHAnsi"/>
                <w:b/>
              </w:rPr>
            </w:pPr>
            <w:proofErr w:type="gramStart"/>
            <w:r w:rsidRPr="00FC75A2">
              <w:rPr>
                <w:rFonts w:cstheme="minorHAnsi"/>
                <w:i/>
                <w:iCs/>
                <w:sz w:val="20"/>
                <w:szCs w:val="20"/>
              </w:rPr>
              <w:t>sorgulayabilme</w:t>
            </w:r>
            <w:proofErr w:type="gramEnd"/>
          </w:p>
        </w:tc>
      </w:tr>
    </w:tbl>
    <w:p w:rsidR="00911F6D" w:rsidRPr="00FC75A2" w:rsidRDefault="00911F6D" w:rsidP="00911F6D">
      <w:pPr>
        <w:spacing w:after="0" w:line="240" w:lineRule="auto"/>
        <w:rPr>
          <w:rFonts w:cstheme="minorHAnsi"/>
          <w:b/>
        </w:rPr>
      </w:pPr>
    </w:p>
    <w:p w:rsidR="00E6664C" w:rsidRPr="00FC75A2" w:rsidRDefault="00E6664C" w:rsidP="00E6664C">
      <w:pPr>
        <w:spacing w:after="0" w:line="240" w:lineRule="auto"/>
        <w:rPr>
          <w:rFonts w:cstheme="minorHAnsi"/>
          <w:b/>
        </w:rPr>
      </w:pPr>
      <w:r w:rsidRPr="00FC75A2">
        <w:rPr>
          <w:rFonts w:cstheme="minorHAnsi"/>
          <w:b/>
          <w:bCs/>
        </w:rPr>
        <w:t>1. Aşağıda açıklamaları verilen dijital uygulamaların adlarını altına yazınız. (20 Puan)</w:t>
      </w:r>
    </w:p>
    <w:p w:rsidR="00E6664C" w:rsidRPr="00FC75A2" w:rsidRDefault="00E6664C" w:rsidP="00E6664C">
      <w:pPr>
        <w:spacing w:after="0" w:line="240" w:lineRule="auto"/>
        <w:rPr>
          <w:rFonts w:cstheme="minorHAnsi"/>
          <w:b/>
        </w:rPr>
      </w:pPr>
      <w:proofErr w:type="gramStart"/>
      <w:r w:rsidRPr="00FC75A2">
        <w:rPr>
          <w:rFonts w:cstheme="minorHAnsi"/>
          <w:b/>
        </w:rPr>
        <w:t>a</w:t>
      </w:r>
      <w:proofErr w:type="gramEnd"/>
      <w:r w:rsidRPr="00FC75A2">
        <w:rPr>
          <w:rFonts w:cstheme="minorHAnsi"/>
          <w:b/>
        </w:rPr>
        <w:t>. Kamu kurumları tarafından sunulan hizmetlerin vatandaşlara elektronik ortamda, tek bir noktadan, hızlı ve güvenli bir şekilde ulaştırılmasını sağlayan resmi bir dijital platformdur.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6664C" w:rsidRPr="00FC75A2" w:rsidTr="00E6664C">
        <w:tc>
          <w:tcPr>
            <w:tcW w:w="10456" w:type="dxa"/>
          </w:tcPr>
          <w:p w:rsidR="00E6664C" w:rsidRPr="00FC75A2" w:rsidRDefault="00E6664C" w:rsidP="00E6664C">
            <w:pPr>
              <w:rPr>
                <w:rFonts w:cstheme="minorHAnsi"/>
                <w:b/>
              </w:rPr>
            </w:pPr>
          </w:p>
          <w:p w:rsidR="00E6664C" w:rsidRPr="00FC75A2" w:rsidRDefault="00E6664C" w:rsidP="00E6664C">
            <w:pPr>
              <w:rPr>
                <w:rFonts w:cstheme="minorHAnsi"/>
                <w:b/>
              </w:rPr>
            </w:pPr>
          </w:p>
          <w:p w:rsidR="00E6664C" w:rsidRPr="00FC75A2" w:rsidRDefault="00E6664C" w:rsidP="00E6664C">
            <w:pPr>
              <w:rPr>
                <w:rFonts w:cstheme="minorHAnsi"/>
                <w:b/>
              </w:rPr>
            </w:pPr>
          </w:p>
          <w:p w:rsidR="00E6664C" w:rsidRPr="00FC75A2" w:rsidRDefault="00E6664C" w:rsidP="00E6664C">
            <w:pPr>
              <w:rPr>
                <w:rFonts w:cstheme="minorHAnsi"/>
                <w:b/>
              </w:rPr>
            </w:pPr>
          </w:p>
        </w:tc>
      </w:tr>
    </w:tbl>
    <w:p w:rsidR="00E6664C" w:rsidRPr="00FC75A2" w:rsidRDefault="00E6664C" w:rsidP="00E6664C">
      <w:pPr>
        <w:spacing w:after="0" w:line="240" w:lineRule="auto"/>
        <w:rPr>
          <w:rFonts w:cstheme="minorHAnsi"/>
          <w:b/>
        </w:rPr>
      </w:pPr>
    </w:p>
    <w:p w:rsidR="00E6664C" w:rsidRPr="00FC75A2" w:rsidRDefault="00E6664C" w:rsidP="00E6664C">
      <w:pPr>
        <w:spacing w:after="0" w:line="240" w:lineRule="auto"/>
        <w:rPr>
          <w:rFonts w:cstheme="minorHAnsi"/>
          <w:b/>
        </w:rPr>
      </w:pPr>
      <w:proofErr w:type="gramStart"/>
      <w:r w:rsidRPr="00FC75A2">
        <w:rPr>
          <w:rFonts w:cstheme="minorHAnsi"/>
          <w:b/>
        </w:rPr>
        <w:t>b</w:t>
      </w:r>
      <w:proofErr w:type="gramEnd"/>
      <w:r w:rsidRPr="00FC75A2">
        <w:rPr>
          <w:rFonts w:cstheme="minorHAnsi"/>
          <w:b/>
        </w:rPr>
        <w:t>. Vatandaşların dilekçe ve bilgi edinme haklarını kullanarak istek, şikayet, ihbar ve önerilerini doğrudan devlet kurumlarına iletebildikleri resmi bir uygulamadır.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6664C" w:rsidRPr="00FC75A2" w:rsidTr="00E6664C">
        <w:tc>
          <w:tcPr>
            <w:tcW w:w="10456" w:type="dxa"/>
          </w:tcPr>
          <w:p w:rsidR="00E6664C" w:rsidRPr="00FC75A2" w:rsidRDefault="00E6664C" w:rsidP="00E6664C">
            <w:pPr>
              <w:rPr>
                <w:rFonts w:cstheme="minorHAnsi"/>
                <w:b/>
              </w:rPr>
            </w:pPr>
          </w:p>
          <w:p w:rsidR="00E6664C" w:rsidRPr="00FC75A2" w:rsidRDefault="00E6664C" w:rsidP="00E6664C">
            <w:pPr>
              <w:rPr>
                <w:rFonts w:cstheme="minorHAnsi"/>
                <w:b/>
              </w:rPr>
            </w:pPr>
          </w:p>
          <w:p w:rsidR="00E6664C" w:rsidRPr="00FC75A2" w:rsidRDefault="00E6664C" w:rsidP="00E6664C">
            <w:pPr>
              <w:rPr>
                <w:rFonts w:cstheme="minorHAnsi"/>
                <w:b/>
              </w:rPr>
            </w:pPr>
          </w:p>
          <w:p w:rsidR="00E6664C" w:rsidRPr="00FC75A2" w:rsidRDefault="00E6664C" w:rsidP="00E6664C">
            <w:pPr>
              <w:rPr>
                <w:rFonts w:cstheme="minorHAnsi"/>
                <w:b/>
              </w:rPr>
            </w:pPr>
          </w:p>
        </w:tc>
      </w:tr>
    </w:tbl>
    <w:p w:rsidR="00E6664C" w:rsidRPr="00FC75A2" w:rsidRDefault="00E6664C" w:rsidP="00E6664C">
      <w:pPr>
        <w:spacing w:after="0" w:line="240" w:lineRule="auto"/>
        <w:rPr>
          <w:rFonts w:cstheme="minorHAnsi"/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626CC" w:rsidRPr="00FC75A2" w:rsidTr="008626CC">
        <w:tc>
          <w:tcPr>
            <w:tcW w:w="10456" w:type="dxa"/>
          </w:tcPr>
          <w:p w:rsidR="008626CC" w:rsidRPr="00FC75A2" w:rsidRDefault="008626CC" w:rsidP="00E6664C">
            <w:pPr>
              <w:rPr>
                <w:rFonts w:cstheme="minorHAnsi"/>
                <w:b/>
              </w:rPr>
            </w:pPr>
            <w:r w:rsidRPr="00FC75A2">
              <w:rPr>
                <w:rFonts w:cstheme="minorHAnsi"/>
                <w:b/>
                <w:bCs/>
                <w:sz w:val="20"/>
                <w:szCs w:val="20"/>
              </w:rPr>
              <w:t xml:space="preserve">Öğrenme Çıktısı: </w:t>
            </w:r>
            <w:r w:rsidRPr="00FC75A2">
              <w:rPr>
                <w:rFonts w:cstheme="minorHAnsi"/>
                <w:i/>
                <w:iCs/>
                <w:sz w:val="20"/>
                <w:szCs w:val="20"/>
              </w:rPr>
              <w:t>SB.6.5.1. Ülkemizin kaynakları ile ekonomik faaliyetler arasındaki ilişkiyi çözümleyebilme</w:t>
            </w:r>
          </w:p>
        </w:tc>
      </w:tr>
    </w:tbl>
    <w:p w:rsidR="00E6664C" w:rsidRPr="00FC75A2" w:rsidRDefault="00E6664C" w:rsidP="00E6664C">
      <w:pPr>
        <w:spacing w:after="0" w:line="240" w:lineRule="auto"/>
        <w:rPr>
          <w:rFonts w:cstheme="minorHAnsi"/>
          <w:b/>
        </w:rPr>
      </w:pPr>
    </w:p>
    <w:p w:rsidR="00E6664C" w:rsidRPr="00FC75A2" w:rsidRDefault="008626CC" w:rsidP="00E6664C">
      <w:pPr>
        <w:spacing w:after="0" w:line="240" w:lineRule="auto"/>
        <w:rPr>
          <w:rStyle w:val="agcmg"/>
          <w:rFonts w:cstheme="minorHAnsi"/>
          <w:b/>
          <w:bCs/>
        </w:rPr>
      </w:pPr>
      <w:r w:rsidRPr="00FC75A2">
        <w:rPr>
          <w:rStyle w:val="agcmg"/>
          <w:rFonts w:cstheme="minorHAnsi"/>
          <w:b/>
          <w:bCs/>
        </w:rPr>
        <w:t>2. Topraktan yararlanılarak yapılan ekonomik faaliyetlere örnekler yazınız.</w:t>
      </w:r>
      <w:r w:rsidR="00D70A91" w:rsidRPr="00FC75A2">
        <w:rPr>
          <w:rStyle w:val="agcmg"/>
          <w:rFonts w:cstheme="minorHAnsi"/>
          <w:b/>
          <w:bCs/>
        </w:rPr>
        <w:t xml:space="preserve"> (20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626CC" w:rsidRPr="00FC75A2" w:rsidTr="008626CC">
        <w:tc>
          <w:tcPr>
            <w:tcW w:w="10456" w:type="dxa"/>
          </w:tcPr>
          <w:p w:rsidR="008626CC" w:rsidRPr="00FC75A2" w:rsidRDefault="008626CC" w:rsidP="00E6664C">
            <w:pPr>
              <w:rPr>
                <w:rFonts w:cstheme="minorHAnsi"/>
                <w:b/>
              </w:rPr>
            </w:pPr>
          </w:p>
          <w:p w:rsidR="008626CC" w:rsidRPr="00FC75A2" w:rsidRDefault="008626CC" w:rsidP="00E6664C">
            <w:pPr>
              <w:rPr>
                <w:rFonts w:cstheme="minorHAnsi"/>
                <w:b/>
              </w:rPr>
            </w:pPr>
          </w:p>
          <w:p w:rsidR="008626CC" w:rsidRPr="00FC75A2" w:rsidRDefault="008626CC" w:rsidP="00E6664C">
            <w:pPr>
              <w:rPr>
                <w:rFonts w:cstheme="minorHAnsi"/>
                <w:b/>
              </w:rPr>
            </w:pPr>
          </w:p>
        </w:tc>
      </w:tr>
    </w:tbl>
    <w:p w:rsidR="00E6664C" w:rsidRPr="00FC75A2" w:rsidRDefault="00E6664C" w:rsidP="00E6664C">
      <w:pPr>
        <w:spacing w:after="0" w:line="240" w:lineRule="auto"/>
        <w:rPr>
          <w:rFonts w:cstheme="minorHAnsi"/>
          <w:b/>
        </w:rPr>
      </w:pPr>
    </w:p>
    <w:p w:rsidR="00D70A91" w:rsidRPr="00FC75A2" w:rsidRDefault="00D70A91" w:rsidP="00D70A91">
      <w:pPr>
        <w:spacing w:after="0" w:line="240" w:lineRule="auto"/>
        <w:rPr>
          <w:rFonts w:cstheme="minorHAnsi"/>
        </w:rPr>
      </w:pPr>
      <w:r w:rsidRPr="00FC75A2">
        <w:rPr>
          <w:rFonts w:cstheme="minorHAnsi"/>
        </w:rPr>
        <w:t>Ülkemizin Erzurum-Kars yöresinde meralar ve çayırlar geniş yer kaplamaktadır.</w:t>
      </w:r>
    </w:p>
    <w:p w:rsidR="00D70A91" w:rsidRPr="00FC75A2" w:rsidRDefault="00D70A91" w:rsidP="00D70A91">
      <w:pPr>
        <w:spacing w:after="0" w:line="240" w:lineRule="auto"/>
        <w:rPr>
          <w:rFonts w:cstheme="minorHAnsi"/>
          <w:b/>
          <w:bCs/>
        </w:rPr>
      </w:pPr>
      <w:r w:rsidRPr="00FC75A2">
        <w:rPr>
          <w:rFonts w:cstheme="minorHAnsi"/>
          <w:b/>
          <w:bCs/>
        </w:rPr>
        <w:t>3. Bu durum hangi ekonomik faaliyetin gelişimine katkı sağlamıştır? Yazınız. (20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D70A91" w:rsidRPr="00FC75A2" w:rsidTr="00D70A91">
        <w:tc>
          <w:tcPr>
            <w:tcW w:w="10456" w:type="dxa"/>
          </w:tcPr>
          <w:p w:rsidR="00D70A91" w:rsidRPr="00FC75A2" w:rsidRDefault="00D70A91" w:rsidP="00D70A91">
            <w:pPr>
              <w:rPr>
                <w:rFonts w:cstheme="minorHAnsi"/>
                <w:b/>
              </w:rPr>
            </w:pPr>
          </w:p>
          <w:p w:rsidR="00D70A91" w:rsidRPr="00FC75A2" w:rsidRDefault="00D70A91" w:rsidP="00D70A91">
            <w:pPr>
              <w:rPr>
                <w:rFonts w:cstheme="minorHAnsi"/>
                <w:b/>
              </w:rPr>
            </w:pPr>
          </w:p>
          <w:p w:rsidR="00D70A91" w:rsidRPr="00FC75A2" w:rsidRDefault="00D70A91" w:rsidP="00D70A91">
            <w:pPr>
              <w:rPr>
                <w:rFonts w:cstheme="minorHAnsi"/>
                <w:b/>
              </w:rPr>
            </w:pPr>
          </w:p>
          <w:p w:rsidR="00D70A91" w:rsidRPr="00FC75A2" w:rsidRDefault="00D70A91" w:rsidP="00D70A91">
            <w:pPr>
              <w:rPr>
                <w:rFonts w:cstheme="minorHAnsi"/>
                <w:b/>
              </w:rPr>
            </w:pPr>
          </w:p>
        </w:tc>
      </w:tr>
    </w:tbl>
    <w:p w:rsidR="00D70A91" w:rsidRPr="00FC75A2" w:rsidRDefault="00D70A91" w:rsidP="00D70A91">
      <w:pPr>
        <w:spacing w:after="0" w:line="240" w:lineRule="auto"/>
        <w:rPr>
          <w:rFonts w:cstheme="minorHAnsi"/>
          <w:b/>
        </w:rPr>
      </w:pPr>
    </w:p>
    <w:tbl>
      <w:tblPr>
        <w:tblStyle w:val="TabloKlavuzu"/>
        <w:tblpPr w:leftFromText="141" w:rightFromText="141" w:vertAnchor="text" w:horzAnchor="margin" w:tblpY="6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D70A91" w:rsidRPr="00FC75A2" w:rsidTr="00D70A91">
        <w:tc>
          <w:tcPr>
            <w:tcW w:w="10456" w:type="dxa"/>
          </w:tcPr>
          <w:p w:rsidR="00D70A91" w:rsidRPr="00FC75A2" w:rsidRDefault="00200DC4" w:rsidP="00D70A91">
            <w:pPr>
              <w:rPr>
                <w:rFonts w:cstheme="minorHAnsi"/>
                <w:b/>
              </w:rPr>
            </w:pPr>
            <w:bookmarkStart w:id="0" w:name="_GoBack" w:colFirst="0" w:colLast="0"/>
            <w:r w:rsidRPr="00200DC4">
              <w:rPr>
                <w:rFonts w:eastAsia="Arial-BoldMT" w:cstheme="minorHAnsi"/>
                <w:b/>
                <w:bCs/>
                <w:sz w:val="20"/>
                <w:szCs w:val="20"/>
              </w:rPr>
              <w:t>Öğrenme Çıktısı:</w:t>
            </w:r>
            <w:r>
              <w:rPr>
                <w:rFonts w:ascii="Arial-BoldMT" w:eastAsia="Arial-BoldMT" w:cs="Arial-BoldMT"/>
                <w:b/>
                <w:bCs/>
                <w:sz w:val="20"/>
                <w:szCs w:val="20"/>
              </w:rPr>
              <w:t xml:space="preserve"> </w:t>
            </w:r>
            <w:r w:rsidR="00D70A91" w:rsidRPr="00FC75A2">
              <w:rPr>
                <w:rFonts w:cstheme="minorHAnsi"/>
              </w:rPr>
              <w:t>SB.6.5.2. Ekonomik faaliyetler ve meslekler arasındaki ilişki hakkında çıkarımda bulunabilme</w:t>
            </w:r>
          </w:p>
        </w:tc>
      </w:tr>
      <w:bookmarkEnd w:id="0"/>
    </w:tbl>
    <w:p w:rsidR="00D70A91" w:rsidRPr="00FC75A2" w:rsidRDefault="00D70A91" w:rsidP="00D70A91">
      <w:pPr>
        <w:spacing w:after="0" w:line="240" w:lineRule="auto"/>
        <w:rPr>
          <w:rFonts w:cstheme="minorHAnsi"/>
          <w:b/>
        </w:rPr>
      </w:pPr>
    </w:p>
    <w:p w:rsidR="00D70A91" w:rsidRPr="00FC75A2" w:rsidRDefault="00D70A91" w:rsidP="00D70A91">
      <w:pPr>
        <w:spacing w:after="0" w:line="240" w:lineRule="auto"/>
        <w:rPr>
          <w:rFonts w:cstheme="minorHAnsi"/>
        </w:rPr>
      </w:pPr>
      <w:r w:rsidRPr="00FC75A2">
        <w:rPr>
          <w:rFonts w:cstheme="minorHAnsi"/>
        </w:rPr>
        <w:t>• Akdeniz ve Ege kıyıları yaz turizmi için elverişlidir.</w:t>
      </w:r>
    </w:p>
    <w:p w:rsidR="00D70A91" w:rsidRPr="00FC75A2" w:rsidRDefault="00D70A91" w:rsidP="00D70A91">
      <w:pPr>
        <w:spacing w:after="0" w:line="240" w:lineRule="auto"/>
        <w:rPr>
          <w:rFonts w:cstheme="minorHAnsi"/>
        </w:rPr>
      </w:pPr>
      <w:r w:rsidRPr="00FC75A2">
        <w:rPr>
          <w:rFonts w:cstheme="minorHAnsi"/>
        </w:rPr>
        <w:t>• Uzun ve temiz plajlara sahiptir.</w:t>
      </w:r>
    </w:p>
    <w:p w:rsidR="00D70A91" w:rsidRPr="00FC75A2" w:rsidRDefault="00D70A91" w:rsidP="00D70A91">
      <w:pPr>
        <w:spacing w:after="0" w:line="240" w:lineRule="auto"/>
        <w:rPr>
          <w:rFonts w:cstheme="minorHAnsi"/>
        </w:rPr>
      </w:pPr>
      <w:r w:rsidRPr="00FC75A2">
        <w:rPr>
          <w:rFonts w:cstheme="minorHAnsi"/>
        </w:rPr>
        <w:t>• Yıl boyunca çok sayıda turist ağırlanmaktadır.</w:t>
      </w:r>
    </w:p>
    <w:p w:rsidR="00D70A91" w:rsidRPr="00FC75A2" w:rsidRDefault="00D70A91" w:rsidP="00D70A91">
      <w:pPr>
        <w:spacing w:after="0" w:line="240" w:lineRule="auto"/>
        <w:rPr>
          <w:rFonts w:cstheme="minorHAnsi"/>
          <w:b/>
          <w:bCs/>
        </w:rPr>
      </w:pPr>
      <w:r w:rsidRPr="00FC75A2">
        <w:rPr>
          <w:rFonts w:cstheme="minorHAnsi"/>
          <w:b/>
          <w:bCs/>
        </w:rPr>
        <w:t>4. Bu özelliklere sahip bölgelerde hangi meslekler gelişme gösterebilir? İki örnek Yazınız. (30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D70A91" w:rsidRPr="00FC75A2" w:rsidTr="00D70A91">
        <w:tc>
          <w:tcPr>
            <w:tcW w:w="10456" w:type="dxa"/>
          </w:tcPr>
          <w:p w:rsidR="00D70A91" w:rsidRPr="00FC75A2" w:rsidRDefault="00D70A91" w:rsidP="00D70A91">
            <w:pPr>
              <w:rPr>
                <w:rFonts w:cstheme="minorHAnsi"/>
                <w:b/>
                <w:bCs/>
              </w:rPr>
            </w:pPr>
          </w:p>
          <w:p w:rsidR="00D70A91" w:rsidRPr="00FC75A2" w:rsidRDefault="00D70A91" w:rsidP="00D70A91">
            <w:pPr>
              <w:rPr>
                <w:rFonts w:cstheme="minorHAnsi"/>
                <w:b/>
                <w:bCs/>
              </w:rPr>
            </w:pPr>
          </w:p>
          <w:p w:rsidR="00D70A91" w:rsidRPr="00FC75A2" w:rsidRDefault="00D70A91" w:rsidP="00D70A91">
            <w:pPr>
              <w:rPr>
                <w:rFonts w:cstheme="minorHAnsi"/>
                <w:b/>
                <w:bCs/>
              </w:rPr>
            </w:pPr>
          </w:p>
        </w:tc>
      </w:tr>
    </w:tbl>
    <w:p w:rsidR="00D70A91" w:rsidRPr="00FC75A2" w:rsidRDefault="00D70A91" w:rsidP="00D70A91">
      <w:pPr>
        <w:spacing w:after="0" w:line="240" w:lineRule="auto"/>
        <w:rPr>
          <w:rFonts w:cstheme="minorHAnsi"/>
          <w:b/>
          <w:bCs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D70A91" w:rsidRPr="00FC75A2" w:rsidTr="00D70A91">
        <w:tc>
          <w:tcPr>
            <w:tcW w:w="10456" w:type="dxa"/>
          </w:tcPr>
          <w:p w:rsidR="00D70A91" w:rsidRPr="00FC75A2" w:rsidRDefault="00D70A91" w:rsidP="00D70A91">
            <w:pPr>
              <w:rPr>
                <w:rFonts w:cstheme="minorHAnsi"/>
                <w:b/>
                <w:bCs/>
              </w:rPr>
            </w:pPr>
            <w:r w:rsidRPr="00FC75A2">
              <w:rPr>
                <w:rFonts w:cstheme="minorHAnsi"/>
                <w:b/>
                <w:bCs/>
                <w:sz w:val="20"/>
                <w:szCs w:val="20"/>
              </w:rPr>
              <w:t xml:space="preserve">Öğrenme Çıktısı: </w:t>
            </w:r>
            <w:r w:rsidRPr="00FC75A2">
              <w:rPr>
                <w:rFonts w:cstheme="minorHAnsi"/>
                <w:i/>
                <w:iCs/>
                <w:sz w:val="20"/>
                <w:szCs w:val="20"/>
              </w:rPr>
              <w:t>SB.6.5.3. Tasarladığı bir ürün için yatırım ve pazarlama proje önerisi hazırlayabilme</w:t>
            </w:r>
          </w:p>
        </w:tc>
      </w:tr>
    </w:tbl>
    <w:p w:rsidR="00D70A91" w:rsidRPr="00FC75A2" w:rsidRDefault="00D70A91" w:rsidP="00D70A91">
      <w:pPr>
        <w:spacing w:after="0" w:line="240" w:lineRule="auto"/>
        <w:rPr>
          <w:rFonts w:cstheme="minorHAnsi"/>
          <w:b/>
          <w:bCs/>
        </w:rPr>
      </w:pPr>
    </w:p>
    <w:p w:rsidR="00D70A91" w:rsidRPr="00FC75A2" w:rsidRDefault="00D70A91" w:rsidP="00D70A91">
      <w:pPr>
        <w:spacing w:after="0" w:line="240" w:lineRule="auto"/>
        <w:rPr>
          <w:rFonts w:cstheme="minorHAnsi"/>
          <w:b/>
          <w:bCs/>
        </w:rPr>
      </w:pPr>
      <w:r w:rsidRPr="00FC75A2">
        <w:rPr>
          <w:rFonts w:cstheme="minorHAnsi"/>
          <w:b/>
          <w:bCs/>
        </w:rPr>
        <w:t>5. Yatırım yapmak için gerekli olan unsurlara iki örnek veriniz. (10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D70A91" w:rsidRPr="00FC75A2" w:rsidTr="00D70A91">
        <w:tc>
          <w:tcPr>
            <w:tcW w:w="10456" w:type="dxa"/>
          </w:tcPr>
          <w:p w:rsidR="00D70A91" w:rsidRPr="00FC75A2" w:rsidRDefault="00D70A91" w:rsidP="00D70A91">
            <w:pPr>
              <w:rPr>
                <w:rFonts w:cstheme="minorHAnsi"/>
                <w:b/>
              </w:rPr>
            </w:pPr>
          </w:p>
          <w:p w:rsidR="00D70A91" w:rsidRPr="00FC75A2" w:rsidRDefault="00D70A91" w:rsidP="00D70A91">
            <w:pPr>
              <w:rPr>
                <w:rFonts w:cstheme="minorHAnsi"/>
                <w:b/>
              </w:rPr>
            </w:pPr>
          </w:p>
          <w:p w:rsidR="00D70A91" w:rsidRPr="00FC75A2" w:rsidRDefault="00D70A91" w:rsidP="00D70A91">
            <w:pPr>
              <w:rPr>
                <w:rFonts w:cstheme="minorHAnsi"/>
                <w:b/>
              </w:rPr>
            </w:pPr>
          </w:p>
          <w:p w:rsidR="00D70A91" w:rsidRPr="00FC75A2" w:rsidRDefault="00D70A91" w:rsidP="00D70A91">
            <w:pPr>
              <w:rPr>
                <w:rFonts w:cstheme="minorHAnsi"/>
                <w:b/>
              </w:rPr>
            </w:pPr>
          </w:p>
        </w:tc>
      </w:tr>
    </w:tbl>
    <w:p w:rsidR="00A6423B" w:rsidRPr="00FC75A2" w:rsidRDefault="00A6423B" w:rsidP="00027533">
      <w:pPr>
        <w:spacing w:after="0" w:line="240" w:lineRule="auto"/>
        <w:rPr>
          <w:rFonts w:cstheme="minorHAnsi"/>
          <w:b/>
        </w:rPr>
      </w:pPr>
    </w:p>
    <w:p w:rsidR="00A6423B" w:rsidRPr="00FC75A2" w:rsidRDefault="00163E5C" w:rsidP="00027533">
      <w:pPr>
        <w:spacing w:after="0" w:line="240" w:lineRule="auto"/>
        <w:rPr>
          <w:rFonts w:cstheme="minorHAnsi"/>
          <w:i/>
        </w:rPr>
      </w:pPr>
      <w:r w:rsidRPr="00FC75A2">
        <w:rPr>
          <w:rFonts w:cstheme="minorHAnsi"/>
          <w:b/>
        </w:rPr>
        <w:t>B</w:t>
      </w:r>
      <w:r w:rsidR="00A6423B" w:rsidRPr="00FC75A2">
        <w:rPr>
          <w:rFonts w:cstheme="minorHAnsi"/>
          <w:b/>
        </w:rPr>
        <w:t xml:space="preserve">aşarılar </w:t>
      </w:r>
      <w:r w:rsidR="00A6423B" w:rsidRPr="00FC75A2">
        <w:rPr>
          <w:rFonts w:cstheme="minorHAnsi"/>
          <w:b/>
        </w:rPr>
        <w:sym w:font="Wingdings" w:char="F04A"/>
      </w:r>
      <w:r w:rsidR="00A6423B" w:rsidRPr="00FC75A2">
        <w:rPr>
          <w:rFonts w:cstheme="minorHAnsi"/>
          <w:b/>
        </w:rPr>
        <w:t xml:space="preserve">                                                                                 Sosyal Bilgiler Öğretmeni </w:t>
      </w:r>
      <w:r w:rsidR="00A6423B" w:rsidRPr="00FC75A2">
        <w:rPr>
          <w:rFonts w:cstheme="minorHAnsi"/>
          <w:i/>
        </w:rPr>
        <w:t>Özkan Başak</w:t>
      </w:r>
    </w:p>
    <w:p w:rsidR="00027533" w:rsidRPr="00FC75A2" w:rsidRDefault="00027533" w:rsidP="00027533">
      <w:pPr>
        <w:spacing w:after="0" w:line="240" w:lineRule="auto"/>
        <w:rPr>
          <w:rFonts w:cstheme="minorHAnsi"/>
          <w:b/>
        </w:rPr>
      </w:pPr>
      <w:r w:rsidRPr="00FC75A2">
        <w:rPr>
          <w:rFonts w:cstheme="minorHAnsi"/>
          <w:b/>
        </w:rPr>
        <w:lastRenderedPageBreak/>
        <w:t>CEVAP ANAHTARI</w:t>
      </w:r>
    </w:p>
    <w:p w:rsidR="00E6664C" w:rsidRPr="00FC75A2" w:rsidRDefault="00027533" w:rsidP="00E6664C">
      <w:pPr>
        <w:spacing w:after="0" w:line="240" w:lineRule="auto"/>
        <w:rPr>
          <w:rFonts w:cstheme="minorHAnsi"/>
          <w:b/>
        </w:rPr>
      </w:pPr>
      <w:r w:rsidRPr="00FC75A2">
        <w:rPr>
          <w:rFonts w:cstheme="minorHAnsi"/>
          <w:b/>
        </w:rPr>
        <w:t xml:space="preserve">1. </w:t>
      </w:r>
      <w:r w:rsidR="00E6664C" w:rsidRPr="00FC75A2">
        <w:rPr>
          <w:rFonts w:cstheme="minorHAnsi"/>
          <w:b/>
        </w:rPr>
        <w:t xml:space="preserve"> (20 Puan)</w:t>
      </w:r>
    </w:p>
    <w:p w:rsidR="00E6664C" w:rsidRPr="00FC75A2" w:rsidRDefault="00E6664C" w:rsidP="00E6664C">
      <w:pPr>
        <w:spacing w:after="0" w:line="240" w:lineRule="auto"/>
        <w:rPr>
          <w:rFonts w:cstheme="minorHAnsi"/>
          <w:b/>
        </w:rPr>
      </w:pPr>
      <w:proofErr w:type="gramStart"/>
      <w:r w:rsidRPr="00FC75A2">
        <w:rPr>
          <w:rFonts w:cstheme="minorHAnsi"/>
          <w:b/>
        </w:rPr>
        <w:t>a</w:t>
      </w:r>
      <w:proofErr w:type="gramEnd"/>
      <w:r w:rsidRPr="00FC75A2">
        <w:rPr>
          <w:rFonts w:cstheme="minorHAnsi"/>
          <w:b/>
        </w:rPr>
        <w:t xml:space="preserve">. </w:t>
      </w:r>
      <w:r w:rsidRPr="00FC75A2">
        <w:rPr>
          <w:rFonts w:cstheme="minorHAnsi"/>
        </w:rPr>
        <w:t>e-Devlet</w:t>
      </w:r>
      <w:r w:rsidRPr="00FC75A2">
        <w:rPr>
          <w:rFonts w:cstheme="minorHAnsi"/>
          <w:b/>
        </w:rPr>
        <w:t xml:space="preserve"> (10 puan)</w:t>
      </w:r>
    </w:p>
    <w:p w:rsidR="00A6423B" w:rsidRPr="00FC75A2" w:rsidRDefault="00E6664C" w:rsidP="00E6664C">
      <w:pPr>
        <w:spacing w:after="0" w:line="240" w:lineRule="auto"/>
        <w:rPr>
          <w:rFonts w:cstheme="minorHAnsi"/>
          <w:b/>
        </w:rPr>
      </w:pPr>
      <w:proofErr w:type="gramStart"/>
      <w:r w:rsidRPr="00FC75A2">
        <w:rPr>
          <w:rFonts w:cstheme="minorHAnsi"/>
          <w:b/>
        </w:rPr>
        <w:t>b</w:t>
      </w:r>
      <w:proofErr w:type="gramEnd"/>
      <w:r w:rsidRPr="00FC75A2">
        <w:rPr>
          <w:rFonts w:cstheme="minorHAnsi"/>
          <w:b/>
        </w:rPr>
        <w:t xml:space="preserve">. </w:t>
      </w:r>
      <w:r w:rsidRPr="00FC75A2">
        <w:rPr>
          <w:rFonts w:cstheme="minorHAnsi"/>
        </w:rPr>
        <w:t>CİMER</w:t>
      </w:r>
      <w:r w:rsidRPr="00FC75A2">
        <w:rPr>
          <w:rFonts w:cstheme="minorHAnsi"/>
          <w:b/>
        </w:rPr>
        <w:t xml:space="preserve"> (10 Puan)</w:t>
      </w:r>
    </w:p>
    <w:p w:rsidR="00D70A91" w:rsidRPr="00FC75A2" w:rsidRDefault="00D70A91" w:rsidP="00E6664C">
      <w:pPr>
        <w:spacing w:after="0" w:line="240" w:lineRule="auto"/>
        <w:rPr>
          <w:rFonts w:cstheme="minorHAnsi"/>
          <w:b/>
        </w:rPr>
      </w:pPr>
    </w:p>
    <w:p w:rsidR="00D70A91" w:rsidRPr="00FC75A2" w:rsidRDefault="00D70A91" w:rsidP="00E6664C">
      <w:pPr>
        <w:spacing w:after="0" w:line="240" w:lineRule="auto"/>
        <w:rPr>
          <w:rStyle w:val="agcmg"/>
          <w:rFonts w:cstheme="minorHAnsi"/>
          <w:b/>
          <w:bCs/>
        </w:rPr>
      </w:pPr>
      <w:r w:rsidRPr="00FC75A2">
        <w:rPr>
          <w:rFonts w:cstheme="minorHAnsi"/>
          <w:b/>
        </w:rPr>
        <w:t xml:space="preserve">2. </w:t>
      </w:r>
      <w:r w:rsidRPr="00FC75A2">
        <w:rPr>
          <w:rStyle w:val="agcmg"/>
          <w:rFonts w:cstheme="minorHAnsi"/>
          <w:bCs/>
        </w:rPr>
        <w:t>Tarım, hayvancılık, sanayi</w:t>
      </w:r>
      <w:r w:rsidRPr="00FC75A2">
        <w:rPr>
          <w:rStyle w:val="agcmg"/>
          <w:rFonts w:cstheme="minorHAnsi"/>
          <w:b/>
          <w:bCs/>
        </w:rPr>
        <w:t xml:space="preserve">  (20 Puan)</w:t>
      </w:r>
    </w:p>
    <w:p w:rsidR="00D70A91" w:rsidRPr="00FC75A2" w:rsidRDefault="00D70A91" w:rsidP="00E6664C">
      <w:pPr>
        <w:spacing w:after="0" w:line="240" w:lineRule="auto"/>
        <w:rPr>
          <w:rStyle w:val="agcmg"/>
          <w:rFonts w:cstheme="minorHAnsi"/>
          <w:b/>
          <w:bCs/>
        </w:rPr>
      </w:pPr>
      <w:r w:rsidRPr="00FC75A2">
        <w:rPr>
          <w:rStyle w:val="agcmg"/>
          <w:rFonts w:cstheme="minorHAnsi"/>
          <w:b/>
          <w:bCs/>
        </w:rPr>
        <w:t xml:space="preserve">3. </w:t>
      </w:r>
      <w:r w:rsidRPr="00FC75A2">
        <w:rPr>
          <w:rStyle w:val="agcmg"/>
          <w:rFonts w:cstheme="minorHAnsi"/>
          <w:bCs/>
        </w:rPr>
        <w:t>Hayvancılık (büyükbaş hayvancılık)</w:t>
      </w:r>
      <w:r w:rsidRPr="00FC75A2">
        <w:rPr>
          <w:rStyle w:val="agcmg"/>
          <w:rFonts w:cstheme="minorHAnsi"/>
          <w:b/>
          <w:bCs/>
        </w:rPr>
        <w:t xml:space="preserve"> (20 Puan)</w:t>
      </w:r>
    </w:p>
    <w:p w:rsidR="00D70A91" w:rsidRPr="00FC75A2" w:rsidRDefault="00D70A91" w:rsidP="00D70A91">
      <w:pPr>
        <w:spacing w:after="0" w:line="240" w:lineRule="auto"/>
        <w:rPr>
          <w:rFonts w:cstheme="minorHAnsi"/>
          <w:b/>
        </w:rPr>
      </w:pPr>
      <w:r w:rsidRPr="00FC75A2">
        <w:rPr>
          <w:rFonts w:cstheme="minorHAnsi"/>
          <w:b/>
        </w:rPr>
        <w:t xml:space="preserve">4. Her örnek 15 Puan (30 Puan) </w:t>
      </w:r>
    </w:p>
    <w:p w:rsidR="00D70A91" w:rsidRPr="00FC75A2" w:rsidRDefault="00D70A91" w:rsidP="00D70A91">
      <w:pPr>
        <w:spacing w:after="0" w:line="240" w:lineRule="auto"/>
        <w:rPr>
          <w:rFonts w:cstheme="minorHAnsi"/>
          <w:bCs/>
        </w:rPr>
      </w:pPr>
      <w:r w:rsidRPr="00FC75A2">
        <w:rPr>
          <w:rFonts w:cstheme="minorHAnsi"/>
          <w:bCs/>
        </w:rPr>
        <w:t xml:space="preserve">Tur rehberliği - Otelcilik Aşçılık – </w:t>
      </w:r>
      <w:proofErr w:type="spellStart"/>
      <w:r w:rsidRPr="00FC75A2">
        <w:rPr>
          <w:rFonts w:cstheme="minorHAnsi"/>
          <w:bCs/>
        </w:rPr>
        <w:t>resepsiyonistlik</w:t>
      </w:r>
      <w:proofErr w:type="spellEnd"/>
    </w:p>
    <w:p w:rsidR="00D70A91" w:rsidRPr="00FC75A2" w:rsidRDefault="00D70A91" w:rsidP="00D70A91">
      <w:pPr>
        <w:spacing w:after="0" w:line="240" w:lineRule="auto"/>
        <w:rPr>
          <w:rFonts w:cstheme="minorHAnsi"/>
          <w:b/>
        </w:rPr>
      </w:pPr>
      <w:r w:rsidRPr="00FC75A2">
        <w:rPr>
          <w:rFonts w:cstheme="minorHAnsi"/>
          <w:b/>
          <w:bCs/>
        </w:rPr>
        <w:t>5.</w:t>
      </w:r>
      <w:r w:rsidRPr="00FC75A2">
        <w:rPr>
          <w:rFonts w:cstheme="minorHAnsi"/>
          <w:bCs/>
        </w:rPr>
        <w:t xml:space="preserve"> </w:t>
      </w:r>
      <w:r w:rsidRPr="00FC75A2">
        <w:rPr>
          <w:rFonts w:cstheme="minorHAnsi"/>
          <w:b/>
        </w:rPr>
        <w:t xml:space="preserve">Her örnek 5 Puan (10 Puan) </w:t>
      </w:r>
    </w:p>
    <w:p w:rsidR="00D70A91" w:rsidRPr="00FC75A2" w:rsidRDefault="00D70A91" w:rsidP="00D70A91">
      <w:pPr>
        <w:spacing w:after="0" w:line="240" w:lineRule="auto"/>
        <w:rPr>
          <w:rFonts w:cstheme="minorHAnsi"/>
          <w:bCs/>
        </w:rPr>
      </w:pPr>
      <w:r w:rsidRPr="00FC75A2">
        <w:rPr>
          <w:rFonts w:cstheme="minorHAnsi"/>
          <w:bCs/>
        </w:rPr>
        <w:t>Ham madde - Sermaye- Ulaşım - İş gücü - Enerji - Teknoloji</w:t>
      </w:r>
    </w:p>
    <w:p w:rsidR="00D70A91" w:rsidRPr="00FC75A2" w:rsidRDefault="00D70A91" w:rsidP="00D70A91">
      <w:pPr>
        <w:spacing w:after="0" w:line="240" w:lineRule="auto"/>
        <w:rPr>
          <w:rFonts w:cstheme="minorHAnsi"/>
        </w:rPr>
      </w:pPr>
    </w:p>
    <w:p w:rsidR="00D70A91" w:rsidRPr="00FC75A2" w:rsidRDefault="00D70A91" w:rsidP="00E6664C">
      <w:pPr>
        <w:spacing w:after="0" w:line="240" w:lineRule="auto"/>
        <w:rPr>
          <w:rFonts w:cstheme="minorHAnsi"/>
          <w:b/>
        </w:rPr>
      </w:pPr>
    </w:p>
    <w:p w:rsidR="00D70A91" w:rsidRPr="00FC75A2" w:rsidRDefault="00D70A91" w:rsidP="00E6664C">
      <w:pPr>
        <w:spacing w:after="0" w:line="240" w:lineRule="auto"/>
        <w:rPr>
          <w:rFonts w:cstheme="minorHAnsi"/>
          <w:b/>
        </w:rPr>
      </w:pPr>
    </w:p>
    <w:p w:rsidR="00A6423B" w:rsidRPr="00FC75A2" w:rsidRDefault="00A6423B" w:rsidP="00027533">
      <w:pPr>
        <w:spacing w:after="0" w:line="240" w:lineRule="auto"/>
        <w:rPr>
          <w:rFonts w:cstheme="minorHAnsi"/>
          <w:b/>
        </w:rPr>
      </w:pPr>
    </w:p>
    <w:p w:rsidR="00A6423B" w:rsidRPr="00FC75A2" w:rsidRDefault="00A6423B" w:rsidP="00027533">
      <w:pPr>
        <w:spacing w:after="0" w:line="240" w:lineRule="auto"/>
        <w:rPr>
          <w:rFonts w:cstheme="minorHAnsi"/>
          <w:b/>
        </w:rPr>
      </w:pPr>
    </w:p>
    <w:p w:rsidR="00A6423B" w:rsidRPr="00FC75A2" w:rsidRDefault="00A6423B" w:rsidP="00027533">
      <w:pPr>
        <w:spacing w:after="0" w:line="240" w:lineRule="auto"/>
        <w:rPr>
          <w:rFonts w:cstheme="minorHAnsi"/>
          <w:b/>
        </w:rPr>
      </w:pPr>
    </w:p>
    <w:p w:rsidR="00A6423B" w:rsidRPr="00FC75A2" w:rsidRDefault="00A6423B" w:rsidP="00027533">
      <w:pPr>
        <w:spacing w:after="0" w:line="240" w:lineRule="auto"/>
        <w:rPr>
          <w:rFonts w:cstheme="minorHAnsi"/>
          <w:b/>
        </w:rPr>
      </w:pPr>
    </w:p>
    <w:p w:rsidR="00A6423B" w:rsidRPr="00FC75A2" w:rsidRDefault="00A6423B" w:rsidP="00027533">
      <w:pPr>
        <w:spacing w:after="0" w:line="240" w:lineRule="auto"/>
        <w:rPr>
          <w:rFonts w:cstheme="minorHAnsi"/>
          <w:b/>
        </w:rPr>
      </w:pPr>
    </w:p>
    <w:p w:rsidR="00A6423B" w:rsidRPr="00FC75A2" w:rsidRDefault="00A6423B" w:rsidP="00027533">
      <w:pPr>
        <w:spacing w:after="0" w:line="240" w:lineRule="auto"/>
        <w:rPr>
          <w:rFonts w:cstheme="minorHAnsi"/>
          <w:b/>
        </w:rPr>
      </w:pPr>
    </w:p>
    <w:p w:rsidR="00D70A91" w:rsidRPr="00FC75A2" w:rsidRDefault="00D70A91" w:rsidP="00027533">
      <w:pPr>
        <w:spacing w:after="0" w:line="240" w:lineRule="auto"/>
        <w:rPr>
          <w:rFonts w:cstheme="minorHAnsi"/>
          <w:b/>
        </w:rPr>
      </w:pPr>
    </w:p>
    <w:p w:rsidR="00D70A91" w:rsidRPr="00FC75A2" w:rsidRDefault="00D70A91" w:rsidP="00027533">
      <w:pPr>
        <w:spacing w:after="0" w:line="240" w:lineRule="auto"/>
        <w:rPr>
          <w:rFonts w:cstheme="minorHAnsi"/>
          <w:b/>
        </w:rPr>
      </w:pPr>
    </w:p>
    <w:p w:rsidR="00D70A91" w:rsidRPr="00FC75A2" w:rsidRDefault="00D70A91" w:rsidP="00027533">
      <w:pPr>
        <w:spacing w:after="0" w:line="240" w:lineRule="auto"/>
        <w:rPr>
          <w:rFonts w:cstheme="minorHAnsi"/>
          <w:b/>
        </w:rPr>
      </w:pPr>
    </w:p>
    <w:p w:rsidR="00D70A91" w:rsidRPr="00FC75A2" w:rsidRDefault="00D70A91" w:rsidP="00027533">
      <w:pPr>
        <w:spacing w:after="0" w:line="240" w:lineRule="auto"/>
        <w:rPr>
          <w:rFonts w:cstheme="minorHAnsi"/>
          <w:b/>
        </w:rPr>
      </w:pPr>
    </w:p>
    <w:p w:rsidR="00D70A91" w:rsidRPr="00FC75A2" w:rsidRDefault="00D70A91" w:rsidP="00027533">
      <w:pPr>
        <w:spacing w:after="0" w:line="240" w:lineRule="auto"/>
        <w:rPr>
          <w:rFonts w:cstheme="minorHAnsi"/>
          <w:b/>
        </w:rPr>
      </w:pPr>
    </w:p>
    <w:p w:rsidR="00D70A91" w:rsidRPr="00FC75A2" w:rsidRDefault="00D70A91" w:rsidP="00027533">
      <w:pPr>
        <w:spacing w:after="0" w:line="240" w:lineRule="auto"/>
        <w:rPr>
          <w:rFonts w:cstheme="minorHAnsi"/>
          <w:b/>
        </w:rPr>
      </w:pPr>
    </w:p>
    <w:p w:rsidR="00D70A91" w:rsidRPr="00FC75A2" w:rsidRDefault="00D70A91" w:rsidP="00027533">
      <w:pPr>
        <w:spacing w:after="0" w:line="240" w:lineRule="auto"/>
        <w:rPr>
          <w:rFonts w:cstheme="minorHAnsi"/>
          <w:b/>
        </w:rPr>
      </w:pPr>
      <w:r w:rsidRPr="00FC75A2">
        <w:rPr>
          <w:rFonts w:cs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 wp14:anchorId="1665040F" wp14:editId="3C596B45">
            <wp:simplePos x="0" y="0"/>
            <wp:positionH relativeFrom="margin">
              <wp:posOffset>1374678</wp:posOffset>
            </wp:positionH>
            <wp:positionV relativeFrom="margin">
              <wp:posOffset>4556857</wp:posOffset>
            </wp:positionV>
            <wp:extent cx="3592830" cy="2663825"/>
            <wp:effectExtent l="0" t="0" r="7620" b="3175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2830" cy="2663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70A91" w:rsidRPr="00FC75A2" w:rsidRDefault="00D70A91" w:rsidP="00027533">
      <w:pPr>
        <w:spacing w:after="0" w:line="240" w:lineRule="auto"/>
        <w:rPr>
          <w:rFonts w:cstheme="minorHAnsi"/>
          <w:b/>
        </w:rPr>
      </w:pPr>
    </w:p>
    <w:p w:rsidR="00D70A91" w:rsidRPr="00FC75A2" w:rsidRDefault="00D70A91" w:rsidP="00027533">
      <w:pPr>
        <w:spacing w:after="0" w:line="240" w:lineRule="auto"/>
        <w:rPr>
          <w:rFonts w:cstheme="minorHAnsi"/>
          <w:b/>
        </w:rPr>
      </w:pPr>
    </w:p>
    <w:p w:rsidR="00D70A91" w:rsidRPr="00FC75A2" w:rsidRDefault="00D70A91" w:rsidP="00027533">
      <w:pPr>
        <w:spacing w:after="0" w:line="240" w:lineRule="auto"/>
        <w:rPr>
          <w:rFonts w:cstheme="minorHAnsi"/>
          <w:b/>
        </w:rPr>
      </w:pPr>
    </w:p>
    <w:p w:rsidR="00D70A91" w:rsidRPr="00FC75A2" w:rsidRDefault="00D70A91" w:rsidP="00027533">
      <w:pPr>
        <w:spacing w:after="0" w:line="240" w:lineRule="auto"/>
        <w:rPr>
          <w:rFonts w:cstheme="minorHAnsi"/>
          <w:b/>
        </w:rPr>
      </w:pPr>
    </w:p>
    <w:p w:rsidR="00A6423B" w:rsidRPr="00FC75A2" w:rsidRDefault="00A6423B" w:rsidP="00027533">
      <w:pPr>
        <w:spacing w:after="0" w:line="240" w:lineRule="auto"/>
        <w:rPr>
          <w:rFonts w:cstheme="minorHAnsi"/>
          <w:b/>
        </w:rPr>
      </w:pPr>
    </w:p>
    <w:p w:rsidR="00A6423B" w:rsidRPr="00FC75A2" w:rsidRDefault="00A6423B" w:rsidP="00027533">
      <w:pPr>
        <w:spacing w:after="0" w:line="240" w:lineRule="auto"/>
        <w:rPr>
          <w:rFonts w:cstheme="minorHAnsi"/>
          <w:b/>
        </w:rPr>
      </w:pPr>
    </w:p>
    <w:p w:rsidR="00A6423B" w:rsidRPr="00FC75A2" w:rsidRDefault="00A6423B" w:rsidP="00027533">
      <w:pPr>
        <w:spacing w:after="0" w:line="240" w:lineRule="auto"/>
        <w:rPr>
          <w:rFonts w:cstheme="minorHAnsi"/>
          <w:b/>
        </w:rPr>
      </w:pPr>
    </w:p>
    <w:p w:rsidR="00A6423B" w:rsidRPr="00FC75A2" w:rsidRDefault="00A6423B" w:rsidP="00027533">
      <w:pPr>
        <w:spacing w:after="0" w:line="240" w:lineRule="auto"/>
        <w:rPr>
          <w:rFonts w:cstheme="minorHAnsi"/>
          <w:b/>
        </w:rPr>
      </w:pPr>
    </w:p>
    <w:p w:rsidR="00D70A91" w:rsidRPr="00FC75A2" w:rsidRDefault="00D70A91" w:rsidP="00027533">
      <w:pPr>
        <w:spacing w:after="0" w:line="240" w:lineRule="auto"/>
        <w:rPr>
          <w:rFonts w:cstheme="minorHAnsi"/>
          <w:b/>
        </w:rPr>
      </w:pPr>
    </w:p>
    <w:p w:rsidR="00D70A91" w:rsidRPr="00FC75A2" w:rsidRDefault="00D70A91" w:rsidP="00027533">
      <w:pPr>
        <w:spacing w:after="0" w:line="240" w:lineRule="auto"/>
        <w:rPr>
          <w:rFonts w:cstheme="minorHAnsi"/>
          <w:b/>
        </w:rPr>
      </w:pPr>
    </w:p>
    <w:p w:rsidR="00D70A91" w:rsidRPr="00FC75A2" w:rsidRDefault="00D70A91" w:rsidP="00027533">
      <w:pPr>
        <w:spacing w:after="0" w:line="240" w:lineRule="auto"/>
        <w:rPr>
          <w:rFonts w:cstheme="minorHAnsi"/>
          <w:b/>
        </w:rPr>
      </w:pPr>
    </w:p>
    <w:p w:rsidR="00D70A91" w:rsidRPr="00FC75A2" w:rsidRDefault="00D70A91" w:rsidP="00027533">
      <w:pPr>
        <w:spacing w:after="0" w:line="240" w:lineRule="auto"/>
        <w:rPr>
          <w:rFonts w:cstheme="minorHAnsi"/>
          <w:b/>
        </w:rPr>
      </w:pPr>
    </w:p>
    <w:p w:rsidR="00D70A91" w:rsidRPr="00FC75A2" w:rsidRDefault="00D70A91" w:rsidP="00027533">
      <w:pPr>
        <w:spacing w:after="0" w:line="240" w:lineRule="auto"/>
        <w:rPr>
          <w:rFonts w:cstheme="minorHAnsi"/>
          <w:b/>
        </w:rPr>
      </w:pPr>
    </w:p>
    <w:p w:rsidR="00D70A91" w:rsidRPr="00FC75A2" w:rsidRDefault="00D70A91" w:rsidP="00027533">
      <w:pPr>
        <w:spacing w:after="0" w:line="240" w:lineRule="auto"/>
        <w:rPr>
          <w:rFonts w:cstheme="minorHAnsi"/>
          <w:b/>
        </w:rPr>
      </w:pPr>
    </w:p>
    <w:p w:rsidR="00D70A91" w:rsidRPr="00FC75A2" w:rsidRDefault="00D70A91" w:rsidP="00027533">
      <w:pPr>
        <w:spacing w:after="0" w:line="240" w:lineRule="auto"/>
        <w:rPr>
          <w:rFonts w:cstheme="minorHAnsi"/>
          <w:b/>
        </w:rPr>
      </w:pPr>
    </w:p>
    <w:p w:rsidR="00D70A91" w:rsidRPr="00FC75A2" w:rsidRDefault="00D70A91" w:rsidP="00027533">
      <w:pPr>
        <w:spacing w:after="0" w:line="240" w:lineRule="auto"/>
        <w:rPr>
          <w:rFonts w:cstheme="minorHAnsi"/>
          <w:b/>
        </w:rPr>
      </w:pPr>
    </w:p>
    <w:p w:rsidR="00D70A91" w:rsidRPr="00FC75A2" w:rsidRDefault="00D70A91" w:rsidP="00027533">
      <w:pPr>
        <w:spacing w:after="0" w:line="240" w:lineRule="auto"/>
        <w:rPr>
          <w:rFonts w:cstheme="minorHAnsi"/>
          <w:b/>
        </w:rPr>
      </w:pPr>
    </w:p>
    <w:p w:rsidR="00A6423B" w:rsidRPr="00FC75A2" w:rsidRDefault="00A6423B" w:rsidP="00027533">
      <w:pPr>
        <w:spacing w:after="0" w:line="240" w:lineRule="auto"/>
        <w:rPr>
          <w:rFonts w:cstheme="minorHAnsi"/>
          <w:b/>
        </w:rPr>
      </w:pPr>
    </w:p>
    <w:p w:rsidR="00A6423B" w:rsidRPr="00FC75A2" w:rsidRDefault="00A6423B" w:rsidP="00027533">
      <w:pPr>
        <w:spacing w:after="0" w:line="240" w:lineRule="auto"/>
        <w:rPr>
          <w:rFonts w:cstheme="minorHAnsi"/>
          <w:b/>
        </w:rPr>
      </w:pPr>
    </w:p>
    <w:p w:rsidR="00A6423B" w:rsidRPr="00FC75A2" w:rsidRDefault="00A6423B" w:rsidP="00027533">
      <w:pPr>
        <w:spacing w:after="0" w:line="240" w:lineRule="auto"/>
        <w:rPr>
          <w:rFonts w:cstheme="minorHAnsi"/>
          <w:b/>
        </w:rPr>
      </w:pPr>
    </w:p>
    <w:p w:rsidR="00CE7CB3" w:rsidRPr="00FC75A2" w:rsidRDefault="00CE7CB3" w:rsidP="00CE7CB3">
      <w:pPr>
        <w:pStyle w:val="isselectedend"/>
        <w:spacing w:line="276" w:lineRule="auto"/>
        <w:rPr>
          <w:rFonts w:asciiTheme="minorHAnsi" w:hAnsiTheme="minorHAnsi" w:cstheme="minorHAnsi"/>
        </w:rPr>
      </w:pPr>
      <w:r w:rsidRPr="00FC75A2">
        <w:rPr>
          <w:rFonts w:asciiTheme="minorHAnsi" w:hAnsiTheme="minorHAnsi" w:cstheme="minorHAnsi"/>
        </w:rPr>
        <w:t xml:space="preserve">Bu içeriğin video anlatımları için </w:t>
      </w:r>
      <w:r w:rsidRPr="00FC75A2">
        <w:rPr>
          <w:rFonts w:asciiTheme="minorHAnsi" w:hAnsiTheme="minorHAnsi" w:cstheme="minorHAnsi"/>
          <w:b/>
          <w:highlight w:val="yellow"/>
        </w:rPr>
        <w:t xml:space="preserve">Sözel Akademi </w:t>
      </w:r>
      <w:proofErr w:type="spellStart"/>
      <w:r w:rsidRPr="00FC75A2">
        <w:rPr>
          <w:rFonts w:asciiTheme="minorHAnsi" w:hAnsiTheme="minorHAnsi" w:cstheme="minorHAnsi"/>
          <w:b/>
          <w:highlight w:val="yellow"/>
        </w:rPr>
        <w:t>YouTube</w:t>
      </w:r>
      <w:proofErr w:type="spellEnd"/>
      <w:r w:rsidRPr="00FC75A2">
        <w:rPr>
          <w:rFonts w:asciiTheme="minorHAnsi" w:hAnsiTheme="minorHAnsi" w:cstheme="minorHAnsi"/>
        </w:rPr>
        <w:t xml:space="preserve"> kanalını ziyaret edip abone olmayı ve </w:t>
      </w:r>
      <w:r w:rsidR="00762691" w:rsidRPr="00FC75A2">
        <w:rPr>
          <w:rFonts w:asciiTheme="minorHAnsi" w:hAnsiTheme="minorHAnsi" w:cstheme="minorHAnsi"/>
          <w:highlight w:val="yellow"/>
        </w:rPr>
        <w:t>instagram</w:t>
      </w:r>
      <w:r w:rsidR="00762691" w:rsidRPr="00FC75A2">
        <w:rPr>
          <w:rFonts w:asciiTheme="minorHAnsi" w:hAnsiTheme="minorHAnsi" w:cstheme="minorHAnsi"/>
        </w:rPr>
        <w:t xml:space="preserve"> </w:t>
      </w:r>
      <w:r w:rsidRPr="00FC75A2">
        <w:rPr>
          <w:rFonts w:asciiTheme="minorHAnsi" w:hAnsiTheme="minorHAnsi" w:cstheme="minorHAnsi"/>
        </w:rPr>
        <w:t xml:space="preserve">sayfasını takip etmeyi unutmayın. Görüş ve önerilerinizi </w:t>
      </w:r>
      <w:hyperlink r:id="rId6" w:history="1">
        <w:r w:rsidRPr="00FC75A2">
          <w:rPr>
            <w:rStyle w:val="Kpr"/>
            <w:rFonts w:asciiTheme="minorHAnsi" w:hAnsiTheme="minorHAnsi" w:cstheme="minorHAnsi"/>
            <w:highlight w:val="yellow"/>
          </w:rPr>
          <w:t>ozkanbasak2@gmail.com</w:t>
        </w:r>
      </w:hyperlink>
      <w:r w:rsidRPr="00FC75A2">
        <w:rPr>
          <w:rFonts w:asciiTheme="minorHAnsi" w:hAnsiTheme="minorHAnsi" w:cstheme="minorHAnsi"/>
        </w:rPr>
        <w:t xml:space="preserve"> adresinden paylaşabilirsiniz. İçerik Sözel Akademi’ye aittir, izinsiz video çekimlerinde kullanılamaz. Faydalı olması dileğiyle… Sosyal Bilgiler Öğretmeni </w:t>
      </w:r>
      <w:r w:rsidRPr="00FC75A2">
        <w:rPr>
          <w:rFonts w:asciiTheme="minorHAnsi" w:hAnsiTheme="minorHAnsi" w:cstheme="minorHAnsi"/>
          <w:b/>
          <w:i/>
        </w:rPr>
        <w:t>Özkan Başak</w:t>
      </w:r>
    </w:p>
    <w:p w:rsidR="00A6423B" w:rsidRPr="00FC75A2" w:rsidRDefault="00A6423B" w:rsidP="00CE7CB3">
      <w:pPr>
        <w:spacing w:line="276" w:lineRule="auto"/>
        <w:rPr>
          <w:rFonts w:cstheme="minorHAnsi"/>
          <w:b/>
          <w:sz w:val="24"/>
          <w:szCs w:val="24"/>
        </w:rPr>
      </w:pPr>
    </w:p>
    <w:sectPr w:rsidR="00A6423B" w:rsidRPr="00FC75A2" w:rsidSect="005527B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-Bold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43B2"/>
    <w:multiLevelType w:val="hybridMultilevel"/>
    <w:tmpl w:val="B1FA34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81B"/>
    <w:rsid w:val="00027533"/>
    <w:rsid w:val="00163E5C"/>
    <w:rsid w:val="00200DC4"/>
    <w:rsid w:val="005527BA"/>
    <w:rsid w:val="005D6DE8"/>
    <w:rsid w:val="00762691"/>
    <w:rsid w:val="008626CC"/>
    <w:rsid w:val="008D081B"/>
    <w:rsid w:val="00906CD8"/>
    <w:rsid w:val="00911F6D"/>
    <w:rsid w:val="009D55B0"/>
    <w:rsid w:val="00A6423B"/>
    <w:rsid w:val="00CE7CB3"/>
    <w:rsid w:val="00D70A91"/>
    <w:rsid w:val="00E6664C"/>
    <w:rsid w:val="00FC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19304"/>
  <w15:chartTrackingRefBased/>
  <w15:docId w15:val="{1FE4F4A3-3223-4B94-BEEC-9FE114EE0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527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27533"/>
    <w:pPr>
      <w:ind w:left="720"/>
      <w:contextualSpacing/>
    </w:pPr>
  </w:style>
  <w:style w:type="paragraph" w:customStyle="1" w:styleId="cvgsua">
    <w:name w:val="cvgsua"/>
    <w:basedOn w:val="Normal"/>
    <w:rsid w:val="000275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gcmg">
    <w:name w:val="a_gcmg"/>
    <w:basedOn w:val="VarsaylanParagrafYazTipi"/>
    <w:rsid w:val="00027533"/>
  </w:style>
  <w:style w:type="character" w:styleId="Kpr">
    <w:name w:val="Hyperlink"/>
    <w:basedOn w:val="VarsaylanParagrafYazTipi"/>
    <w:uiPriority w:val="99"/>
    <w:semiHidden/>
    <w:unhideWhenUsed/>
    <w:rsid w:val="00CE7CB3"/>
    <w:rPr>
      <w:color w:val="0000FF"/>
      <w:u w:val="single"/>
    </w:rPr>
  </w:style>
  <w:style w:type="paragraph" w:customStyle="1" w:styleId="isselectedend">
    <w:name w:val="isselectedend"/>
    <w:basedOn w:val="Normal"/>
    <w:rsid w:val="00CE7C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1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zkanbasak2@gmail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10</cp:revision>
  <dcterms:created xsi:type="dcterms:W3CDTF">2026-05-25T08:16:00Z</dcterms:created>
  <dcterms:modified xsi:type="dcterms:W3CDTF">2026-05-25T15:21:00Z</dcterms:modified>
</cp:coreProperties>
</file>